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57F397CE" w:rsidR="00E75BAB" w:rsidRPr="008449F6" w:rsidRDefault="00E75BAB" w:rsidP="00701954">
      <w:pPr>
        <w:suppressAutoHyphens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  <w:r w:rsidR="004F0F41" w:rsidRPr="004F0F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F0F41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 212.081.35</w:t>
      </w:r>
    </w:p>
    <w:p w14:paraId="2FF6B3DC" w14:textId="2D4A943B" w:rsidR="00E75BAB" w:rsidRPr="008449F6" w:rsidRDefault="00E75BAB" w:rsidP="00701954">
      <w:pPr>
        <w:suppressAutoHyphens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</w:t>
      </w:r>
      <w:r w:rsidR="005B2CAB">
        <w:rPr>
          <w:rFonts w:ascii="Times New Roman" w:hAnsi="Times New Roman" w:cs="Times New Roman"/>
          <w:b/>
          <w:sz w:val="28"/>
        </w:rPr>
        <w:t xml:space="preserve"> В</w:t>
      </w:r>
      <w:r w:rsidRPr="008449F6">
        <w:rPr>
          <w:rFonts w:ascii="Times New Roman" w:hAnsi="Times New Roman" w:cs="Times New Roman"/>
          <w:b/>
          <w:sz w:val="28"/>
        </w:rPr>
        <w:t>О</w:t>
      </w:r>
    </w:p>
    <w:p w14:paraId="265ED072" w14:textId="77777777" w:rsidR="00E75BAB" w:rsidRPr="008449F6" w:rsidRDefault="00E75BAB" w:rsidP="00701954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701954">
      <w:pPr>
        <w:suppressAutoHyphens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408249D" w:rsidR="00E75BAB" w:rsidRPr="008449F6" w:rsidRDefault="00E75BAB" w:rsidP="00701954">
      <w:pPr>
        <w:suppressAutoHyphens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</w:p>
    <w:p w14:paraId="0E0208E8" w14:textId="319AB300" w:rsidR="008338A1" w:rsidRPr="008449F6" w:rsidRDefault="008338A1" w:rsidP="00701954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D332B8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7F1C58EF" w14:textId="4B36EADA" w:rsidR="008338A1" w:rsidRPr="008449F6" w:rsidRDefault="008338A1" w:rsidP="00701954">
      <w:pPr>
        <w:pStyle w:val="3"/>
        <w:tabs>
          <w:tab w:val="left" w:pos="0"/>
        </w:tabs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>Д 212.081.35</w:t>
      </w:r>
    </w:p>
    <w:p w14:paraId="7D8CD2EA" w14:textId="494CE413" w:rsidR="008338A1" w:rsidRPr="008449F6" w:rsidRDefault="008338A1" w:rsidP="00701954">
      <w:pPr>
        <w:pStyle w:val="3"/>
        <w:tabs>
          <w:tab w:val="left" w:pos="0"/>
        </w:tabs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21255E0C" w:rsidR="008338A1" w:rsidRPr="00162AF7" w:rsidRDefault="008338A1" w:rsidP="0070195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 w:rsidRPr="00162A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моск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B2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вр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6D7E8F54" w:rsidR="0037023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Защита 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="004F0F41">
        <w:rPr>
          <w:rFonts w:ascii="Times New Roman" w:hAnsi="Times New Roman" w:cs="Times New Roman"/>
          <w:b/>
          <w:sz w:val="28"/>
          <w:szCs w:val="28"/>
        </w:rPr>
        <w:t>ым Александром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 xml:space="preserve"> Сергеевич</w:t>
      </w:r>
      <w:r w:rsidR="004F0F41">
        <w:rPr>
          <w:rFonts w:ascii="Times New Roman" w:hAnsi="Times New Roman" w:cs="Times New Roman"/>
          <w:b/>
          <w:sz w:val="28"/>
          <w:szCs w:val="28"/>
        </w:rPr>
        <w:t>ем диссертации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83D8B91" w:rsidR="008338A1" w:rsidRPr="00162AF7" w:rsidRDefault="008338A1" w:rsidP="00701954">
      <w:pPr>
        <w:pStyle w:val="21"/>
        <w:suppressAutoHyphens w:val="0"/>
        <w:spacing w:line="360" w:lineRule="auto"/>
        <w:ind w:firstLine="56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д</w:t>
      </w:r>
      <w:r w:rsidR="005B2CA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октор </w:t>
      </w:r>
      <w:r w:rsidR="005B2CAB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физико-математических наук</w:t>
      </w:r>
      <w:r w:rsidR="005B2CAB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6C79AA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C79AA" w:rsidRPr="005B2CAB">
        <w:rPr>
          <w:rFonts w:ascii="Times New Roman" w:hAnsi="Times New Roman" w:cs="Times New Roman"/>
          <w:b w:val="0"/>
          <w:sz w:val="28"/>
          <w:szCs w:val="28"/>
        </w:rPr>
        <w:t>профессор</w:t>
      </w:r>
      <w:r w:rsidR="006C79AA" w:rsidRPr="00162AF7">
        <w:rPr>
          <w:rFonts w:ascii="Times New Roman" w:hAnsi="Times New Roman" w:cs="Times New Roman"/>
          <w:sz w:val="28"/>
          <w:szCs w:val="28"/>
        </w:rPr>
        <w:t xml:space="preserve"> М.М. АРСЛАНОВ</w:t>
      </w:r>
      <w:r w:rsidR="0000634E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2CB6B362" w:rsidR="008338A1" w:rsidRPr="00162AF7" w:rsidRDefault="008338A1" w:rsidP="00701954">
      <w:pPr>
        <w:pStyle w:val="21"/>
        <w:suppressAutoHyphens w:val="0"/>
        <w:spacing w:line="360" w:lineRule="auto"/>
        <w:ind w:firstLine="567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r w:rsidR="005B2CAB" w:rsidRPr="005B2CAB">
        <w:rPr>
          <w:rFonts w:ascii="Times New Roman" w:hAnsi="Times New Roman" w:cs="Times New Roman"/>
          <w:bCs w:val="0"/>
          <w:sz w:val="28"/>
          <w:szCs w:val="28"/>
        </w:rPr>
        <w:t>А.И. ЕНИКЕЕВ</w:t>
      </w:r>
      <w:r w:rsidR="005B2CAB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313FBE50" w14:textId="0CCF3EBC" w:rsidR="008338A1" w:rsidRPr="004F0F41" w:rsidRDefault="009C5C64" w:rsidP="004F0F41">
      <w:pPr>
        <w:tabs>
          <w:tab w:val="left" w:pos="644"/>
        </w:tabs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  <w:r w:rsidR="004F0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извещает Совет о присутствии на заседании </w:t>
      </w:r>
      <w:r w:rsidR="0056750C" w:rsidRPr="00162AF7">
        <w:rPr>
          <w:rFonts w:ascii="Times New Roman" w:hAnsi="Times New Roman" w:cs="Times New Roman"/>
          <w:sz w:val="28"/>
          <w:szCs w:val="28"/>
        </w:rPr>
        <w:t>18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="008338A1" w:rsidRPr="00162AF7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05A6725D" w:rsidR="00037190" w:rsidRPr="00162AF7" w:rsidRDefault="00037190" w:rsidP="00701954">
      <w:pPr>
        <w:numPr>
          <w:ilvl w:val="0"/>
          <w:numId w:val="11"/>
        </w:numPr>
        <w:tabs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председатель, 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н., 01.01.06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7CD02F44" w14:textId="5D7E18E0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зам. председателя, 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т.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н., 05.13.11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59B23884" w14:textId="498D20F7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ученый секретарь, к.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н., 05.13.11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252F00B0" w14:textId="46368A88" w:rsidR="00037190" w:rsidRPr="00162AF7" w:rsidRDefault="00037190" w:rsidP="00701954">
      <w:pPr>
        <w:numPr>
          <w:ilvl w:val="0"/>
          <w:numId w:val="11"/>
        </w:numPr>
        <w:tabs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173A2686" w14:textId="356D6557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Алехина Марина Анатольевна,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2CE49A34" w14:textId="40D57D97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Елизаров Александр Михайлович,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05.13.11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58FC8738" w14:textId="593FF287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Лилия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Юнеровна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т.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н., 05.13.11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6ADC5060" w14:textId="05481BBC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lastRenderedPageBreak/>
        <w:t xml:space="preserve">Заботин Игорь Ярославич,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21045555" w14:textId="3A5CA3FC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Захаров Вячеслав Михайлович, 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т.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н.,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3E4A6B6E" w14:textId="0F0BC63A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480834BA" w14:textId="51C06414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Калимуллин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01.01.06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7DDB8E45" w14:textId="5CCC3844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6AEDF0F0" w14:textId="21978337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Скрябин Сергей Маркович,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01.01.06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45411B67" w14:textId="4C9187C8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Соловьев Валерий Дмитриевич,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05.13.11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6DC50DC4" w14:textId="0612E358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Николаевич,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01.01.06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3BADFFC1" w14:textId="1DA858B9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Фролов Андрей Николаевич,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01.01.06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1D396A27" w14:textId="5E607C0F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Викторович, 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т.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Pr="00162AF7">
        <w:rPr>
          <w:rFonts w:ascii="Times New Roman" w:hAnsi="Times New Roman" w:cs="Times New Roman"/>
          <w:sz w:val="28"/>
          <w:szCs w:val="28"/>
        </w:rPr>
        <w:t>н., 01.01.09</w:t>
      </w:r>
      <w:r w:rsidR="004F0F41">
        <w:rPr>
          <w:rFonts w:ascii="Times New Roman" w:hAnsi="Times New Roman" w:cs="Times New Roman"/>
          <w:sz w:val="28"/>
          <w:szCs w:val="28"/>
        </w:rPr>
        <w:t>;</w:t>
      </w:r>
    </w:p>
    <w:p w14:paraId="3EAA283E" w14:textId="368436E6" w:rsidR="00037190" w:rsidRPr="00162AF7" w:rsidRDefault="00037190" w:rsidP="00701954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Шурыгин Вадим Васильевич, </w:t>
      </w:r>
      <w:r w:rsidR="005B2CAB" w:rsidRPr="00162AF7">
        <w:rPr>
          <w:rFonts w:ascii="Times New Roman" w:hAnsi="Times New Roman" w:cs="Times New Roman"/>
          <w:sz w:val="28"/>
          <w:szCs w:val="28"/>
        </w:rPr>
        <w:t>д.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ф.-м.</w:t>
      </w:r>
      <w:r w:rsidR="005B2CAB">
        <w:rPr>
          <w:rFonts w:ascii="Times New Roman" w:hAnsi="Times New Roman" w:cs="Times New Roman"/>
          <w:sz w:val="28"/>
          <w:szCs w:val="28"/>
        </w:rPr>
        <w:t> </w:t>
      </w:r>
      <w:r w:rsidR="005B2CAB" w:rsidRPr="00162AF7">
        <w:rPr>
          <w:rFonts w:ascii="Times New Roman" w:hAnsi="Times New Roman" w:cs="Times New Roman"/>
          <w:sz w:val="28"/>
          <w:szCs w:val="28"/>
        </w:rPr>
        <w:t>н.</w:t>
      </w:r>
      <w:r w:rsidRPr="00162AF7">
        <w:rPr>
          <w:rFonts w:ascii="Times New Roman" w:hAnsi="Times New Roman" w:cs="Times New Roman"/>
          <w:sz w:val="28"/>
          <w:szCs w:val="28"/>
        </w:rPr>
        <w:t>, 01.01.06</w:t>
      </w:r>
      <w:r w:rsidR="004F0F41">
        <w:rPr>
          <w:rFonts w:ascii="Times New Roman" w:hAnsi="Times New Roman" w:cs="Times New Roman"/>
          <w:sz w:val="28"/>
          <w:szCs w:val="28"/>
        </w:rPr>
        <w:t>.</w:t>
      </w:r>
    </w:p>
    <w:p w14:paraId="4AB82C0A" w14:textId="14E00324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D332B8" w:rsidRPr="00162AF7">
        <w:rPr>
          <w:rFonts w:ascii="Times New Roman" w:hAnsi="Times New Roman" w:cs="Times New Roman"/>
          <w:sz w:val="28"/>
          <w:szCs w:val="28"/>
        </w:rPr>
        <w:t>5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5B2CAB">
        <w:rPr>
          <w:rFonts w:ascii="Times New Roman" w:hAnsi="Times New Roman" w:cs="Times New Roman"/>
          <w:sz w:val="28"/>
          <w:szCs w:val="28"/>
        </w:rPr>
        <w:t>–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специалисты по профилю рассматриваемой диссертации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D332B8" w:rsidRPr="00162AF7">
        <w:rPr>
          <w:rFonts w:ascii="Times New Roman" w:hAnsi="Times New Roman" w:cs="Times New Roman"/>
          <w:sz w:val="28"/>
          <w:szCs w:val="28"/>
        </w:rPr>
        <w:t>4 из них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доктора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</w:t>
      </w:r>
      <w:r w:rsidR="00D16B2C" w:rsidRPr="00162AF7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162AF7">
        <w:rPr>
          <w:rFonts w:ascii="Times New Roman" w:hAnsi="Times New Roman" w:cs="Times New Roman"/>
          <w:sz w:val="28"/>
          <w:szCs w:val="28"/>
        </w:rPr>
        <w:t>ворум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есть. Работа выполнена </w:t>
      </w:r>
      <w:r w:rsidR="005B2CAB">
        <w:rPr>
          <w:rFonts w:ascii="Times New Roman" w:hAnsi="Times New Roman" w:cs="Times New Roman"/>
          <w:sz w:val="28"/>
          <w:szCs w:val="28"/>
        </w:rPr>
        <w:t>в И</w:t>
      </w:r>
      <w:r w:rsidR="00D16B2C" w:rsidRPr="00162AF7">
        <w:rPr>
          <w:rFonts w:ascii="Times New Roman" w:hAnsi="Times New Roman" w:cs="Times New Roman"/>
          <w:sz w:val="28"/>
          <w:szCs w:val="28"/>
        </w:rPr>
        <w:t>нститут</w:t>
      </w:r>
      <w:r w:rsidR="005B2CAB">
        <w:rPr>
          <w:rFonts w:ascii="Times New Roman" w:hAnsi="Times New Roman" w:cs="Times New Roman"/>
          <w:sz w:val="28"/>
          <w:szCs w:val="28"/>
        </w:rPr>
        <w:t>е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математики и механики </w:t>
      </w:r>
      <w:r w:rsidR="005B2CAB">
        <w:rPr>
          <w:rFonts w:ascii="Times New Roman" w:hAnsi="Times New Roman" w:cs="Times New Roman"/>
          <w:sz w:val="28"/>
          <w:szCs w:val="28"/>
        </w:rPr>
        <w:t>им Н.И. Лобачевского Казанского федерального университета.</w:t>
      </w:r>
    </w:p>
    <w:p w14:paraId="0562EE7F" w14:textId="64D17D65" w:rsidR="00EF5D51" w:rsidRPr="00162AF7" w:rsidRDefault="009C5C64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0487C66A" w14:textId="308530C5" w:rsidR="008430F7" w:rsidRPr="004F0F41" w:rsidRDefault="009C5C64" w:rsidP="00B353CF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B353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Уважаемые члены совета, сегодня на повестке дня защита диссертации </w:t>
      </w:r>
      <w:r w:rsidR="004C6B4B" w:rsidRPr="004F0F41">
        <w:rPr>
          <w:rFonts w:ascii="Times New Roman" w:hAnsi="Times New Roman" w:cs="Times New Roman"/>
          <w:sz w:val="28"/>
          <w:szCs w:val="28"/>
        </w:rPr>
        <w:t>Тощев</w:t>
      </w:r>
      <w:r w:rsidR="004F0F41" w:rsidRPr="004F0F41">
        <w:rPr>
          <w:rFonts w:ascii="Times New Roman" w:hAnsi="Times New Roman" w:cs="Times New Roman"/>
          <w:sz w:val="28"/>
          <w:szCs w:val="28"/>
        </w:rPr>
        <w:t>ым</w:t>
      </w:r>
      <w:r w:rsidR="004C6B4B" w:rsidRPr="004F0F41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4F0F41" w:rsidRPr="004F0F41">
        <w:rPr>
          <w:rFonts w:ascii="Times New Roman" w:hAnsi="Times New Roman" w:cs="Times New Roman"/>
          <w:sz w:val="28"/>
          <w:szCs w:val="28"/>
        </w:rPr>
        <w:t>ом</w:t>
      </w:r>
      <w:r w:rsidR="004C6B4B" w:rsidRPr="004F0F41">
        <w:rPr>
          <w:rFonts w:ascii="Times New Roman" w:hAnsi="Times New Roman" w:cs="Times New Roman"/>
          <w:sz w:val="28"/>
          <w:szCs w:val="28"/>
        </w:rPr>
        <w:t xml:space="preserve"> Сергеевич</w:t>
      </w:r>
      <w:r w:rsidR="004F0F41" w:rsidRPr="004F0F41">
        <w:rPr>
          <w:rFonts w:ascii="Times New Roman" w:hAnsi="Times New Roman" w:cs="Times New Roman"/>
          <w:sz w:val="28"/>
          <w:szCs w:val="28"/>
        </w:rPr>
        <w:t>ем</w:t>
      </w:r>
      <w:r w:rsidR="008430F7" w:rsidRPr="004F0F41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="008430F7" w:rsidRPr="004F0F41">
        <w:rPr>
          <w:rFonts w:ascii="Times New Roman" w:hAnsi="Times New Roman" w:cs="Times New Roman"/>
          <w:iCs/>
          <w:sz w:val="28"/>
          <w:szCs w:val="28"/>
        </w:rPr>
        <w:t>«</w:t>
      </w:r>
      <w:r w:rsidR="004C6B4B" w:rsidRPr="004F0F41">
        <w:rPr>
          <w:rFonts w:ascii="Times New Roman" w:hAnsi="Times New Roman" w:cs="Times New Roman"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4F0F41">
        <w:rPr>
          <w:rFonts w:ascii="Times New Roman" w:hAnsi="Times New Roman" w:cs="Times New Roman"/>
          <w:iCs/>
          <w:sz w:val="28"/>
          <w:szCs w:val="28"/>
        </w:rPr>
        <w:t xml:space="preserve">» </w:t>
      </w:r>
      <w:r w:rsidR="008430F7" w:rsidRPr="004F0F41">
        <w:rPr>
          <w:rFonts w:ascii="Times New Roman" w:hAnsi="Times New Roman" w:cs="Times New Roman"/>
          <w:sz w:val="28"/>
          <w:szCs w:val="28"/>
        </w:rPr>
        <w:t xml:space="preserve">на соискание ученой степени кандидата технических наук по специальности </w:t>
      </w:r>
      <w:r w:rsidR="008430F7" w:rsidRPr="004F0F41">
        <w:rPr>
          <w:rFonts w:ascii="Times New Roman" w:hAnsi="Times New Roman" w:cs="Times New Roman"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2F42922C" w14:textId="72D01F59" w:rsidR="00006EF9" w:rsidRPr="00162AF7" w:rsidRDefault="00D16B2C" w:rsidP="00701954">
      <w:pPr>
        <w:pStyle w:val="Style6"/>
        <w:spacing w:line="360" w:lineRule="auto"/>
        <w:ind w:firstLine="567"/>
        <w:rPr>
          <w:rStyle w:val="FontStyle16"/>
          <w:sz w:val="28"/>
          <w:szCs w:val="28"/>
        </w:rPr>
      </w:pPr>
      <w:r w:rsidRPr="004F0F41">
        <w:rPr>
          <w:b/>
          <w:sz w:val="28"/>
          <w:szCs w:val="28"/>
        </w:rPr>
        <w:t>Научным руководителем</w:t>
      </w:r>
      <w:r w:rsidRPr="004F0F41">
        <w:rPr>
          <w:sz w:val="28"/>
          <w:szCs w:val="28"/>
        </w:rPr>
        <w:t xml:space="preserve"> является</w:t>
      </w:r>
      <w:r w:rsidR="008338A1" w:rsidRPr="004F0F41">
        <w:rPr>
          <w:sz w:val="28"/>
          <w:szCs w:val="28"/>
        </w:rPr>
        <w:t xml:space="preserve">: </w:t>
      </w:r>
      <w:r w:rsidR="004C6B4B" w:rsidRPr="004F0F41">
        <w:rPr>
          <w:sz w:val="28"/>
          <w:szCs w:val="28"/>
        </w:rPr>
        <w:t>д</w:t>
      </w:r>
      <w:r w:rsidR="004C6B4B" w:rsidRPr="00162AF7">
        <w:rPr>
          <w:sz w:val="28"/>
          <w:szCs w:val="28"/>
        </w:rPr>
        <w:t>октор физико-</w:t>
      </w:r>
      <w:r w:rsidRPr="00162AF7">
        <w:rPr>
          <w:sz w:val="28"/>
          <w:szCs w:val="28"/>
        </w:rPr>
        <w:t xml:space="preserve">математических наук, профессор </w:t>
      </w:r>
      <w:r w:rsidR="004C6B4B" w:rsidRPr="00162AF7">
        <w:rPr>
          <w:sz w:val="28"/>
          <w:szCs w:val="28"/>
        </w:rPr>
        <w:t>Елизаров Александр Михайлович</w:t>
      </w:r>
      <w:r w:rsidR="00006EF9" w:rsidRPr="00162AF7">
        <w:rPr>
          <w:rStyle w:val="FontStyle16"/>
          <w:sz w:val="28"/>
          <w:szCs w:val="28"/>
        </w:rPr>
        <w:t>.</w:t>
      </w:r>
    </w:p>
    <w:p w14:paraId="011A15F6" w14:textId="77777777" w:rsidR="001A7AAE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C075F1B" w14:textId="3191A718" w:rsidR="004C6B4B" w:rsidRPr="00162AF7" w:rsidRDefault="004C6B4B" w:rsidP="00701954">
      <w:pPr>
        <w:pStyle w:val="af0"/>
        <w:widowControl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lastRenderedPageBreak/>
        <w:t>1)</w:t>
      </w:r>
      <w:r w:rsidRPr="00162AF7">
        <w:rPr>
          <w:rFonts w:ascii="Times New Roman" w:hAnsi="Times New Roman"/>
          <w:sz w:val="28"/>
          <w:szCs w:val="28"/>
        </w:rPr>
        <w:tab/>
      </w:r>
      <w:proofErr w:type="spellStart"/>
      <w:r w:rsidRPr="00162AF7">
        <w:rPr>
          <w:rFonts w:ascii="Times New Roman" w:hAnsi="Times New Roman"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 Вадим Абрамович, доктор физико-математических наук, профессор кафедры компьютерных систем Казанского национального исследовательского технического университет</w:t>
      </w:r>
      <w:r w:rsidR="00D16B2C" w:rsidRPr="00162AF7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 w:rsidRPr="00162AF7">
        <w:rPr>
          <w:rFonts w:ascii="Times New Roman" w:hAnsi="Times New Roman"/>
          <w:sz w:val="28"/>
          <w:szCs w:val="28"/>
        </w:rPr>
        <w:t>присутствует на</w:t>
      </w:r>
      <w:r w:rsidR="00D16B2C" w:rsidRPr="00162AF7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6C197ADB" w:rsidR="004C6B4B" w:rsidRPr="00162AF7" w:rsidRDefault="004C6B4B" w:rsidP="00701954">
      <w:pPr>
        <w:pStyle w:val="af0"/>
        <w:widowControl w:val="0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2)</w:t>
      </w:r>
      <w:r w:rsidRPr="00162AF7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/>
          <w:sz w:val="28"/>
          <w:szCs w:val="28"/>
        </w:rPr>
        <w:t>МИСиС</w:t>
      </w:r>
      <w:proofErr w:type="spellEnd"/>
      <w:r w:rsidR="005B2CAB">
        <w:rPr>
          <w:rFonts w:ascii="Times New Roman" w:hAnsi="Times New Roman"/>
          <w:sz w:val="28"/>
          <w:szCs w:val="28"/>
        </w:rPr>
        <w:t xml:space="preserve"> (г. Москва)</w:t>
      </w:r>
      <w:r w:rsidRPr="00162AF7">
        <w:rPr>
          <w:rFonts w:ascii="Times New Roman" w:hAnsi="Times New Roman"/>
          <w:sz w:val="28"/>
          <w:szCs w:val="28"/>
        </w:rPr>
        <w:t>.</w:t>
      </w:r>
    </w:p>
    <w:p w14:paraId="384D9AEE" w14:textId="77EE5ACD" w:rsidR="00B32D57" w:rsidRPr="00162AF7" w:rsidRDefault="008338A1" w:rsidP="00701954">
      <w:pPr>
        <w:pStyle w:val="af0"/>
        <w:widowControl w:val="0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162AF7">
        <w:rPr>
          <w:rFonts w:ascii="Times New Roman" w:hAnsi="Times New Roman"/>
          <w:sz w:val="28"/>
          <w:szCs w:val="28"/>
        </w:rPr>
        <w:t xml:space="preserve"> –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 w:rsidRPr="00162AF7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162AF7">
        <w:rPr>
          <w:rFonts w:ascii="Times New Roman" w:hAnsi="Times New Roman"/>
          <w:bCs/>
          <w:sz w:val="28"/>
          <w:szCs w:val="28"/>
        </w:rPr>
        <w:t>» Российской академии наук (ФИЦ ИУ РАН), г. Москва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5FF2D7DE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r w:rsidR="005B2CAB" w:rsidRPr="00162AF7">
        <w:rPr>
          <w:rFonts w:ascii="Times New Roman" w:hAnsi="Times New Roman" w:cs="Times New Roman"/>
          <w:b/>
          <w:sz w:val="28"/>
          <w:szCs w:val="28"/>
        </w:rPr>
        <w:t>А.И.</w:t>
      </w:r>
      <w:r w:rsidR="005B2C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5B2CAB">
        <w:rPr>
          <w:rFonts w:ascii="Times New Roman" w:hAnsi="Times New Roman" w:cs="Times New Roman"/>
          <w:sz w:val="28"/>
          <w:szCs w:val="28"/>
        </w:rPr>
        <w:t xml:space="preserve"> 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</w:t>
      </w:r>
      <w:r w:rsidR="00D16B2C" w:rsidRPr="00162AF7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162AF7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все остальные необходимые документы, в соответствии с процедурой, установленной ВАК. </w:t>
      </w:r>
      <w:r w:rsidR="00C12391" w:rsidRPr="00162AF7">
        <w:rPr>
          <w:rFonts w:ascii="Times New Roman" w:hAnsi="Times New Roman" w:cs="Times New Roman"/>
          <w:sz w:val="28"/>
          <w:szCs w:val="28"/>
        </w:rPr>
        <w:t xml:space="preserve">Поступило 3 отзыва на автореферат, 2 из них </w:t>
      </w:r>
      <w:r w:rsidR="005B2CAB">
        <w:rPr>
          <w:rFonts w:ascii="Times New Roman" w:hAnsi="Times New Roman" w:cs="Times New Roman"/>
          <w:sz w:val="28"/>
          <w:szCs w:val="28"/>
        </w:rPr>
        <w:t xml:space="preserve">– </w:t>
      </w:r>
      <w:r w:rsidR="00C12391" w:rsidRPr="00162AF7">
        <w:rPr>
          <w:rFonts w:ascii="Times New Roman" w:hAnsi="Times New Roman" w:cs="Times New Roman"/>
          <w:sz w:val="28"/>
          <w:szCs w:val="28"/>
        </w:rPr>
        <w:t xml:space="preserve">из зарубежных </w:t>
      </w:r>
      <w:r w:rsidR="005B2CAB">
        <w:rPr>
          <w:rFonts w:ascii="Times New Roman" w:hAnsi="Times New Roman" w:cs="Times New Roman"/>
          <w:sz w:val="28"/>
          <w:szCs w:val="28"/>
        </w:rPr>
        <w:t>организаций</w:t>
      </w:r>
      <w:r w:rsidRPr="00162AF7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162AF7" w:rsidRDefault="009C5C64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>? Нет</w:t>
      </w:r>
      <w:r w:rsidR="003546FA" w:rsidRPr="00162AF7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sz w:val="28"/>
          <w:szCs w:val="28"/>
          <w:lang w:eastAsia="ru-RU"/>
        </w:rPr>
        <w:t xml:space="preserve">Александр </w:t>
      </w:r>
      <w:r w:rsidR="004C6B4B" w:rsidRPr="00162AF7">
        <w:rPr>
          <w:rFonts w:ascii="Times New Roman" w:hAnsi="Times New Roman" w:cs="Times New Roman"/>
          <w:sz w:val="28"/>
          <w:szCs w:val="28"/>
          <w:lang w:eastAsia="ru-RU"/>
        </w:rPr>
        <w:t>Сергеевич</w:t>
      </w:r>
      <w:r w:rsidR="005D7D8C" w:rsidRPr="00162AF7">
        <w:rPr>
          <w:rFonts w:ascii="Times New Roman" w:hAnsi="Times New Roman" w:cs="Times New Roman"/>
          <w:sz w:val="28"/>
          <w:szCs w:val="28"/>
        </w:rPr>
        <w:t>,</w:t>
      </w:r>
      <w:r w:rsidR="005D7D8C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162AF7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162AF7" w:rsidRDefault="009C5C64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162AF7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33A1235B" w:rsidR="00D66082" w:rsidRPr="00162AF7" w:rsidRDefault="00D66082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="001D6C5E"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2CAB">
        <w:rPr>
          <w:rFonts w:ascii="Times New Roman" w:hAnsi="Times New Roman" w:cs="Times New Roman"/>
          <w:b/>
          <w:bCs/>
          <w:sz w:val="28"/>
          <w:szCs w:val="28"/>
        </w:rPr>
        <w:t>Л.Ю. </w:t>
      </w:r>
      <w:proofErr w:type="spellStart"/>
      <w:r w:rsidR="001D6C5E"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база знаний у Вас в виде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5E97863" w14:textId="7AAFE2E4" w:rsidR="00D66082" w:rsidRDefault="00D66082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Да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9516D6" w14:textId="1E759E58" w:rsidR="001D6C5E" w:rsidRPr="00162AF7" w:rsidRDefault="001D6C5E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2CAB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изоморфизм графов </w:t>
      </w:r>
      <w:r w:rsidR="005B2CA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</w:t>
      </w:r>
      <w:r w:rsidR="005B2CAB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>
        <w:rPr>
          <w:rFonts w:ascii="Times New Roman" w:hAnsi="Times New Roman" w:cs="Times New Roman"/>
          <w:bCs/>
          <w:sz w:val="28"/>
          <w:szCs w:val="28"/>
        </w:rPr>
        <w:t>такое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2188F653" w14:textId="6AD9F8C5" w:rsidR="001D6C5E" w:rsidRDefault="001D6C5E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2CAB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Это степень похожести этих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Когда я опе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рировал изоморфизмом</w:t>
      </w:r>
      <w:r w:rsidR="005B2CAB">
        <w:rPr>
          <w:rFonts w:ascii="Times New Roman" w:hAnsi="Times New Roman" w:cs="Times New Roman"/>
          <w:bCs/>
          <w:sz w:val="28"/>
          <w:szCs w:val="28"/>
        </w:rPr>
        <w:t>, 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искал</w:t>
      </w:r>
      <w:r w:rsidR="005B2CA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насколько они похожи по сочетанию листьев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кустов. </w:t>
      </w:r>
    </w:p>
    <w:p w14:paraId="558C728A" w14:textId="733DB73E" w:rsidR="001D6C5E" w:rsidRDefault="001D6C5E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Изоморфизм </w:t>
      </w:r>
      <w:r w:rsidR="002E2361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схожесть графов.</w:t>
      </w:r>
    </w:p>
    <w:p w14:paraId="06E8CC13" w14:textId="72264B3A" w:rsidR="001D6C5E" w:rsidRPr="00162AF7" w:rsidRDefault="001D6C5E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М.Д.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Миссаров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Степень похожести может меняться: она бывает слабой, сильной.</w:t>
      </w:r>
    </w:p>
    <w:p w14:paraId="7816F63A" w14:textId="7834433A" w:rsidR="001D6C5E" w:rsidRDefault="001D6C5E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Да-да. И вот еще</w:t>
      </w:r>
      <w:r w:rsidR="002E236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учитывается грамматика английского языка: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perfect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present</w:t>
      </w:r>
      <w:r w:rsidR="002E2361">
        <w:rPr>
          <w:rFonts w:ascii="Times New Roman" w:hAnsi="Times New Roman" w:cs="Times New Roman"/>
          <w:bCs/>
          <w:sz w:val="28"/>
          <w:szCs w:val="28"/>
        </w:rPr>
        <w:t>?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Если пользователь пишет 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запрос,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 каким-то образом </w:t>
      </w:r>
      <w:r w:rsidR="002E2361">
        <w:rPr>
          <w:rFonts w:ascii="Times New Roman" w:hAnsi="Times New Roman" w:cs="Times New Roman"/>
          <w:bCs/>
          <w:sz w:val="28"/>
          <w:szCs w:val="28"/>
        </w:rPr>
        <w:t>учитываете различные времена и формы глаголов?</w:t>
      </w:r>
    </w:p>
    <w:p w14:paraId="0068A7A7" w14:textId="071A674E" w:rsidR="001D6C5E" w:rsidRDefault="001D6C5E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Да, учитываю, основываясь на времени </w:t>
      </w:r>
      <w:r w:rsidR="002E2361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желаемым состоянием. Если это одно из прошедших времен, то это состояние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, соответствующее тому, что </w:t>
      </w:r>
      <w:r>
        <w:rPr>
          <w:rFonts w:ascii="Times New Roman" w:hAnsi="Times New Roman" w:cs="Times New Roman"/>
          <w:bCs/>
          <w:sz w:val="28"/>
          <w:szCs w:val="28"/>
        </w:rPr>
        <w:t>есть на самом деле</w:t>
      </w:r>
      <w:r w:rsidR="002E2361">
        <w:rPr>
          <w:rFonts w:ascii="Times New Roman" w:hAnsi="Times New Roman" w:cs="Times New Roman"/>
          <w:bCs/>
          <w:sz w:val="28"/>
          <w:szCs w:val="28"/>
        </w:rPr>
        <w:t>. Е</w:t>
      </w:r>
      <w:r>
        <w:rPr>
          <w:rFonts w:ascii="Times New Roman" w:hAnsi="Times New Roman" w:cs="Times New Roman"/>
          <w:bCs/>
          <w:sz w:val="28"/>
          <w:szCs w:val="28"/>
        </w:rPr>
        <w:t xml:space="preserve">сли это будущее время, то </w:t>
      </w:r>
      <w:r w:rsidR="002E2361">
        <w:rPr>
          <w:rFonts w:ascii="Times New Roman" w:hAnsi="Times New Roman" w:cs="Times New Roman"/>
          <w:bCs/>
          <w:sz w:val="28"/>
          <w:szCs w:val="28"/>
        </w:rPr>
        <w:t>рассматриваю это состояние как жела</w:t>
      </w:r>
      <w:r w:rsidR="00AD2A53">
        <w:rPr>
          <w:rFonts w:ascii="Times New Roman" w:hAnsi="Times New Roman" w:cs="Times New Roman"/>
          <w:bCs/>
          <w:sz w:val="28"/>
          <w:szCs w:val="28"/>
        </w:rPr>
        <w:t>е</w:t>
      </w:r>
      <w:r w:rsidR="002E2361">
        <w:rPr>
          <w:rFonts w:ascii="Times New Roman" w:hAnsi="Times New Roman" w:cs="Times New Roman"/>
          <w:bCs/>
          <w:sz w:val="28"/>
          <w:szCs w:val="28"/>
        </w:rPr>
        <w:t>мое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EA9174" w14:textId="01D28F31" w:rsidR="00AE72B5" w:rsidRPr="001D6C5E" w:rsidRDefault="00AE72B5" w:rsidP="004F0F41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Cs/>
          <w:sz w:val="28"/>
          <w:szCs w:val="28"/>
        </w:rPr>
        <w:t>Про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</w:t>
      </w:r>
      <w:r w:rsidR="002E2361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, котор</w:t>
      </w:r>
      <w:r w:rsidR="002E2361">
        <w:rPr>
          <w:rFonts w:ascii="Times New Roman" w:hAnsi="Times New Roman" w:cs="Times New Roman"/>
          <w:bCs/>
          <w:sz w:val="28"/>
          <w:szCs w:val="28"/>
        </w:rPr>
        <w:t>ую 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зарегистрирова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ли: каков </w:t>
      </w:r>
      <w:r>
        <w:rPr>
          <w:rFonts w:ascii="Times New Roman" w:hAnsi="Times New Roman" w:cs="Times New Roman"/>
          <w:bCs/>
          <w:sz w:val="28"/>
          <w:szCs w:val="28"/>
        </w:rPr>
        <w:t>ее функционал?</w:t>
      </w:r>
    </w:p>
    <w:p w14:paraId="52259D10" w14:textId="3EFFD08F" w:rsidR="00AE72B5" w:rsidRDefault="00AE72B5" w:rsidP="004F0F41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Cs/>
          <w:sz w:val="28"/>
          <w:szCs w:val="28"/>
        </w:rPr>
        <w:t>Функционал п</w:t>
      </w:r>
      <w:r>
        <w:rPr>
          <w:rFonts w:ascii="Times New Roman" w:hAnsi="Times New Roman" w:cs="Times New Roman"/>
          <w:bCs/>
          <w:sz w:val="28"/>
          <w:szCs w:val="28"/>
        </w:rPr>
        <w:t>рограмм</w:t>
      </w:r>
      <w:r w:rsidR="002E2361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это полный цикл, начиная от обработки запросов, которые передаются текстом</w:t>
      </w:r>
      <w:r w:rsidR="002E236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заканчивая </w:t>
      </w:r>
      <w:r>
        <w:rPr>
          <w:rFonts w:ascii="Times New Roman" w:hAnsi="Times New Roman" w:cs="Times New Roman"/>
          <w:bCs/>
          <w:sz w:val="28"/>
          <w:szCs w:val="28"/>
        </w:rPr>
        <w:t>на выходе уже примененн</w:t>
      </w:r>
      <w:r w:rsidR="002E2361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решение</w:t>
      </w:r>
      <w:r w:rsidR="002E2361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EA2B3A7" w14:textId="0CCA9EC6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 сначала обрабатывает естественный язык, формализует ее в какую-то нотацию, придуманную Вами?</w:t>
      </w:r>
    </w:p>
    <w:p w14:paraId="17A02E94" w14:textId="45A71728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3BF95C49" w14:textId="11679047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обработки 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хранить 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Cs/>
          <w:sz w:val="28"/>
          <w:szCs w:val="28"/>
        </w:rPr>
        <w:t>в виде определенного графа</w:t>
      </w:r>
      <w:r w:rsidR="002E2361">
        <w:rPr>
          <w:rFonts w:ascii="Times New Roman" w:hAnsi="Times New Roman" w:cs="Times New Roman"/>
          <w:bCs/>
          <w:sz w:val="28"/>
          <w:szCs w:val="28"/>
        </w:rPr>
        <w:t>?</w:t>
      </w:r>
    </w:p>
    <w:p w14:paraId="5158B5D8" w14:textId="72BAB574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18C4D51E" w14:textId="75E4F486" w:rsidR="00AE72B5" w:rsidRPr="001D6C5E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Cs/>
          <w:sz w:val="28"/>
          <w:szCs w:val="28"/>
        </w:rPr>
        <w:t xml:space="preserve">Происходит 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накопление </w:t>
      </w:r>
      <w:r w:rsidR="002E2361">
        <w:rPr>
          <w:rFonts w:ascii="Times New Roman" w:hAnsi="Times New Roman" w:cs="Times New Roman"/>
          <w:bCs/>
          <w:sz w:val="28"/>
          <w:szCs w:val="28"/>
        </w:rPr>
        <w:t>результатов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265B6AE5" w14:textId="2B4ABCC0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</w:t>
      </w:r>
      <w:r w:rsidR="002E2361">
        <w:rPr>
          <w:rFonts w:ascii="Times New Roman" w:hAnsi="Times New Roman" w:cs="Times New Roman"/>
          <w:bCs/>
          <w:sz w:val="28"/>
          <w:szCs w:val="28"/>
        </w:rPr>
        <w:t>, происходит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11284EE" w14:textId="127A5AD9" w:rsidR="00AE72B5" w:rsidRPr="001D6C5E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2361">
        <w:rPr>
          <w:rFonts w:ascii="Times New Roman" w:hAnsi="Times New Roman" w:cs="Times New Roman"/>
          <w:bCs/>
          <w:sz w:val="28"/>
          <w:szCs w:val="28"/>
        </w:rPr>
        <w:t>Значит, происходит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самообучение?</w:t>
      </w:r>
    </w:p>
    <w:p w14:paraId="028386C7" w14:textId="05E4BE4F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3CF">
        <w:rPr>
          <w:rFonts w:ascii="Times New Roman" w:hAnsi="Times New Roman" w:cs="Times New Roman"/>
          <w:b/>
          <w:bCs/>
          <w:sz w:val="28"/>
          <w:szCs w:val="28"/>
        </w:rPr>
        <w:t>А.С. 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  <w:r w:rsidR="00772C05">
        <w:rPr>
          <w:rFonts w:ascii="Times New Roman" w:hAnsi="Times New Roman" w:cs="Times New Roman"/>
          <w:bCs/>
          <w:sz w:val="28"/>
          <w:szCs w:val="28"/>
        </w:rPr>
        <w:t>Программа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может вз</w:t>
      </w:r>
      <w:r w:rsidR="00772C05">
        <w:rPr>
          <w:rFonts w:ascii="Times New Roman" w:hAnsi="Times New Roman" w:cs="Times New Roman"/>
          <w:bCs/>
          <w:sz w:val="28"/>
          <w:szCs w:val="28"/>
        </w:rPr>
        <w:t xml:space="preserve">аимодействовать с </w:t>
      </w:r>
      <w:r w:rsidR="00772C05">
        <w:rPr>
          <w:rFonts w:ascii="Times New Roman" w:hAnsi="Times New Roman" w:cs="Times New Roman"/>
          <w:bCs/>
          <w:sz w:val="28"/>
          <w:szCs w:val="28"/>
        </w:rPr>
        <w:lastRenderedPageBreak/>
        <w:t>пользователем: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если концепция </w:t>
      </w:r>
      <w:r w:rsidR="00772C05">
        <w:rPr>
          <w:rFonts w:ascii="Times New Roman" w:hAnsi="Times New Roman" w:cs="Times New Roman"/>
          <w:bCs/>
          <w:sz w:val="28"/>
          <w:szCs w:val="28"/>
        </w:rPr>
        <w:t xml:space="preserve">ожидаемого решения </w:t>
      </w:r>
      <w:r>
        <w:rPr>
          <w:rFonts w:ascii="Times New Roman" w:hAnsi="Times New Roman" w:cs="Times New Roman"/>
          <w:bCs/>
          <w:sz w:val="28"/>
          <w:szCs w:val="28"/>
        </w:rPr>
        <w:t>неизвестна, она задает вопрос пользователю</w:t>
      </w:r>
      <w:r w:rsidR="00772C05">
        <w:rPr>
          <w:rFonts w:ascii="Times New Roman" w:hAnsi="Times New Roman" w:cs="Times New Roman"/>
          <w:bCs/>
          <w:sz w:val="28"/>
          <w:szCs w:val="28"/>
        </w:rPr>
        <w:t xml:space="preserve"> о том,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</w:t>
      </w:r>
      <w:r w:rsidR="00772C05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знач</w:t>
      </w:r>
      <w:r w:rsidR="00772C05">
        <w:rPr>
          <w:rFonts w:ascii="Times New Roman" w:hAnsi="Times New Roman" w:cs="Times New Roman"/>
          <w:bCs/>
          <w:sz w:val="28"/>
          <w:szCs w:val="28"/>
        </w:rPr>
        <w:t>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эта концепция</w:t>
      </w:r>
      <w:r w:rsidR="00772C0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отвечает, что эта </w:t>
      </w:r>
      <w:r w:rsidR="00772C05">
        <w:rPr>
          <w:rFonts w:ascii="Times New Roman" w:hAnsi="Times New Roman" w:cs="Times New Roman"/>
          <w:bCs/>
          <w:sz w:val="28"/>
          <w:szCs w:val="28"/>
        </w:rPr>
        <w:t xml:space="preserve">предлагаемая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концепция </w:t>
      </w:r>
      <w:r w:rsidR="00772C05">
        <w:rPr>
          <w:rFonts w:ascii="Times New Roman" w:hAnsi="Times New Roman" w:cs="Times New Roman"/>
          <w:bCs/>
          <w:sz w:val="28"/>
          <w:szCs w:val="28"/>
        </w:rPr>
        <w:t>– новая</w:t>
      </w:r>
      <w:r>
        <w:rPr>
          <w:rFonts w:ascii="Times New Roman" w:hAnsi="Times New Roman" w:cs="Times New Roman"/>
          <w:bCs/>
          <w:sz w:val="28"/>
          <w:szCs w:val="28"/>
        </w:rPr>
        <w:t>. После этого концепции связываются.</w:t>
      </w:r>
    </w:p>
    <w:p w14:paraId="157FCDF2" w14:textId="336A5139" w:rsidR="00AE72B5" w:rsidRP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Член совета </w:t>
      </w:r>
      <w:r w:rsidR="00772C05">
        <w:rPr>
          <w:rFonts w:ascii="Times New Roman" w:hAnsi="Times New Roman" w:cs="Times New Roman"/>
          <w:b/>
          <w:bCs/>
          <w:sz w:val="28"/>
          <w:szCs w:val="28"/>
        </w:rPr>
        <w:t>В.</w:t>
      </w:r>
      <w:r w:rsidR="00772C05" w:rsidRPr="00AE72B5">
        <w:rPr>
          <w:rFonts w:ascii="Times New Roman" w:hAnsi="Times New Roman" w:cs="Times New Roman"/>
          <w:b/>
          <w:bCs/>
          <w:sz w:val="28"/>
          <w:szCs w:val="28"/>
        </w:rPr>
        <w:t>М.</w:t>
      </w:r>
      <w:r w:rsidR="00772C0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Захаров: </w:t>
      </w:r>
      <w:r w:rsidR="00772C05" w:rsidRPr="00772C05">
        <w:rPr>
          <w:rFonts w:ascii="Times New Roman" w:hAnsi="Times New Roman" w:cs="Times New Roman"/>
          <w:bCs/>
          <w:sz w:val="28"/>
          <w:szCs w:val="28"/>
        </w:rPr>
        <w:t>Как</w:t>
      </w:r>
      <w:r w:rsidR="00772C05">
        <w:rPr>
          <w:rFonts w:ascii="Times New Roman" w:hAnsi="Times New Roman" w:cs="Times New Roman"/>
          <w:bCs/>
          <w:sz w:val="28"/>
          <w:szCs w:val="28"/>
        </w:rPr>
        <w:t xml:space="preserve"> формально задается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термин </w:t>
      </w:r>
      <w:r w:rsidR="00772C05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вероятностная машина</w:t>
      </w:r>
      <w:r w:rsidR="00772C05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6DB1519A" w14:textId="008944F1" w:rsidR="00AE72B5" w:rsidRDefault="00AE72B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7A9">
        <w:rPr>
          <w:rFonts w:ascii="Times New Roman" w:hAnsi="Times New Roman" w:cs="Times New Roman"/>
          <w:b/>
          <w:bCs/>
          <w:sz w:val="28"/>
          <w:szCs w:val="28"/>
        </w:rPr>
        <w:t xml:space="preserve">Диссертант </w:t>
      </w:r>
      <w:r w:rsidR="002047A9" w:rsidRPr="002047A9">
        <w:rPr>
          <w:rFonts w:ascii="Times New Roman" w:hAnsi="Times New Roman" w:cs="Times New Roman"/>
          <w:b/>
          <w:bCs/>
          <w:sz w:val="28"/>
          <w:szCs w:val="28"/>
        </w:rPr>
        <w:t>А.С.</w:t>
      </w:r>
      <w:r w:rsidR="002047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47A9"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2047A9">
        <w:rPr>
          <w:rFonts w:ascii="Times New Roman" w:hAnsi="Times New Roman" w:cs="Times New Roman"/>
          <w:bCs/>
          <w:sz w:val="28"/>
          <w:szCs w:val="28"/>
        </w:rPr>
        <w:t xml:space="preserve">: Вероятностная машина состояний – это переключение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стейтами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(состояниями) на основе вероятностей</w:t>
      </w:r>
      <w:r w:rsidR="002047A9">
        <w:rPr>
          <w:rFonts w:ascii="Times New Roman" w:hAnsi="Times New Roman" w:cs="Times New Roman"/>
          <w:bCs/>
          <w:sz w:val="28"/>
          <w:szCs w:val="28"/>
        </w:rPr>
        <w:t>, т. 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обработки </w:t>
      </w:r>
      <w:r w:rsidR="002047A9">
        <w:rPr>
          <w:rFonts w:ascii="Times New Roman" w:hAnsi="Times New Roman" w:cs="Times New Roman"/>
          <w:bCs/>
          <w:sz w:val="28"/>
          <w:szCs w:val="28"/>
        </w:rPr>
        <w:t xml:space="preserve">запроса модель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EB73BE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47A9">
        <w:rPr>
          <w:rFonts w:ascii="Times New Roman" w:hAnsi="Times New Roman" w:cs="Times New Roman"/>
          <w:bCs/>
          <w:sz w:val="28"/>
          <w:szCs w:val="28"/>
        </w:rPr>
        <w:t xml:space="preserve">возвращается в </w:t>
      </w:r>
      <w:r>
        <w:rPr>
          <w:rFonts w:ascii="Times New Roman" w:hAnsi="Times New Roman" w:cs="Times New Roman"/>
          <w:bCs/>
          <w:sz w:val="28"/>
          <w:szCs w:val="28"/>
        </w:rPr>
        <w:t>текуще</w:t>
      </w:r>
      <w:r w:rsidR="002047A9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состояни</w:t>
      </w:r>
      <w:r w:rsidR="002047A9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 </w:t>
      </w:r>
      <w:r w:rsidR="00EB73BE">
        <w:rPr>
          <w:rFonts w:ascii="Times New Roman" w:hAnsi="Times New Roman" w:cs="Times New Roman"/>
          <w:bCs/>
          <w:sz w:val="28"/>
          <w:szCs w:val="28"/>
        </w:rPr>
        <w:t>вероятность</w:t>
      </w:r>
      <w:r w:rsidR="002047A9">
        <w:rPr>
          <w:rFonts w:ascii="Times New Roman" w:hAnsi="Times New Roman" w:cs="Times New Roman"/>
          <w:bCs/>
          <w:sz w:val="28"/>
          <w:szCs w:val="28"/>
        </w:rPr>
        <w:t>ю</w:t>
      </w:r>
      <w:r w:rsidR="00EB73BE">
        <w:rPr>
          <w:rFonts w:ascii="Times New Roman" w:hAnsi="Times New Roman" w:cs="Times New Roman"/>
          <w:bCs/>
          <w:sz w:val="28"/>
          <w:szCs w:val="28"/>
        </w:rPr>
        <w:t>, с которо</w:t>
      </w:r>
      <w:r>
        <w:rPr>
          <w:rFonts w:ascii="Times New Roman" w:hAnsi="Times New Roman" w:cs="Times New Roman"/>
          <w:bCs/>
          <w:sz w:val="28"/>
          <w:szCs w:val="28"/>
        </w:rPr>
        <w:t>й система переключится в новое состояние.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Thinking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Cycle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берет возвращенные вероятности, выстраивает по убыванию и начинает обрабатывать дальше.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D02A53" w14:textId="58C34FD0" w:rsidR="001D6C5E" w:rsidRDefault="00874CDC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Член совета </w:t>
      </w:r>
      <w:r w:rsidR="00173CF8">
        <w:rPr>
          <w:rFonts w:ascii="Times New Roman" w:hAnsi="Times New Roman" w:cs="Times New Roman"/>
          <w:b/>
          <w:bCs/>
          <w:sz w:val="28"/>
          <w:szCs w:val="28"/>
        </w:rPr>
        <w:t>И.Я</w:t>
      </w:r>
      <w:r w:rsidR="00173CF8" w:rsidRPr="00AE72B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3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Заботин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 пиши</w:t>
      </w:r>
      <w:r w:rsidRPr="00874CDC">
        <w:rPr>
          <w:rFonts w:ascii="Times New Roman" w:hAnsi="Times New Roman" w:cs="Times New Roman"/>
          <w:bCs/>
          <w:sz w:val="28"/>
          <w:szCs w:val="28"/>
        </w:rPr>
        <w:t>те</w:t>
      </w:r>
      <w:r w:rsidR="00173CF8">
        <w:rPr>
          <w:rFonts w:ascii="Times New Roman" w:hAnsi="Times New Roman" w:cs="Times New Roman"/>
          <w:bCs/>
          <w:sz w:val="28"/>
          <w:szCs w:val="28"/>
        </w:rPr>
        <w:t>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разработана модель организации хранения знаний</w:t>
      </w:r>
      <w:r w:rsidR="00173CF8">
        <w:rPr>
          <w:rFonts w:ascii="Times New Roman" w:hAnsi="Times New Roman" w:cs="Times New Roman"/>
          <w:bCs/>
          <w:sz w:val="28"/>
          <w:szCs w:val="28"/>
        </w:rPr>
        <w:t>. О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основана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какой-то базе </w:t>
      </w:r>
      <w:r w:rsidR="00173CF8">
        <w:rPr>
          <w:rFonts w:ascii="Times New Roman" w:hAnsi="Times New Roman" w:cs="Times New Roman"/>
          <w:bCs/>
          <w:sz w:val="28"/>
          <w:szCs w:val="28"/>
        </w:rPr>
        <w:t>данных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48A03F7C" w14:textId="15FC10D7" w:rsidR="001D6C5E" w:rsidRDefault="00874CDC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3CF8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оперируем объектами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Scala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низком уровне в качестве хранилища используется база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Neo</w:t>
      </w:r>
      <w:r w:rsidRPr="00874CD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итоге </w:t>
      </w:r>
      <w:r w:rsidR="00173CF8">
        <w:rPr>
          <w:rFonts w:ascii="Times New Roman" w:hAnsi="Times New Roman" w:cs="Times New Roman"/>
          <w:bCs/>
          <w:sz w:val="28"/>
          <w:szCs w:val="28"/>
        </w:rPr>
        <w:t>все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преобразуется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объект. Здесь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я </w:t>
      </w:r>
      <w:r>
        <w:rPr>
          <w:rFonts w:ascii="Times New Roman" w:hAnsi="Times New Roman" w:cs="Times New Roman"/>
          <w:bCs/>
          <w:sz w:val="28"/>
          <w:szCs w:val="28"/>
        </w:rPr>
        <w:t>име</w:t>
      </w:r>
      <w:r w:rsidR="00173CF8">
        <w:rPr>
          <w:rFonts w:ascii="Times New Roman" w:hAnsi="Times New Roman" w:cs="Times New Roman"/>
          <w:bCs/>
          <w:sz w:val="28"/>
          <w:szCs w:val="28"/>
        </w:rPr>
        <w:t>ю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ввиду семантик</w:t>
      </w:r>
      <w:r w:rsidR="00173CF8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самой базы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хранение объектов: критиков, путей мышления и их дальнейшая обработка. Кроме того, концепция длинной памяти поддерживает генерализацию, то есть когда приходит новое знание</w:t>
      </w:r>
      <w:r w:rsidR="00AD2A53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она их закрепляет к базовым концепциям и совмещает их.</w:t>
      </w:r>
    </w:p>
    <w:p w14:paraId="1B7EA895" w14:textId="0206FAF7" w:rsidR="00874CDC" w:rsidRDefault="00874CDC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3CF8">
        <w:rPr>
          <w:rFonts w:ascii="Times New Roman" w:hAnsi="Times New Roman" w:cs="Times New Roman"/>
          <w:b/>
          <w:bCs/>
          <w:sz w:val="28"/>
          <w:szCs w:val="28"/>
        </w:rPr>
        <w:t xml:space="preserve">Л.Ю.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bCs/>
          <w:sz w:val="28"/>
          <w:szCs w:val="28"/>
        </w:rPr>
        <w:t xml:space="preserve">у </w:t>
      </w:r>
      <w:r w:rsidR="00173CF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ас все-таки основ</w:t>
      </w:r>
      <w:r w:rsidR="00173CF8">
        <w:rPr>
          <w:rFonts w:ascii="Times New Roman" w:hAnsi="Times New Roman" w:cs="Times New Roman"/>
          <w:bCs/>
          <w:sz w:val="28"/>
          <w:szCs w:val="28"/>
        </w:rPr>
        <w:t>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некой стандартной реализации? </w:t>
      </w:r>
      <w:r w:rsidR="00173CF8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3CF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ас в качестве результата диссертации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bCs/>
          <w:sz w:val="28"/>
          <w:szCs w:val="28"/>
        </w:rPr>
        <w:t>сама модель знаний в виде графов?</w:t>
      </w:r>
    </w:p>
    <w:p w14:paraId="00B0597A" w14:textId="3A19FCBC" w:rsidR="00874CDC" w:rsidRPr="00874CDC" w:rsidRDefault="00874CDC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3CF8">
        <w:rPr>
          <w:rFonts w:ascii="Times New Roman" w:hAnsi="Times New Roman" w:cs="Times New Roman"/>
          <w:b/>
          <w:bCs/>
          <w:sz w:val="28"/>
          <w:szCs w:val="28"/>
        </w:rPr>
        <w:t xml:space="preserve">А.С. </w:t>
      </w:r>
      <w:r>
        <w:rPr>
          <w:rFonts w:ascii="Times New Roman" w:hAnsi="Times New Roman" w:cs="Times New Roman"/>
          <w:b/>
          <w:bCs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</w:t>
      </w:r>
    </w:p>
    <w:p w14:paraId="686135D4" w14:textId="66DBF8C8" w:rsidR="008338A1" w:rsidRPr="00162AF7" w:rsidRDefault="009C5C64" w:rsidP="00701954">
      <w:pPr>
        <w:tabs>
          <w:tab w:val="left" w:pos="851"/>
        </w:tabs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162AF7">
        <w:rPr>
          <w:rFonts w:ascii="Times New Roman" w:hAnsi="Times New Roman" w:cs="Times New Roman"/>
          <w:b/>
          <w:sz w:val="28"/>
          <w:szCs w:val="28"/>
        </w:rPr>
        <w:t>Елизарову</w:t>
      </w:r>
      <w:r w:rsidR="00262F14" w:rsidRPr="00162AF7">
        <w:rPr>
          <w:rStyle w:val="FontStyle16"/>
          <w:b/>
          <w:sz w:val="28"/>
          <w:szCs w:val="28"/>
        </w:rPr>
        <w:t xml:space="preserve"> </w:t>
      </w:r>
      <w:r w:rsidR="00262F14" w:rsidRPr="00162AF7">
        <w:rPr>
          <w:rFonts w:ascii="Times New Roman" w:hAnsi="Times New Roman" w:cs="Times New Roman"/>
          <w:b/>
          <w:sz w:val="28"/>
          <w:szCs w:val="28"/>
          <w:lang w:eastAsia="ru-RU"/>
        </w:rPr>
        <w:t>Александру Михайловичу</w:t>
      </w:r>
      <w:r w:rsidR="00E820B9" w:rsidRPr="00162AF7">
        <w:rPr>
          <w:rFonts w:ascii="Times New Roman" w:hAnsi="Times New Roman" w:cs="Times New Roman"/>
          <w:b/>
          <w:sz w:val="28"/>
          <w:szCs w:val="28"/>
        </w:rPr>
        <w:t>.</w:t>
      </w:r>
    </w:p>
    <w:p w14:paraId="7D7806D5" w14:textId="0117EE14" w:rsidR="00210050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E956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6EF9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5683">
        <w:rPr>
          <w:rFonts w:ascii="Times New Roman" w:hAnsi="Times New Roman" w:cs="Times New Roman"/>
          <w:bCs/>
          <w:sz w:val="28"/>
          <w:szCs w:val="28"/>
        </w:rPr>
        <w:t xml:space="preserve">В целях экономии времени отзыв читать не буду, скажу самое главное.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наш выпускник, который значи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тельно вырос с того момента, как учился у нас. Область исследования является оригинальной. </w:t>
      </w:r>
      <w:r w:rsidR="00173CF8">
        <w:rPr>
          <w:rFonts w:ascii="Times New Roman" w:hAnsi="Times New Roman" w:cs="Times New Roman"/>
          <w:bCs/>
          <w:sz w:val="28"/>
          <w:szCs w:val="28"/>
        </w:rPr>
        <w:t>М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ожно отметить, что это первая практическая реализация модели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до сих пор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практически вот так </w:t>
      </w:r>
      <w:r w:rsidR="00173CF8" w:rsidRPr="00162AF7">
        <w:rPr>
          <w:rFonts w:ascii="Times New Roman" w:hAnsi="Times New Roman" w:cs="Times New Roman"/>
          <w:bCs/>
          <w:sz w:val="28"/>
          <w:szCs w:val="28"/>
        </w:rPr>
        <w:t xml:space="preserve">никто ее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не использовал.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Конечно,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можно размышлять</w:t>
      </w:r>
      <w:r w:rsidR="00173CF8">
        <w:rPr>
          <w:rFonts w:ascii="Times New Roman" w:hAnsi="Times New Roman" w:cs="Times New Roman"/>
          <w:bCs/>
          <w:sz w:val="28"/>
          <w:szCs w:val="28"/>
        </w:rPr>
        <w:t>,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хорошая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это модель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или плохая. В диссертации приведены основы для </w:t>
      </w:r>
      <w:r w:rsidR="00173CF8">
        <w:rPr>
          <w:rFonts w:ascii="Times New Roman" w:hAnsi="Times New Roman" w:cs="Times New Roman"/>
          <w:bCs/>
          <w:sz w:val="28"/>
          <w:szCs w:val="28"/>
        </w:rPr>
        <w:t>такого обсуждения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но это действительно первая реализация этой модели. И в</w:t>
      </w:r>
      <w:r w:rsidR="00173CF8">
        <w:rPr>
          <w:rFonts w:ascii="Times New Roman" w:hAnsi="Times New Roman" w:cs="Times New Roman"/>
          <w:bCs/>
          <w:sz w:val="28"/>
          <w:szCs w:val="28"/>
        </w:rPr>
        <w:t>о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3CF8" w:rsidRPr="00162AF7">
        <w:rPr>
          <w:rFonts w:ascii="Times New Roman" w:hAnsi="Times New Roman" w:cs="Times New Roman"/>
          <w:bCs/>
          <w:sz w:val="28"/>
          <w:szCs w:val="28"/>
        </w:rPr>
        <w:t xml:space="preserve">внешних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отзывах это отражено. При </w:t>
      </w:r>
      <w:r w:rsidR="00173CF8">
        <w:rPr>
          <w:rFonts w:ascii="Times New Roman" w:hAnsi="Times New Roman" w:cs="Times New Roman"/>
          <w:bCs/>
          <w:sz w:val="28"/>
          <w:szCs w:val="28"/>
        </w:rPr>
        <w:t>э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том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названная модель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не просто теоретически использована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она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практически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внедрена</w:t>
      </w:r>
      <w:r w:rsidR="00173CF8">
        <w:rPr>
          <w:rFonts w:ascii="Times New Roman" w:hAnsi="Times New Roman" w:cs="Times New Roman"/>
          <w:bCs/>
          <w:sz w:val="28"/>
          <w:szCs w:val="28"/>
        </w:rPr>
        <w:t>,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уже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есть результаты такого ее фактического применения. Ну, и самое главное, я знаю, что Александр Сергеевич будет продолжать работу в науке. </w:t>
      </w:r>
      <w:r w:rsidR="00173CF8">
        <w:rPr>
          <w:rFonts w:ascii="Times New Roman" w:hAnsi="Times New Roman" w:cs="Times New Roman"/>
          <w:bCs/>
          <w:sz w:val="28"/>
          <w:szCs w:val="28"/>
        </w:rPr>
        <w:t>Он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не просто сделал нечто</w:t>
      </w:r>
      <w:r w:rsidR="00173CF8">
        <w:rPr>
          <w:rFonts w:ascii="Times New Roman" w:hAnsi="Times New Roman" w:cs="Times New Roman"/>
          <w:bCs/>
          <w:sz w:val="28"/>
          <w:szCs w:val="28"/>
        </w:rPr>
        <w:t xml:space="preserve"> и хочет получить ученую степень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Нет, он уже получил новые результаты, скоро поедет на новые конференции. В этом смысле я очень рад, что </w:t>
      </w:r>
      <w:r w:rsidR="00DE56D3">
        <w:rPr>
          <w:rFonts w:ascii="Times New Roman" w:hAnsi="Times New Roman" w:cs="Times New Roman"/>
          <w:bCs/>
          <w:sz w:val="28"/>
          <w:szCs w:val="28"/>
        </w:rPr>
        <w:t xml:space="preserve">у соискателя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эти качества научного работника разви</w:t>
      </w:r>
      <w:r w:rsidR="00DE56D3">
        <w:rPr>
          <w:rFonts w:ascii="Times New Roman" w:hAnsi="Times New Roman" w:cs="Times New Roman"/>
          <w:bCs/>
          <w:sz w:val="28"/>
          <w:szCs w:val="28"/>
        </w:rPr>
        <w:t>лись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и продолжают развиваться. С моей точки зрения</w:t>
      </w:r>
      <w:r w:rsidR="00DE56D3">
        <w:rPr>
          <w:rFonts w:ascii="Times New Roman" w:hAnsi="Times New Roman" w:cs="Times New Roman"/>
          <w:bCs/>
          <w:sz w:val="28"/>
          <w:szCs w:val="28"/>
        </w:rPr>
        <w:t>,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и диссертант, и диссертация </w:t>
      </w:r>
      <w:r w:rsidR="00DE56D3" w:rsidRPr="00162AF7">
        <w:rPr>
          <w:rFonts w:ascii="Times New Roman" w:hAnsi="Times New Roman" w:cs="Times New Roman"/>
          <w:bCs/>
          <w:sz w:val="28"/>
          <w:szCs w:val="28"/>
        </w:rPr>
        <w:t xml:space="preserve">соответствуют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всем требованиям. Вот такое мое видение, как руководителя.  </w:t>
      </w:r>
    </w:p>
    <w:p w14:paraId="0BC5EB31" w14:textId="5A3F012F" w:rsidR="00206AAE" w:rsidRPr="00B353CF" w:rsidRDefault="005D533D" w:rsidP="00B353CF">
      <w:pPr>
        <w:tabs>
          <w:tab w:val="left" w:pos="180"/>
        </w:tabs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  <w:r w:rsidR="00B353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2F46" w:rsidRPr="00162AF7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  <w:r w:rsidR="00206AAE" w:rsidRPr="00206A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6AAE" w:rsidRPr="00162AF7">
        <w:rPr>
          <w:rFonts w:ascii="Times New Roman" w:hAnsi="Times New Roman" w:cs="Times New Roman"/>
          <w:bCs/>
          <w:sz w:val="28"/>
          <w:szCs w:val="28"/>
        </w:rPr>
        <w:t>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0612258B" w:rsidR="003E128B" w:rsidRPr="00162AF7" w:rsidRDefault="008338A1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 xml:space="preserve">доцент </w:t>
      </w:r>
      <w:r w:rsidR="00DE56D3" w:rsidRPr="00162AF7">
        <w:rPr>
          <w:rFonts w:ascii="Times New Roman" w:hAnsi="Times New Roman" w:cs="Times New Roman"/>
          <w:b/>
          <w:bCs/>
          <w:sz w:val="28"/>
          <w:szCs w:val="28"/>
        </w:rPr>
        <w:t>А.И.</w:t>
      </w:r>
      <w:r w:rsidR="00DE56D3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зачитывает</w:t>
      </w:r>
      <w:r w:rsidR="00D340D1" w:rsidRPr="00162AF7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162AF7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485A4A5B" w14:textId="03688DA5" w:rsidR="00F4600C" w:rsidRPr="00DE56D3" w:rsidRDefault="00210050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</w:t>
      </w:r>
      <w:r w:rsidR="00DE56D3">
        <w:rPr>
          <w:rFonts w:ascii="Times New Roman" w:hAnsi="Times New Roman" w:cs="Times New Roman"/>
          <w:bCs/>
          <w:sz w:val="28"/>
          <w:szCs w:val="28"/>
        </w:rPr>
        <w:t>ачитаны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заключение кафедры, где выполнялась эта работа</w:t>
      </w:r>
      <w:r w:rsidR="00DE56D3">
        <w:rPr>
          <w:rFonts w:ascii="Times New Roman" w:hAnsi="Times New Roman" w:cs="Times New Roman"/>
          <w:bCs/>
          <w:sz w:val="28"/>
          <w:szCs w:val="28"/>
        </w:rPr>
        <w:t>, – п</w:t>
      </w:r>
      <w:r w:rsidRPr="00162AF7">
        <w:rPr>
          <w:rFonts w:ascii="Times New Roman" w:hAnsi="Times New Roman" w:cs="Times New Roman"/>
          <w:bCs/>
          <w:sz w:val="28"/>
          <w:szCs w:val="28"/>
        </w:rPr>
        <w:t>ро</w:t>
      </w:r>
      <w:r w:rsidR="00E95683">
        <w:rPr>
          <w:rFonts w:ascii="Times New Roman" w:hAnsi="Times New Roman" w:cs="Times New Roman"/>
          <w:bCs/>
          <w:sz w:val="28"/>
          <w:szCs w:val="28"/>
        </w:rPr>
        <w:t>то</w:t>
      </w:r>
      <w:r w:rsidR="00DE56D3">
        <w:rPr>
          <w:rFonts w:ascii="Times New Roman" w:hAnsi="Times New Roman" w:cs="Times New Roman"/>
          <w:bCs/>
          <w:sz w:val="28"/>
          <w:szCs w:val="28"/>
        </w:rPr>
        <w:t>кол № </w:t>
      </w:r>
      <w:r w:rsidR="00E95683">
        <w:rPr>
          <w:rFonts w:ascii="Times New Roman" w:hAnsi="Times New Roman" w:cs="Times New Roman"/>
          <w:bCs/>
          <w:sz w:val="28"/>
          <w:szCs w:val="28"/>
        </w:rPr>
        <w:t>9 заседания кафедры инжи</w:t>
      </w:r>
      <w:r w:rsidRPr="00162AF7">
        <w:rPr>
          <w:rFonts w:ascii="Times New Roman" w:hAnsi="Times New Roman" w:cs="Times New Roman"/>
          <w:bCs/>
          <w:sz w:val="28"/>
          <w:szCs w:val="28"/>
        </w:rPr>
        <w:t>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162AF7">
        <w:rPr>
          <w:rFonts w:ascii="Times New Roman" w:hAnsi="Times New Roman" w:cs="Times New Roman"/>
          <w:sz w:val="28"/>
          <w:szCs w:val="28"/>
        </w:rPr>
        <w:t xml:space="preserve"> № 9 от «19» мая 2016 г.</w:t>
      </w:r>
      <w:r w:rsidR="00DE56D3">
        <w:rPr>
          <w:rFonts w:ascii="Times New Roman" w:hAnsi="Times New Roman" w:cs="Times New Roman"/>
          <w:sz w:val="28"/>
          <w:szCs w:val="28"/>
        </w:rPr>
        <w:t xml:space="preserve"> </w:t>
      </w:r>
      <w:r w:rsidR="00DE56D3">
        <w:rPr>
          <w:rFonts w:ascii="Times New Roman" w:hAnsi="Times New Roman" w:cs="Times New Roman"/>
          <w:bCs/>
          <w:sz w:val="28"/>
          <w:szCs w:val="28"/>
        </w:rPr>
        <w:t>П</w:t>
      </w:r>
      <w:r w:rsidRPr="00162AF7">
        <w:rPr>
          <w:rFonts w:ascii="Times New Roman" w:hAnsi="Times New Roman" w:cs="Times New Roman"/>
          <w:bCs/>
          <w:sz w:val="28"/>
          <w:szCs w:val="28"/>
        </w:rPr>
        <w:t>рошу разрешения подробно не зачитывать</w:t>
      </w:r>
      <w:r w:rsidR="00DE56D3">
        <w:rPr>
          <w:rFonts w:ascii="Times New Roman" w:hAnsi="Times New Roman" w:cs="Times New Roman"/>
          <w:bCs/>
          <w:sz w:val="28"/>
          <w:szCs w:val="28"/>
        </w:rPr>
        <w:t xml:space="preserve"> эти материалы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="00DE56D3">
        <w:rPr>
          <w:rFonts w:ascii="Times New Roman" w:hAnsi="Times New Roman" w:cs="Times New Roman"/>
          <w:bCs/>
          <w:sz w:val="28"/>
          <w:szCs w:val="28"/>
        </w:rPr>
        <w:t xml:space="preserve">выделить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только основные моменты. </w:t>
      </w:r>
    </w:p>
    <w:p w14:paraId="3F1584AD" w14:textId="29742186" w:rsidR="00210050" w:rsidRPr="00162AF7" w:rsidRDefault="00F369D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5D89D6E5" w:rsidR="00210050" w:rsidRPr="00162AF7" w:rsidRDefault="00F369D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 xml:space="preserve">доцент </w:t>
      </w:r>
      <w:r w:rsidR="00DE56D3">
        <w:rPr>
          <w:rFonts w:ascii="Times New Roman" w:hAnsi="Times New Roman" w:cs="Times New Roman"/>
          <w:b/>
          <w:bCs/>
          <w:sz w:val="28"/>
          <w:szCs w:val="28"/>
        </w:rPr>
        <w:t xml:space="preserve">А.И.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DE56D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Вот повестка дня. Вы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ступали: </w:t>
      </w:r>
      <w:r w:rsidR="00037190" w:rsidRPr="00162AF7">
        <w:rPr>
          <w:rFonts w:ascii="Times New Roman" w:hAnsi="Times New Roman" w:cs="Times New Roman"/>
          <w:bCs/>
          <w:sz w:val="28"/>
          <w:szCs w:val="28"/>
        </w:rPr>
        <w:t>Голи</w:t>
      </w:r>
      <w:r w:rsidR="00DE56D3">
        <w:rPr>
          <w:rFonts w:ascii="Times New Roman" w:hAnsi="Times New Roman" w:cs="Times New Roman"/>
          <w:bCs/>
          <w:sz w:val="28"/>
          <w:szCs w:val="28"/>
        </w:rPr>
        <w:t>цына И.</w:t>
      </w:r>
      <w:r w:rsidR="00037190" w:rsidRPr="00162AF7">
        <w:rPr>
          <w:rFonts w:ascii="Times New Roman" w:hAnsi="Times New Roman" w:cs="Times New Roman"/>
          <w:bCs/>
          <w:sz w:val="28"/>
          <w:szCs w:val="28"/>
        </w:rPr>
        <w:t>Н.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 w:rsidRPr="00162AF7">
        <w:rPr>
          <w:rFonts w:ascii="Times New Roman" w:hAnsi="Times New Roman" w:cs="Times New Roman"/>
          <w:bCs/>
          <w:sz w:val="28"/>
          <w:szCs w:val="28"/>
        </w:rPr>
        <w:t xml:space="preserve"> А.А.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Голосовали </w:t>
      </w:r>
      <w:r w:rsidR="00E95683">
        <w:rPr>
          <w:rFonts w:ascii="Times New Roman" w:hAnsi="Times New Roman" w:cs="Times New Roman"/>
          <w:bCs/>
          <w:sz w:val="28"/>
          <w:szCs w:val="28"/>
        </w:rPr>
        <w:t>«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за</w:t>
      </w:r>
      <w:r w:rsidR="00E95683">
        <w:rPr>
          <w:rFonts w:ascii="Times New Roman" w:hAnsi="Times New Roman" w:cs="Times New Roman"/>
          <w:bCs/>
          <w:sz w:val="28"/>
          <w:szCs w:val="28"/>
        </w:rPr>
        <w:t>»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единогласно. Против и воздержавшихся нет. </w:t>
      </w:r>
    </w:p>
    <w:p w14:paraId="2447D3F1" w14:textId="21D869DF" w:rsidR="00210050" w:rsidRPr="00162AF7" w:rsidRDefault="00F369D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DE56D3" w:rsidRPr="00DE56D3">
        <w:rPr>
          <w:rFonts w:ascii="Times New Roman" w:hAnsi="Times New Roman" w:cs="Times New Roman"/>
          <w:bCs/>
          <w:sz w:val="28"/>
          <w:szCs w:val="28"/>
        </w:rPr>
        <w:t>Б</w:t>
      </w:r>
      <w:r w:rsidR="00DE56D3" w:rsidRPr="00162AF7">
        <w:rPr>
          <w:rFonts w:ascii="Times New Roman" w:hAnsi="Times New Roman" w:cs="Times New Roman"/>
          <w:bCs/>
          <w:sz w:val="28"/>
          <w:szCs w:val="28"/>
        </w:rPr>
        <w:t xml:space="preserve">ыли </w:t>
      </w:r>
      <w:r w:rsidR="00DE56D3">
        <w:rPr>
          <w:rFonts w:ascii="Times New Roman" w:hAnsi="Times New Roman" w:cs="Times New Roman"/>
          <w:bCs/>
          <w:sz w:val="28"/>
          <w:szCs w:val="28"/>
        </w:rPr>
        <w:t>ли з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амечания </w:t>
      </w:r>
      <w:r w:rsidR="00DE56D3">
        <w:rPr>
          <w:rFonts w:ascii="Times New Roman" w:hAnsi="Times New Roman" w:cs="Times New Roman"/>
          <w:bCs/>
          <w:sz w:val="28"/>
          <w:szCs w:val="28"/>
        </w:rPr>
        <w:t>по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? Если замечания есть, зачитайте</w:t>
      </w:r>
      <w:r w:rsidR="00DE56D3">
        <w:rPr>
          <w:rFonts w:ascii="Times New Roman" w:hAnsi="Times New Roman" w:cs="Times New Roman"/>
          <w:bCs/>
          <w:sz w:val="28"/>
          <w:szCs w:val="28"/>
        </w:rPr>
        <w:t xml:space="preserve"> их, пожалуйста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ABAC423" w14:textId="5B92B504" w:rsidR="00210050" w:rsidRPr="00162AF7" w:rsidRDefault="00F369D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 xml:space="preserve">доцент </w:t>
      </w:r>
      <w:r w:rsidR="00DE56D3">
        <w:rPr>
          <w:rFonts w:ascii="Times New Roman" w:hAnsi="Times New Roman" w:cs="Times New Roman"/>
          <w:b/>
          <w:bCs/>
          <w:sz w:val="28"/>
          <w:szCs w:val="28"/>
        </w:rPr>
        <w:t xml:space="preserve">А.И.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DE56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6D3" w:rsidRPr="00DE56D3">
        <w:rPr>
          <w:rFonts w:ascii="Times New Roman" w:hAnsi="Times New Roman" w:cs="Times New Roman"/>
          <w:bCs/>
          <w:sz w:val="28"/>
          <w:szCs w:val="28"/>
        </w:rPr>
        <w:t>есть</w:t>
      </w:r>
      <w:r w:rsidR="00210050" w:rsidRPr="00DE56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единственное </w:t>
      </w:r>
      <w:r w:rsidRPr="00162AF7"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название </w:t>
      </w:r>
      <w:r w:rsidR="00DE56D3">
        <w:rPr>
          <w:rFonts w:ascii="Times New Roman" w:hAnsi="Times New Roman" w:cs="Times New Roman"/>
          <w:bCs/>
          <w:sz w:val="28"/>
          <w:szCs w:val="28"/>
        </w:rPr>
        <w:t xml:space="preserve">диссертации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носит слишком общий характер. </w:t>
      </w:r>
    </w:p>
    <w:p w14:paraId="4D941FC1" w14:textId="6C6F63C9" w:rsidR="00210050" w:rsidRPr="00162AF7" w:rsidRDefault="00F369D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E95683">
        <w:rPr>
          <w:rFonts w:ascii="Times New Roman" w:hAnsi="Times New Roman" w:cs="Times New Roman"/>
          <w:bCs/>
          <w:sz w:val="28"/>
          <w:szCs w:val="28"/>
        </w:rPr>
        <w:t>В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се понятно. Да, спасибо! </w:t>
      </w:r>
    </w:p>
    <w:p w14:paraId="76CC70E5" w14:textId="2E56D8FF" w:rsidR="00210050" w:rsidRPr="00162AF7" w:rsidRDefault="00F369D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>доцент</w:t>
      </w:r>
      <w:r w:rsidR="0080198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6D3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А.И.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83">
        <w:rPr>
          <w:rFonts w:ascii="Times New Roman" w:hAnsi="Times New Roman" w:cs="Times New Roman"/>
          <w:b/>
          <w:bCs/>
          <w:sz w:val="28"/>
          <w:szCs w:val="28"/>
        </w:rPr>
        <w:t xml:space="preserve">читает заключение: </w:t>
      </w:r>
      <w:r w:rsidR="00E95683" w:rsidRPr="00DE56D3">
        <w:rPr>
          <w:rFonts w:ascii="Times New Roman" w:hAnsi="Times New Roman" w:cs="Times New Roman"/>
          <w:bCs/>
          <w:sz w:val="28"/>
          <w:szCs w:val="28"/>
        </w:rPr>
        <w:t>«</w:t>
      </w:r>
      <w:r w:rsidR="00DE56D3" w:rsidRPr="00DE56D3">
        <w:rPr>
          <w:rFonts w:ascii="Times New Roman" w:hAnsi="Times New Roman" w:cs="Times New Roman"/>
          <w:bCs/>
          <w:sz w:val="28"/>
          <w:szCs w:val="28"/>
        </w:rPr>
        <w:t>Пос</w:t>
      </w:r>
      <w:r w:rsidR="00210050" w:rsidRPr="00DE56D3">
        <w:rPr>
          <w:rFonts w:ascii="Times New Roman" w:hAnsi="Times New Roman" w:cs="Times New Roman"/>
          <w:bCs/>
          <w:sz w:val="28"/>
          <w:szCs w:val="28"/>
        </w:rPr>
        <w:t>тановили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что диссертация отвечает всем требованиям ВАК</w:t>
      </w:r>
      <w:r w:rsidR="00E95683">
        <w:rPr>
          <w:rFonts w:ascii="Times New Roman" w:hAnsi="Times New Roman" w:cs="Times New Roman"/>
          <w:bCs/>
          <w:sz w:val="28"/>
          <w:szCs w:val="28"/>
        </w:rPr>
        <w:t>»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62AF7">
        <w:rPr>
          <w:rFonts w:ascii="Times New Roman" w:hAnsi="Times New Roman" w:cs="Times New Roman"/>
          <w:bCs/>
          <w:sz w:val="28"/>
          <w:szCs w:val="28"/>
        </w:rPr>
        <w:t>Следующ</w:t>
      </w:r>
      <w:r w:rsidR="00DE56D3">
        <w:rPr>
          <w:rFonts w:ascii="Times New Roman" w:hAnsi="Times New Roman" w:cs="Times New Roman"/>
          <w:bCs/>
          <w:sz w:val="28"/>
          <w:szCs w:val="28"/>
        </w:rPr>
        <w:t xml:space="preserve">ий </w:t>
      </w:r>
      <w:r w:rsidR="00AD2A53">
        <w:rPr>
          <w:rFonts w:ascii="Times New Roman" w:hAnsi="Times New Roman" w:cs="Times New Roman"/>
          <w:bCs/>
          <w:sz w:val="28"/>
          <w:szCs w:val="28"/>
        </w:rPr>
        <w:t xml:space="preserve">документ </w:t>
      </w:r>
      <w:r w:rsidR="00DE56D3">
        <w:rPr>
          <w:rFonts w:ascii="Times New Roman" w:hAnsi="Times New Roman" w:cs="Times New Roman"/>
          <w:bCs/>
          <w:sz w:val="28"/>
          <w:szCs w:val="28"/>
        </w:rPr>
        <w:t>–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это отзыв ведущей организации.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4FB5A3B" w14:textId="38EA1F89" w:rsidR="00F369D2" w:rsidRPr="00162AF7" w:rsidRDefault="008338A1" w:rsidP="00701954">
      <w:pPr>
        <w:pStyle w:val="af0"/>
        <w:widowControl w:val="0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/>
          <w:b/>
          <w:bCs/>
          <w:sz w:val="28"/>
          <w:szCs w:val="28"/>
        </w:rPr>
        <w:t>доцент</w:t>
      </w:r>
      <w:r w:rsidR="00801980" w:rsidRPr="00162AF7">
        <w:rPr>
          <w:rFonts w:ascii="Times New Roman" w:hAnsi="Times New Roman"/>
          <w:b/>
          <w:sz w:val="28"/>
          <w:szCs w:val="28"/>
        </w:rPr>
        <w:t xml:space="preserve"> </w:t>
      </w:r>
      <w:r w:rsidR="00DE56D3" w:rsidRPr="00162AF7">
        <w:rPr>
          <w:rFonts w:ascii="Times New Roman" w:hAnsi="Times New Roman"/>
          <w:b/>
          <w:sz w:val="28"/>
          <w:szCs w:val="28"/>
        </w:rPr>
        <w:t>А.И.</w:t>
      </w:r>
      <w:r w:rsidR="00DE56D3" w:rsidRPr="00162A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DE56D3">
        <w:rPr>
          <w:rFonts w:ascii="Times New Roman" w:hAnsi="Times New Roman"/>
          <w:b/>
          <w:sz w:val="28"/>
          <w:szCs w:val="28"/>
        </w:rPr>
        <w:t>:</w:t>
      </w:r>
      <w:r w:rsidRPr="00162AF7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F369D2" w:rsidRPr="00162AF7">
        <w:rPr>
          <w:rFonts w:ascii="Times New Roman" w:hAnsi="Times New Roman"/>
          <w:sz w:val="28"/>
          <w:szCs w:val="28"/>
        </w:rPr>
        <w:t>В</w:t>
      </w:r>
      <w:proofErr w:type="gramEnd"/>
      <w:r w:rsidR="00F369D2" w:rsidRPr="00162AF7">
        <w:rPr>
          <w:rFonts w:ascii="Times New Roman" w:hAnsi="Times New Roman"/>
          <w:sz w:val="28"/>
          <w:szCs w:val="28"/>
        </w:rPr>
        <w:t xml:space="preserve"> качестве ведущей организации выступает </w:t>
      </w:r>
      <w:r w:rsidR="003A3A64">
        <w:rPr>
          <w:rFonts w:ascii="Times New Roman" w:hAnsi="Times New Roman"/>
          <w:sz w:val="28"/>
          <w:szCs w:val="28"/>
        </w:rPr>
        <w:t>ФИЦ ИУ РАН, О</w:t>
      </w:r>
      <w:r w:rsidR="00F369D2" w:rsidRPr="00162AF7">
        <w:rPr>
          <w:rFonts w:ascii="Times New Roman" w:hAnsi="Times New Roman"/>
          <w:sz w:val="28"/>
          <w:szCs w:val="28"/>
        </w:rPr>
        <w:t xml:space="preserve">тдел систематического обеспечения </w:t>
      </w:r>
      <w:r w:rsidR="00AD2A53">
        <w:rPr>
          <w:rFonts w:ascii="Times New Roman" w:hAnsi="Times New Roman"/>
          <w:sz w:val="28"/>
          <w:szCs w:val="28"/>
        </w:rPr>
        <w:t>В</w:t>
      </w:r>
      <w:r w:rsidR="00F369D2" w:rsidRPr="00162AF7">
        <w:rPr>
          <w:rFonts w:ascii="Times New Roman" w:hAnsi="Times New Roman"/>
          <w:sz w:val="28"/>
          <w:szCs w:val="28"/>
        </w:rPr>
        <w:t xml:space="preserve">ычислительного центра </w:t>
      </w:r>
      <w:r w:rsidR="00AD2A53">
        <w:rPr>
          <w:rFonts w:ascii="Times New Roman" w:hAnsi="Times New Roman"/>
          <w:sz w:val="28"/>
          <w:szCs w:val="28"/>
        </w:rPr>
        <w:t xml:space="preserve">РАН. </w:t>
      </w:r>
      <w:r w:rsidR="00F369D2" w:rsidRPr="00162AF7">
        <w:rPr>
          <w:rFonts w:ascii="Times New Roman" w:hAnsi="Times New Roman"/>
          <w:sz w:val="28"/>
          <w:szCs w:val="28"/>
        </w:rPr>
        <w:t>Непосредственно подписал</w:t>
      </w:r>
      <w:r w:rsidR="00AD2A53">
        <w:rPr>
          <w:rFonts w:ascii="Times New Roman" w:hAnsi="Times New Roman"/>
          <w:sz w:val="28"/>
          <w:szCs w:val="28"/>
        </w:rPr>
        <w:t xml:space="preserve"> отзыв</w:t>
      </w:r>
      <w:r w:rsidR="00F369D2" w:rsidRPr="00162AF7">
        <w:rPr>
          <w:rFonts w:ascii="Times New Roman" w:hAnsi="Times New Roman"/>
          <w:sz w:val="28"/>
          <w:szCs w:val="28"/>
        </w:rPr>
        <w:t xml:space="preserve"> доктор физ.-мат. </w:t>
      </w:r>
      <w:r w:rsidR="00AD2A53">
        <w:rPr>
          <w:rFonts w:ascii="Times New Roman" w:hAnsi="Times New Roman"/>
          <w:sz w:val="28"/>
          <w:szCs w:val="28"/>
        </w:rPr>
        <w:t>н</w:t>
      </w:r>
      <w:r w:rsidR="00F369D2" w:rsidRPr="00162AF7">
        <w:rPr>
          <w:rFonts w:ascii="Times New Roman" w:hAnsi="Times New Roman"/>
          <w:sz w:val="28"/>
          <w:szCs w:val="28"/>
        </w:rPr>
        <w:t xml:space="preserve">аук </w:t>
      </w:r>
      <w:r w:rsidR="00AD2A53">
        <w:rPr>
          <w:rFonts w:ascii="Times New Roman" w:hAnsi="Times New Roman"/>
          <w:sz w:val="28"/>
          <w:szCs w:val="28"/>
        </w:rPr>
        <w:t xml:space="preserve">В.А. </w:t>
      </w:r>
      <w:r w:rsidR="00F369D2" w:rsidRPr="00162AF7">
        <w:rPr>
          <w:rFonts w:ascii="Times New Roman" w:hAnsi="Times New Roman"/>
          <w:sz w:val="28"/>
          <w:szCs w:val="28"/>
        </w:rPr>
        <w:t xml:space="preserve">Серебряков. </w:t>
      </w:r>
    </w:p>
    <w:p w14:paraId="62D1B1EC" w14:textId="1C61BF43" w:rsidR="00F369D2" w:rsidRPr="00162AF7" w:rsidRDefault="00F369D2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согласны? Возражений нет. Продолжайте.</w:t>
      </w:r>
    </w:p>
    <w:p w14:paraId="120E3CE5" w14:textId="141229D7" w:rsidR="00AD2A53" w:rsidRDefault="00F369D2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>доцент</w:t>
      </w:r>
      <w:r w:rsidR="00801980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2A53" w:rsidRPr="00162AF7">
        <w:rPr>
          <w:rFonts w:ascii="Times New Roman" w:hAnsi="Times New Roman" w:cs="Times New Roman"/>
          <w:b/>
          <w:sz w:val="28"/>
          <w:szCs w:val="28"/>
        </w:rPr>
        <w:t xml:space="preserve">А.И.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="00AD2A5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62AF7">
        <w:rPr>
          <w:rFonts w:ascii="Times New Roman" w:hAnsi="Times New Roman" w:cs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 w:rsidRPr="00162AF7">
        <w:rPr>
          <w:rFonts w:ascii="Times New Roman" w:hAnsi="Times New Roman" w:cs="Times New Roman"/>
          <w:sz w:val="28"/>
          <w:szCs w:val="28"/>
        </w:rPr>
        <w:t>никающих, например, в работе IT-</w:t>
      </w:r>
      <w:r w:rsidRPr="00162AF7">
        <w:rPr>
          <w:rFonts w:ascii="Times New Roman" w:hAnsi="Times New Roman" w:cs="Times New Roman"/>
          <w:sz w:val="28"/>
          <w:szCs w:val="28"/>
        </w:rPr>
        <w:t xml:space="preserve">служб предприятия. </w:t>
      </w:r>
    </w:p>
    <w:p w14:paraId="41770009" w14:textId="2C7BA2E3" w:rsidR="00F369D2" w:rsidRPr="00162AF7" w:rsidRDefault="00F369D2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По диссертации имеется следующее замечание: в диссертации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Pr="00162AF7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формальная </w:t>
      </w:r>
      <w:r w:rsidRPr="00162AF7">
        <w:rPr>
          <w:rFonts w:ascii="Times New Roman" w:hAnsi="Times New Roman" w:cs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 w:rsidRPr="00162AF7">
        <w:rPr>
          <w:rFonts w:ascii="Times New Roman" w:hAnsi="Times New Roman" w:cs="Times New Roman"/>
          <w:sz w:val="28"/>
          <w:szCs w:val="28"/>
        </w:rPr>
        <w:t>U</w:t>
      </w:r>
      <w:r w:rsidR="00AD2A53">
        <w:rPr>
          <w:rFonts w:ascii="Times New Roman" w:hAnsi="Times New Roman" w:cs="Times New Roman"/>
          <w:sz w:val="28"/>
          <w:szCs w:val="28"/>
        </w:rPr>
        <w:t xml:space="preserve"> 1.0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основанная на модели мышления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IDM</w:t>
      </w:r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F802CC" w:rsidRPr="00162AF7">
        <w:rPr>
          <w:rFonts w:ascii="Times New Roman" w:hAnsi="Times New Roman" w:cs="Times New Roman"/>
          <w:sz w:val="28"/>
          <w:szCs w:val="28"/>
        </w:rPr>
        <w:t>которые делают то же самое</w:t>
      </w:r>
      <w:r w:rsidR="00AD2A53">
        <w:rPr>
          <w:rFonts w:ascii="Times New Roman" w:hAnsi="Times New Roman" w:cs="Times New Roman"/>
          <w:sz w:val="28"/>
          <w:szCs w:val="28"/>
        </w:rPr>
        <w:t>, но</w:t>
      </w:r>
      <w:r w:rsidR="00F802CC" w:rsidRPr="00162AF7">
        <w:rPr>
          <w:rFonts w:ascii="Times New Roman" w:hAnsi="Times New Roman" w:cs="Times New Roman"/>
          <w:sz w:val="28"/>
          <w:szCs w:val="28"/>
        </w:rPr>
        <w:t xml:space="preserve"> только с продуманной системой ролей и прав. Можно было 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естественном языке.</w:t>
      </w:r>
    </w:p>
    <w:p w14:paraId="3DC924F4" w14:textId="2C168E0C" w:rsidR="00F369D2" w:rsidRPr="00162AF7" w:rsidRDefault="00F802CC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При описании результатов экспериментальной апробации построенной модели (подсчете доли от общего количества </w:t>
      </w:r>
      <w:r w:rsidR="00AD2A53">
        <w:rPr>
          <w:rFonts w:ascii="Times New Roman" w:hAnsi="Times New Roman" w:cs="Times New Roman"/>
          <w:sz w:val="28"/>
          <w:szCs w:val="28"/>
        </w:rPr>
        <w:t>вхо</w:t>
      </w:r>
      <w:r w:rsidRPr="00162AF7">
        <w:rPr>
          <w:rFonts w:ascii="Times New Roman" w:hAnsi="Times New Roman" w:cs="Times New Roman"/>
          <w:sz w:val="28"/>
          <w:szCs w:val="28"/>
        </w:rPr>
        <w:t>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обработка которых была автоматизирована</w:t>
      </w:r>
      <w:r w:rsidR="00F369D2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300950C6" w14:textId="1618CA4B" w:rsidR="00F369D2" w:rsidRPr="00162AF7" w:rsidRDefault="00F369D2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 конечном итоге диссертация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Тощева А.С.</w:t>
      </w:r>
      <w:r w:rsidRPr="00162AF7">
        <w:rPr>
          <w:rFonts w:ascii="Times New Roman" w:hAnsi="Times New Roman" w:cs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 можно квалифицировать как существенное продвижение в решении актуальной научной проблемы </w:t>
      </w:r>
      <w:r w:rsidR="00EB6710" w:rsidRPr="00162AF7">
        <w:rPr>
          <w:rFonts w:ascii="Times New Roman" w:hAnsi="Times New Roman" w:cs="Times New Roman"/>
          <w:sz w:val="28"/>
          <w:szCs w:val="28"/>
        </w:rPr>
        <w:t>поиска информации,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sz w:val="28"/>
          <w:szCs w:val="28"/>
        </w:rPr>
        <w:t>с</w:t>
      </w:r>
      <w:r w:rsidRPr="00162AF7">
        <w:rPr>
          <w:rFonts w:ascii="Times New Roman" w:hAnsi="Times New Roman" w:cs="Times New Roman"/>
          <w:sz w:val="28"/>
          <w:szCs w:val="28"/>
        </w:rPr>
        <w:t>труктурирования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баз данных.</w:t>
      </w:r>
      <w:r w:rsidR="00AD2A53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Диссертация рекомендуется к защите.</w:t>
      </w:r>
    </w:p>
    <w:p w14:paraId="5226DFD1" w14:textId="3D24C2EF" w:rsidR="000F7D76" w:rsidRPr="00162AF7" w:rsidRDefault="00325C4F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</w:t>
      </w:r>
      <w:r w:rsidR="00AD2A53" w:rsidRPr="00162AF7">
        <w:rPr>
          <w:rFonts w:ascii="Times New Roman" w:hAnsi="Times New Roman" w:cs="Times New Roman"/>
          <w:b/>
          <w:bCs/>
          <w:sz w:val="28"/>
          <w:szCs w:val="28"/>
        </w:rPr>
        <w:t>М.М.</w:t>
      </w:r>
      <w:r w:rsidR="00AD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Арсланов: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bCs/>
          <w:sz w:val="28"/>
          <w:szCs w:val="28"/>
        </w:rPr>
        <w:t xml:space="preserve">отзывы практически не содержат в себе замечаний к диссертации, поэтому нет необходимости давать диссертанту </w:t>
      </w:r>
      <w:r w:rsidR="00AD2A53">
        <w:rPr>
          <w:rFonts w:ascii="Times New Roman" w:hAnsi="Times New Roman" w:cs="Times New Roman"/>
          <w:bCs/>
          <w:sz w:val="28"/>
          <w:szCs w:val="28"/>
        </w:rPr>
        <w:t xml:space="preserve">слово для ответа на замечания. </w:t>
      </w:r>
      <w:r w:rsidR="00EB6710" w:rsidRPr="00162AF7">
        <w:rPr>
          <w:rFonts w:ascii="Times New Roman" w:hAnsi="Times New Roman" w:cs="Times New Roman"/>
          <w:bCs/>
          <w:sz w:val="28"/>
          <w:szCs w:val="28"/>
        </w:rPr>
        <w:t>Теперь с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AD2A53">
        <w:rPr>
          <w:rFonts w:ascii="Times New Roman" w:hAnsi="Times New Roman" w:cs="Times New Roman"/>
          <w:bCs/>
          <w:sz w:val="28"/>
          <w:szCs w:val="28"/>
        </w:rPr>
        <w:t>физ.-мат. наук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>,</w:t>
      </w:r>
      <w:r w:rsidR="0057779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162AF7">
        <w:rPr>
          <w:rFonts w:ascii="Times New Roman" w:hAnsi="Times New Roman" w:cs="Times New Roman"/>
          <w:sz w:val="28"/>
          <w:szCs w:val="28"/>
        </w:rPr>
        <w:t>профессору</w:t>
      </w:r>
      <w:r w:rsidR="00B32D57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 w:rsidRPr="00162AF7">
        <w:rPr>
          <w:rFonts w:ascii="Times New Roman" w:hAnsi="Times New Roman" w:cs="Times New Roman"/>
          <w:sz w:val="28"/>
          <w:szCs w:val="28"/>
        </w:rPr>
        <w:t>Райхлину</w:t>
      </w:r>
      <w:proofErr w:type="spellEnd"/>
      <w:r w:rsidR="004C6B4B" w:rsidRPr="00162AF7">
        <w:rPr>
          <w:rFonts w:ascii="Times New Roman" w:hAnsi="Times New Roman" w:cs="Times New Roman"/>
          <w:sz w:val="28"/>
          <w:szCs w:val="28"/>
        </w:rPr>
        <w:t xml:space="preserve"> Вадиму Абрамовичу</w:t>
      </w:r>
      <w:r w:rsidR="0043010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572CE3C" w14:textId="3E1D4031" w:rsidR="00E95683" w:rsidRDefault="00204D0F" w:rsidP="00701954">
      <w:pPr>
        <w:pStyle w:val="Bodytext20"/>
        <w:shd w:val="clear" w:color="auto" w:fill="auto"/>
        <w:tabs>
          <w:tab w:val="left" w:pos="788"/>
        </w:tabs>
        <w:spacing w:after="0" w:line="360" w:lineRule="auto"/>
        <w:ind w:firstLine="567"/>
      </w:pPr>
      <w:r w:rsidRPr="00162AF7">
        <w:rPr>
          <w:b/>
          <w:bCs/>
          <w:sz w:val="28"/>
          <w:szCs w:val="28"/>
        </w:rPr>
        <w:t>Официальный оппонент</w:t>
      </w:r>
      <w:r w:rsidR="00AD2A53">
        <w:rPr>
          <w:b/>
          <w:bCs/>
          <w:sz w:val="28"/>
          <w:szCs w:val="28"/>
        </w:rPr>
        <w:t xml:space="preserve">, профессор В.А. </w:t>
      </w:r>
      <w:proofErr w:type="spellStart"/>
      <w:r w:rsidR="00AD2A53">
        <w:rPr>
          <w:b/>
          <w:bCs/>
          <w:sz w:val="28"/>
          <w:szCs w:val="28"/>
        </w:rPr>
        <w:t>Райхлин</w:t>
      </w:r>
      <w:proofErr w:type="spellEnd"/>
      <w:r w:rsidR="00AD2A53">
        <w:rPr>
          <w:b/>
          <w:bCs/>
          <w:sz w:val="28"/>
          <w:szCs w:val="28"/>
        </w:rPr>
        <w:t>:</w:t>
      </w:r>
      <w:r w:rsidR="0057779C" w:rsidRPr="00162AF7">
        <w:rPr>
          <w:bCs/>
          <w:sz w:val="28"/>
          <w:szCs w:val="28"/>
        </w:rPr>
        <w:t xml:space="preserve"> </w:t>
      </w:r>
      <w:r w:rsidR="00E95683">
        <w:rPr>
          <w:bCs/>
          <w:sz w:val="28"/>
          <w:szCs w:val="28"/>
        </w:rPr>
        <w:t xml:space="preserve">Мой официальный отзыв прилагается к диссертации. </w:t>
      </w:r>
      <w:r w:rsidR="00AD2A53">
        <w:rPr>
          <w:bCs/>
          <w:sz w:val="28"/>
          <w:szCs w:val="28"/>
        </w:rPr>
        <w:t>В</w:t>
      </w:r>
      <w:r w:rsidR="00E95683">
        <w:rPr>
          <w:bCs/>
          <w:sz w:val="28"/>
          <w:szCs w:val="28"/>
        </w:rPr>
        <w:t>о-первых, степень новизны, полученные результаты, степень обоснованности оценива</w:t>
      </w:r>
      <w:r w:rsidR="00AD2A53">
        <w:rPr>
          <w:bCs/>
          <w:sz w:val="28"/>
          <w:szCs w:val="28"/>
        </w:rPr>
        <w:t>ю</w:t>
      </w:r>
      <w:r w:rsidR="00E95683">
        <w:rPr>
          <w:bCs/>
          <w:sz w:val="28"/>
          <w:szCs w:val="28"/>
        </w:rPr>
        <w:t>тся как очень хорош</w:t>
      </w:r>
      <w:r w:rsidR="00AD2A53">
        <w:rPr>
          <w:bCs/>
          <w:sz w:val="28"/>
          <w:szCs w:val="28"/>
        </w:rPr>
        <w:t>ие</w:t>
      </w:r>
      <w:r w:rsidR="00E95683">
        <w:rPr>
          <w:bCs/>
          <w:sz w:val="28"/>
          <w:szCs w:val="28"/>
        </w:rPr>
        <w:t xml:space="preserve">. Я буду читать по тексту и при необходимости пояснять. </w:t>
      </w:r>
      <w:r w:rsidR="00E95683" w:rsidRPr="00A2043F">
        <w:rPr>
          <w:rStyle w:val="Bodytext2BoldItalic"/>
          <w:sz w:val="28"/>
          <w:szCs w:val="28"/>
        </w:rPr>
        <w:t>Новый научный результат</w:t>
      </w:r>
      <w:r w:rsidR="00E95683" w:rsidRPr="008C2051">
        <w:rPr>
          <w:color w:val="000000"/>
          <w:sz w:val="28"/>
          <w:szCs w:val="28"/>
          <w:lang w:bidi="ru-RU"/>
        </w:rPr>
        <w:t xml:space="preserve"> диссертационной работы </w:t>
      </w:r>
      <w:r w:rsidR="00AD2A53">
        <w:rPr>
          <w:color w:val="000000"/>
          <w:sz w:val="28"/>
          <w:szCs w:val="28"/>
          <w:lang w:bidi="ru-RU"/>
        </w:rPr>
        <w:t>–</w:t>
      </w:r>
      <w:r w:rsidR="00E95683" w:rsidRPr="008C2051">
        <w:rPr>
          <w:color w:val="000000"/>
          <w:sz w:val="28"/>
          <w:szCs w:val="28"/>
          <w:lang w:bidi="ru-RU"/>
        </w:rPr>
        <w:t xml:space="preserve"> возможно</w:t>
      </w:r>
      <w:r w:rsidR="00AD2A53">
        <w:rPr>
          <w:color w:val="000000"/>
          <w:sz w:val="28"/>
          <w:szCs w:val="28"/>
          <w:lang w:bidi="ru-RU"/>
        </w:rPr>
        <w:t>,</w:t>
      </w:r>
      <w:r w:rsidR="00E95683" w:rsidRPr="008C2051">
        <w:rPr>
          <w:color w:val="000000"/>
          <w:sz w:val="28"/>
          <w:szCs w:val="28"/>
          <w:lang w:bidi="ru-RU"/>
        </w:rPr>
        <w:t xml:space="preserve"> первая довольно смелая попытка проверки </w:t>
      </w:r>
      <w:r w:rsidR="00E95683" w:rsidRPr="008C2051">
        <w:rPr>
          <w:color w:val="000000"/>
          <w:sz w:val="28"/>
          <w:szCs w:val="28"/>
          <w:lang w:bidi="ru-RU"/>
        </w:rPr>
        <w:lastRenderedPageBreak/>
        <w:t xml:space="preserve">правомерности гипотетической методологии 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Марвина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Мински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(для нас более привычно </w:t>
      </w:r>
      <w:r w:rsidR="00AD2A53">
        <w:rPr>
          <w:color w:val="000000"/>
          <w:sz w:val="28"/>
          <w:szCs w:val="28"/>
          <w:lang w:bidi="ru-RU"/>
        </w:rPr>
        <w:t>–</w:t>
      </w:r>
      <w:r w:rsidR="00E95683" w:rsidRPr="008C2051">
        <w:rPr>
          <w:color w:val="000000"/>
          <w:sz w:val="28"/>
          <w:szCs w:val="28"/>
          <w:lang w:bidi="ru-RU"/>
        </w:rPr>
        <w:t xml:space="preserve"> Минского) в целом на конкретном примере создания узкоспециализированной прикладной системы. В </w:t>
      </w:r>
      <w:r w:rsidR="00701954">
        <w:rPr>
          <w:color w:val="000000"/>
          <w:sz w:val="28"/>
          <w:szCs w:val="28"/>
          <w:lang w:bidi="ru-RU"/>
        </w:rPr>
        <w:t>э</w:t>
      </w:r>
      <w:r w:rsidR="00E95683" w:rsidRPr="008C2051">
        <w:rPr>
          <w:color w:val="000000"/>
          <w:sz w:val="28"/>
          <w:szCs w:val="28"/>
          <w:lang w:bidi="ru-RU"/>
        </w:rPr>
        <w:t xml:space="preserve">том </w:t>
      </w:r>
      <w:r w:rsidR="00701954">
        <w:rPr>
          <w:color w:val="000000"/>
          <w:sz w:val="28"/>
          <w:szCs w:val="28"/>
          <w:lang w:bidi="ru-RU"/>
        </w:rPr>
        <w:t>–</w:t>
      </w:r>
      <w:r w:rsidR="00E95683" w:rsidRPr="008C2051">
        <w:rPr>
          <w:color w:val="000000"/>
          <w:sz w:val="28"/>
          <w:szCs w:val="28"/>
          <w:lang w:bidi="ru-RU"/>
        </w:rPr>
        <w:t xml:space="preserve"> </w:t>
      </w:r>
      <w:r w:rsidR="00E95683" w:rsidRPr="00A2043F">
        <w:rPr>
          <w:color w:val="000000"/>
          <w:sz w:val="28"/>
          <w:szCs w:val="28"/>
          <w:lang w:bidi="ru-RU"/>
        </w:rPr>
        <w:t>и</w:t>
      </w:r>
      <w:r w:rsidR="00E95683" w:rsidRPr="00A2043F">
        <w:rPr>
          <w:b/>
          <w:i/>
          <w:color w:val="000000"/>
          <w:sz w:val="28"/>
          <w:szCs w:val="28"/>
          <w:lang w:bidi="ru-RU"/>
        </w:rPr>
        <w:t xml:space="preserve"> </w:t>
      </w:r>
      <w:r w:rsidR="00E95683" w:rsidRPr="00A2043F">
        <w:rPr>
          <w:rStyle w:val="Bodytext2BoldItalic"/>
          <w:sz w:val="28"/>
          <w:szCs w:val="28"/>
        </w:rPr>
        <w:t>теоретическая значимость</w:t>
      </w:r>
      <w:r w:rsidR="00E95683" w:rsidRPr="008C2051">
        <w:rPr>
          <w:color w:val="000000"/>
          <w:sz w:val="28"/>
          <w:szCs w:val="28"/>
          <w:lang w:bidi="ru-RU"/>
        </w:rPr>
        <w:t xml:space="preserve"> проведенного исследования. Чтобы показать, насколько это важно, приведем две выдержки из материалов </w:t>
      </w:r>
      <w:r w:rsidR="00701954">
        <w:rPr>
          <w:color w:val="000000"/>
          <w:sz w:val="28"/>
          <w:szCs w:val="28"/>
          <w:lang w:bidi="ru-RU"/>
        </w:rPr>
        <w:t>и</w:t>
      </w:r>
      <w:r w:rsidR="00E95683" w:rsidRPr="008C2051">
        <w:rPr>
          <w:color w:val="000000"/>
          <w:sz w:val="28"/>
          <w:szCs w:val="28"/>
          <w:lang w:bidi="ru-RU"/>
        </w:rPr>
        <w:t>нтернета: «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Мински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создал модель мышления, которую мы только начинаем по-настоящему использовать в своих работах. Это то, что мы называем сменой парадигмы. Труды ученого во многом еще не нашли применения в системах ИИ, но их влияние будет только нарастать в ближайшие 50</w:t>
      </w:r>
      <w:r w:rsidR="00701954">
        <w:rPr>
          <w:color w:val="000000"/>
          <w:sz w:val="28"/>
          <w:szCs w:val="28"/>
          <w:lang w:bidi="ru-RU"/>
        </w:rPr>
        <w:t>–</w:t>
      </w:r>
      <w:r w:rsidR="00E95683" w:rsidRPr="008C2051">
        <w:rPr>
          <w:color w:val="000000"/>
          <w:sz w:val="28"/>
          <w:szCs w:val="28"/>
          <w:lang w:bidi="ru-RU"/>
        </w:rPr>
        <w:t>100 лет».</w:t>
      </w:r>
    </w:p>
    <w:p w14:paraId="405E90CA" w14:textId="43FC1CBE" w:rsidR="00E95683" w:rsidRDefault="00E95683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сути преследует цель построени</w:t>
      </w:r>
      <w:r w:rsidR="0070195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модели, полезной для создания серии искусственного интеллекта будущего, точнее</w:t>
      </w:r>
      <w:r w:rsidR="0070195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человекоподобных роботов. И делает это весьма своеобразно. Он ничего не утверждает, а всего лишь рассуждает и позволяет читателю самому выявить позитивные моменты </w:t>
      </w:r>
      <w:r w:rsidR="00701954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катастрофы в реализации данной системы. Полностью исследовать рассуждения Минского – пустая трата времени.</w:t>
      </w:r>
    </w:p>
    <w:p w14:paraId="06E569AE" w14:textId="6F473004" w:rsidR="00E95683" w:rsidRDefault="00E95683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приводит абстрактный пример поиска решений по аналогии. Что это за пример: найдено решение некой задачи. На странице сверху есть некий элемент, содержащий в себе некое множество, а ниже находится элемент, уже принадлежащий множеству, допустим</w:t>
      </w:r>
      <w:r w:rsidR="0070195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элемент С. И было найдено решение</w:t>
      </w:r>
      <w:r w:rsidR="0070195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1954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остоящее в том, что это множество было опущено вниз, в том смысле, что это множество теперь включает элемент С, а элемент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остался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вне множества. Вот такое решение. И вот, допу</w:t>
      </w:r>
      <w:r w:rsidR="00701954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тим, мы решаем задачу и находим сверху элемент</w:t>
      </w:r>
      <w:r w:rsidR="0070195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чем-то подобный элементу С, снизу множество – нечто подобное элементу А и внутри этого множества находится элемент В.</w:t>
      </w:r>
    </w:p>
    <w:p w14:paraId="5B4259B8" w14:textId="2E1366F5" w:rsidR="00E95683" w:rsidRPr="00701954" w:rsidRDefault="00E95683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  <w:r w:rsidR="00701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Вадим Абрамович, </w:t>
      </w:r>
      <w:r w:rsidR="00FC7E65">
        <w:rPr>
          <w:rFonts w:ascii="Times New Roman" w:hAnsi="Times New Roman" w:cs="Times New Roman"/>
          <w:bCs/>
          <w:sz w:val="28"/>
          <w:szCs w:val="28"/>
        </w:rPr>
        <w:t>можно Вас попросить ближе к замечаниям</w:t>
      </w:r>
      <w:r w:rsidRPr="003C733A">
        <w:rPr>
          <w:rFonts w:ascii="Times New Roman" w:hAnsi="Times New Roman" w:cs="Times New Roman"/>
          <w:bCs/>
          <w:sz w:val="28"/>
          <w:szCs w:val="28"/>
        </w:rPr>
        <w:t>?</w:t>
      </w:r>
    </w:p>
    <w:p w14:paraId="6D6E6088" w14:textId="3FE5B03F" w:rsidR="0079169A" w:rsidRPr="0079169A" w:rsidRDefault="0079169A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69A">
        <w:rPr>
          <w:rFonts w:ascii="Times New Roman" w:hAnsi="Times New Roman" w:cs="Times New Roman"/>
          <w:b/>
          <w:bCs/>
          <w:sz w:val="28"/>
          <w:szCs w:val="28"/>
        </w:rPr>
        <w:t xml:space="preserve">Официальный оппонент </w:t>
      </w:r>
      <w:r w:rsidR="00701954">
        <w:rPr>
          <w:rFonts w:ascii="Times New Roman" w:hAnsi="Times New Roman" w:cs="Times New Roman"/>
          <w:b/>
          <w:bCs/>
          <w:sz w:val="28"/>
          <w:szCs w:val="28"/>
        </w:rPr>
        <w:t>В.А. </w:t>
      </w:r>
      <w:proofErr w:type="spellStart"/>
      <w:r w:rsidRPr="0079169A">
        <w:rPr>
          <w:rFonts w:ascii="Times New Roman" w:hAnsi="Times New Roman" w:cs="Times New Roman"/>
          <w:b/>
          <w:sz w:val="28"/>
          <w:szCs w:val="28"/>
        </w:rPr>
        <w:t>Райхлин</w:t>
      </w:r>
      <w:proofErr w:type="spellEnd"/>
      <w:r w:rsidRPr="0079169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9169A">
        <w:rPr>
          <w:rFonts w:ascii="Times New Roman" w:hAnsi="Times New Roman" w:cs="Times New Roman"/>
          <w:sz w:val="28"/>
          <w:szCs w:val="28"/>
        </w:rPr>
        <w:t>Хорошо, хорошо, я тогда свои отступления попридержу.</w:t>
      </w:r>
    </w:p>
    <w:p w14:paraId="244CD39E" w14:textId="033462A8" w:rsidR="00701954" w:rsidRDefault="0079169A" w:rsidP="00701954">
      <w:pPr>
        <w:pStyle w:val="Bodytext20"/>
        <w:shd w:val="clear" w:color="auto" w:fill="auto"/>
        <w:tabs>
          <w:tab w:val="left" w:pos="784"/>
        </w:tabs>
        <w:spacing w:after="0" w:line="360" w:lineRule="auto"/>
        <w:ind w:firstLine="567"/>
        <w:rPr>
          <w:sz w:val="28"/>
          <w:szCs w:val="28"/>
        </w:rPr>
      </w:pPr>
      <w:r w:rsidRPr="0079169A">
        <w:rPr>
          <w:rStyle w:val="Bodytext2BoldItalic"/>
          <w:sz w:val="28"/>
          <w:szCs w:val="28"/>
        </w:rPr>
        <w:lastRenderedPageBreak/>
        <w:t>Практическая значимость</w:t>
      </w:r>
      <w:r w:rsidRPr="0079169A">
        <w:rPr>
          <w:color w:val="000000"/>
          <w:sz w:val="28"/>
          <w:szCs w:val="28"/>
          <w:lang w:bidi="ru-RU"/>
        </w:rPr>
        <w:t xml:space="preserve"> проведенного исследования заключаются в реализации предложенной в работе модели системы, что подтверждается свидетельством о регистрации программного обеспечения, представленным в приложении Д, и справкой</w:t>
      </w:r>
      <w:r w:rsidRPr="0079169A">
        <w:rPr>
          <w:rStyle w:val="Bodytext3BoldNotItalic"/>
          <w:sz w:val="28"/>
          <w:szCs w:val="28"/>
        </w:rPr>
        <w:t xml:space="preserve"> </w:t>
      </w:r>
      <w:r w:rsidRPr="0079169A">
        <w:rPr>
          <w:rStyle w:val="Bodytext2"/>
          <w:sz w:val="28"/>
          <w:szCs w:val="28"/>
        </w:rPr>
        <w:t>о внедрении (приложени</w:t>
      </w:r>
      <w:r w:rsidR="00701954">
        <w:rPr>
          <w:rStyle w:val="Bodytext2"/>
          <w:sz w:val="28"/>
          <w:szCs w:val="28"/>
        </w:rPr>
        <w:t>е</w:t>
      </w:r>
      <w:r w:rsidRPr="0079169A">
        <w:rPr>
          <w:rStyle w:val="Bodytext2"/>
          <w:sz w:val="28"/>
          <w:szCs w:val="28"/>
        </w:rPr>
        <w:t xml:space="preserve"> Е). В рамках диссертации на основе предложенных методов и моделей разработан программный комплекс, который выложен в открытый доступ.</w:t>
      </w:r>
    </w:p>
    <w:p w14:paraId="71342670" w14:textId="3790F1AF" w:rsidR="0079169A" w:rsidRPr="0079169A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sz w:val="28"/>
          <w:szCs w:val="28"/>
        </w:rPr>
      </w:pPr>
      <w:r w:rsidRPr="0079169A">
        <w:rPr>
          <w:rStyle w:val="Bodytext2BoldItalic"/>
          <w:sz w:val="28"/>
          <w:szCs w:val="28"/>
        </w:rPr>
        <w:t>Достоверность</w:t>
      </w:r>
      <w:r w:rsidRPr="0079169A">
        <w:rPr>
          <w:color w:val="000000"/>
          <w:sz w:val="28"/>
          <w:szCs w:val="28"/>
          <w:lang w:bidi="ru-RU"/>
        </w:rPr>
        <w:t xml:space="preserve"> полученных результатов подтверждается следованием идеям такого авторитета в области ИИ, каким является Минский, скромностью авторских оценок (30%) позитивного исхода тестирования системы, апробацией полученных результатов на российских и международных конференциях и семинарах.</w:t>
      </w:r>
      <w:r w:rsidRPr="0079169A">
        <w:rPr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Основные результаты по теме диссертации опубликованы в серьезных изданиях.</w:t>
      </w:r>
    </w:p>
    <w:p w14:paraId="78B37BB0" w14:textId="77777777" w:rsidR="0079169A" w:rsidRPr="0079169A" w:rsidRDefault="0079169A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69A">
        <w:rPr>
          <w:rFonts w:ascii="Times New Roman" w:hAnsi="Times New Roman" w:cs="Times New Roman"/>
          <w:bCs/>
          <w:sz w:val="28"/>
          <w:szCs w:val="28"/>
        </w:rPr>
        <w:t>Итак, мои замечания по работе:</w:t>
      </w:r>
    </w:p>
    <w:p w14:paraId="3B7AE990" w14:textId="77777777" w:rsidR="00701954" w:rsidRDefault="0079169A" w:rsidP="00701954">
      <w:pPr>
        <w:pStyle w:val="Bodytext20"/>
        <w:numPr>
          <w:ilvl w:val="0"/>
          <w:numId w:val="14"/>
        </w:numPr>
        <w:shd w:val="clear" w:color="auto" w:fill="auto"/>
        <w:spacing w:after="0" w:line="360" w:lineRule="auto"/>
        <w:ind w:left="0" w:firstLine="567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На странице 8 диссертации читаем: «На основе </w:t>
      </w:r>
      <w:r w:rsidRPr="0079169A">
        <w:rPr>
          <w:rStyle w:val="Bodytext2Italic"/>
          <w:sz w:val="28"/>
          <w:szCs w:val="28"/>
        </w:rPr>
        <w:t>обобщения</w:t>
      </w:r>
      <w:r w:rsidRPr="0079169A">
        <w:rPr>
          <w:i/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 xml:space="preserve">модели мышления, разработанной М.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>, создана имитационная моде</w:t>
      </w:r>
      <w:r w:rsidR="00701954">
        <w:rPr>
          <w:color w:val="000000"/>
          <w:sz w:val="28"/>
          <w:szCs w:val="28"/>
          <w:lang w:bidi="ru-RU"/>
        </w:rPr>
        <w:t>ль ...». Минский –</w:t>
      </w:r>
      <w:r w:rsidRPr="0079169A">
        <w:rPr>
          <w:color w:val="000000"/>
          <w:sz w:val="28"/>
          <w:szCs w:val="28"/>
          <w:lang w:bidi="ru-RU"/>
        </w:rPr>
        <w:t xml:space="preserve"> признанный авторитет искусственного интеллекта. Предлагаемые им методологии (</w:t>
      </w:r>
      <w:r w:rsidR="00701954">
        <w:rPr>
          <w:color w:val="000000"/>
          <w:sz w:val="28"/>
          <w:szCs w:val="28"/>
          <w:lang w:bidi="ru-RU"/>
        </w:rPr>
        <w:t>фреймовые представления и др.) –</w:t>
      </w:r>
      <w:r w:rsidRPr="0079169A">
        <w:rPr>
          <w:color w:val="000000"/>
          <w:sz w:val="28"/>
          <w:szCs w:val="28"/>
          <w:lang w:bidi="ru-RU"/>
        </w:rPr>
        <w:t xml:space="preserve"> это не просто изощренная игра ума, а попытки философско-гипотетического осмысления огромного личного опыта, и они всегда были чрезвычайно плодотворными. В данном случае речь может идти только об </w:t>
      </w:r>
      <w:r w:rsidRPr="0079169A">
        <w:rPr>
          <w:rStyle w:val="Bodytext2Italic"/>
          <w:sz w:val="28"/>
          <w:szCs w:val="28"/>
        </w:rPr>
        <w:t>интерпретации</w:t>
      </w:r>
      <w:r w:rsidRPr="0079169A">
        <w:rPr>
          <w:i/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идей Минского.</w:t>
      </w:r>
    </w:p>
    <w:p w14:paraId="5B8033A7" w14:textId="57D0FA7B" w:rsidR="0079169A" w:rsidRPr="00701954" w:rsidRDefault="0079169A" w:rsidP="00701954">
      <w:pPr>
        <w:pStyle w:val="Bodytext20"/>
        <w:numPr>
          <w:ilvl w:val="0"/>
          <w:numId w:val="14"/>
        </w:numPr>
        <w:shd w:val="clear" w:color="auto" w:fill="auto"/>
        <w:spacing w:after="0" w:line="360" w:lineRule="auto"/>
        <w:ind w:left="0" w:firstLine="567"/>
        <w:rPr>
          <w:sz w:val="28"/>
          <w:szCs w:val="28"/>
        </w:rPr>
      </w:pPr>
      <w:r w:rsidRPr="00701954">
        <w:rPr>
          <w:color w:val="000000"/>
          <w:sz w:val="28"/>
          <w:szCs w:val="28"/>
          <w:lang w:bidi="ru-RU"/>
        </w:rPr>
        <w:t>У нас нет сомнений в профессионализме соискателя как системного про</w:t>
      </w:r>
      <w:r w:rsidRPr="00701954">
        <w:rPr>
          <w:color w:val="000000"/>
          <w:sz w:val="28"/>
          <w:szCs w:val="28"/>
          <w:lang w:bidi="ru-RU"/>
        </w:rPr>
        <w:softHyphen/>
        <w:t xml:space="preserve">граммиста. Но возникает вопрос: </w:t>
      </w:r>
      <w:r w:rsidRPr="00701954">
        <w:rPr>
          <w:rStyle w:val="Bodytext2Italic"/>
          <w:sz w:val="28"/>
          <w:szCs w:val="28"/>
        </w:rPr>
        <w:t>как ему за сравнительно короткое время удалось реализовать столь уникальную систему?</w:t>
      </w:r>
      <w:r w:rsidRPr="00701954">
        <w:rPr>
          <w:sz w:val="28"/>
          <w:szCs w:val="28"/>
        </w:rPr>
        <w:t xml:space="preserve"> </w:t>
      </w:r>
      <w:r w:rsidRPr="00701954">
        <w:rPr>
          <w:color w:val="000000"/>
          <w:sz w:val="28"/>
          <w:szCs w:val="28"/>
          <w:lang w:bidi="ru-RU"/>
        </w:rPr>
        <w:t>Вот ответ Минского на один из вопросов интервью:</w:t>
      </w:r>
      <w:r w:rsidRPr="00701954">
        <w:rPr>
          <w:sz w:val="28"/>
          <w:szCs w:val="28"/>
        </w:rPr>
        <w:t xml:space="preserve"> «</w:t>
      </w:r>
      <w:r w:rsidRPr="00701954">
        <w:rPr>
          <w:sz w:val="28"/>
          <w:szCs w:val="28"/>
          <w:lang w:val="en-US"/>
        </w:rPr>
        <w:t>The</w:t>
      </w:r>
      <w:r w:rsidRPr="00701954">
        <w:rPr>
          <w:sz w:val="28"/>
          <w:szCs w:val="28"/>
        </w:rPr>
        <w:t xml:space="preserve"> </w:t>
      </w:r>
      <w:r w:rsidRPr="00701954">
        <w:rPr>
          <w:sz w:val="28"/>
          <w:szCs w:val="28"/>
          <w:lang w:val="en-US"/>
        </w:rPr>
        <w:t>Emotion</w:t>
      </w:r>
      <w:r w:rsidRPr="00701954">
        <w:rPr>
          <w:sz w:val="28"/>
          <w:szCs w:val="28"/>
        </w:rPr>
        <w:t xml:space="preserve"> </w:t>
      </w:r>
      <w:r w:rsidRPr="00701954">
        <w:rPr>
          <w:sz w:val="28"/>
          <w:szCs w:val="28"/>
          <w:lang w:val="en-US"/>
        </w:rPr>
        <w:t>Machine</w:t>
      </w:r>
      <w:r w:rsidRPr="00701954">
        <w:rPr>
          <w:color w:val="000000"/>
          <w:sz w:val="28"/>
          <w:szCs w:val="28"/>
          <w:lang w:bidi="ru-RU"/>
        </w:rPr>
        <w:t>» читается как книга размышлений о том, как человек мыслит, но разве вашим намерением не являлось изготовление мыслящей машины?</w:t>
      </w:r>
    </w:p>
    <w:p w14:paraId="604A7451" w14:textId="355FA5A3" w:rsidR="0079169A" w:rsidRPr="0079169A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«Книга </w:t>
      </w:r>
      <w:r w:rsidR="00701954">
        <w:rPr>
          <w:color w:val="000000"/>
          <w:sz w:val="28"/>
          <w:szCs w:val="28"/>
          <w:lang w:bidi="ru-RU"/>
        </w:rPr>
        <w:t>–</w:t>
      </w:r>
      <w:r w:rsidRPr="0079169A">
        <w:rPr>
          <w:color w:val="000000"/>
          <w:sz w:val="28"/>
          <w:szCs w:val="28"/>
          <w:lang w:bidi="ru-RU"/>
        </w:rPr>
        <w:t xml:space="preserve"> фактически план, как строить машину. </w:t>
      </w:r>
      <w:r w:rsidRPr="00801980">
        <w:rPr>
          <w:rStyle w:val="Bodytext2BoldItalic"/>
          <w:b w:val="0"/>
          <w:i w:val="0"/>
          <w:sz w:val="28"/>
          <w:szCs w:val="28"/>
        </w:rPr>
        <w:t>Я</w:t>
      </w:r>
      <w:r w:rsidRPr="0079169A">
        <w:rPr>
          <w:b/>
          <w:i/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 xml:space="preserve">хотел бы быть в состоянии нанять команду программистов, чтобы создать архитектуру </w:t>
      </w:r>
      <w:r w:rsidRPr="0079169A">
        <w:rPr>
          <w:sz w:val="28"/>
          <w:szCs w:val="28"/>
          <w:lang w:val="en-US"/>
        </w:rPr>
        <w:t>Emotion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Ma</w:t>
      </w:r>
      <w:r w:rsidRPr="0079169A">
        <w:rPr>
          <w:sz w:val="28"/>
          <w:szCs w:val="28"/>
          <w:lang w:val="en-US"/>
        </w:rPr>
        <w:lastRenderedPageBreak/>
        <w:t>chine</w:t>
      </w:r>
      <w:r w:rsidRPr="0079169A">
        <w:rPr>
          <w:color w:val="000000"/>
          <w:sz w:val="28"/>
          <w:szCs w:val="28"/>
          <w:lang w:bidi="ru-RU"/>
        </w:rPr>
        <w:t>, которая может переключаться между различными видами мышления. Никто до сих пор не построил систему, которая либо имеет, либо приобретает знания о самом мышлении для того чтобы более эффективно решать проблемы с течением времени. Если бы я мог получить пять хороших программистов, мне кажется, я мог бы построить ее в течение трех</w:t>
      </w:r>
      <w:r w:rsidR="00701954">
        <w:rPr>
          <w:color w:val="000000"/>
          <w:sz w:val="28"/>
          <w:szCs w:val="28"/>
          <w:lang w:bidi="ru-RU"/>
        </w:rPr>
        <w:t>–</w:t>
      </w:r>
      <w:r w:rsidRPr="0079169A">
        <w:rPr>
          <w:color w:val="000000"/>
          <w:sz w:val="28"/>
          <w:szCs w:val="28"/>
          <w:lang w:bidi="ru-RU"/>
        </w:rPr>
        <w:t>пяти лет».</w:t>
      </w:r>
    </w:p>
    <w:p w14:paraId="2FA840A1" w14:textId="5793F376" w:rsidR="00701954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>Возможно, соискателю помогло то, что за</w:t>
      </w:r>
      <w:r>
        <w:rPr>
          <w:color w:val="000000"/>
          <w:sz w:val="28"/>
          <w:szCs w:val="28"/>
          <w:lang w:bidi="ru-RU"/>
        </w:rPr>
        <w:t xml:space="preserve"> последние годы появилось множе</w:t>
      </w:r>
      <w:r w:rsidRPr="0079169A">
        <w:rPr>
          <w:color w:val="000000"/>
          <w:sz w:val="28"/>
          <w:szCs w:val="28"/>
          <w:lang w:bidi="ru-RU"/>
        </w:rPr>
        <w:t xml:space="preserve">ство инструментальных средств </w:t>
      </w:r>
      <w:r w:rsidR="00701954">
        <w:rPr>
          <w:color w:val="000000"/>
          <w:sz w:val="28"/>
          <w:szCs w:val="28"/>
          <w:lang w:bidi="ru-RU"/>
        </w:rPr>
        <w:t>–</w:t>
      </w:r>
      <w:r w:rsidRPr="0079169A">
        <w:rPr>
          <w:color w:val="000000"/>
          <w:sz w:val="28"/>
          <w:szCs w:val="28"/>
          <w:lang w:bidi="ru-RU"/>
        </w:rPr>
        <w:t xml:space="preserve"> компонентов интеллектуальных систем </w:t>
      </w:r>
      <w:proofErr w:type="spellStart"/>
      <w:r w:rsidRPr="0079169A">
        <w:rPr>
          <w:color w:val="000000"/>
          <w:sz w:val="28"/>
          <w:szCs w:val="28"/>
          <w:lang w:val="en-US" w:bidi="ru-RU"/>
        </w:rPr>
        <w:t>Akka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Concurrency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After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the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deadline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Google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API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Link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Grammar</w:t>
      </w:r>
      <w:r w:rsidRPr="0079169A">
        <w:rPr>
          <w:color w:val="000000"/>
          <w:sz w:val="28"/>
          <w:szCs w:val="28"/>
          <w:lang w:bidi="ru-RU"/>
        </w:rPr>
        <w:t xml:space="preserve"> и др.), а роль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для него сыграл</w:t>
      </w:r>
      <w:r w:rsidR="00701954">
        <w:rPr>
          <w:color w:val="000000"/>
          <w:sz w:val="28"/>
          <w:szCs w:val="28"/>
          <w:lang w:bidi="ru-RU"/>
        </w:rPr>
        <w:t xml:space="preserve"> его коллега и соавтор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01954">
        <w:rPr>
          <w:rStyle w:val="Bodytext210ptBold"/>
          <w:b w:val="0"/>
          <w:sz w:val="28"/>
          <w:szCs w:val="28"/>
        </w:rPr>
        <w:t>М.О.</w:t>
      </w:r>
      <w:r w:rsidRPr="00701954">
        <w:rPr>
          <w:rStyle w:val="Bodytext210ptBold"/>
          <w:sz w:val="28"/>
          <w:szCs w:val="28"/>
        </w:rPr>
        <w:t xml:space="preserve"> </w:t>
      </w:r>
      <w:r w:rsidRPr="00701954">
        <w:rPr>
          <w:color w:val="000000"/>
          <w:sz w:val="28"/>
          <w:szCs w:val="28"/>
          <w:lang w:bidi="ru-RU"/>
        </w:rPr>
        <w:t>Таланов</w:t>
      </w:r>
      <w:r w:rsidRPr="0079169A">
        <w:rPr>
          <w:color w:val="000000"/>
          <w:sz w:val="28"/>
          <w:szCs w:val="28"/>
          <w:lang w:bidi="ru-RU"/>
        </w:rPr>
        <w:t>.</w:t>
      </w:r>
    </w:p>
    <w:p w14:paraId="1018A24F" w14:textId="77777777" w:rsidR="00701954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Материал главы 3 </w:t>
      </w:r>
      <w:r w:rsidR="00701954">
        <w:rPr>
          <w:color w:val="000000"/>
          <w:sz w:val="28"/>
          <w:szCs w:val="28"/>
          <w:lang w:bidi="ru-RU"/>
        </w:rPr>
        <w:t>–</w:t>
      </w:r>
      <w:r w:rsidRPr="0079169A">
        <w:rPr>
          <w:color w:val="000000"/>
          <w:sz w:val="28"/>
          <w:szCs w:val="28"/>
          <w:lang w:bidi="ru-RU"/>
        </w:rPr>
        <w:t xml:space="preserve">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</w:t>
      </w:r>
      <w:r w:rsidR="00164445">
        <w:rPr>
          <w:color w:val="000000"/>
          <w:sz w:val="28"/>
          <w:szCs w:val="28"/>
          <w:lang w:bidi="ru-RU"/>
        </w:rPr>
        <w:t>е говорится о принятых ограниче</w:t>
      </w:r>
      <w:r w:rsidRPr="0079169A">
        <w:rPr>
          <w:color w:val="000000"/>
          <w:sz w:val="28"/>
          <w:szCs w:val="28"/>
          <w:lang w:bidi="ru-RU"/>
        </w:rPr>
        <w:t xml:space="preserve">ниях. А они, несомненно были. Здесь я все-таки сделаю небольшое отступление. Например, вопрос поиска решения по аналогии. По словам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, этот поиск предполагает обладание огромным количеством </w:t>
      </w:r>
      <w:r w:rsidR="00701954">
        <w:rPr>
          <w:color w:val="000000"/>
          <w:sz w:val="28"/>
          <w:szCs w:val="28"/>
          <w:lang w:bidi="ru-RU"/>
        </w:rPr>
        <w:t>(</w:t>
      </w:r>
      <w:r w:rsidRPr="0079169A">
        <w:rPr>
          <w:color w:val="000000"/>
          <w:sz w:val="28"/>
          <w:szCs w:val="28"/>
          <w:lang w:bidi="ru-RU"/>
        </w:rPr>
        <w:t>до 50 млн.</w:t>
      </w:r>
      <w:r w:rsidR="00701954">
        <w:rPr>
          <w:color w:val="000000"/>
          <w:sz w:val="28"/>
          <w:szCs w:val="28"/>
          <w:lang w:bidi="ru-RU"/>
        </w:rPr>
        <w:t>)</w:t>
      </w:r>
      <w:r w:rsidRPr="0079169A">
        <w:rPr>
          <w:color w:val="000000"/>
          <w:sz w:val="28"/>
          <w:szCs w:val="28"/>
          <w:lang w:bidi="ru-RU"/>
        </w:rPr>
        <w:t xml:space="preserve"> известных историй. Среди них находятся по аналогии 5 или 10</w:t>
      </w:r>
      <w:r w:rsidR="00701954">
        <w:rPr>
          <w:color w:val="000000"/>
          <w:sz w:val="28"/>
          <w:szCs w:val="28"/>
          <w:lang w:bidi="ru-RU"/>
        </w:rPr>
        <w:t>,</w:t>
      </w:r>
      <w:r w:rsidRPr="0079169A">
        <w:rPr>
          <w:color w:val="000000"/>
          <w:sz w:val="28"/>
          <w:szCs w:val="28"/>
          <w:lang w:bidi="ru-RU"/>
        </w:rPr>
        <w:t xml:space="preserve"> соответствующих рассматриваемой ситуации. Вопрос, как это реализовалось у диссертанта.</w:t>
      </w:r>
    </w:p>
    <w:p w14:paraId="7B67F9ED" w14:textId="0BB98C1E" w:rsidR="0079169A" w:rsidRPr="0079169A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color w:val="000000"/>
          <w:sz w:val="28"/>
          <w:szCs w:val="28"/>
          <w:lang w:bidi="ru-RU"/>
        </w:rPr>
      </w:pPr>
      <w:r w:rsidRPr="0079169A">
        <w:rPr>
          <w:color w:val="000000"/>
          <w:sz w:val="28"/>
          <w:szCs w:val="28"/>
          <w:lang w:bidi="ru-RU"/>
        </w:rPr>
        <w:t>И</w:t>
      </w:r>
      <w:r w:rsidR="00B353CF">
        <w:rPr>
          <w:color w:val="000000"/>
          <w:sz w:val="28"/>
          <w:szCs w:val="28"/>
          <w:lang w:bidi="ru-RU"/>
        </w:rPr>
        <w:t>,</w:t>
      </w:r>
      <w:r w:rsidRPr="0079169A">
        <w:rPr>
          <w:color w:val="000000"/>
          <w:sz w:val="28"/>
          <w:szCs w:val="28"/>
          <w:lang w:bidi="ru-RU"/>
        </w:rPr>
        <w:t xml:space="preserve"> все-таки, объяснение </w:t>
      </w:r>
      <w:r w:rsidR="00701954">
        <w:rPr>
          <w:color w:val="000000"/>
          <w:sz w:val="28"/>
          <w:szCs w:val="28"/>
          <w:lang w:bidi="ru-RU"/>
        </w:rPr>
        <w:t>–</w:t>
      </w:r>
      <w:r w:rsidRPr="0079169A">
        <w:rPr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одна из важнейших функций науки.</w:t>
      </w:r>
      <w:r w:rsidR="00701954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 xml:space="preserve">Что не понято, то не воспринято. И если автор как пионер реализации идей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хочет добиться признания со стороны научной общественности, ему в будущем будет полезно развить главу 3 в отдельную монографию, где будет все объяснено.</w:t>
      </w:r>
    </w:p>
    <w:p w14:paraId="1077655A" w14:textId="77777777" w:rsidR="00701954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sz w:val="28"/>
          <w:szCs w:val="28"/>
        </w:rPr>
      </w:pPr>
      <w:r w:rsidRPr="0079169A">
        <w:rPr>
          <w:sz w:val="28"/>
          <w:szCs w:val="28"/>
        </w:rPr>
        <w:t xml:space="preserve">Ну и, собственно, резюме: </w:t>
      </w:r>
      <w:r w:rsidR="00701954">
        <w:rPr>
          <w:color w:val="000000"/>
          <w:sz w:val="28"/>
          <w:szCs w:val="28"/>
          <w:lang w:bidi="ru-RU"/>
        </w:rPr>
        <w:t>л</w:t>
      </w:r>
      <w:r w:rsidRPr="0079169A">
        <w:rPr>
          <w:color w:val="000000"/>
          <w:sz w:val="28"/>
          <w:szCs w:val="28"/>
          <w:lang w:bidi="ru-RU"/>
        </w:rPr>
        <w:t>ичное участие диссертанта в выполнении</w:t>
      </w:r>
      <w:r w:rsidR="00701954">
        <w:rPr>
          <w:color w:val="000000"/>
          <w:sz w:val="28"/>
          <w:szCs w:val="28"/>
          <w:lang w:bidi="ru-RU"/>
        </w:rPr>
        <w:t xml:space="preserve"> теоретических и эксперименталь</w:t>
      </w:r>
      <w:r w:rsidRPr="0079169A">
        <w:rPr>
          <w:color w:val="000000"/>
          <w:sz w:val="28"/>
          <w:szCs w:val="28"/>
          <w:lang w:bidi="ru-RU"/>
        </w:rPr>
        <w:t>ных исследований, разработке программных средств на основе созданных методов и получении научных результатов подтверж</w:t>
      </w:r>
      <w:r w:rsidR="00701954">
        <w:rPr>
          <w:color w:val="000000"/>
          <w:sz w:val="28"/>
          <w:szCs w:val="28"/>
          <w:lang w:bidi="ru-RU"/>
        </w:rPr>
        <w:t>дается соответствующими публика</w:t>
      </w:r>
      <w:r w:rsidRPr="0079169A">
        <w:rPr>
          <w:color w:val="000000"/>
          <w:sz w:val="28"/>
          <w:szCs w:val="28"/>
          <w:lang w:bidi="ru-RU"/>
        </w:rPr>
        <w:t>циями. Результаты диссертации докладывались на российских и международных научных конференциях. Авторефе</w:t>
      </w:r>
      <w:r w:rsidRPr="0079169A">
        <w:rPr>
          <w:color w:val="000000"/>
          <w:sz w:val="28"/>
          <w:szCs w:val="28"/>
          <w:lang w:bidi="ru-RU"/>
        </w:rPr>
        <w:lastRenderedPageBreak/>
        <w:t>рат диссертации прав</w:t>
      </w:r>
      <w:r w:rsidR="00701954">
        <w:rPr>
          <w:color w:val="000000"/>
          <w:sz w:val="28"/>
          <w:szCs w:val="28"/>
          <w:lang w:bidi="ru-RU"/>
        </w:rPr>
        <w:t>ильно и полно отражает со</w:t>
      </w:r>
      <w:r w:rsidRPr="0079169A">
        <w:rPr>
          <w:color w:val="000000"/>
          <w:sz w:val="28"/>
          <w:szCs w:val="28"/>
          <w:lang w:bidi="ru-RU"/>
        </w:rPr>
        <w:t>держание работы и надлежащим образом оформлен.</w:t>
      </w:r>
    </w:p>
    <w:p w14:paraId="26C1A1F1" w14:textId="55B6965C" w:rsidR="0079169A" w:rsidRPr="00701954" w:rsidRDefault="0079169A" w:rsidP="00701954">
      <w:pPr>
        <w:pStyle w:val="Bodytext20"/>
        <w:shd w:val="clear" w:color="auto" w:fill="auto"/>
        <w:spacing w:after="0" w:line="360" w:lineRule="auto"/>
        <w:ind w:firstLine="567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>Принимая во внимание актуальность темы диссертации, целесообразность предпринятой непростой попытки проверки гипотетических положений Минского, профессионализм выполненной разработки специализированной про</w:t>
      </w:r>
      <w:r w:rsidR="00701954">
        <w:rPr>
          <w:color w:val="000000"/>
          <w:sz w:val="28"/>
          <w:szCs w:val="28"/>
          <w:lang w:bidi="ru-RU"/>
        </w:rPr>
        <w:t>граммной сис</w:t>
      </w:r>
      <w:r w:rsidRPr="0079169A">
        <w:rPr>
          <w:color w:val="000000"/>
          <w:sz w:val="28"/>
          <w:szCs w:val="28"/>
          <w:lang w:bidi="ru-RU"/>
        </w:rPr>
        <w:t>темы, считаю, что диссертационная работа А.С.</w:t>
      </w:r>
      <w:r w:rsidR="00701954">
        <w:rPr>
          <w:color w:val="000000"/>
          <w:sz w:val="28"/>
          <w:szCs w:val="28"/>
          <w:lang w:bidi="ru-RU"/>
        </w:rPr>
        <w:t xml:space="preserve"> Тощева «Интеллектуальная систе</w:t>
      </w:r>
      <w:r w:rsidRPr="0079169A">
        <w:rPr>
          <w:color w:val="000000"/>
          <w:sz w:val="28"/>
          <w:szCs w:val="28"/>
          <w:lang w:bidi="ru-RU"/>
        </w:rPr>
        <w:t>ма повышения эффективности ИТ-службы предп</w:t>
      </w:r>
      <w:r w:rsidR="00701954">
        <w:rPr>
          <w:color w:val="000000"/>
          <w:sz w:val="28"/>
          <w:szCs w:val="28"/>
          <w:lang w:bidi="ru-RU"/>
        </w:rPr>
        <w:t>риятия» соответствует требовани</w:t>
      </w:r>
      <w:r w:rsidRPr="0079169A">
        <w:rPr>
          <w:color w:val="000000"/>
          <w:sz w:val="28"/>
          <w:szCs w:val="28"/>
          <w:lang w:bidi="ru-RU"/>
        </w:rPr>
        <w:t>ям ВАК РФ, предъявляемым к диссертациям на соискание ученой степени ка</w:t>
      </w:r>
      <w:r w:rsidR="00701954">
        <w:rPr>
          <w:color w:val="000000"/>
          <w:sz w:val="28"/>
          <w:szCs w:val="28"/>
          <w:lang w:bidi="ru-RU"/>
        </w:rPr>
        <w:t>нди</w:t>
      </w:r>
      <w:r w:rsidRPr="0079169A">
        <w:rPr>
          <w:color w:val="000000"/>
          <w:sz w:val="28"/>
          <w:szCs w:val="28"/>
          <w:lang w:bidi="ru-RU"/>
        </w:rPr>
        <w:t>дата технических наук, а Тощев Александр Сергеевич заслуживает присуждения ученой степени кандидата технических наук по специальности 05.13.11</w:t>
      </w:r>
      <w:r w:rsidR="00164445">
        <w:rPr>
          <w:color w:val="000000"/>
          <w:sz w:val="28"/>
          <w:szCs w:val="28"/>
          <w:lang w:bidi="ru-RU"/>
        </w:rPr>
        <w:t>.</w:t>
      </w:r>
      <w:r w:rsidR="00164445" w:rsidRPr="003C733A">
        <w:rPr>
          <w:bCs/>
          <w:sz w:val="28"/>
          <w:szCs w:val="28"/>
        </w:rPr>
        <w:t xml:space="preserve"> </w:t>
      </w:r>
    </w:p>
    <w:p w14:paraId="414E99E7" w14:textId="1AB65208" w:rsidR="00701954" w:rsidRPr="00701954" w:rsidRDefault="00EE1295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  <w:r w:rsidR="007019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а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</w:p>
    <w:p w14:paraId="558B507D" w14:textId="2589023F" w:rsidR="00702218" w:rsidRPr="00B353CF" w:rsidRDefault="00702218" w:rsidP="00B353CF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  <w:r w:rsidR="00B353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6427DDF7" w14:textId="5C8A9547" w:rsidR="0001635A" w:rsidRPr="00162AF7" w:rsidRDefault="00EE1295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B353CF" w:rsidRPr="00162AF7">
        <w:rPr>
          <w:rFonts w:ascii="Times New Roman" w:hAnsi="Times New Roman" w:cs="Times New Roman"/>
          <w:b/>
          <w:sz w:val="28"/>
          <w:szCs w:val="28"/>
        </w:rPr>
        <w:t>А.С.</w:t>
      </w:r>
      <w:r w:rsidR="00B353CF">
        <w:rPr>
          <w:rFonts w:ascii="Times New Roman" w:hAnsi="Times New Roman" w:cs="Times New Roman"/>
          <w:b/>
          <w:sz w:val="28"/>
          <w:szCs w:val="28"/>
        </w:rPr>
        <w:t> 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1644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1635A" w:rsidRPr="00162AF7">
        <w:rPr>
          <w:rFonts w:ascii="Times New Roman" w:hAnsi="Times New Roman" w:cs="Times New Roman"/>
          <w:color w:val="000000"/>
          <w:sz w:val="28"/>
          <w:szCs w:val="28"/>
        </w:rPr>
        <w:t>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</w:t>
      </w:r>
      <w:r w:rsidR="00B353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1635A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и Вадим Абрамович </w:t>
      </w:r>
      <w:r w:rsidR="00B677FD" w:rsidRPr="00162AF7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 w:rsidRPr="00162A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C6371E" w14:textId="6A7D4CF2" w:rsidR="0074147D" w:rsidRPr="00162AF7" w:rsidRDefault="00B40ECD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вопросы к диссертанту? </w:t>
      </w:r>
      <w:r w:rsidR="0074147D" w:rsidRPr="00162AF7"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1C8FE052" w14:textId="71CCC278" w:rsidR="00C12391" w:rsidRPr="00B353CF" w:rsidRDefault="00C12391" w:rsidP="00B353CF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К сожалению, Владимир Николаевич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Поляков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в силу проблем со здоровьем приехать не смог.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Поэтому я прошу </w:t>
      </w:r>
      <w:proofErr w:type="spellStart"/>
      <w:r w:rsidR="00164445">
        <w:rPr>
          <w:rFonts w:ascii="Times New Roman" w:hAnsi="Times New Roman" w:cs="Times New Roman"/>
          <w:sz w:val="28"/>
          <w:szCs w:val="28"/>
        </w:rPr>
        <w:t>Арслана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47D" w:rsidRPr="00162AF7">
        <w:rPr>
          <w:rFonts w:ascii="Times New Roman" w:hAnsi="Times New Roman" w:cs="Times New Roman"/>
          <w:sz w:val="28"/>
          <w:szCs w:val="28"/>
        </w:rPr>
        <w:t>И</w:t>
      </w:r>
      <w:r w:rsidR="00164445">
        <w:rPr>
          <w:rFonts w:ascii="Times New Roman" w:hAnsi="Times New Roman" w:cs="Times New Roman"/>
          <w:sz w:val="28"/>
          <w:szCs w:val="28"/>
        </w:rPr>
        <w:t>ль</w:t>
      </w:r>
      <w:r w:rsidR="0074147D" w:rsidRPr="00162AF7">
        <w:rPr>
          <w:rFonts w:ascii="Times New Roman" w:hAnsi="Times New Roman" w:cs="Times New Roman"/>
          <w:sz w:val="28"/>
          <w:szCs w:val="28"/>
        </w:rPr>
        <w:t>ясовича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зачитать его отзыв.</w:t>
      </w:r>
    </w:p>
    <w:p w14:paraId="043F927F" w14:textId="1558C404" w:rsidR="00EE1295" w:rsidRPr="00162AF7" w:rsidRDefault="004C6B4B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>доцент</w:t>
      </w:r>
      <w:r w:rsidR="00801980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3CF" w:rsidRPr="00162AF7">
        <w:rPr>
          <w:rFonts w:ascii="Times New Roman" w:hAnsi="Times New Roman" w:cs="Times New Roman"/>
          <w:b/>
          <w:sz w:val="28"/>
          <w:szCs w:val="28"/>
        </w:rPr>
        <w:t xml:space="preserve">А.И.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зачитывает отзыв официального оппонента </w:t>
      </w:r>
      <w:r w:rsidR="00B353CF" w:rsidRPr="00162AF7">
        <w:rPr>
          <w:rFonts w:ascii="Times New Roman" w:hAnsi="Times New Roman" w:cs="Times New Roman"/>
          <w:b/>
          <w:sz w:val="28"/>
          <w:szCs w:val="28"/>
        </w:rPr>
        <w:t>В.Н.</w:t>
      </w:r>
      <w:r w:rsidR="00B353CF">
        <w:rPr>
          <w:rFonts w:ascii="Times New Roman" w:hAnsi="Times New Roman" w:cs="Times New Roman"/>
          <w:b/>
          <w:sz w:val="28"/>
          <w:szCs w:val="28"/>
        </w:rPr>
        <w:t> </w:t>
      </w:r>
      <w:r w:rsidRPr="00162AF7">
        <w:rPr>
          <w:rFonts w:ascii="Times New Roman" w:hAnsi="Times New Roman" w:cs="Times New Roman"/>
          <w:b/>
          <w:sz w:val="28"/>
          <w:szCs w:val="28"/>
        </w:rPr>
        <w:t>Полякова</w:t>
      </w:r>
      <w:r w:rsidR="00EE129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AD85B5D" w14:textId="77777777" w:rsidR="00B353CF" w:rsidRDefault="0074147D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162AF7">
        <w:rPr>
          <w:rFonts w:ascii="Times New Roman" w:hAnsi="Times New Roman" w:cs="Times New Roman"/>
          <w:iCs/>
          <w:sz w:val="28"/>
          <w:szCs w:val="28"/>
        </w:rPr>
        <w:t>«Ин</w:t>
      </w:r>
      <w:r w:rsidRPr="00162AF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теллектуальная система повышения эффективности ИТ-службы предприятия».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</w:t>
      </w:r>
    </w:p>
    <w:p w14:paraId="604BB0BF" w14:textId="4BAC07A0" w:rsidR="00430104" w:rsidRPr="00162AF7" w:rsidRDefault="0074147D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AF7">
        <w:rPr>
          <w:rFonts w:ascii="Times New Roman" w:hAnsi="Times New Roman" w:cs="Times New Roman"/>
          <w:iCs/>
          <w:sz w:val="28"/>
          <w:szCs w:val="28"/>
        </w:rPr>
        <w:t>1.</w:t>
      </w:r>
      <w:r w:rsidR="00B353CF">
        <w:rPr>
          <w:rFonts w:ascii="Times New Roman" w:hAnsi="Times New Roman" w:cs="Times New Roman"/>
          <w:iCs/>
          <w:sz w:val="28"/>
          <w:szCs w:val="28"/>
        </w:rPr>
        <w:t xml:space="preserve"> Н</w:t>
      </w:r>
      <w:r w:rsidRPr="00162AF7">
        <w:rPr>
          <w:rFonts w:ascii="Times New Roman" w:hAnsi="Times New Roman" w:cs="Times New Roman"/>
          <w:iCs/>
          <w:sz w:val="28"/>
          <w:szCs w:val="28"/>
        </w:rPr>
        <w:t>аучная новизна: на основе</w:t>
      </w:r>
      <w:r w:rsidR="00B353CF">
        <w:rPr>
          <w:rFonts w:ascii="Times New Roman" w:hAnsi="Times New Roman" w:cs="Times New Roman"/>
          <w:iCs/>
          <w:sz w:val="28"/>
          <w:szCs w:val="28"/>
        </w:rPr>
        <w:t xml:space="preserve"> научной модели мышления </w:t>
      </w:r>
      <w:proofErr w:type="spellStart"/>
      <w:r w:rsidR="00B353CF">
        <w:rPr>
          <w:rFonts w:ascii="Times New Roman" w:hAnsi="Times New Roman" w:cs="Times New Roman"/>
          <w:i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iCs/>
          <w:sz w:val="28"/>
          <w:szCs w:val="28"/>
        </w:rPr>
        <w:t xml:space="preserve">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14A22A13" w:rsidR="0074147D" w:rsidRPr="00162AF7" w:rsidRDefault="0074147D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2. Выбрана оригинальная системы исследования м</w:t>
      </w:r>
      <w:r w:rsidR="00B353CF">
        <w:rPr>
          <w:rFonts w:ascii="Times New Roman" w:hAnsi="Times New Roman" w:cs="Times New Roman"/>
          <w:bCs/>
          <w:sz w:val="28"/>
          <w:szCs w:val="28"/>
        </w:rPr>
        <w:t xml:space="preserve">одели мышления </w:t>
      </w:r>
      <w:proofErr w:type="spellStart"/>
      <w:r w:rsidR="00B353CF">
        <w:rPr>
          <w:rFonts w:ascii="Times New Roman" w:hAnsi="Times New Roman" w:cs="Times New Roman"/>
          <w:bCs/>
          <w:sz w:val="28"/>
          <w:szCs w:val="28"/>
        </w:rPr>
        <w:t>Марв</w:t>
      </w:r>
      <w:r w:rsidRPr="00162AF7">
        <w:rPr>
          <w:rFonts w:ascii="Times New Roman" w:hAnsi="Times New Roman" w:cs="Times New Roman"/>
          <w:bCs/>
          <w:sz w:val="28"/>
          <w:szCs w:val="28"/>
        </w:rPr>
        <w:t>ина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2C34E528" w:rsidR="0074147D" w:rsidRPr="00162AF7" w:rsidRDefault="0074147D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  <w:r w:rsidR="00B353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167DD1" w14:textId="1CE5B895" w:rsidR="0074147D" w:rsidRPr="00162AF7" w:rsidRDefault="0074147D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1099B7BD" w14:textId="366F29D7" w:rsidR="00E40747" w:rsidRPr="00E40747" w:rsidRDefault="00E40747" w:rsidP="00801980">
      <w:pPr>
        <w:pStyle w:val="af0"/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40747">
        <w:rPr>
          <w:rFonts w:ascii="Times New Roman" w:hAnsi="Times New Roman"/>
          <w:bCs/>
          <w:sz w:val="28"/>
          <w:szCs w:val="28"/>
        </w:rPr>
        <w:t xml:space="preserve">В своем </w:t>
      </w:r>
      <w:proofErr w:type="spellStart"/>
      <w:r w:rsidRPr="00E40747">
        <w:rPr>
          <w:rFonts w:ascii="Times New Roman" w:hAnsi="Times New Roman"/>
          <w:bCs/>
          <w:sz w:val="28"/>
          <w:szCs w:val="28"/>
        </w:rPr>
        <w:t>литобзоре</w:t>
      </w:r>
      <w:proofErr w:type="spellEnd"/>
      <w:r w:rsidRPr="00E40747">
        <w:rPr>
          <w:rFonts w:ascii="Times New Roman" w:hAnsi="Times New Roman"/>
          <w:bCs/>
          <w:sz w:val="28"/>
          <w:szCs w:val="28"/>
        </w:rPr>
        <w:t xml:space="preserve"> диссертант ссылается на ключевую для его работы систему </w:t>
      </w:r>
      <w:proofErr w:type="spellStart"/>
      <w:r w:rsidRPr="00E40747">
        <w:rPr>
          <w:rFonts w:ascii="Times New Roman" w:hAnsi="Times New Roman"/>
          <w:bCs/>
          <w:sz w:val="28"/>
          <w:szCs w:val="28"/>
        </w:rPr>
        <w:t>Relex</w:t>
      </w:r>
      <w:proofErr w:type="spellEnd"/>
      <w:r w:rsidRPr="00E40747">
        <w:rPr>
          <w:rFonts w:ascii="Times New Roman" w:hAnsi="Times New Roman"/>
          <w:bCs/>
          <w:sz w:val="28"/>
          <w:szCs w:val="28"/>
        </w:rPr>
        <w:t xml:space="preserve">. Приведены две ссылки на </w:t>
      </w:r>
      <w:r w:rsidR="00B353CF">
        <w:rPr>
          <w:rFonts w:ascii="Times New Roman" w:hAnsi="Times New Roman"/>
          <w:bCs/>
          <w:sz w:val="28"/>
          <w:szCs w:val="28"/>
        </w:rPr>
        <w:t>«</w:t>
      </w:r>
      <w:r w:rsidRPr="00E40747">
        <w:rPr>
          <w:rFonts w:ascii="Times New Roman" w:hAnsi="Times New Roman"/>
          <w:bCs/>
          <w:sz w:val="28"/>
          <w:szCs w:val="28"/>
        </w:rPr>
        <w:t>электронные</w:t>
      </w:r>
      <w:r w:rsidR="00B353CF">
        <w:rPr>
          <w:rFonts w:ascii="Times New Roman" w:hAnsi="Times New Roman"/>
          <w:bCs/>
          <w:sz w:val="28"/>
          <w:szCs w:val="28"/>
        </w:rPr>
        <w:t>»</w:t>
      </w:r>
      <w:r w:rsidRPr="00E40747">
        <w:rPr>
          <w:rFonts w:ascii="Times New Roman" w:hAnsi="Times New Roman"/>
          <w:bCs/>
          <w:sz w:val="28"/>
          <w:szCs w:val="28"/>
        </w:rPr>
        <w:t xml:space="preserve"> источники в сети Интернет. В то же время существует ссылки на «бумажные» источники:</w:t>
      </w:r>
    </w:p>
    <w:p w14:paraId="742A845B" w14:textId="77777777" w:rsidR="00E40747" w:rsidRPr="00E40747" w:rsidRDefault="00E40747" w:rsidP="00701954">
      <w:pPr>
        <w:pStyle w:val="af0"/>
        <w:widowControl w:val="0"/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Hart. I); </w:t>
      </w:r>
      <w:r w:rsidRPr="00E40747">
        <w:rPr>
          <w:rFonts w:ascii="Times New Roman" w:hAnsi="Times New Roman"/>
          <w:bCs/>
          <w:sz w:val="28"/>
          <w:szCs w:val="28"/>
        </w:rPr>
        <w:t>В</w:t>
      </w: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 (2008).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OpenCog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: A Software Framework for Integrative Artificial General Intelligence (PDF). Proceedings of the First AGI Conference.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Gbooks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Goertz.el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E40747">
        <w:rPr>
          <w:rFonts w:ascii="Times New Roman" w:hAnsi="Times New Roman"/>
          <w:bCs/>
          <w:sz w:val="28"/>
          <w:szCs w:val="28"/>
        </w:rPr>
        <w:t>В</w:t>
      </w: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Ikle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M.,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I.F.,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Heljakka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>, A. Probabilistic Logic Networks, A Comprehensive Framework for Uncertain Inference, Springer, 2009, VIII, 336 p„ Hardcover ISBN 978-0-387-76871-7.</w:t>
      </w:r>
    </w:p>
    <w:p w14:paraId="7BE4A027" w14:textId="098B04B8" w:rsidR="0074147D" w:rsidRPr="00162AF7" w:rsidRDefault="00E40747" w:rsidP="00701954">
      <w:pPr>
        <w:pStyle w:val="af0"/>
        <w:widowControl w:val="0"/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E40747">
        <w:rPr>
          <w:rFonts w:ascii="Times New Roman" w:hAnsi="Times New Roman"/>
          <w:bCs/>
          <w:sz w:val="28"/>
          <w:szCs w:val="28"/>
        </w:rPr>
        <w:t>Эти ссылки автор диссертации не приводит, хотя известно, что время жизни электронных ссылок, особенно в</w:t>
      </w:r>
      <w:r w:rsidR="00FC6B72">
        <w:rPr>
          <w:rFonts w:ascii="Times New Roman" w:hAnsi="Times New Roman"/>
          <w:bCs/>
          <w:sz w:val="28"/>
          <w:szCs w:val="28"/>
        </w:rPr>
        <w:t xml:space="preserve"> сети </w:t>
      </w:r>
      <w:proofErr w:type="spellStart"/>
      <w:r w:rsidR="00FC6B72">
        <w:rPr>
          <w:rFonts w:ascii="Times New Roman" w:hAnsi="Times New Roman"/>
          <w:bCs/>
          <w:sz w:val="28"/>
          <w:szCs w:val="28"/>
        </w:rPr>
        <w:t>Wikipedia</w:t>
      </w:r>
      <w:proofErr w:type="spellEnd"/>
      <w:r w:rsidR="00FC6B72">
        <w:rPr>
          <w:rFonts w:ascii="Times New Roman" w:hAnsi="Times New Roman"/>
          <w:bCs/>
          <w:sz w:val="28"/>
          <w:szCs w:val="28"/>
        </w:rPr>
        <w:t>, непредсказуемо</w:t>
      </w:r>
      <w:r w:rsidR="008D4EBA" w:rsidRPr="00162AF7">
        <w:rPr>
          <w:rFonts w:ascii="Times New Roman" w:hAnsi="Times New Roman"/>
          <w:bCs/>
          <w:sz w:val="28"/>
          <w:szCs w:val="28"/>
        </w:rPr>
        <w:t>.</w:t>
      </w:r>
    </w:p>
    <w:p w14:paraId="350B106E" w14:textId="74B73230" w:rsidR="008D4EBA" w:rsidRPr="00162AF7" w:rsidRDefault="00FC6B72" w:rsidP="00701954">
      <w:pPr>
        <w:pStyle w:val="af0"/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Таблица 1.4 (Сравнительный анализ функциональности существующих решений) приведена в разделе «1.4</w:t>
      </w:r>
      <w:r w:rsidR="00B353CF">
        <w:rPr>
          <w:rFonts w:ascii="Times New Roman" w:hAnsi="Times New Roman"/>
          <w:bCs/>
          <w:sz w:val="28"/>
          <w:szCs w:val="28"/>
        </w:rPr>
        <w:t>.</w:t>
      </w:r>
      <w:r w:rsidRPr="00FC6B72">
        <w:rPr>
          <w:rFonts w:ascii="Times New Roman" w:hAnsi="Times New Roman"/>
          <w:bCs/>
          <w:sz w:val="28"/>
          <w:szCs w:val="28"/>
        </w:rPr>
        <w:t xml:space="preserve"> Выводы по главе 1», хотя ее место </w:t>
      </w:r>
      <w:r w:rsidR="00B353CF">
        <w:rPr>
          <w:rFonts w:ascii="Times New Roman" w:hAnsi="Times New Roman"/>
          <w:bCs/>
          <w:sz w:val="28"/>
          <w:szCs w:val="28"/>
        </w:rPr>
        <w:t>–</w:t>
      </w:r>
      <w:r w:rsidRPr="00FC6B72">
        <w:rPr>
          <w:rFonts w:ascii="Times New Roman" w:hAnsi="Times New Roman"/>
          <w:bCs/>
          <w:sz w:val="28"/>
          <w:szCs w:val="28"/>
        </w:rPr>
        <w:t xml:space="preserve"> в теле первой главы. Получается так, что выводы заканчиваются этой таблицей, без сопроводительного текста в конце. Кроме того, в таблице сравниваются три решения: HP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Open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View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ServiceNOW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и IBM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Watson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, а выбор делается в пользу </w:t>
      </w:r>
      <w:r w:rsidRPr="00FC6B72">
        <w:rPr>
          <w:rFonts w:ascii="Times New Roman" w:hAnsi="Times New Roman"/>
          <w:bCs/>
          <w:sz w:val="28"/>
          <w:szCs w:val="28"/>
        </w:rPr>
        <w:lastRenderedPageBreak/>
        <w:t xml:space="preserve">системы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OpenCog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Relex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>. Ни слова о сист</w:t>
      </w:r>
      <w:r>
        <w:rPr>
          <w:rFonts w:ascii="Times New Roman" w:hAnsi="Times New Roman"/>
          <w:bCs/>
          <w:sz w:val="28"/>
          <w:szCs w:val="28"/>
        </w:rPr>
        <w:t xml:space="preserve">еме </w:t>
      </w:r>
      <w:proofErr w:type="spellStart"/>
      <w:r>
        <w:rPr>
          <w:rFonts w:ascii="Times New Roman" w:hAnsi="Times New Roman"/>
          <w:bCs/>
          <w:sz w:val="28"/>
          <w:szCs w:val="28"/>
        </w:rPr>
        <w:t>OpenCog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Relex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таблице нет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6DC3E8D2" w14:textId="7D25E622" w:rsidR="008D4EBA" w:rsidRPr="00162AF7" w:rsidRDefault="008D4EBA" w:rsidP="00701954">
      <w:pPr>
        <w:pStyle w:val="af0"/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330D41F1" w:rsidR="008D4EBA" w:rsidRPr="00162AF7" w:rsidRDefault="008D4EBA" w:rsidP="00701954">
      <w:pPr>
        <w:pStyle w:val="af0"/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>Приведено мало статистики по работе системы</w:t>
      </w:r>
      <w:r w:rsidR="00B353CF">
        <w:rPr>
          <w:rFonts w:ascii="Times New Roman" w:hAnsi="Times New Roman"/>
          <w:bCs/>
          <w:sz w:val="28"/>
          <w:szCs w:val="28"/>
        </w:rPr>
        <w:t>.</w:t>
      </w:r>
      <w:r w:rsidRPr="00162AF7">
        <w:rPr>
          <w:rFonts w:ascii="Times New Roman" w:hAnsi="Times New Roman"/>
          <w:bCs/>
          <w:sz w:val="28"/>
          <w:szCs w:val="28"/>
        </w:rPr>
        <w:t xml:space="preserve"> </w:t>
      </w:r>
    </w:p>
    <w:p w14:paraId="7B340F34" w14:textId="214F235E" w:rsidR="008D4EBA" w:rsidRPr="00162AF7" w:rsidRDefault="00FC6B72" w:rsidP="00701954">
      <w:pPr>
        <w:pStyle w:val="af0"/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В таблиц</w:t>
      </w:r>
      <w:r w:rsidR="00B353CF">
        <w:rPr>
          <w:rFonts w:ascii="Times New Roman" w:hAnsi="Times New Roman"/>
          <w:bCs/>
          <w:sz w:val="28"/>
          <w:szCs w:val="28"/>
        </w:rPr>
        <w:t>е 4.2 (там же)</w:t>
      </w:r>
      <w:r w:rsidRPr="00FC6B72">
        <w:rPr>
          <w:rFonts w:ascii="Times New Roman" w:hAnsi="Times New Roman"/>
          <w:bCs/>
          <w:sz w:val="28"/>
          <w:szCs w:val="28"/>
        </w:rPr>
        <w:t xml:space="preserve"> данные по времени реакции специалиста приведена с точность до секунды, в то время как данные о работе программы приведены с точность до миллисекунды. Кроме того, нет четких данных о том, как фиксиру</w:t>
      </w:r>
      <w:r w:rsidR="00B353CF">
        <w:rPr>
          <w:rFonts w:ascii="Times New Roman" w:hAnsi="Times New Roman"/>
          <w:bCs/>
          <w:sz w:val="28"/>
          <w:szCs w:val="28"/>
        </w:rPr>
        <w:t>ю</w:t>
      </w:r>
      <w:r w:rsidRPr="00FC6B72">
        <w:rPr>
          <w:rFonts w:ascii="Times New Roman" w:hAnsi="Times New Roman"/>
          <w:bCs/>
          <w:sz w:val="28"/>
          <w:szCs w:val="28"/>
        </w:rPr>
        <w:t xml:space="preserve">тся начало и конец обработки заявки (в случае специалиста-человека и системы). Нет данных о том, какие вычислительные ресурсы были направлены на обработку текстового запросы пользователя, а какие </w:t>
      </w:r>
      <w:r w:rsidR="00B353CF">
        <w:rPr>
          <w:rFonts w:ascii="Times New Roman" w:hAnsi="Times New Roman"/>
          <w:bCs/>
          <w:sz w:val="28"/>
          <w:szCs w:val="28"/>
        </w:rPr>
        <w:t xml:space="preserve">– </w:t>
      </w:r>
      <w:r w:rsidRPr="00FC6B72">
        <w:rPr>
          <w:rFonts w:ascii="Times New Roman" w:hAnsi="Times New Roman"/>
          <w:bCs/>
          <w:sz w:val="28"/>
          <w:szCs w:val="28"/>
        </w:rPr>
        <w:t>на непосредственное устранение проблемы. Все это, в целом, порождает вопрос о тщательности проработки методической основы при получении экспериментальных данных. Думается, что при более глубокой отработке методики эксперимента преимущество предлагаемой модели стало бы еще более очевидным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24F5311C" w14:textId="2EFEACD4" w:rsidR="008D4EBA" w:rsidRPr="00162AF7" w:rsidRDefault="00FC6B72" w:rsidP="00701954">
      <w:pPr>
        <w:pStyle w:val="af0"/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Нет абсолютных данных для таблицы 4.3 (Описание экспериментальных данных, стр. 90). Приведены т</w:t>
      </w:r>
      <w:r>
        <w:rPr>
          <w:rFonts w:ascii="Times New Roman" w:hAnsi="Times New Roman"/>
          <w:bCs/>
          <w:sz w:val="28"/>
          <w:szCs w:val="28"/>
        </w:rPr>
        <w:t>олько относительные в процентах</w:t>
      </w:r>
      <w:r w:rsidRPr="00FC6B72">
        <w:rPr>
          <w:rFonts w:ascii="Times New Roman" w:hAnsi="Times New Roman"/>
          <w:bCs/>
          <w:sz w:val="28"/>
          <w:szCs w:val="28"/>
        </w:rPr>
        <w:t>. Из-за этого невозможно полностью проанализировать и верифицировать представленные результаты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26B3D968" w14:textId="208F5634" w:rsidR="008D4EBA" w:rsidRPr="00162AF7" w:rsidRDefault="008D4EBA" w:rsidP="00701954">
      <w:pPr>
        <w:pStyle w:val="af0"/>
        <w:widowControl w:val="0"/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>Заключение</w:t>
      </w:r>
      <w:r w:rsidR="00B353CF">
        <w:rPr>
          <w:rFonts w:ascii="Times New Roman" w:hAnsi="Times New Roman"/>
          <w:bCs/>
          <w:sz w:val="28"/>
          <w:szCs w:val="28"/>
        </w:rPr>
        <w:t>:</w:t>
      </w:r>
      <w:r w:rsidRPr="00162AF7">
        <w:rPr>
          <w:rFonts w:ascii="Times New Roman" w:hAnsi="Times New Roman"/>
          <w:bCs/>
          <w:sz w:val="28"/>
          <w:szCs w:val="28"/>
        </w:rPr>
        <w:t xml:space="preserve"> </w:t>
      </w:r>
      <w:r w:rsidR="00B353CF">
        <w:rPr>
          <w:rFonts w:ascii="Times New Roman" w:hAnsi="Times New Roman"/>
          <w:bCs/>
          <w:sz w:val="28"/>
          <w:szCs w:val="28"/>
        </w:rPr>
        <w:t xml:space="preserve">диссертация </w:t>
      </w:r>
      <w:r w:rsidRPr="00162AF7">
        <w:rPr>
          <w:rFonts w:ascii="Times New Roman" w:hAnsi="Times New Roman"/>
          <w:bCs/>
          <w:sz w:val="28"/>
          <w:szCs w:val="28"/>
        </w:rPr>
        <w:t xml:space="preserve">соответствует критериям, установленным Положением о порядке присвоения ученых степеней. </w:t>
      </w:r>
    </w:p>
    <w:p w14:paraId="74D69936" w14:textId="075EA095" w:rsidR="008D4EBA" w:rsidRPr="00162AF7" w:rsidRDefault="008D4EBA" w:rsidP="00701954">
      <w:pPr>
        <w:pStyle w:val="af0"/>
        <w:widowControl w:val="0"/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 w:rsidRPr="00162AF7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 w:rsidRPr="00162AF7"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758EFF94" w14:textId="12EA331F" w:rsidR="008D4EBA" w:rsidRPr="00162AF7" w:rsidRDefault="008D4EBA" w:rsidP="00701954">
      <w:pPr>
        <w:pStyle w:val="af0"/>
        <w:widowControl w:val="0"/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Таким образом Тощев А.С. заслуживает присвоения ученой степени </w:t>
      </w:r>
      <w:r w:rsidR="00B353CF">
        <w:rPr>
          <w:rFonts w:ascii="Times New Roman" w:hAnsi="Times New Roman"/>
          <w:bCs/>
          <w:sz w:val="28"/>
          <w:szCs w:val="28"/>
        </w:rPr>
        <w:t xml:space="preserve">кандидата </w:t>
      </w:r>
      <w:r w:rsidRPr="00162AF7">
        <w:rPr>
          <w:rFonts w:ascii="Times New Roman" w:hAnsi="Times New Roman"/>
          <w:bCs/>
          <w:sz w:val="28"/>
          <w:szCs w:val="28"/>
        </w:rPr>
        <w:t>технических наук по указанной специальности.</w:t>
      </w:r>
    </w:p>
    <w:p w14:paraId="2927A44C" w14:textId="480E75E7" w:rsidR="00430104" w:rsidRPr="00162AF7" w:rsidRDefault="00430104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  <w:r w:rsidR="00B353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1942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>Спас</w:t>
      </w:r>
      <w:r w:rsidR="00B353CF">
        <w:rPr>
          <w:rFonts w:ascii="Times New Roman" w:hAnsi="Times New Roman" w:cs="Times New Roman"/>
          <w:bCs/>
          <w:sz w:val="28"/>
          <w:szCs w:val="28"/>
        </w:rPr>
        <w:t>ибо! Александр Сергеевич, В</w:t>
      </w:r>
      <w:r w:rsidR="00051942" w:rsidRPr="00162AF7">
        <w:rPr>
          <w:rFonts w:ascii="Times New Roman" w:hAnsi="Times New Roman" w:cs="Times New Roman"/>
          <w:bCs/>
          <w:sz w:val="28"/>
          <w:szCs w:val="28"/>
        </w:rPr>
        <w:t>ам слово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70D6C263" w14:textId="776A37AD" w:rsidR="00430104" w:rsidRPr="00162AF7" w:rsidRDefault="00430104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B353CF" w:rsidRPr="00162AF7">
        <w:rPr>
          <w:rFonts w:ascii="Times New Roman" w:hAnsi="Times New Roman" w:cs="Times New Roman"/>
          <w:b/>
          <w:sz w:val="28"/>
          <w:szCs w:val="28"/>
        </w:rPr>
        <w:t>А.С.</w:t>
      </w:r>
      <w:r w:rsidR="00B353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</w:t>
      </w:r>
      <w:r w:rsidR="00164445">
        <w:rPr>
          <w:rFonts w:ascii="Times New Roman" w:hAnsi="Times New Roman" w:cs="Times New Roman"/>
          <w:color w:val="000000"/>
          <w:sz w:val="28"/>
          <w:szCs w:val="28"/>
        </w:rPr>
        <w:t>обственностью компании</w:t>
      </w:r>
      <w:r w:rsidR="00B353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64445">
        <w:rPr>
          <w:rFonts w:ascii="Times New Roman" w:hAnsi="Times New Roman" w:cs="Times New Roman"/>
          <w:color w:val="000000"/>
          <w:sz w:val="28"/>
          <w:szCs w:val="28"/>
        </w:rPr>
        <w:t xml:space="preserve"> и публикова</w:t>
      </w:r>
      <w:r w:rsidR="00B353CF">
        <w:rPr>
          <w:rFonts w:ascii="Times New Roman" w:hAnsi="Times New Roman" w:cs="Times New Roman"/>
          <w:color w:val="000000"/>
          <w:sz w:val="28"/>
          <w:szCs w:val="28"/>
        </w:rPr>
        <w:t>ть их у меня не было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</w:t>
      </w:r>
      <w:r w:rsidR="00B353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конечно же</w:t>
      </w:r>
      <w:r w:rsidR="00B353C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162AF7" w:rsidRDefault="00A30E2E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 w:rsidRPr="00162A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162AF7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674680CA" w:rsidR="00051942" w:rsidRPr="00162AF7" w:rsidRDefault="00D6608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Член совета </w:t>
      </w:r>
      <w:r w:rsidR="00801980" w:rsidRPr="00162AF7">
        <w:rPr>
          <w:rFonts w:ascii="Times New Roman" w:hAnsi="Times New Roman" w:cs="Times New Roman"/>
          <w:b/>
          <w:sz w:val="28"/>
          <w:szCs w:val="28"/>
        </w:rPr>
        <w:t>В.Д.</w:t>
      </w:r>
      <w:r w:rsidR="008019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/>
          <w:sz w:val="28"/>
          <w:szCs w:val="28"/>
        </w:rPr>
        <w:t>Соловьев:</w:t>
      </w:r>
    </w:p>
    <w:p w14:paraId="79BEEEAF" w14:textId="6A7C5020" w:rsidR="00051942" w:rsidRPr="00162AF7" w:rsidRDefault="00051942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5035C179" w:rsidR="00051942" w:rsidRPr="00162AF7" w:rsidRDefault="00051942" w:rsidP="00701954">
      <w:pPr>
        <w:pStyle w:val="af0"/>
        <w:widowControl w:val="0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Первый аспект </w:t>
      </w:r>
      <w:r w:rsidR="00B353CF">
        <w:rPr>
          <w:rFonts w:ascii="Times New Roman" w:hAnsi="Times New Roman"/>
          <w:sz w:val="28"/>
          <w:szCs w:val="28"/>
        </w:rPr>
        <w:t>–</w:t>
      </w:r>
      <w:r w:rsidRPr="00162AF7">
        <w:rPr>
          <w:rFonts w:ascii="Times New Roman" w:hAnsi="Times New Roman"/>
          <w:sz w:val="28"/>
          <w:szCs w:val="28"/>
        </w:rPr>
        <w:t xml:space="preserve"> это то, что он взялся за решение сложной задачи, исходящей из практики. Действительно важной</w:t>
      </w:r>
      <w:r w:rsidR="000520E9">
        <w:rPr>
          <w:rFonts w:ascii="Times New Roman" w:hAnsi="Times New Roman"/>
          <w:sz w:val="28"/>
          <w:szCs w:val="28"/>
        </w:rPr>
        <w:t>,</w:t>
      </w:r>
      <w:r w:rsidRPr="00162AF7">
        <w:rPr>
          <w:rFonts w:ascii="Times New Roman" w:hAnsi="Times New Roman"/>
          <w:sz w:val="28"/>
          <w:szCs w:val="28"/>
        </w:rPr>
        <w:t xml:space="preserve"> и подошел к ней именно как ученый. Провел исследование в соответствии с научными стандартами. </w:t>
      </w:r>
    </w:p>
    <w:p w14:paraId="70C81AEB" w14:textId="27E7234F" w:rsidR="00051942" w:rsidRPr="00162AF7" w:rsidRDefault="00051942" w:rsidP="00701954">
      <w:pPr>
        <w:pStyle w:val="af0"/>
        <w:widowControl w:val="0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Если систему </w:t>
      </w:r>
      <w:r w:rsidR="000520E9">
        <w:rPr>
          <w:rFonts w:ascii="Times New Roman" w:hAnsi="Times New Roman"/>
          <w:sz w:val="28"/>
          <w:szCs w:val="28"/>
        </w:rPr>
        <w:t>М</w:t>
      </w:r>
      <w:r w:rsidRPr="00162AF7">
        <w:rPr>
          <w:rFonts w:ascii="Times New Roman" w:hAnsi="Times New Roman"/>
          <w:sz w:val="28"/>
          <w:szCs w:val="28"/>
        </w:rPr>
        <w:t xml:space="preserve">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 w:rsidRPr="00162AF7">
        <w:rPr>
          <w:rFonts w:ascii="Times New Roman" w:hAnsi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/>
          <w:sz w:val="28"/>
          <w:szCs w:val="28"/>
        </w:rPr>
        <w:t>, то это скорее философский трактат</w:t>
      </w:r>
      <w:r w:rsidR="000520E9">
        <w:rPr>
          <w:rFonts w:ascii="Times New Roman" w:hAnsi="Times New Roman"/>
          <w:sz w:val="28"/>
          <w:szCs w:val="28"/>
        </w:rPr>
        <w:t>,</w:t>
      </w:r>
      <w:r w:rsidRPr="00162AF7">
        <w:rPr>
          <w:rFonts w:ascii="Times New Roman" w:hAnsi="Times New Roman"/>
          <w:sz w:val="28"/>
          <w:szCs w:val="28"/>
        </w:rPr>
        <w:t xml:space="preserve">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55C846FA" w14:textId="64C3846E" w:rsidR="00E50910" w:rsidRPr="000520E9" w:rsidRDefault="00A30E2E" w:rsidP="000520E9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  <w:r w:rsidR="00052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Поступили отзывы по данной диссертации. Впервые </w:t>
      </w:r>
      <w:r w:rsidR="000520E9">
        <w:rPr>
          <w:rFonts w:ascii="Times New Roman" w:hAnsi="Times New Roman" w:cs="Times New Roman"/>
          <w:bCs/>
          <w:sz w:val="28"/>
          <w:szCs w:val="28"/>
        </w:rPr>
        <w:t>из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моей практики. Есть предложение</w:t>
      </w:r>
      <w:r w:rsidR="000520E9">
        <w:rPr>
          <w:rFonts w:ascii="Times New Roman" w:hAnsi="Times New Roman" w:cs="Times New Roman"/>
          <w:bCs/>
          <w:sz w:val="28"/>
          <w:szCs w:val="28"/>
        </w:rPr>
        <w:t xml:space="preserve"> к ученому секретарю: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если </w:t>
      </w:r>
      <w:r w:rsidR="000520E9">
        <w:rPr>
          <w:rFonts w:ascii="Times New Roman" w:hAnsi="Times New Roman" w:cs="Times New Roman"/>
          <w:bCs/>
          <w:sz w:val="28"/>
          <w:szCs w:val="28"/>
        </w:rPr>
        <w:t>в отзыве авторы поддерживают диссертацию и нет замечаний, просто сказать об этом. Если же есть замечания, сказать о них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>. Все с этим согласны?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20E9">
        <w:rPr>
          <w:rFonts w:ascii="Times New Roman" w:hAnsi="Times New Roman" w:cs="Times New Roman"/>
          <w:bCs/>
          <w:sz w:val="28"/>
          <w:szCs w:val="28"/>
        </w:rPr>
        <w:t>О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>тлично!</w:t>
      </w:r>
    </w:p>
    <w:p w14:paraId="12C361FE" w14:textId="06253D80" w:rsidR="00E50910" w:rsidRPr="00162AF7" w:rsidRDefault="00E50910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r w:rsidR="00801980">
        <w:rPr>
          <w:rFonts w:ascii="Times New Roman" w:hAnsi="Times New Roman" w:cs="Times New Roman"/>
          <w:b/>
          <w:bCs/>
          <w:sz w:val="28"/>
          <w:szCs w:val="28"/>
        </w:rPr>
        <w:t>доцент</w:t>
      </w:r>
      <w:r w:rsidR="00801980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0E9" w:rsidRPr="00162AF7">
        <w:rPr>
          <w:rFonts w:ascii="Times New Roman" w:hAnsi="Times New Roman" w:cs="Times New Roman"/>
          <w:b/>
          <w:sz w:val="28"/>
          <w:szCs w:val="28"/>
        </w:rPr>
        <w:t xml:space="preserve">А.И.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 xml:space="preserve">Замечаний </w:t>
      </w:r>
      <w:r w:rsidR="000520E9">
        <w:rPr>
          <w:rFonts w:ascii="Times New Roman" w:hAnsi="Times New Roman" w:cs="Times New Roman"/>
          <w:sz w:val="28"/>
          <w:szCs w:val="28"/>
        </w:rPr>
        <w:t xml:space="preserve">в отзывах </w:t>
      </w:r>
      <w:r w:rsidRPr="00162AF7">
        <w:rPr>
          <w:rFonts w:ascii="Times New Roman" w:hAnsi="Times New Roman" w:cs="Times New Roman"/>
          <w:sz w:val="28"/>
          <w:szCs w:val="28"/>
        </w:rPr>
        <w:t xml:space="preserve">практически нет. Отзыв первый </w:t>
      </w:r>
      <w:r w:rsidR="000520E9">
        <w:rPr>
          <w:rFonts w:ascii="Times New Roman" w:hAnsi="Times New Roman" w:cs="Times New Roman"/>
          <w:sz w:val="28"/>
          <w:szCs w:val="28"/>
        </w:rPr>
        <w:t>– от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профессор</w:t>
      </w:r>
      <w:r w:rsidR="000520E9">
        <w:rPr>
          <w:rFonts w:ascii="Times New Roman" w:hAnsi="Times New Roman" w:cs="Times New Roman"/>
          <w:sz w:val="28"/>
          <w:szCs w:val="28"/>
        </w:rPr>
        <w:t>а</w:t>
      </w:r>
      <w:r w:rsidRPr="00162AF7">
        <w:rPr>
          <w:rFonts w:ascii="Times New Roman" w:hAnsi="Times New Roman" w:cs="Times New Roman"/>
          <w:sz w:val="28"/>
          <w:szCs w:val="28"/>
        </w:rPr>
        <w:t xml:space="preserve"> кафедры компьютерны</w:t>
      </w:r>
      <w:r w:rsidR="008B6DC2" w:rsidRPr="00162AF7">
        <w:rPr>
          <w:rFonts w:ascii="Times New Roman" w:hAnsi="Times New Roman" w:cs="Times New Roman"/>
          <w:sz w:val="28"/>
          <w:szCs w:val="28"/>
        </w:rPr>
        <w:t>х систем университета Темпл США</w:t>
      </w:r>
      <w:r w:rsidRPr="00162AF7">
        <w:rPr>
          <w:rFonts w:ascii="Times New Roman" w:hAnsi="Times New Roman" w:cs="Times New Roman"/>
          <w:sz w:val="28"/>
          <w:szCs w:val="28"/>
        </w:rPr>
        <w:t xml:space="preserve">. Поддерживающий отзыв. </w:t>
      </w:r>
    </w:p>
    <w:p w14:paraId="494AB8E3" w14:textId="2DA46E08" w:rsidR="00E50910" w:rsidRPr="00162AF7" w:rsidRDefault="00E50910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Второй отзыв</w:t>
      </w:r>
      <w:r w:rsidR="000520E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отзыв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0520E9">
        <w:rPr>
          <w:rFonts w:ascii="Times New Roman" w:hAnsi="Times New Roman" w:cs="Times New Roman"/>
          <w:sz w:val="28"/>
          <w:szCs w:val="28"/>
        </w:rPr>
        <w:t>профессора А.П. 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Кирпичникова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Тоже поддерживающий. </w:t>
      </w:r>
    </w:p>
    <w:p w14:paraId="1EFBEE4D" w14:textId="1FCF7C23" w:rsidR="00E50910" w:rsidRPr="004F0F41" w:rsidRDefault="000520E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F41">
        <w:rPr>
          <w:rFonts w:ascii="Times New Roman" w:hAnsi="Times New Roman" w:cs="Times New Roman"/>
          <w:sz w:val="28"/>
          <w:szCs w:val="28"/>
        </w:rPr>
        <w:t xml:space="preserve">Третий отзыв без замечаний – от </w:t>
      </w:r>
      <w:r w:rsidR="004F0F41" w:rsidRPr="004F0F41">
        <w:rPr>
          <w:sz w:val="28"/>
          <w:szCs w:val="28"/>
        </w:rPr>
        <w:t xml:space="preserve">кандидата наук Николы </w:t>
      </w:r>
      <w:proofErr w:type="spellStart"/>
      <w:r w:rsidR="004F0F41" w:rsidRPr="004F0F41">
        <w:rPr>
          <w:sz w:val="28"/>
          <w:szCs w:val="28"/>
        </w:rPr>
        <w:t>Драгони</w:t>
      </w:r>
      <w:proofErr w:type="spellEnd"/>
      <w:r w:rsidR="004F0F41" w:rsidRPr="004F0F41">
        <w:rPr>
          <w:sz w:val="28"/>
          <w:szCs w:val="28"/>
        </w:rPr>
        <w:t xml:space="preserve">, профессора кафедры </w:t>
      </w:r>
      <w:r w:rsidR="004F0F41" w:rsidRPr="004F0F41">
        <w:rPr>
          <w:sz w:val="28"/>
          <w:szCs w:val="28"/>
          <w:lang w:val="en-US"/>
        </w:rPr>
        <w:t>DTU</w:t>
      </w:r>
      <w:r w:rsidR="004F0F41" w:rsidRPr="004F0F41">
        <w:rPr>
          <w:sz w:val="28"/>
          <w:szCs w:val="28"/>
        </w:rPr>
        <w:t xml:space="preserve"> </w:t>
      </w:r>
      <w:r w:rsidR="004F0F41" w:rsidRPr="004F0F41">
        <w:rPr>
          <w:sz w:val="28"/>
          <w:szCs w:val="28"/>
          <w:lang w:val="en-US"/>
        </w:rPr>
        <w:t>Compute</w:t>
      </w:r>
      <w:r w:rsidR="004F0F41" w:rsidRPr="004F0F41">
        <w:rPr>
          <w:sz w:val="28"/>
          <w:szCs w:val="28"/>
        </w:rPr>
        <w:t xml:space="preserve"> университета </w:t>
      </w:r>
      <w:r w:rsidR="004F0F41" w:rsidRPr="004F0F41">
        <w:rPr>
          <w:sz w:val="28"/>
          <w:szCs w:val="28"/>
          <w:lang w:val="en-US"/>
        </w:rPr>
        <w:t>DTU</w:t>
      </w:r>
      <w:r w:rsidR="004F0F41" w:rsidRPr="004F0F41">
        <w:rPr>
          <w:sz w:val="28"/>
          <w:szCs w:val="28"/>
        </w:rPr>
        <w:t>, Дания.</w:t>
      </w:r>
    </w:p>
    <w:p w14:paraId="360AAC84" w14:textId="0A287A23" w:rsidR="00EE39FE" w:rsidRPr="000520E9" w:rsidRDefault="00E50910" w:rsidP="000520E9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  <w:r w:rsidR="00052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52892249" w14:textId="7663ABE1" w:rsidR="005370A3" w:rsidRPr="00162AF7" w:rsidRDefault="009C2364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20E9" w:rsidRPr="00162AF7">
        <w:rPr>
          <w:rFonts w:ascii="Times New Roman" w:hAnsi="Times New Roman" w:cs="Times New Roman"/>
          <w:b/>
          <w:sz w:val="28"/>
          <w:szCs w:val="28"/>
        </w:rPr>
        <w:t>А.С.</w:t>
      </w:r>
      <w:r w:rsidR="000520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B7C1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Уважаемый диссертационный совет, присутствующие, я хочу выразить </w:t>
      </w:r>
      <w:r w:rsidR="000520E9">
        <w:rPr>
          <w:rFonts w:ascii="Times New Roman" w:hAnsi="Times New Roman" w:cs="Times New Roman"/>
          <w:bCs/>
          <w:sz w:val="28"/>
          <w:szCs w:val="28"/>
        </w:rPr>
        <w:t xml:space="preserve">всем вам благодарность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за проявленные внимание, терпение. Особая благодарность </w:t>
      </w:r>
      <w:r w:rsidR="000520E9">
        <w:rPr>
          <w:rFonts w:ascii="Times New Roman" w:hAnsi="Times New Roman" w:cs="Times New Roman"/>
          <w:bCs/>
          <w:sz w:val="28"/>
          <w:szCs w:val="28"/>
        </w:rPr>
        <w:t>– моему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научному руководителю, который меня всегда вдохновлял и поддерживал во всех сложных ситуациях, связанных с работой над диссертацией</w:t>
      </w:r>
      <w:r w:rsidR="000520E9">
        <w:rPr>
          <w:rFonts w:ascii="Times New Roman" w:hAnsi="Times New Roman" w:cs="Times New Roman"/>
          <w:bCs/>
          <w:sz w:val="28"/>
          <w:szCs w:val="28"/>
        </w:rPr>
        <w:t>, и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</w:t>
      </w:r>
      <w:r w:rsidR="000520E9">
        <w:rPr>
          <w:rFonts w:ascii="Times New Roman" w:hAnsi="Times New Roman" w:cs="Times New Roman"/>
          <w:bCs/>
          <w:sz w:val="28"/>
          <w:szCs w:val="28"/>
        </w:rPr>
        <w:t>к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развити</w:t>
      </w:r>
      <w:r w:rsidR="000520E9">
        <w:rPr>
          <w:rFonts w:ascii="Times New Roman" w:hAnsi="Times New Roman" w:cs="Times New Roman"/>
          <w:bCs/>
          <w:sz w:val="28"/>
          <w:szCs w:val="28"/>
        </w:rPr>
        <w:t>ю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. И мне очень приятно выступать в родных стенах. </w:t>
      </w:r>
      <w:r w:rsidR="000520E9">
        <w:rPr>
          <w:rFonts w:ascii="Times New Roman" w:hAnsi="Times New Roman" w:cs="Times New Roman"/>
          <w:bCs/>
          <w:sz w:val="28"/>
          <w:szCs w:val="28"/>
        </w:rPr>
        <w:t xml:space="preserve">Рад, что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>здесь есть преподаватели, у которых я учился еще студентом, и что мне довелось выступать на таком серьезном совете в родно</w:t>
      </w:r>
      <w:r w:rsidR="00164445">
        <w:rPr>
          <w:rFonts w:ascii="Times New Roman" w:hAnsi="Times New Roman" w:cs="Times New Roman"/>
          <w:bCs/>
          <w:sz w:val="28"/>
          <w:szCs w:val="28"/>
        </w:rPr>
        <w:t>м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институте.</w:t>
      </w:r>
    </w:p>
    <w:p w14:paraId="670F30DE" w14:textId="019736CB" w:rsidR="00E50910" w:rsidRPr="00162AF7" w:rsidRDefault="009C5C64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F246083" w:rsidR="00EE6A45" w:rsidRPr="00162AF7" w:rsidRDefault="008338A1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487BA889" w:rsidR="008338A1" w:rsidRPr="00162AF7" w:rsidRDefault="00EE6A45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Совет единогласно утверждает счетную комиссию. </w:t>
      </w:r>
    </w:p>
    <w:p w14:paraId="6A5534CE" w14:textId="5474CD19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2965B638" w14:textId="12460A59" w:rsidR="008338A1" w:rsidRPr="000520E9" w:rsidRDefault="009C5C64" w:rsidP="000520E9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162AF7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565B9B33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="00EE6A4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520E9">
        <w:rPr>
          <w:rFonts w:ascii="Times New Roman" w:hAnsi="Times New Roman" w:cs="Times New Roman"/>
          <w:b/>
          <w:bCs/>
          <w:sz w:val="28"/>
          <w:szCs w:val="28"/>
        </w:rPr>
        <w:t xml:space="preserve">профессор </w:t>
      </w:r>
      <w:r w:rsidR="000520E9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Л.Ю.</w:t>
      </w:r>
      <w:r w:rsidR="000520E9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 xml:space="preserve">18 </w:t>
      </w:r>
      <w:r w:rsidRPr="00162AF7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4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520E9">
        <w:rPr>
          <w:rFonts w:ascii="Times New Roman" w:hAnsi="Times New Roman" w:cs="Times New Roman"/>
          <w:sz w:val="28"/>
          <w:szCs w:val="28"/>
        </w:rPr>
        <w:t>а</w:t>
      </w:r>
      <w:r w:rsidRPr="00162AF7">
        <w:rPr>
          <w:rFonts w:ascii="Times New Roman" w:hAnsi="Times New Roman" w:cs="Times New Roman"/>
          <w:sz w:val="28"/>
          <w:szCs w:val="28"/>
        </w:rPr>
        <w:t xml:space="preserve">. Роздано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>, ост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алось </w:t>
      </w:r>
      <w:proofErr w:type="spellStart"/>
      <w:r w:rsidR="0067339E" w:rsidRPr="00162AF7">
        <w:rPr>
          <w:rFonts w:ascii="Times New Roman" w:hAnsi="Times New Roman" w:cs="Times New Roman"/>
          <w:sz w:val="28"/>
          <w:szCs w:val="28"/>
        </w:rPr>
        <w:t>нерозд</w:t>
      </w:r>
      <w:r w:rsidR="006D365E" w:rsidRPr="00162AF7">
        <w:rPr>
          <w:rFonts w:ascii="Times New Roman" w:hAnsi="Times New Roman" w:cs="Times New Roman"/>
          <w:sz w:val="28"/>
          <w:szCs w:val="28"/>
        </w:rPr>
        <w:t>анных</w:t>
      </w:r>
      <w:proofErr w:type="spellEnd"/>
      <w:r w:rsidR="006D365E" w:rsidRPr="00162AF7">
        <w:rPr>
          <w:rFonts w:ascii="Times New Roman" w:hAnsi="Times New Roman" w:cs="Times New Roman"/>
          <w:sz w:val="28"/>
          <w:szCs w:val="28"/>
        </w:rPr>
        <w:t xml:space="preserve">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5</w:t>
      </w:r>
      <w:r w:rsidR="00007D5D" w:rsidRPr="00162AF7">
        <w:rPr>
          <w:rFonts w:ascii="Times New Roman" w:hAnsi="Times New Roman" w:cs="Times New Roman"/>
          <w:sz w:val="28"/>
          <w:szCs w:val="28"/>
        </w:rPr>
        <w:t>.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162AF7">
        <w:rPr>
          <w:rFonts w:ascii="Times New Roman" w:hAnsi="Times New Roman" w:cs="Times New Roman"/>
          <w:sz w:val="28"/>
          <w:szCs w:val="28"/>
        </w:rPr>
        <w:t>технических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наук </w:t>
      </w:r>
      <w:r w:rsidR="000520E9" w:rsidRPr="00162AF7">
        <w:rPr>
          <w:rFonts w:ascii="Times New Roman" w:hAnsi="Times New Roman" w:cs="Times New Roman"/>
          <w:b/>
          <w:sz w:val="28"/>
          <w:szCs w:val="28"/>
        </w:rPr>
        <w:t>А.С</w:t>
      </w:r>
      <w:r w:rsidR="000520E9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0520E9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Тощеву</w:t>
      </w:r>
      <w:r w:rsidR="00204D0F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подано голосов «за» –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6D365E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357BFDF2" w:rsidR="00007D5D" w:rsidRPr="00162AF7" w:rsidRDefault="009C5C64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3A003848" w:rsidR="008338A1" w:rsidRPr="00162AF7" w:rsidRDefault="008338A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1C9EB8D1" w:rsidR="009C2364" w:rsidRPr="00162AF7" w:rsidRDefault="009C5C64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обсуждения и проведенного тайного голосования диссертационный совет принимает решение о присуждении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 w:rsidRPr="00162AF7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E435E95" w14:textId="77777777" w:rsidR="000520E9" w:rsidRDefault="00E75BAB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162A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2391" w:rsidRPr="000520E9">
        <w:rPr>
          <w:rFonts w:ascii="Times New Roman" w:hAnsi="Times New Roman" w:cs="Times New Roman"/>
          <w:sz w:val="28"/>
          <w:szCs w:val="28"/>
        </w:rPr>
        <w:t>Александр Сергеевич</w:t>
      </w:r>
      <w:r w:rsidR="000520E9">
        <w:rPr>
          <w:rFonts w:ascii="Times New Roman" w:hAnsi="Times New Roman" w:cs="Times New Roman"/>
          <w:sz w:val="28"/>
          <w:szCs w:val="28"/>
        </w:rPr>
        <w:t>!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8BD77" w14:textId="485A6D74" w:rsidR="008338A1" w:rsidRPr="00162AF7" w:rsidRDefault="000520E9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</w:t>
      </w:r>
      <w:r w:rsidR="008338A1" w:rsidRPr="00162AF7">
        <w:rPr>
          <w:rFonts w:ascii="Times New Roman" w:hAnsi="Times New Roman" w:cs="Times New Roman"/>
          <w:sz w:val="28"/>
          <w:szCs w:val="28"/>
        </w:rPr>
        <w:t>еобходимо принять заключение по диссертации. Давайте обсудим проект заключения.</w:t>
      </w:r>
    </w:p>
    <w:p w14:paraId="7E195764" w14:textId="4AFD797E" w:rsidR="008338A1" w:rsidRPr="00162AF7" w:rsidRDefault="008338A1" w:rsidP="0070195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После обсуждения высказанных замечаний диссертационный совет открытым голосованием принимает следующее заключение по диссертации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0579E3" w:rsidRPr="000520E9">
        <w:rPr>
          <w:rFonts w:ascii="Times New Roman" w:hAnsi="Times New Roman" w:cs="Times New Roman"/>
          <w:sz w:val="28"/>
          <w:szCs w:val="28"/>
        </w:rPr>
        <w:t xml:space="preserve">Александра </w:t>
      </w:r>
      <w:r w:rsidR="00C12391" w:rsidRPr="000520E9">
        <w:rPr>
          <w:rFonts w:ascii="Times New Roman" w:hAnsi="Times New Roman" w:cs="Times New Roman"/>
          <w:sz w:val="28"/>
          <w:szCs w:val="28"/>
        </w:rPr>
        <w:t>Сергеевича</w:t>
      </w:r>
      <w:r w:rsidR="009D475C" w:rsidRPr="000520E9">
        <w:rPr>
          <w:rFonts w:ascii="Times New Roman" w:hAnsi="Times New Roman" w:cs="Times New Roman"/>
          <w:sz w:val="28"/>
          <w:szCs w:val="28"/>
        </w:rPr>
        <w:t>.</w:t>
      </w:r>
      <w:r w:rsidR="009D475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FE0B93" w:rsidRPr="00162AF7">
        <w:rPr>
          <w:rFonts w:ascii="Times New Roman" w:hAnsi="Times New Roman" w:cs="Times New Roman"/>
          <w:sz w:val="28"/>
          <w:szCs w:val="28"/>
        </w:rPr>
        <w:t xml:space="preserve">Голосовали «за» </w:t>
      </w:r>
      <w:r w:rsidR="000520E9">
        <w:rPr>
          <w:rFonts w:ascii="Times New Roman" w:hAnsi="Times New Roman" w:cs="Times New Roman"/>
          <w:sz w:val="28"/>
          <w:szCs w:val="28"/>
        </w:rPr>
        <w:t>–</w:t>
      </w:r>
      <w:r w:rsidR="00FE0B93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</w:t>
      </w:r>
      <w:r w:rsidR="000520E9">
        <w:rPr>
          <w:rFonts w:ascii="Times New Roman" w:hAnsi="Times New Roman" w:cs="Times New Roman"/>
          <w:sz w:val="28"/>
          <w:szCs w:val="28"/>
        </w:rPr>
        <w:t>–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, «воздержался» </w:t>
      </w:r>
      <w:r w:rsidR="000520E9">
        <w:rPr>
          <w:rFonts w:ascii="Times New Roman" w:hAnsi="Times New Roman" w:cs="Times New Roman"/>
          <w:sz w:val="28"/>
          <w:szCs w:val="28"/>
        </w:rPr>
        <w:t>–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4AFA1DEB" w14:textId="785AA512" w:rsidR="00801980" w:rsidRPr="00801980" w:rsidRDefault="009C5C64" w:rsidP="00801980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uppressAutoHyphens w:val="0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0520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049" w:rsidRPr="00162AF7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162AF7">
        <w:rPr>
          <w:rFonts w:ascii="Times New Roman" w:hAnsi="Times New Roman" w:cs="Times New Roman"/>
          <w:bCs/>
          <w:sz w:val="28"/>
          <w:szCs w:val="28"/>
        </w:rPr>
        <w:t>заключени</w:t>
      </w:r>
      <w:r w:rsidR="00801980">
        <w:rPr>
          <w:rFonts w:ascii="Times New Roman" w:hAnsi="Times New Roman" w:cs="Times New Roman"/>
          <w:bCs/>
          <w:sz w:val="28"/>
          <w:szCs w:val="28"/>
        </w:rPr>
        <w:t>е</w:t>
      </w:r>
      <w:r w:rsidR="00C6676E" w:rsidRPr="00162AF7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  <w:r w:rsidR="00801980">
        <w:rPr>
          <w:sz w:val="28"/>
          <w:szCs w:val="28"/>
        </w:rPr>
        <w:br w:type="page"/>
      </w:r>
    </w:p>
    <w:p w14:paraId="670CDE54" w14:textId="77777777" w:rsidR="00BE680E" w:rsidRDefault="00BE680E" w:rsidP="00BE680E">
      <w:pPr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 xml:space="preserve">ЗАКЛЮЧЕНИЕ ДИССЕРТАЦИОННОГО СОВЕТА Д. 212.081.35 </w:t>
      </w:r>
    </w:p>
    <w:p w14:paraId="73BA2543" w14:textId="77777777" w:rsidR="00BE680E" w:rsidRDefault="00BE680E" w:rsidP="00BE680E">
      <w:pPr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473478FF" w14:textId="77777777" w:rsidR="00BE680E" w:rsidRDefault="00BE680E" w:rsidP="00BE680E">
      <w:pPr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31299A4" w14:textId="77777777" w:rsidR="00BE680E" w:rsidRDefault="00BE680E" w:rsidP="00BE680E">
      <w:pPr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3B9CFB99" w14:textId="77777777" w:rsidR="00BE680E" w:rsidRDefault="00BE680E" w:rsidP="00BE680E">
      <w:pPr>
        <w:pStyle w:val="ConsPlusNonformat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106D0051" w14:textId="77777777" w:rsidR="00BE680E" w:rsidRDefault="00BE680E" w:rsidP="00BE680E">
      <w:pPr>
        <w:pStyle w:val="ConsPlusNonformat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ТЕХНИЧЕСКИХ наук</w:t>
      </w:r>
    </w:p>
    <w:p w14:paraId="272FC67A" w14:textId="77777777" w:rsidR="00BE680E" w:rsidRDefault="00BE680E" w:rsidP="00BE680E">
      <w:pPr>
        <w:pStyle w:val="ConsPlusNonformat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6EDDFD93" w14:textId="77777777" w:rsidR="00BE680E" w:rsidRPr="008E350E" w:rsidRDefault="00BE680E" w:rsidP="00BE680E">
      <w:pPr>
        <w:pStyle w:val="ConsPlusNonformat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«25» мая 2017 г. №</w:t>
      </w:r>
      <w:r w:rsidRPr="008E350E">
        <w:rPr>
          <w:rFonts w:ascii="Times New Roman" w:hAnsi="Times New Roman" w:cs="Times New Roman"/>
          <w:sz w:val="28"/>
          <w:szCs w:val="28"/>
        </w:rPr>
        <w:t>5</w:t>
      </w:r>
    </w:p>
    <w:p w14:paraId="68525C89" w14:textId="77777777" w:rsidR="00801980" w:rsidRDefault="00801980" w:rsidP="00BE680E">
      <w:pPr>
        <w:suppressAutoHyphens w:val="0"/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555F506" w14:textId="77777777" w:rsidR="00BE680E" w:rsidRDefault="00BE680E" w:rsidP="00BE680E">
      <w:pPr>
        <w:suppressAutoHyphens w:val="0"/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DA5D480" w14:textId="77777777" w:rsidR="00BE680E" w:rsidRDefault="00BE680E" w:rsidP="00BE680E">
      <w:pPr>
        <w:suppressAutoHyphens w:val="0"/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7CEB3BA" w14:textId="1E52D98B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Диссертация «Интеллектуальная система повышения эффективности ИТ-службы предприятия» по специальности 05.13.11 – Математическое и программное обеспечение вычислительных машин, комплексов и к</w:t>
      </w:r>
      <w:r w:rsidR="000520E9">
        <w:rPr>
          <w:rFonts w:ascii="Times New Roman" w:hAnsi="Times New Roman" w:cs="Times New Roman"/>
          <w:sz w:val="28"/>
          <w:szCs w:val="28"/>
        </w:rPr>
        <w:t>омпьютерных сетей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принята к защите 27 февраля 2017 г. (протокол №3) диссертационным советом Д 212.081.35 на базе ФГАОУ ВО «Казанский (Приволжский) федеральный университет» Министерства образования и науки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Российской Федерации, 420008, Республика Татарстан, г. Казань, ул. Кремлевская, д.18, 24.06.2016, приказ № 792/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2AF7">
        <w:rPr>
          <w:rFonts w:ascii="Times New Roman" w:hAnsi="Times New Roman" w:cs="Times New Roman"/>
          <w:sz w:val="28"/>
          <w:szCs w:val="28"/>
        </w:rPr>
        <w:t>К.</w:t>
      </w:r>
    </w:p>
    <w:p w14:paraId="3FD1B206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Соискатель – Тощев Александр Сергеевич, 1989 года рождения.</w:t>
      </w:r>
    </w:p>
    <w:p w14:paraId="6AA766A5" w14:textId="469732C6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университет».</w:t>
      </w:r>
      <w:r w:rsidR="00443D69">
        <w:rPr>
          <w:rFonts w:ascii="Times New Roman" w:hAnsi="Times New Roman" w:cs="Times New Roman"/>
          <w:sz w:val="28"/>
          <w:szCs w:val="28"/>
        </w:rPr>
        <w:t xml:space="preserve"> С 2009 года соискатель работает в ООО «</w:t>
      </w:r>
      <w:proofErr w:type="spellStart"/>
      <w:r w:rsidR="00443D69">
        <w:rPr>
          <w:rFonts w:ascii="Times New Roman" w:hAnsi="Times New Roman" w:cs="Times New Roman"/>
          <w:sz w:val="28"/>
          <w:szCs w:val="28"/>
        </w:rPr>
        <w:t>ДжиДиСи</w:t>
      </w:r>
      <w:proofErr w:type="spellEnd"/>
      <w:r w:rsidR="0044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D69">
        <w:rPr>
          <w:rFonts w:ascii="Times New Roman" w:hAnsi="Times New Roman" w:cs="Times New Roman"/>
          <w:sz w:val="28"/>
          <w:szCs w:val="28"/>
        </w:rPr>
        <w:t>Сервисез</w:t>
      </w:r>
      <w:proofErr w:type="spellEnd"/>
      <w:r w:rsidR="00443D69">
        <w:rPr>
          <w:rFonts w:ascii="Times New Roman" w:hAnsi="Times New Roman" w:cs="Times New Roman"/>
          <w:sz w:val="28"/>
          <w:szCs w:val="28"/>
        </w:rPr>
        <w:t xml:space="preserve">» </w:t>
      </w:r>
      <w:r w:rsidR="00443D69">
        <w:rPr>
          <w:sz w:val="28"/>
          <w:szCs w:val="28"/>
        </w:rPr>
        <w:t xml:space="preserve">(группа компаний </w:t>
      </w:r>
      <w:r w:rsidR="00443D69">
        <w:rPr>
          <w:sz w:val="28"/>
          <w:szCs w:val="28"/>
          <w:lang w:val="en-US"/>
        </w:rPr>
        <w:t>ICL</w:t>
      </w:r>
      <w:r w:rsidR="00443D69" w:rsidRPr="00443D69">
        <w:rPr>
          <w:sz w:val="28"/>
          <w:szCs w:val="28"/>
        </w:rPr>
        <w:t>)</w:t>
      </w:r>
      <w:r w:rsidR="00443D69">
        <w:rPr>
          <w:rFonts w:ascii="Times New Roman" w:hAnsi="Times New Roman" w:cs="Times New Roman"/>
          <w:sz w:val="28"/>
          <w:szCs w:val="28"/>
        </w:rPr>
        <w:t>.</w:t>
      </w:r>
    </w:p>
    <w:p w14:paraId="3319B94F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выполнена в Институте математики и механики (ИММ) им. Н.И. Лобачевского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Pr="00162AF7" w:rsidRDefault="00635B8B" w:rsidP="00701954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lastRenderedPageBreak/>
        <w:t>Научный руководитель – доктор физико-математических наук, профессор, заслуженный деятель науки Республики Татарстан, заведующий кафедрой дифференциальных уравнений ИММ им. Н.И. Лобачевского КФУ Елизаров Александр Михайлович.</w:t>
      </w:r>
    </w:p>
    <w:p w14:paraId="3FFB1C93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Официальные оппоненты: </w:t>
      </w:r>
    </w:p>
    <w:p w14:paraId="1F840441" w14:textId="77777777" w:rsidR="00635B8B" w:rsidRPr="00162AF7" w:rsidRDefault="00635B8B" w:rsidP="00701954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F0F41">
        <w:rPr>
          <w:rFonts w:ascii="Times New Roman" w:hAnsi="Times New Roman" w:cs="Times New Roman"/>
          <w:bCs/>
          <w:sz w:val="28"/>
          <w:szCs w:val="28"/>
        </w:rPr>
        <w:t>Райхлин</w:t>
      </w:r>
      <w:proofErr w:type="spellEnd"/>
      <w:r w:rsidRPr="004F0F41">
        <w:rPr>
          <w:rFonts w:ascii="Times New Roman" w:hAnsi="Times New Roman" w:cs="Times New Roman"/>
          <w:bCs/>
          <w:sz w:val="28"/>
          <w:szCs w:val="28"/>
        </w:rPr>
        <w:t xml:space="preserve"> Вадим Абрамович,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доктор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</w:t>
      </w:r>
      <w:r w:rsidRPr="00162AF7">
        <w:rPr>
          <w:rFonts w:ascii="Times New Roman" w:hAnsi="Times New Roman" w:cs="Times New Roman"/>
          <w:sz w:val="28"/>
          <w:szCs w:val="28"/>
        </w:rPr>
        <w:t>;</w:t>
      </w:r>
    </w:p>
    <w:p w14:paraId="26A3E4B7" w14:textId="77777777" w:rsidR="00635B8B" w:rsidRPr="00162AF7" w:rsidRDefault="00635B8B" w:rsidP="00701954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F41">
        <w:rPr>
          <w:rFonts w:ascii="Times New Roman" w:hAnsi="Times New Roman" w:cs="Times New Roman"/>
          <w:bCs/>
          <w:sz w:val="28"/>
          <w:szCs w:val="28"/>
        </w:rPr>
        <w:t>Поляков Владимир Николаевич,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(г. Москва)</w:t>
      </w:r>
    </w:p>
    <w:p w14:paraId="788A15AC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дали положительные отзывы о диссертации.</w:t>
      </w:r>
    </w:p>
    <w:p w14:paraId="646E557A" w14:textId="42F31A49" w:rsidR="00AE7B63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Ведущая организация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F41">
        <w:rPr>
          <w:rFonts w:ascii="Times New Roman" w:hAnsi="Times New Roman" w:cs="Times New Roman"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Москва, </w:t>
      </w:r>
      <w:r w:rsidRPr="00162AF7">
        <w:rPr>
          <w:rFonts w:ascii="Times New Roman" w:hAnsi="Times New Roman" w:cs="Times New Roman"/>
          <w:sz w:val="28"/>
          <w:szCs w:val="28"/>
        </w:rPr>
        <w:t>в своем положительном заключении, подписанном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доктором физико-математических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диссертационная работа А.С. Тощева представляет собой законченное научное исследование;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изданиях, входящих в базы цитирования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сетей. Автореферат достаточно полно отражает содержание диссертации.</w:t>
      </w:r>
    </w:p>
    <w:p w14:paraId="03442E0D" w14:textId="77777777" w:rsidR="00AE7B63" w:rsidRDefault="00AE7B63">
      <w:pPr>
        <w:widowControl/>
        <w:suppressAutoHyphens w:val="0"/>
        <w:autoSpaceDE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4BC0EA8E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21C08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Наиболее значимые </w:t>
      </w:r>
      <w:r w:rsidRPr="004F0F41">
        <w:rPr>
          <w:rFonts w:ascii="Times New Roman" w:hAnsi="Times New Roman" w:cs="Times New Roman"/>
          <w:sz w:val="28"/>
          <w:szCs w:val="28"/>
        </w:rPr>
        <w:t>научные работы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162AF7" w:rsidRDefault="00635B8B" w:rsidP="00701954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1. Тощев, А.С. Возможности автоматизации разрешения инцидентов для области удалённой̆ поддержки информационной инфраструктуры предприятия [Текст] / А.С. Тощев // Экономика и менеджмент систем управления. – 2015. – № 4.2 (18). – С. 293 – 295.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21F6A0EB" w14:textId="77777777" w:rsidR="00635B8B" w:rsidRPr="00162AF7" w:rsidRDefault="00635B8B" w:rsidP="00701954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Toshchev, A. Thinking lifecycle as an implementation of machine understanding in software maintenance automation domain [Text] / A. Toshchev, M.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>Talanov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Agent and Multi-Agent Systems: Technologies and Applications: 9th KES International Conference, KES-AMSTA, 2015, Sorrento, Italy, June 2015, Proceedings (Smart Innovation, Systems and Technologies). – 2015. – Vol. 38. – P. 301 – 310. </w:t>
      </w:r>
      <w:r w:rsidRPr="00162AF7">
        <w:rPr>
          <w:rFonts w:ascii="MS Mincho" w:eastAsia="MS Mincho" w:hAnsi="MS Mincho" w:cs="MS Mincho" w:hint="eastAsia"/>
          <w:i/>
          <w:sz w:val="28"/>
          <w:szCs w:val="28"/>
          <w:lang w:val="en-US"/>
        </w:rPr>
        <w:t> </w:t>
      </w:r>
      <w:r w:rsidRPr="00162AF7">
        <w:rPr>
          <w:rFonts w:ascii="Times New Roman" w:hAnsi="Times New Roman" w:cs="Times New Roman"/>
          <w:i/>
          <w:sz w:val="28"/>
          <w:szCs w:val="28"/>
        </w:rPr>
        <w:t>Личный вклад – 8 страниц.</w:t>
      </w:r>
    </w:p>
    <w:p w14:paraId="0D881677" w14:textId="77777777" w:rsidR="00635B8B" w:rsidRPr="00162AF7" w:rsidRDefault="00635B8B" w:rsidP="00701954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3. Тощев, А.С. Модель мышления и понимания в автоматической обработке запросов пользователя [Текст] / А.С. Тощев // Труды 16-й Всероссийской научной конференции «Электронные библиотеки: перспективные методы и технологии, электронные коллекции». – 2014. – С. 425 – 427.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38D28476" w14:textId="77777777" w:rsidR="00635B8B" w:rsidRDefault="00635B8B" w:rsidP="00701954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4. Тощев, А.С. Архитектура и реализация интеллектуального агента для автоматической обработки входящих заявок с помощью искусственного интеллекта и семантических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сетеи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 2014. –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Вып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. № 1(12), Ч. </w:t>
      </w: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162AF7">
        <w:rPr>
          <w:rFonts w:ascii="Times New Roman" w:hAnsi="Times New Roman" w:cs="Times New Roman"/>
          <w:i/>
          <w:sz w:val="28"/>
          <w:szCs w:val="28"/>
        </w:rPr>
        <w:t>. – С. 288 – 292. Личный вклад – 3 страницы.</w:t>
      </w:r>
    </w:p>
    <w:p w14:paraId="0D95EB7C" w14:textId="77777777" w:rsidR="00AE7B63" w:rsidRPr="00162AF7" w:rsidRDefault="00AE7B63" w:rsidP="00701954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F30634D" w14:textId="77777777" w:rsidR="00635B8B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4C8E63C2" w14:textId="728BF73F" w:rsidR="00AE7B63" w:rsidRPr="003A65BB" w:rsidRDefault="00443D69" w:rsidP="003A65BB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Поступило 3 отзыва на автореферат: отзыв доктора наук</w:t>
      </w:r>
      <w:r w:rsidR="00BE680E">
        <w:rPr>
          <w:sz w:val="28"/>
          <w:szCs w:val="28"/>
        </w:rPr>
        <w:t xml:space="preserve"> </w:t>
      </w:r>
      <w:proofErr w:type="spellStart"/>
      <w:r w:rsidR="00BE680E">
        <w:rPr>
          <w:sz w:val="28"/>
          <w:szCs w:val="28"/>
        </w:rPr>
        <w:t>Пея</w:t>
      </w:r>
      <w:proofErr w:type="spellEnd"/>
      <w:r w:rsidR="00BE680E">
        <w:rPr>
          <w:sz w:val="28"/>
          <w:szCs w:val="28"/>
        </w:rPr>
        <w:t xml:space="preserve"> Вонга</w:t>
      </w:r>
      <w:r>
        <w:rPr>
          <w:sz w:val="28"/>
          <w:szCs w:val="28"/>
        </w:rPr>
        <w:t xml:space="preserve">, профессора университета </w:t>
      </w:r>
      <w:r>
        <w:rPr>
          <w:sz w:val="28"/>
          <w:szCs w:val="28"/>
          <w:lang w:val="en-US"/>
        </w:rPr>
        <w:t>Temple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США, председателя конференции </w:t>
      </w:r>
      <w:r>
        <w:rPr>
          <w:sz w:val="28"/>
          <w:szCs w:val="28"/>
          <w:lang w:val="en-US"/>
        </w:rPr>
        <w:t>Artificial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="00BA3FBC">
        <w:rPr>
          <w:sz w:val="28"/>
          <w:szCs w:val="28"/>
        </w:rPr>
        <w:t>, член редколлегии журнала «</w:t>
      </w:r>
      <w:proofErr w:type="spellStart"/>
      <w:r w:rsidR="00BA3FBC" w:rsidRPr="00BA3FBC">
        <w:rPr>
          <w:sz w:val="28"/>
          <w:szCs w:val="28"/>
        </w:rPr>
        <w:t>Journal</w:t>
      </w:r>
      <w:proofErr w:type="spellEnd"/>
      <w:r w:rsidR="00BA3FBC" w:rsidRPr="00BA3FBC">
        <w:rPr>
          <w:sz w:val="28"/>
          <w:szCs w:val="28"/>
        </w:rPr>
        <w:t xml:space="preserve"> </w:t>
      </w:r>
      <w:proofErr w:type="spellStart"/>
      <w:r w:rsidR="00BA3FBC" w:rsidRPr="00BA3FBC">
        <w:rPr>
          <w:sz w:val="28"/>
          <w:szCs w:val="28"/>
        </w:rPr>
        <w:t>of</w:t>
      </w:r>
      <w:proofErr w:type="spellEnd"/>
      <w:r w:rsidR="00BA3FBC" w:rsidRPr="00BA3FBC">
        <w:rPr>
          <w:sz w:val="28"/>
          <w:szCs w:val="28"/>
        </w:rPr>
        <w:t xml:space="preserve"> </w:t>
      </w:r>
      <w:proofErr w:type="spellStart"/>
      <w:r w:rsidR="00BA3FBC" w:rsidRPr="00BA3FBC">
        <w:rPr>
          <w:sz w:val="28"/>
          <w:szCs w:val="28"/>
        </w:rPr>
        <w:t>Artificial</w:t>
      </w:r>
      <w:proofErr w:type="spellEnd"/>
      <w:r w:rsidR="00BA3FBC" w:rsidRPr="00BA3FBC">
        <w:rPr>
          <w:sz w:val="28"/>
          <w:szCs w:val="28"/>
        </w:rPr>
        <w:t xml:space="preserve"> </w:t>
      </w:r>
      <w:proofErr w:type="spellStart"/>
      <w:r w:rsidR="00BA3FBC" w:rsidRPr="00BA3FBC">
        <w:rPr>
          <w:sz w:val="28"/>
          <w:szCs w:val="28"/>
        </w:rPr>
        <w:t>General</w:t>
      </w:r>
      <w:proofErr w:type="spellEnd"/>
      <w:r w:rsidR="00BA3FBC" w:rsidRPr="00BA3FBC">
        <w:rPr>
          <w:sz w:val="28"/>
          <w:szCs w:val="28"/>
        </w:rPr>
        <w:t xml:space="preserve"> </w:t>
      </w:r>
      <w:proofErr w:type="spellStart"/>
      <w:r w:rsidR="00BA3FBC" w:rsidRPr="00BA3FBC">
        <w:rPr>
          <w:sz w:val="28"/>
          <w:szCs w:val="28"/>
        </w:rPr>
        <w:t>Intelligence</w:t>
      </w:r>
      <w:proofErr w:type="spellEnd"/>
      <w:r w:rsidR="00BA3FBC">
        <w:rPr>
          <w:sz w:val="28"/>
          <w:szCs w:val="28"/>
        </w:rPr>
        <w:t>», создатель нон-аксиоматической системы логики</w:t>
      </w:r>
      <w:r>
        <w:rPr>
          <w:sz w:val="28"/>
          <w:szCs w:val="28"/>
        </w:rPr>
        <w:t xml:space="preserve">; отзыв кандидата наук Николы </w:t>
      </w:r>
      <w:proofErr w:type="spellStart"/>
      <w:r>
        <w:rPr>
          <w:sz w:val="28"/>
          <w:szCs w:val="28"/>
        </w:rPr>
        <w:t>Драгони</w:t>
      </w:r>
      <w:proofErr w:type="spellEnd"/>
      <w:r>
        <w:rPr>
          <w:sz w:val="28"/>
          <w:szCs w:val="28"/>
        </w:rPr>
        <w:t xml:space="preserve">, профессора кафедры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университета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>Дания</w:t>
      </w:r>
      <w:r w:rsidR="00AE7B63">
        <w:rPr>
          <w:sz w:val="28"/>
          <w:szCs w:val="28"/>
        </w:rPr>
        <w:t>, автора книги «</w:t>
      </w:r>
      <w:proofErr w:type="spellStart"/>
      <w:r w:rsidR="00AE7B63" w:rsidRPr="00AE7B63">
        <w:rPr>
          <w:sz w:val="28"/>
          <w:szCs w:val="28"/>
        </w:rPr>
        <w:t>Social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Networks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and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Collective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Intelligence</w:t>
      </w:r>
      <w:proofErr w:type="spellEnd"/>
      <w:r w:rsidR="00AE7B63" w:rsidRPr="00AE7B63">
        <w:rPr>
          <w:sz w:val="28"/>
          <w:szCs w:val="28"/>
        </w:rPr>
        <w:t xml:space="preserve">: A </w:t>
      </w:r>
      <w:proofErr w:type="spellStart"/>
      <w:r w:rsidR="00AE7B63" w:rsidRPr="00AE7B63">
        <w:rPr>
          <w:sz w:val="28"/>
          <w:szCs w:val="28"/>
        </w:rPr>
        <w:t>Return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to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the</w:t>
      </w:r>
      <w:proofErr w:type="spellEnd"/>
      <w:r w:rsidR="00AE7B63" w:rsidRPr="00AE7B63">
        <w:rPr>
          <w:sz w:val="28"/>
          <w:szCs w:val="28"/>
        </w:rPr>
        <w:t xml:space="preserve"> </w:t>
      </w:r>
      <w:proofErr w:type="spellStart"/>
      <w:r w:rsidR="00AE7B63" w:rsidRPr="00AE7B63">
        <w:rPr>
          <w:sz w:val="28"/>
          <w:szCs w:val="28"/>
        </w:rPr>
        <w:t>Agora</w:t>
      </w:r>
      <w:proofErr w:type="spellEnd"/>
      <w:r w:rsidR="00AE7B63">
        <w:rPr>
          <w:sz w:val="28"/>
          <w:szCs w:val="28"/>
        </w:rPr>
        <w:t>»</w:t>
      </w:r>
      <w:r w:rsidRPr="000D2124">
        <w:rPr>
          <w:sz w:val="28"/>
          <w:szCs w:val="28"/>
        </w:rPr>
        <w:t xml:space="preserve">; </w:t>
      </w:r>
      <w:r>
        <w:rPr>
          <w:sz w:val="28"/>
          <w:szCs w:val="28"/>
        </w:rPr>
        <w:t>отзыв за</w:t>
      </w:r>
      <w:r w:rsidR="004F0F41">
        <w:rPr>
          <w:sz w:val="28"/>
          <w:szCs w:val="28"/>
        </w:rPr>
        <w:t>ведующего к</w:t>
      </w:r>
      <w:r>
        <w:rPr>
          <w:sz w:val="28"/>
          <w:szCs w:val="28"/>
        </w:rPr>
        <w:t>афедрой интеллектуальных систем и управления информационными ресурсами Казанского национального исследовательского технологического университета</w:t>
      </w:r>
      <w:r w:rsidR="004F0F41">
        <w:rPr>
          <w:sz w:val="28"/>
          <w:szCs w:val="28"/>
        </w:rPr>
        <w:t>,</w:t>
      </w:r>
      <w:r>
        <w:rPr>
          <w:sz w:val="28"/>
          <w:szCs w:val="28"/>
        </w:rPr>
        <w:t xml:space="preserve"> д.</w:t>
      </w:r>
      <w:r w:rsidR="004F0F41">
        <w:rPr>
          <w:sz w:val="28"/>
          <w:szCs w:val="28"/>
        </w:rPr>
        <w:t> </w:t>
      </w:r>
      <w:r>
        <w:rPr>
          <w:sz w:val="28"/>
          <w:szCs w:val="28"/>
        </w:rPr>
        <w:t>ф.-м.</w:t>
      </w:r>
      <w:r w:rsidR="004F0F41">
        <w:rPr>
          <w:sz w:val="28"/>
          <w:szCs w:val="28"/>
        </w:rPr>
        <w:t> </w:t>
      </w:r>
      <w:r>
        <w:rPr>
          <w:sz w:val="28"/>
          <w:szCs w:val="28"/>
        </w:rPr>
        <w:t xml:space="preserve">н. </w:t>
      </w:r>
      <w:r w:rsidR="00801980">
        <w:rPr>
          <w:sz w:val="28"/>
          <w:szCs w:val="28"/>
        </w:rPr>
        <w:t xml:space="preserve">А.П. </w:t>
      </w:r>
      <w:proofErr w:type="spellStart"/>
      <w:r>
        <w:rPr>
          <w:sz w:val="28"/>
          <w:szCs w:val="28"/>
        </w:rPr>
        <w:t>Кирпичников</w:t>
      </w:r>
      <w:r w:rsidR="004F0F41">
        <w:rPr>
          <w:sz w:val="28"/>
          <w:szCs w:val="28"/>
        </w:rPr>
        <w:t>а</w:t>
      </w:r>
      <w:proofErr w:type="spellEnd"/>
      <w:r w:rsidR="0080198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отзывы положительные. </w:t>
      </w:r>
      <w:r w:rsidR="000277B0">
        <w:rPr>
          <w:sz w:val="28"/>
          <w:szCs w:val="28"/>
        </w:rPr>
        <w:t xml:space="preserve">Существенных замечаний нет. Важно отметить замечание </w:t>
      </w:r>
      <w:r w:rsidR="00801980">
        <w:rPr>
          <w:sz w:val="28"/>
          <w:szCs w:val="28"/>
        </w:rPr>
        <w:t xml:space="preserve">А.П. </w:t>
      </w:r>
      <w:proofErr w:type="spellStart"/>
      <w:r w:rsidR="000277B0">
        <w:rPr>
          <w:sz w:val="28"/>
          <w:szCs w:val="28"/>
        </w:rPr>
        <w:t>Кирпичникова</w:t>
      </w:r>
      <w:proofErr w:type="spellEnd"/>
      <w:r w:rsidR="000277B0">
        <w:rPr>
          <w:sz w:val="28"/>
          <w:szCs w:val="28"/>
        </w:rPr>
        <w:t>:</w:t>
      </w:r>
      <w:r w:rsidR="004F0F41">
        <w:rPr>
          <w:sz w:val="28"/>
          <w:szCs w:val="28"/>
        </w:rPr>
        <w:t xml:space="preserve"> </w:t>
      </w:r>
      <w:r w:rsidR="000277B0">
        <w:rPr>
          <w:color w:val="000000" w:themeColor="text1"/>
          <w:sz w:val="28"/>
          <w:szCs w:val="28"/>
        </w:rPr>
        <w:t>«</w:t>
      </w:r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Представленная система хранения данных и знаний является новой по своей концепции, что дает вклад в развитие теорий баз знаний</w:t>
      </w:r>
      <w:r w:rsidR="000277B0"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Разработанный подход к архитектуре программного обеспечения является новой концепцией построения интеллектуальных информационных систем. Отмечу, что это одна из немногих попыток реализации подходов </w:t>
      </w:r>
      <w:proofErr w:type="spellStart"/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 заявлению специалистов еще 50</w:t>
      </w:r>
      <w:r w:rsidR="004F0F4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277B0">
        <w:rPr>
          <w:rFonts w:ascii="Times New Roman" w:hAnsi="Times New Roman" w:cs="Times New Roman"/>
          <w:color w:val="000000" w:themeColor="text1"/>
          <w:sz w:val="28"/>
          <w:szCs w:val="28"/>
        </w:rPr>
        <w:t>100 лет будут оказывать влияние на развитие ИИ</w:t>
      </w:r>
      <w:r w:rsidR="000277B0">
        <w:rPr>
          <w:color w:val="000000" w:themeColor="text1"/>
          <w:sz w:val="28"/>
          <w:szCs w:val="28"/>
        </w:rPr>
        <w:t>».</w:t>
      </w:r>
    </w:p>
    <w:p w14:paraId="7E5E8944" w14:textId="5DD5638C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разработана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семантическая модель организации хранения знаний, которая использует в своей основе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графовы</w:t>
      </w:r>
      <w:bookmarkStart w:id="0" w:name="_GoBack"/>
      <w:bookmarkEnd w:id="0"/>
      <w:r w:rsidRPr="00162AF7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базы данных;</w:t>
      </w:r>
    </w:p>
    <w:p w14:paraId="1AB0BE58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модель мышления на основе работ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базе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предложенной модели, ее методов и алгоритмов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создана </w:t>
      </w:r>
      <w:r w:rsidRPr="00162AF7">
        <w:rPr>
          <w:rFonts w:ascii="Times New Roman" w:hAnsi="Times New Roman" w:cs="Times New Roman"/>
          <w:sz w:val="28"/>
          <w:szCs w:val="28"/>
        </w:rPr>
        <w:t>программная система, зарегистрированная в Федеральной службе по интеллектуальной собственности (Свидетельство № 2016618910 от 24 июня 2016 г); эта программная система опубликована в интернете как проект с открытым исходным кодом. Диссертация также имеет справку о внедрении полученных резуль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татов.</w:t>
      </w:r>
    </w:p>
    <w:p w14:paraId="03027563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Значение полученных соискателем результатов исследований для практики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состоит в том, что информационные модели, разработанные в диссертации, могут применяться в проектах по организации базы знаний и разрешению информационных запросов разного характера. </w:t>
      </w:r>
    </w:p>
    <w:p w14:paraId="002B609A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профессора университета Темпл (США)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Пея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теоретические результаты диссертации базируются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использовано </w:t>
      </w:r>
      <w:r w:rsidRPr="00162AF7">
        <w:rPr>
          <w:rFonts w:ascii="Times New Roman" w:hAnsi="Times New Roman" w:cs="Times New Roman"/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идеи проведенного исследования </w:t>
      </w:r>
      <w:r w:rsidRPr="00162AF7">
        <w:rPr>
          <w:rFonts w:ascii="Times New Roman" w:hAnsi="Times New Roman" w:cs="Times New Roman"/>
          <w:sz w:val="28"/>
          <w:szCs w:val="28"/>
        </w:rPr>
        <w:t>базируются на моделях из теории информации, вероятностных машин состояний, дискретной математики, а именно, байесовской логики;</w:t>
      </w:r>
    </w:p>
    <w:p w14:paraId="3E2B2AE4" w14:textId="6CE9962F" w:rsidR="003A65BB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тематика диссертации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 w:rsidRPr="00162AF7">
        <w:rPr>
          <w:rFonts w:ascii="Times New Roman" w:hAnsi="Times New Roman" w:cs="Times New Roman"/>
          <w:sz w:val="28"/>
          <w:szCs w:val="28"/>
        </w:rPr>
        <w:t>ФГАОУ ВО «Казанский (Приволжский) федеральный университет»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338A66" w14:textId="77777777" w:rsidR="003A65BB" w:rsidRDefault="003A65BB">
      <w:pPr>
        <w:widowControl/>
        <w:suppressAutoHyphens w:val="0"/>
        <w:autoSpaceDE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62C9EE" w14:textId="77777777" w:rsidR="00635B8B" w:rsidRPr="006061D6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1941A7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Личный вклад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Pr="00162AF7" w:rsidRDefault="00635B8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Pr="00162AF7" w:rsidRDefault="00635B8B" w:rsidP="00701954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701954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тайного голосования диссертационный совет в количестве 18 человек, из них 4 доктора наук по профилю рассматриваемой диссертации, 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B814B76" w14:textId="77777777" w:rsidR="00C12391" w:rsidRDefault="00C12391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288E2E09" w:rsidR="009328B9" w:rsidRPr="008449F6" w:rsidRDefault="009328B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</w:t>
      </w:r>
      <w:r w:rsidR="004F0F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Арсланов</w:t>
      </w:r>
    </w:p>
    <w:p w14:paraId="792ABBEC" w14:textId="77777777" w:rsidR="00801980" w:rsidRPr="008449F6" w:rsidRDefault="00801980" w:rsidP="00AE7B63">
      <w:pPr>
        <w:shd w:val="clear" w:color="auto" w:fill="FFFFFF"/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701954">
      <w:pPr>
        <w:shd w:val="clear" w:color="auto" w:fill="FFFFFF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11CC3235" w:rsidR="009328B9" w:rsidRPr="008449F6" w:rsidRDefault="009328B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Default="00E75BAB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5E6896B5" w14:textId="77777777" w:rsidR="00801980" w:rsidRPr="008449F6" w:rsidRDefault="00801980" w:rsidP="00AE7B63">
      <w:pPr>
        <w:suppressAutoHyphens w:val="0"/>
        <w:spacing w:line="360" w:lineRule="auto"/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0111E727" w:rsidR="002340A6" w:rsidRPr="008449F6" w:rsidRDefault="009328B9" w:rsidP="00701954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F0F41">
        <w:rPr>
          <w:rFonts w:ascii="Times New Roman" w:hAnsi="Times New Roman" w:cs="Times New Roman"/>
          <w:bCs/>
          <w:sz w:val="28"/>
          <w:szCs w:val="28"/>
        </w:rPr>
        <w:tab/>
      </w:r>
      <w:r w:rsidR="004F0F41">
        <w:rPr>
          <w:rFonts w:ascii="Times New Roman" w:hAnsi="Times New Roman" w:cs="Times New Roman"/>
          <w:bCs/>
          <w:sz w:val="28"/>
          <w:szCs w:val="28"/>
        </w:rPr>
        <w:tab/>
      </w:r>
      <w:r w:rsidR="004F0F41">
        <w:rPr>
          <w:rFonts w:ascii="Times New Roman" w:hAnsi="Times New Roman" w:cs="Times New Roman"/>
          <w:bCs/>
          <w:sz w:val="28"/>
          <w:szCs w:val="28"/>
        </w:rPr>
        <w:tab/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5DFAA" w14:textId="77777777" w:rsidR="00173CF8" w:rsidRDefault="00173CF8">
      <w:r>
        <w:separator/>
      </w:r>
    </w:p>
  </w:endnote>
  <w:endnote w:type="continuationSeparator" w:id="0">
    <w:p w14:paraId="00227CCC" w14:textId="77777777" w:rsidR="00173CF8" w:rsidRDefault="0017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50266"/>
      <w:docPartObj>
        <w:docPartGallery w:val="Page Numbers (Bottom of Page)"/>
        <w:docPartUnique/>
      </w:docPartObj>
    </w:sdtPr>
    <w:sdtEndPr/>
    <w:sdtContent>
      <w:p w14:paraId="25BB7013" w14:textId="592B456F" w:rsidR="00173CF8" w:rsidRDefault="00173CF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1D6">
          <w:rPr>
            <w:noProof/>
          </w:rPr>
          <w:t>23</w:t>
        </w:r>
        <w:r>
          <w:fldChar w:fldCharType="end"/>
        </w:r>
      </w:p>
    </w:sdtContent>
  </w:sdt>
  <w:p w14:paraId="276F6F2D" w14:textId="303CC0C1" w:rsidR="00173CF8" w:rsidRDefault="00173CF8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CB96A" w14:textId="77777777" w:rsidR="00173CF8" w:rsidRDefault="00173CF8">
      <w:r>
        <w:separator/>
      </w:r>
    </w:p>
  </w:footnote>
  <w:footnote w:type="continuationSeparator" w:id="0">
    <w:p w14:paraId="20B8B2FE" w14:textId="77777777" w:rsidR="00173CF8" w:rsidRDefault="00173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512C407A"/>
    <w:multiLevelType w:val="multilevel"/>
    <w:tmpl w:val="B2304F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1">
    <w:nsid w:val="67FF00B3"/>
    <w:multiLevelType w:val="hybridMultilevel"/>
    <w:tmpl w:val="7A2C79BC"/>
    <w:lvl w:ilvl="0" w:tplc="B4D61F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277B0"/>
    <w:rsid w:val="00037190"/>
    <w:rsid w:val="00051184"/>
    <w:rsid w:val="00051942"/>
    <w:rsid w:val="000520E9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2AF7"/>
    <w:rsid w:val="00164445"/>
    <w:rsid w:val="0016495B"/>
    <w:rsid w:val="001711B7"/>
    <w:rsid w:val="00173CF8"/>
    <w:rsid w:val="001746CB"/>
    <w:rsid w:val="00176A24"/>
    <w:rsid w:val="00190DEF"/>
    <w:rsid w:val="001A5BF5"/>
    <w:rsid w:val="001A757B"/>
    <w:rsid w:val="001A7AAE"/>
    <w:rsid w:val="001B3E4E"/>
    <w:rsid w:val="001D6609"/>
    <w:rsid w:val="001D6C5E"/>
    <w:rsid w:val="001E2E55"/>
    <w:rsid w:val="001F0B7D"/>
    <w:rsid w:val="00203493"/>
    <w:rsid w:val="002047A9"/>
    <w:rsid w:val="00204D0F"/>
    <w:rsid w:val="002050AA"/>
    <w:rsid w:val="00206AAE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2E2361"/>
    <w:rsid w:val="00310E3D"/>
    <w:rsid w:val="00312971"/>
    <w:rsid w:val="003130B8"/>
    <w:rsid w:val="00314489"/>
    <w:rsid w:val="00320093"/>
    <w:rsid w:val="00324EBC"/>
    <w:rsid w:val="00325C4F"/>
    <w:rsid w:val="00325E90"/>
    <w:rsid w:val="00331A9F"/>
    <w:rsid w:val="00331CAF"/>
    <w:rsid w:val="003360B6"/>
    <w:rsid w:val="003440AF"/>
    <w:rsid w:val="0035343B"/>
    <w:rsid w:val="003546FA"/>
    <w:rsid w:val="00370231"/>
    <w:rsid w:val="00394C45"/>
    <w:rsid w:val="003A3A64"/>
    <w:rsid w:val="003A481C"/>
    <w:rsid w:val="003A65BB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43D69"/>
    <w:rsid w:val="00454453"/>
    <w:rsid w:val="004C6B4B"/>
    <w:rsid w:val="004F059A"/>
    <w:rsid w:val="004F0F41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B2CAB"/>
    <w:rsid w:val="005D533D"/>
    <w:rsid w:val="005D7D8C"/>
    <w:rsid w:val="005F60EA"/>
    <w:rsid w:val="006061D6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1954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72C05"/>
    <w:rsid w:val="007877E5"/>
    <w:rsid w:val="0079169A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1980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52CF2"/>
    <w:rsid w:val="00874CDC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D2A53"/>
    <w:rsid w:val="00AE2DFB"/>
    <w:rsid w:val="00AE72B5"/>
    <w:rsid w:val="00AE7B63"/>
    <w:rsid w:val="00AF43F8"/>
    <w:rsid w:val="00B029BC"/>
    <w:rsid w:val="00B11F14"/>
    <w:rsid w:val="00B2177D"/>
    <w:rsid w:val="00B32D57"/>
    <w:rsid w:val="00B353CF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A3FBC"/>
    <w:rsid w:val="00BD0672"/>
    <w:rsid w:val="00BE340C"/>
    <w:rsid w:val="00BE680E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32B8"/>
    <w:rsid w:val="00D340D1"/>
    <w:rsid w:val="00D442E6"/>
    <w:rsid w:val="00D53049"/>
    <w:rsid w:val="00D66082"/>
    <w:rsid w:val="00D9387D"/>
    <w:rsid w:val="00DA00A3"/>
    <w:rsid w:val="00DA0804"/>
    <w:rsid w:val="00DA714F"/>
    <w:rsid w:val="00DB26F4"/>
    <w:rsid w:val="00DD6708"/>
    <w:rsid w:val="00DE56D3"/>
    <w:rsid w:val="00E00F17"/>
    <w:rsid w:val="00E03A59"/>
    <w:rsid w:val="00E12F16"/>
    <w:rsid w:val="00E40747"/>
    <w:rsid w:val="00E50910"/>
    <w:rsid w:val="00E75BAB"/>
    <w:rsid w:val="00E820B9"/>
    <w:rsid w:val="00E95683"/>
    <w:rsid w:val="00EB385C"/>
    <w:rsid w:val="00EB616A"/>
    <w:rsid w:val="00EB6710"/>
    <w:rsid w:val="00EB73BE"/>
    <w:rsid w:val="00EC4BC7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04DB"/>
    <w:rsid w:val="00F532D2"/>
    <w:rsid w:val="00F53747"/>
    <w:rsid w:val="00F60B64"/>
    <w:rsid w:val="00F802CC"/>
    <w:rsid w:val="00F90B6A"/>
    <w:rsid w:val="00F910C5"/>
    <w:rsid w:val="00F97B75"/>
    <w:rsid w:val="00FB783E"/>
    <w:rsid w:val="00FC6B72"/>
    <w:rsid w:val="00FC7E65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8D09D"/>
  <w14:defaultImageDpi w14:val="32767"/>
  <w15:docId w15:val="{76E7C115-DC4A-491A-A112-DA82F885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  <w:style w:type="character" w:customStyle="1" w:styleId="Bodytext2">
    <w:name w:val="Body text (2)_"/>
    <w:basedOn w:val="a0"/>
    <w:link w:val="Bodytext20"/>
    <w:rsid w:val="00E95683"/>
    <w:rPr>
      <w:shd w:val="clear" w:color="auto" w:fill="FFFFFF"/>
    </w:rPr>
  </w:style>
  <w:style w:type="character" w:customStyle="1" w:styleId="Bodytext2BoldItalic">
    <w:name w:val="Body text (2) + Bold;Italic"/>
    <w:basedOn w:val="Bodytext2"/>
    <w:rsid w:val="00E95683"/>
    <w:rPr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95683"/>
    <w:pPr>
      <w:shd w:val="clear" w:color="auto" w:fill="FFFFFF"/>
      <w:suppressAutoHyphens w:val="0"/>
      <w:autoSpaceDE/>
      <w:spacing w:after="300" w:line="298" w:lineRule="exact"/>
      <w:jc w:val="both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3BoldNotItalic">
    <w:name w:val="Body text (3) + Bold;Not Italic"/>
    <w:basedOn w:val="a0"/>
    <w:rsid w:val="0079169A"/>
    <w:rPr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79169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Bodytext210ptBoldSmallCaps">
    <w:name w:val="Body text (2) + 10 pt;Bold;Small Caps"/>
    <w:basedOn w:val="Bodytext2"/>
    <w:rsid w:val="0079169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Bodytext210ptBold">
    <w:name w:val="Body text (2) + 10 pt;Bold"/>
    <w:basedOn w:val="Bodytext2"/>
    <w:rsid w:val="0079169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23</Pages>
  <Words>5748</Words>
  <Characters>32765</Characters>
  <Application>Microsoft Macintosh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38437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Александр Тощев</cp:lastModifiedBy>
  <cp:revision>6</cp:revision>
  <cp:lastPrinted>2017-06-04T17:53:00Z</cp:lastPrinted>
  <dcterms:created xsi:type="dcterms:W3CDTF">2017-06-02T04:29:00Z</dcterms:created>
  <dcterms:modified xsi:type="dcterms:W3CDTF">2017-06-04T19:04:00Z</dcterms:modified>
</cp:coreProperties>
</file>