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2B9B029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  <w:bookmarkStart w:id="0" w:name="_GoBack"/>
      <w:bookmarkEnd w:id="0"/>
    </w:p>
    <w:p w14:paraId="6D624543" w14:textId="291AD191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</w:t>
      </w:r>
      <w:proofErr w:type="gramStart"/>
      <w:r w:rsidR="008430F7" w:rsidRPr="008430F7">
        <w:rPr>
          <w:rFonts w:ascii="Times New Roman" w:hAnsi="Times New Roman"/>
          <w:b/>
          <w:sz w:val="28"/>
          <w:szCs w:val="22"/>
        </w:rPr>
        <w:t>наук  по</w:t>
      </w:r>
      <w:proofErr w:type="gramEnd"/>
      <w:r w:rsidR="008430F7" w:rsidRPr="008430F7">
        <w:rPr>
          <w:rFonts w:ascii="Times New Roman" w:hAnsi="Times New Roman"/>
          <w:b/>
          <w:sz w:val="28"/>
          <w:szCs w:val="22"/>
        </w:rPr>
        <w:t xml:space="preserve">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Default="00037190" w:rsidP="00037190">
      <w:pPr>
        <w:numPr>
          <w:ilvl w:val="0"/>
          <w:numId w:val="11"/>
        </w:numPr>
        <w:tabs>
          <w:tab w:val="left" w:pos="2880"/>
          <w:tab w:val="left" w:pos="3600"/>
        </w:tabs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Default="00037190" w:rsidP="00037190">
      <w:pPr>
        <w:numPr>
          <w:ilvl w:val="0"/>
          <w:numId w:val="11"/>
        </w:numPr>
        <w:tabs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Лилия Юнеровна, д.т.н., 05.13.11</w:t>
      </w:r>
    </w:p>
    <w:p w14:paraId="6ADC5060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Калимуллин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Default="00037190" w:rsidP="00037190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53C48AB2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>
        <w:rPr>
          <w:rFonts w:ascii="Times New Roman" w:hAnsi="Times New Roman" w:cs="Times New Roman"/>
          <w:sz w:val="28"/>
          <w:szCs w:val="28"/>
        </w:rPr>
        <w:t>17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56750C">
        <w:rPr>
          <w:rFonts w:ascii="Times New Roman" w:hAnsi="Times New Roman" w:cs="Times New Roman"/>
          <w:sz w:val="28"/>
          <w:szCs w:val="28"/>
        </w:rPr>
        <w:t>4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D16B2C">
        <w:rPr>
          <w:rFonts w:ascii="Times New Roman" w:hAnsi="Times New Roman" w:cs="Times New Roman"/>
          <w:sz w:val="28"/>
        </w:rPr>
        <w:t>все они являются докторами</w:t>
      </w:r>
      <w:r w:rsidR="00531CE8" w:rsidRPr="008449F6">
        <w:rPr>
          <w:rFonts w:ascii="Times New Roman" w:hAnsi="Times New Roman" w:cs="Times New Roman"/>
          <w:sz w:val="28"/>
        </w:rPr>
        <w:t xml:space="preserve"> наук по профилю рассматриваемой </w:t>
      </w:r>
      <w:r w:rsidR="00531CE8" w:rsidRPr="008449F6">
        <w:rPr>
          <w:rFonts w:ascii="Times New Roman" w:hAnsi="Times New Roman" w:cs="Times New Roman"/>
          <w:sz w:val="28"/>
        </w:rPr>
        <w:lastRenderedPageBreak/>
        <w:t>диссертации</w:t>
      </w:r>
      <w:r w:rsidR="00D16B2C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8449F6">
        <w:rPr>
          <w:rFonts w:ascii="Times New Roman" w:hAnsi="Times New Roman" w:cs="Times New Roman"/>
          <w:sz w:val="28"/>
          <w:szCs w:val="28"/>
        </w:rPr>
        <w:t>ворум</w:t>
      </w:r>
      <w:r w:rsidR="00D16B2C">
        <w:rPr>
          <w:rFonts w:ascii="Times New Roman" w:hAnsi="Times New Roman" w:cs="Times New Roman"/>
          <w:sz w:val="28"/>
          <w:szCs w:val="28"/>
        </w:rPr>
        <w:t xml:space="preserve"> есть. </w:t>
      </w:r>
      <w:r w:rsidR="00D16B2C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="00D16B2C">
        <w:rPr>
          <w:rFonts w:ascii="Times New Roman" w:hAnsi="Times New Roman" w:cs="Times New Roman"/>
          <w:sz w:val="28"/>
        </w:rPr>
        <w:t>институтом</w:t>
      </w:r>
      <w:r w:rsidR="00D16B2C" w:rsidRPr="004C6B4B">
        <w:rPr>
          <w:rFonts w:ascii="Times New Roman" w:hAnsi="Times New Roman" w:cs="Times New Roman"/>
          <w:sz w:val="28"/>
        </w:rPr>
        <w:t xml:space="preserve"> математики и механики</w:t>
      </w:r>
      <w:r w:rsidR="00D16B2C">
        <w:rPr>
          <w:rFonts w:ascii="Times New Roman" w:hAnsi="Times New Roman" w:cs="Times New Roman"/>
          <w:sz w:val="28"/>
        </w:rPr>
        <w:t xml:space="preserve"> нашего университета</w:t>
      </w:r>
    </w:p>
    <w:p w14:paraId="0562EE7F" w14:textId="64D17D65" w:rsidR="00EF5D51" w:rsidRPr="00037190" w:rsidRDefault="009C5C64" w:rsidP="00037190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F369D2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F369D2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F369D2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F369D2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F369D2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F369D2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F369D2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F369D2" w:rsidRDefault="00902072" w:rsidP="004C6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369D2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r w:rsidR="004C6B4B" w:rsidRPr="00F369D2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F369D2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F369D2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F369D2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наук   по специальности </w:t>
      </w:r>
      <w:r w:rsidR="008430F7" w:rsidRPr="00F369D2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2F42922C" w14:textId="72D01F59" w:rsidR="00006EF9" w:rsidRPr="008449F6" w:rsidRDefault="00D16B2C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>
        <w:rPr>
          <w:b/>
          <w:sz w:val="28"/>
          <w:szCs w:val="28"/>
        </w:rPr>
        <w:t>Научным руководителем является</w:t>
      </w:r>
      <w:r w:rsidR="008338A1" w:rsidRPr="008449F6">
        <w:rPr>
          <w:b/>
          <w:sz w:val="28"/>
          <w:szCs w:val="28"/>
        </w:rPr>
        <w:t xml:space="preserve">: </w:t>
      </w:r>
      <w:r w:rsidR="004C6B4B" w:rsidRPr="004C6B4B">
        <w:rPr>
          <w:sz w:val="28"/>
          <w:szCs w:val="28"/>
        </w:rPr>
        <w:t>доктор физико-</w:t>
      </w:r>
      <w:r>
        <w:rPr>
          <w:sz w:val="28"/>
          <w:szCs w:val="28"/>
        </w:rPr>
        <w:t xml:space="preserve">математических наук, профессор </w:t>
      </w:r>
      <w:r w:rsidR="004C6B4B" w:rsidRPr="004C6B4B">
        <w:rPr>
          <w:sz w:val="28"/>
          <w:szCs w:val="28"/>
        </w:rPr>
        <w:t>Елизаров Александр Михайлович</w:t>
      </w:r>
      <w:r w:rsidR="00006EF9" w:rsidRPr="008449F6">
        <w:rPr>
          <w:rStyle w:val="FontStyle16"/>
          <w:sz w:val="28"/>
        </w:rPr>
        <w:t>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3C075F1B" w14:textId="52954115" w:rsidR="004C6B4B" w:rsidRPr="004C6B4B" w:rsidRDefault="004C6B4B" w:rsidP="004C6B4B">
      <w:pPr>
        <w:pStyle w:val="af0"/>
        <w:autoSpaceDN w:val="0"/>
        <w:adjustRightInd w:val="0"/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1)</w:t>
      </w:r>
      <w:r w:rsidRPr="004C6B4B">
        <w:rPr>
          <w:rFonts w:ascii="Times New Roman" w:hAnsi="Times New Roman"/>
          <w:sz w:val="28"/>
          <w:szCs w:val="28"/>
        </w:rPr>
        <w:tab/>
      </w:r>
      <w:proofErr w:type="spellStart"/>
      <w:r w:rsidRPr="004C6B4B">
        <w:rPr>
          <w:rFonts w:ascii="Times New Roman" w:hAnsi="Times New Roman"/>
          <w:sz w:val="28"/>
          <w:szCs w:val="28"/>
        </w:rPr>
        <w:t>Райхлин</w:t>
      </w:r>
      <w:proofErr w:type="spellEnd"/>
      <w:r w:rsidRPr="004C6B4B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исследовательского технического университет</w:t>
      </w:r>
      <w:r w:rsidR="00D16B2C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>
        <w:rPr>
          <w:rFonts w:ascii="Times New Roman" w:hAnsi="Times New Roman"/>
          <w:sz w:val="28"/>
          <w:szCs w:val="28"/>
        </w:rPr>
        <w:t>присутствует на</w:t>
      </w:r>
      <w:r w:rsidR="00D16B2C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Default="004C6B4B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2)</w:t>
      </w:r>
      <w:r w:rsidRPr="004C6B4B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4C6B4B">
        <w:rPr>
          <w:rFonts w:ascii="Times New Roman" w:hAnsi="Times New Roman"/>
          <w:sz w:val="28"/>
          <w:szCs w:val="28"/>
        </w:rPr>
        <w:t>МИСиС</w:t>
      </w:r>
      <w:proofErr w:type="spellEnd"/>
      <w:r w:rsidRPr="004C6B4B">
        <w:rPr>
          <w:rFonts w:ascii="Times New Roman" w:hAnsi="Times New Roman"/>
          <w:sz w:val="28"/>
          <w:szCs w:val="28"/>
        </w:rPr>
        <w:t>.</w:t>
      </w:r>
    </w:p>
    <w:p w14:paraId="770C6AF5" w14:textId="77777777" w:rsidR="004C6B4B" w:rsidRDefault="004C6B4B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84D9AEE" w14:textId="2789E069" w:rsidR="00B32D57" w:rsidRPr="00B32D57" w:rsidRDefault="008338A1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В диссертационный Совет от соискателя поступили все н</w:t>
      </w:r>
      <w:r w:rsidR="00D16B2C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8449F6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8449F6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 xml:space="preserve">Александр </w:t>
      </w:r>
      <w:r w:rsidR="004C6B4B">
        <w:rPr>
          <w:rFonts w:ascii="Times New Roman" w:hAnsi="Times New Roman" w:cs="Times New Roman"/>
          <w:sz w:val="28"/>
          <w:szCs w:val="26"/>
          <w:lang w:eastAsia="ru-RU"/>
        </w:rPr>
        <w:t>Сергеевич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24EEA3AD" w:rsidR="00D6608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D66082">
        <w:rPr>
          <w:rFonts w:ascii="Times New Roman" w:hAnsi="Times New Roman" w:cs="Times New Roman"/>
          <w:bCs/>
          <w:sz w:val="28"/>
          <w:szCs w:val="28"/>
        </w:rPr>
        <w:t>: используете ли вы какую-то новую базу знаний или она построена на существующем решение?</w:t>
      </w:r>
    </w:p>
    <w:p w14:paraId="45E97863" w14:textId="77777777" w:rsidR="00D6608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Pr="00D66082">
        <w:rPr>
          <w:rFonts w:ascii="Times New Roman" w:hAnsi="Times New Roman" w:cs="Times New Roman"/>
          <w:bCs/>
          <w:sz w:val="28"/>
          <w:szCs w:val="28"/>
        </w:rPr>
        <w:t>: построена на существующем.</w:t>
      </w:r>
    </w:p>
    <w:p w14:paraId="5601EC83" w14:textId="77777777" w:rsidR="00D6608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D66082">
        <w:rPr>
          <w:rFonts w:ascii="Times New Roman" w:hAnsi="Times New Roman" w:cs="Times New Roman"/>
          <w:bCs/>
          <w:sz w:val="28"/>
          <w:szCs w:val="28"/>
        </w:rPr>
        <w:t>: дайте определение изоморфизму графов.</w:t>
      </w:r>
    </w:p>
    <w:p w14:paraId="1C043490" w14:textId="02D9D556" w:rsidR="00BD0672" w:rsidRPr="00D66082" w:rsidRDefault="00D66082" w:rsidP="00D66082">
      <w:pPr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Pr="00D66082">
        <w:rPr>
          <w:rFonts w:ascii="Times New Roman" w:hAnsi="Times New Roman" w:cs="Times New Roman"/>
          <w:bCs/>
          <w:sz w:val="28"/>
          <w:szCs w:val="28"/>
        </w:rPr>
        <w:t>: изоморфизм – это схожесть графов.</w:t>
      </w:r>
      <w:r w:rsidR="000D3D17"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6135D4" w14:textId="66DBF8C8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4C6B4B">
        <w:rPr>
          <w:b/>
          <w:sz w:val="28"/>
          <w:szCs w:val="28"/>
        </w:rPr>
        <w:t>Елизарову</w:t>
      </w:r>
      <w:r w:rsidR="00262F14" w:rsidRPr="004C6B4B">
        <w:rPr>
          <w:rStyle w:val="FontStyle16"/>
          <w:b/>
          <w:sz w:val="28"/>
        </w:rPr>
        <w:t xml:space="preserve"> </w:t>
      </w:r>
      <w:r w:rsidR="00262F14" w:rsidRPr="004C6B4B">
        <w:rPr>
          <w:rFonts w:ascii="Times New Roman" w:hAnsi="Times New Roman" w:cs="Times New Roman"/>
          <w:b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Default="00AC2AEE" w:rsidP="000371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7D7806D5" w14:textId="0609361B" w:rsidR="00210050" w:rsidRPr="008449F6" w:rsidRDefault="00210050" w:rsidP="0003719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диссертации приведены основы для этого, но это действительно первая 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BAEFEE" w14:textId="3D2BD42B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</w:p>
    <w:p w14:paraId="78FF53DE" w14:textId="179BEE56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 к научному руководителю? 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4DA0E9AA" w:rsidR="003E128B" w:rsidRPr="00562314" w:rsidRDefault="00E820B9" w:rsidP="004C6B4B">
      <w:pPr>
        <w:spacing w:after="120"/>
        <w:jc w:val="both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7AA32B5A" w:rsidR="00210050" w:rsidRPr="00562314" w:rsidRDefault="00210050" w:rsidP="00210050">
      <w:pPr>
        <w:spacing w:after="1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необходимо зачитать выписку, или заключение кафедры, где выполнялась эта работа. Протокол № 9 заседания </w:t>
      </w:r>
      <w:r w:rsidRPr="004C6B4B">
        <w:rPr>
          <w:rFonts w:ascii="Times New Roman" w:hAnsi="Times New Roman" w:cs="Times New Roman"/>
          <w:bCs/>
          <w:sz w:val="28"/>
          <w:szCs w:val="28"/>
        </w:rPr>
        <w:t>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562314">
        <w:rPr>
          <w:sz w:val="28"/>
          <w:szCs w:val="28"/>
        </w:rPr>
        <w:t xml:space="preserve"> № </w:t>
      </w:r>
      <w:r>
        <w:rPr>
          <w:sz w:val="28"/>
          <w:szCs w:val="28"/>
        </w:rPr>
        <w:t>9</w:t>
      </w:r>
      <w:r w:rsidRPr="00562314">
        <w:rPr>
          <w:sz w:val="28"/>
          <w:szCs w:val="28"/>
        </w:rPr>
        <w:t xml:space="preserve"> от «</w:t>
      </w:r>
      <w:r>
        <w:rPr>
          <w:sz w:val="28"/>
          <w:szCs w:val="28"/>
        </w:rPr>
        <w:t>19</w:t>
      </w:r>
      <w:r w:rsidRPr="00562314">
        <w:rPr>
          <w:sz w:val="28"/>
          <w:szCs w:val="28"/>
        </w:rPr>
        <w:t xml:space="preserve">» </w:t>
      </w:r>
      <w:r>
        <w:rPr>
          <w:rFonts w:ascii="Cambria" w:hAnsi="Cambria"/>
          <w:sz w:val="28"/>
          <w:szCs w:val="28"/>
        </w:rPr>
        <w:t>мая</w:t>
      </w:r>
      <w:r w:rsidRPr="00562314">
        <w:rPr>
          <w:sz w:val="28"/>
          <w:szCs w:val="28"/>
        </w:rPr>
        <w:t xml:space="preserve"> 2016 г.</w:t>
      </w:r>
    </w:p>
    <w:p w14:paraId="485A4A5B" w14:textId="60C310CE" w:rsidR="00F4600C" w:rsidRDefault="00210050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Default="00F369D2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21D0456A" w:rsidR="00210050" w:rsidRDefault="00F369D2" w:rsidP="0045445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54453">
        <w:rPr>
          <w:rFonts w:ascii="Times New Roman" w:hAnsi="Times New Roman" w:cs="Times New Roman"/>
          <w:bCs/>
          <w:sz w:val="28"/>
          <w:szCs w:val="28"/>
        </w:rPr>
        <w:t>А.А.</w:t>
      </w:r>
      <w:r w:rsidR="0021005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 Голосовали за единогласно. Против и воздержавшихся нет. </w:t>
      </w:r>
    </w:p>
    <w:p w14:paraId="2447D3F1" w14:textId="4707C341" w:rsidR="00210050" w:rsidRDefault="00F369D2" w:rsidP="00454453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Замечания были высказаны </w:t>
      </w:r>
      <w:r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210050">
        <w:rPr>
          <w:rFonts w:ascii="Times New Roman" w:hAnsi="Times New Roman" w:cs="Times New Roman"/>
          <w:bCs/>
          <w:sz w:val="28"/>
          <w:szCs w:val="28"/>
        </w:rPr>
        <w:t>?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Если замечания есть, зачитайте. </w:t>
      </w:r>
    </w:p>
    <w:p w14:paraId="2ABAC423" w14:textId="4C9509BD" w:rsidR="00210050" w:rsidRPr="00F369D2" w:rsidRDefault="00F369D2" w:rsidP="00262F14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3609A3EF" w:rsidR="00210050" w:rsidRDefault="00F369D2" w:rsidP="0003719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все понятно. Да, спасибо! </w:t>
      </w:r>
    </w:p>
    <w:p w14:paraId="76CC70E5" w14:textId="21F53C8D" w:rsidR="00210050" w:rsidRPr="008449F6" w:rsidRDefault="00F369D2" w:rsidP="00037190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21005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E34E1D" w14:textId="7A51B88E" w:rsidR="00B32D57" w:rsidRPr="00B32D57" w:rsidRDefault="00D340D1" w:rsidP="004C6B4B">
      <w:pPr>
        <w:pStyle w:val="af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исследовательск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центр</w:t>
      </w:r>
      <w:r w:rsidR="004C6B4B">
        <w:rPr>
          <w:rFonts w:ascii="Times New Roman" w:hAnsi="Times New Roman"/>
          <w:bCs/>
          <w:sz w:val="28"/>
          <w:szCs w:val="28"/>
        </w:rPr>
        <w:t>а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4C6B4B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64FB5A3B" w14:textId="33047127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</w:t>
      </w:r>
      <w:r w:rsidRPr="00F369D2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Возражений нет. Продолжайте.</w:t>
      </w:r>
    </w:p>
    <w:p w14:paraId="4AE61097" w14:textId="1CC5F000" w:rsidR="00F369D2" w:rsidRDefault="00F369D2" w:rsidP="00C0770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5267C21" w14:textId="53BD707A" w:rsidR="00F369D2" w:rsidRP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>
        <w:rPr>
          <w:rFonts w:ascii="Times New Roman" w:hAnsi="Times New Roman"/>
          <w:sz w:val="28"/>
          <w:szCs w:val="28"/>
        </w:rPr>
        <w:t>никающих, например, в работе IT-</w:t>
      </w:r>
      <w:r w:rsidRPr="00F369D2">
        <w:rPr>
          <w:rFonts w:ascii="Times New Roman" w:hAnsi="Times New Roman"/>
          <w:sz w:val="28"/>
          <w:szCs w:val="28"/>
        </w:rPr>
        <w:t xml:space="preserve">служб предприятия. </w:t>
      </w:r>
    </w:p>
    <w:p w14:paraId="41770009" w14:textId="577DA92C" w:rsidR="00F369D2" w:rsidRDefault="00F369D2" w:rsidP="00454453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369D2">
        <w:rPr>
          <w:rFonts w:ascii="Times New Roman" w:hAnsi="Times New Roman"/>
          <w:sz w:val="28"/>
          <w:szCs w:val="28"/>
        </w:rPr>
        <w:t xml:space="preserve">По диссертации имеется следующее замечание: </w:t>
      </w:r>
      <w:r>
        <w:rPr>
          <w:rFonts w:ascii="Times New Roman" w:hAnsi="Times New Roman"/>
          <w:sz w:val="28"/>
          <w:szCs w:val="28"/>
        </w:rPr>
        <w:t xml:space="preserve">в диссертации </w:t>
      </w:r>
      <w:r w:rsidR="00EB6710">
        <w:rPr>
          <w:rFonts w:ascii="Times New Roman" w:hAnsi="Times New Roman"/>
          <w:sz w:val="28"/>
          <w:szCs w:val="28"/>
        </w:rPr>
        <w:t xml:space="preserve">практически </w:t>
      </w:r>
      <w:r>
        <w:rPr>
          <w:rFonts w:ascii="Times New Roman" w:hAnsi="Times New Roman"/>
          <w:sz w:val="28"/>
          <w:szCs w:val="28"/>
        </w:rPr>
        <w:t xml:space="preserve">отсутствует </w:t>
      </w:r>
      <w:r w:rsidR="00EB6710">
        <w:rPr>
          <w:rFonts w:ascii="Times New Roman" w:hAnsi="Times New Roman"/>
          <w:sz w:val="28"/>
          <w:szCs w:val="28"/>
        </w:rPr>
        <w:t xml:space="preserve">формальная </w:t>
      </w:r>
      <w:r>
        <w:rPr>
          <w:rFonts w:ascii="Times New Roman" w:hAnsi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</w:rPr>
        <w:t xml:space="preserve"> 1.0., основанная на модели мышления </w:t>
      </w:r>
      <w:proofErr w:type="spellStart"/>
      <w:r>
        <w:rPr>
          <w:rFonts w:ascii="Times New Roman" w:hAnsi="Times New Roman"/>
          <w:sz w:val="28"/>
          <w:szCs w:val="28"/>
        </w:rPr>
        <w:t>Марвина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>
        <w:rPr>
          <w:rFonts w:ascii="Times New Roman" w:hAnsi="Times New Roman"/>
          <w:sz w:val="28"/>
          <w:szCs w:val="28"/>
          <w:lang w:val="en-US"/>
        </w:rPr>
        <w:t>IDM</w:t>
      </w:r>
      <w:r>
        <w:rPr>
          <w:rFonts w:ascii="Times New Roman" w:hAnsi="Times New Roman"/>
          <w:sz w:val="28"/>
          <w:szCs w:val="28"/>
        </w:rPr>
        <w:t xml:space="preserve">, </w:t>
      </w:r>
      <w:r w:rsidR="00F802CC" w:rsidRPr="00F802CC">
        <w:rPr>
          <w:rFonts w:ascii="Times New Roman" w:hAnsi="Times New Roman"/>
          <w:sz w:val="28"/>
          <w:szCs w:val="28"/>
        </w:rPr>
        <w:t>которые делают то же самое только с продуманной системой ролей и прав. Можно было 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</w:t>
      </w:r>
      <w:r w:rsidR="00F802CC">
        <w:rPr>
          <w:rFonts w:ascii="Times New Roman" w:hAnsi="Times New Roman"/>
          <w:sz w:val="28"/>
          <w:szCs w:val="28"/>
        </w:rPr>
        <w:t>ом языке.</w:t>
      </w:r>
    </w:p>
    <w:p w14:paraId="3DC924F4" w14:textId="7186CA2C" w:rsidR="00F369D2" w:rsidRDefault="00F802CC" w:rsidP="00F802CC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 w:rsidRPr="00F802CC">
        <w:rPr>
          <w:rFonts w:ascii="Times New Roman" w:hAnsi="Times New Roman"/>
          <w:sz w:val="28"/>
          <w:szCs w:val="28"/>
        </w:rPr>
        <w:lastRenderedPageBreak/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</w:t>
      </w:r>
      <w:r>
        <w:rPr>
          <w:rFonts w:ascii="Times New Roman" w:hAnsi="Times New Roman"/>
          <w:sz w:val="28"/>
          <w:szCs w:val="28"/>
        </w:rPr>
        <w:t>а которых была автоматизирована</w:t>
      </w:r>
      <w:r w:rsidR="00F369D2">
        <w:rPr>
          <w:rFonts w:ascii="Times New Roman" w:hAnsi="Times New Roman"/>
          <w:sz w:val="28"/>
          <w:szCs w:val="28"/>
        </w:rPr>
        <w:t>.</w:t>
      </w:r>
    </w:p>
    <w:p w14:paraId="0110CD48" w14:textId="486B066C" w:rsidR="00F369D2" w:rsidRDefault="00F369D2" w:rsidP="00F802CC">
      <w:pPr>
        <w:shd w:val="clear" w:color="auto" w:fill="FFFFFF"/>
        <w:spacing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конечном итоге диссертация</w:t>
      </w:r>
      <w:r w:rsidR="00EB6710">
        <w:rPr>
          <w:rFonts w:ascii="Times New Roman" w:hAnsi="Times New Roman"/>
          <w:sz w:val="28"/>
          <w:szCs w:val="28"/>
        </w:rPr>
        <w:t xml:space="preserve"> Тощева А.С.</w:t>
      </w:r>
      <w:r>
        <w:rPr>
          <w:rFonts w:ascii="Times New Roman" w:hAnsi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>
        <w:rPr>
          <w:rFonts w:ascii="Times New Roman" w:hAnsi="Times New Roman"/>
          <w:sz w:val="28"/>
          <w:szCs w:val="28"/>
        </w:rPr>
        <w:t>поиска информации,</w:t>
      </w:r>
      <w:r>
        <w:rPr>
          <w:rFonts w:ascii="Times New Roman" w:hAnsi="Times New Roman"/>
          <w:sz w:val="28"/>
          <w:szCs w:val="28"/>
        </w:rPr>
        <w:t xml:space="preserve"> </w:t>
      </w:r>
      <w:r w:rsidR="00EB671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труктурирования</w:t>
      </w:r>
      <w:r w:rsidR="00EB6710">
        <w:rPr>
          <w:rFonts w:ascii="Times New Roman" w:hAnsi="Times New Roman"/>
          <w:sz w:val="28"/>
          <w:szCs w:val="28"/>
        </w:rPr>
        <w:t xml:space="preserve"> баз данных.</w:t>
      </w:r>
    </w:p>
    <w:p w14:paraId="300950C6" w14:textId="706C8F8C" w:rsidR="00F369D2" w:rsidRPr="00F369D2" w:rsidRDefault="00F369D2" w:rsidP="00C0770F">
      <w:pPr>
        <w:shd w:val="clear" w:color="auto" w:fill="FFFFFF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 рекомендуется к защите.</w:t>
      </w:r>
    </w:p>
    <w:p w14:paraId="5226DFD1" w14:textId="0B3CB430" w:rsidR="000F7D76" w:rsidRPr="00EB6710" w:rsidRDefault="00325C4F" w:rsidP="00F802CC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>
        <w:rPr>
          <w:rFonts w:ascii="Times New Roman" w:hAnsi="Times New Roman"/>
          <w:sz w:val="28"/>
          <w:szCs w:val="28"/>
        </w:rPr>
        <w:t>Райхлину</w:t>
      </w:r>
      <w:proofErr w:type="spellEnd"/>
      <w:r w:rsidR="004C6B4B">
        <w:rPr>
          <w:rFonts w:ascii="Times New Roman" w:hAnsi="Times New Roman"/>
          <w:sz w:val="28"/>
          <w:szCs w:val="28"/>
        </w:rPr>
        <w:t xml:space="preserve"> Вадиму Абрамовичу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022F6666" w14:textId="61650F96" w:rsidR="0001635A" w:rsidRPr="00D66082" w:rsidRDefault="00204D0F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D66082" w:rsidRPr="00D66082">
        <w:rPr>
          <w:rFonts w:ascii="Times New Roman" w:hAnsi="Times New Roman" w:cs="Times New Roman"/>
          <w:bCs/>
          <w:sz w:val="28"/>
          <w:szCs w:val="28"/>
        </w:rPr>
        <w:t>&lt;Читает отзыв&gt;</w:t>
      </w:r>
    </w:p>
    <w:p w14:paraId="38652CE4" w14:textId="7E3F0AA8" w:rsidR="00C0770F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Есть несколько замечаний:</w:t>
      </w:r>
    </w:p>
    <w:p w14:paraId="158F104E" w14:textId="626AA4CC" w:rsidR="00D66082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Cs/>
          <w:sz w:val="28"/>
          <w:szCs w:val="28"/>
        </w:rPr>
        <w:t>У нас нет сомнений в профессионализме соискателя как системного программиста. Но возникает вопрос: как ему за сравнительно короткое время удалось реализовать столь уникальную систему? Вот ответ Минского на один из вопросов интервью (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Марвин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. Интервью журналу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Discover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>, январь 2007): "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" читается как книга размышлений о том, как человек мыслит, но разве вашим намерением не являлось изготовление мыслящей машины? «Книга - фактически план, как строить машину. Я хотел бы быть в состоянии нанять команду программистов, чтобы создать архитектуру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которая может переключаться между различными видами мышления. Никто до сих пор не построил систему, которая либо имеет, либо приобретает знания о самом мышлении для того, чтобы более эффективно решать проблемы с течением времени. Если бы я мог получить пять хороших программистов, мне </w:t>
      </w:r>
      <w:r w:rsidRPr="00D66082">
        <w:rPr>
          <w:rFonts w:ascii="Times New Roman" w:hAnsi="Times New Roman" w:cs="Times New Roman"/>
          <w:bCs/>
          <w:sz w:val="28"/>
          <w:szCs w:val="28"/>
        </w:rPr>
        <w:lastRenderedPageBreak/>
        <w:t>кажется, я мог бы построить ее в течение трех-пяти лет». Возможно, А.С. Тощеву помогло то, что за последние годы появилось множество инструментальных средств - компонентов интеллектуальных систем (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Akka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Concurrency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deadline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API.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Grammar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PLN. NARS и др.), a роль M.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 для него сыграл М.О. Таланов;</w:t>
      </w:r>
    </w:p>
    <w:p w14:paraId="30412198" w14:textId="34428921" w:rsidR="00D66082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Cs/>
          <w:sz w:val="28"/>
          <w:szCs w:val="28"/>
        </w:rPr>
        <w:t xml:space="preserve">На странице 8 диссертации читаем: «На основе обобщения модели мышления, разработанной М.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 xml:space="preserve">, создана [в диссертации - В.Р.] имитационная модель ...». Минский — признанный стратег ИИ. Предлагаемые им методологии (фреймовые представления и др.) - это не просто изощренная игра ума. а попытки </w:t>
      </w:r>
      <w:proofErr w:type="spellStart"/>
      <w:r w:rsidRPr="00D66082">
        <w:rPr>
          <w:rFonts w:ascii="Times New Roman" w:hAnsi="Times New Roman" w:cs="Times New Roman"/>
          <w:bCs/>
          <w:sz w:val="28"/>
          <w:szCs w:val="28"/>
        </w:rPr>
        <w:t>филосовско</w:t>
      </w:r>
      <w:proofErr w:type="spellEnd"/>
      <w:r w:rsidRPr="00D66082">
        <w:rPr>
          <w:rFonts w:ascii="Times New Roman" w:hAnsi="Times New Roman" w:cs="Times New Roman"/>
          <w:bCs/>
          <w:sz w:val="28"/>
          <w:szCs w:val="28"/>
        </w:rPr>
        <w:t>-гипотетического осмысления огромного личного опыта, и они всегда были чрезвычайно плодотворными. В данном случае речь может идти только об интерпретации идей Минского;</w:t>
      </w:r>
    </w:p>
    <w:p w14:paraId="77937C98" w14:textId="1EC92324" w:rsidR="00D66082" w:rsidRPr="00D66082" w:rsidRDefault="00D66082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6082">
        <w:rPr>
          <w:rFonts w:ascii="Times New Roman" w:hAnsi="Times New Roman" w:cs="Times New Roman"/>
          <w:bCs/>
          <w:sz w:val="28"/>
          <w:szCs w:val="28"/>
        </w:rPr>
        <w:t>Материал главы 3 -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не говорится о принятых ограничениях. А они, несомненно были. Объяснение - одна из важнейших функций науки. Что не понято, то не воспринято. И если автор как пионер реализации идей Минского хочет добиться признания со стороны научной общественности, ему в будущем будет полезно развить главу 3 в отдельную монографию, где будет все объяснено;</w:t>
      </w:r>
    </w:p>
    <w:p w14:paraId="1C780A1C" w14:textId="20EBA8A0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40EE39B0" w:rsidR="00702218" w:rsidRPr="0001635A" w:rsidRDefault="00EE1295" w:rsidP="0001635A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  <w:r w:rsidR="0001635A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0AE2755" w:rsidR="00B41650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</w:p>
    <w:p w14:paraId="6427DDF7" w14:textId="15D2069C" w:rsidR="0001635A" w:rsidRDefault="0001635A" w:rsidP="00F802CC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DA55D4" w14:textId="77777777" w:rsidR="0074147D" w:rsidRPr="008449F6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811586" w14:textId="7D218A52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0C6371E" w14:textId="6F3D4426" w:rsidR="0074147D" w:rsidRDefault="0074147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Вопросов нет</w:t>
      </w:r>
    </w:p>
    <w:p w14:paraId="62341CBE" w14:textId="595492C8" w:rsidR="00430104" w:rsidRDefault="00C12391" w:rsidP="00B66C5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.:</w:t>
      </w:r>
    </w:p>
    <w:p w14:paraId="1C8FE052" w14:textId="06705451" w:rsidR="00C12391" w:rsidRPr="00C12391" w:rsidRDefault="00C12391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/>
          <w:sz w:val="28"/>
          <w:szCs w:val="28"/>
        </w:rPr>
        <w:t>К сожалению, Владимир Николаевич</w:t>
      </w:r>
      <w:r w:rsidR="0074147D">
        <w:rPr>
          <w:rFonts w:ascii="Times New Roman" w:hAnsi="Times New Roman"/>
          <w:sz w:val="28"/>
          <w:szCs w:val="28"/>
        </w:rPr>
        <w:t xml:space="preserve"> Поляков</w:t>
      </w:r>
      <w:r w:rsidRPr="00C12391">
        <w:rPr>
          <w:rFonts w:ascii="Times New Roman" w:hAnsi="Times New Roman"/>
          <w:sz w:val="28"/>
          <w:szCs w:val="28"/>
        </w:rPr>
        <w:t xml:space="preserve"> в силу проблем со здоровьем приехать не смог.</w:t>
      </w:r>
      <w:r w:rsidR="0074147D">
        <w:rPr>
          <w:rFonts w:ascii="Times New Roman" w:hAnsi="Times New Roman"/>
          <w:sz w:val="28"/>
          <w:szCs w:val="28"/>
        </w:rPr>
        <w:t xml:space="preserve"> Поэтому я прошу Александра </w:t>
      </w:r>
      <w:proofErr w:type="spellStart"/>
      <w:r w:rsidR="0074147D">
        <w:rPr>
          <w:rFonts w:ascii="Times New Roman" w:hAnsi="Times New Roman"/>
          <w:sz w:val="28"/>
          <w:szCs w:val="28"/>
        </w:rPr>
        <w:t>Иясовича</w:t>
      </w:r>
      <w:proofErr w:type="spellEnd"/>
      <w:r w:rsidR="0074147D">
        <w:rPr>
          <w:rFonts w:ascii="Times New Roman" w:hAnsi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8449F6" w:rsidRDefault="004C6B4B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="00C12391"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Default="0074147D" w:rsidP="00D66082">
      <w:pPr>
        <w:shd w:val="clear" w:color="auto" w:fill="FFFFFF"/>
        <w:spacing w:line="288" w:lineRule="auto"/>
        <w:jc w:val="both"/>
        <w:rPr>
          <w:rFonts w:ascii="Times New Roman" w:hAnsi="Times New Roman"/>
          <w:iCs/>
          <w:sz w:val="28"/>
          <w:szCs w:val="2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74147D">
        <w:rPr>
          <w:rFonts w:ascii="Times New Roman" w:hAnsi="Times New Roman"/>
          <w:iCs/>
          <w:sz w:val="28"/>
          <w:szCs w:val="22"/>
        </w:rPr>
        <w:t>«Интеллектуальная система повышения эффективности ИТ-службы предприятия»</w:t>
      </w:r>
      <w:r>
        <w:rPr>
          <w:rFonts w:ascii="Times New Roman" w:hAnsi="Times New Roman"/>
          <w:iCs/>
          <w:sz w:val="28"/>
          <w:szCs w:val="22"/>
        </w:rPr>
        <w:t xml:space="preserve">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1.научная новизна: на основе научной модели мышления </w:t>
      </w:r>
      <w:proofErr w:type="spellStart"/>
      <w:r>
        <w:rPr>
          <w:rFonts w:ascii="Times New Roman" w:hAnsi="Times New Roman"/>
          <w:iCs/>
          <w:sz w:val="28"/>
          <w:szCs w:val="22"/>
        </w:rPr>
        <w:t>Мински</w:t>
      </w:r>
      <w:proofErr w:type="spellEnd"/>
      <w:r>
        <w:rPr>
          <w:rFonts w:ascii="Times New Roman" w:hAnsi="Times New Roman"/>
          <w:iCs/>
          <w:sz w:val="28"/>
          <w:szCs w:val="22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Default="0074147D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7BE4A027" w14:textId="36D23AE7" w:rsidR="0074147D" w:rsidRDefault="0074147D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своем литературном обзоре диссертация ссылается на ключевое </w:t>
      </w:r>
      <w:r w:rsidR="008D4EBA">
        <w:rPr>
          <w:rFonts w:ascii="Times New Roman" w:hAnsi="Times New Roman"/>
          <w:bCs/>
          <w:sz w:val="28"/>
          <w:szCs w:val="28"/>
        </w:rPr>
        <w:t xml:space="preserve">систему …. </w:t>
      </w:r>
      <w:r>
        <w:rPr>
          <w:rFonts w:ascii="Times New Roman" w:hAnsi="Times New Roman"/>
          <w:bCs/>
          <w:sz w:val="28"/>
          <w:szCs w:val="28"/>
        </w:rPr>
        <w:t xml:space="preserve">Приведены две ссылки </w:t>
      </w:r>
      <w:r w:rsidR="008D4EBA">
        <w:rPr>
          <w:rFonts w:ascii="Times New Roman" w:hAnsi="Times New Roman"/>
          <w:bCs/>
          <w:sz w:val="28"/>
          <w:szCs w:val="28"/>
        </w:rPr>
        <w:t>здесь указаны какие. В тоже время существуют ссылки и на важные источники.  Эти ссылки а</w:t>
      </w:r>
      <w:r w:rsidRPr="008D4EBA">
        <w:rPr>
          <w:rFonts w:ascii="Times New Roman" w:hAnsi="Times New Roman"/>
          <w:bCs/>
          <w:sz w:val="28"/>
          <w:szCs w:val="28"/>
        </w:rPr>
        <w:t xml:space="preserve">втор не приводит, хотя известно, что </w:t>
      </w:r>
      <w:r w:rsidR="008D4EBA">
        <w:rPr>
          <w:rFonts w:ascii="Times New Roman" w:hAnsi="Times New Roman"/>
          <w:bCs/>
          <w:sz w:val="28"/>
          <w:szCs w:val="28"/>
        </w:rPr>
        <w:t>время жизни электронных ссылок мало.</w:t>
      </w:r>
    </w:p>
    <w:p w14:paraId="350B106E" w14:textId="30F979D7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1.4. Сравнительный анализ функционирования всех существующих решений.  Приведена в разделе 1.4. Выводы по главе, хотя ее место в теле 1 главы. </w:t>
      </w:r>
    </w:p>
    <w:p w14:paraId="6DC3E8D2" w14:textId="7D25E622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4D17CBE0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4.2. данные приведены с точностью до секунды. В тоже время, как данные по работе программы приведены с точностью до минуты. </w:t>
      </w:r>
    </w:p>
    <w:p w14:paraId="24F5311C" w14:textId="0DD45B00" w:rsidR="008D4EBA" w:rsidRDefault="008D4EBA" w:rsidP="008D4EBA">
      <w:pPr>
        <w:pStyle w:val="af0"/>
        <w:numPr>
          <w:ilvl w:val="0"/>
          <w:numId w:val="9"/>
        </w:numPr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Нет абсолютных данных для таблицы 4.1. Приведены только относительные проценты. </w:t>
      </w:r>
    </w:p>
    <w:p w14:paraId="26B3D968" w14:textId="7B653607" w:rsid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получение научных результатов подтверждают </w:t>
      </w:r>
      <w:r w:rsidR="00051942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8D4EBA" w:rsidRDefault="008D4EBA" w:rsidP="008D4EBA">
      <w:pPr>
        <w:pStyle w:val="af0"/>
        <w:shd w:val="clear" w:color="auto" w:fill="FFFFFF"/>
        <w:spacing w:line="288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8449F6" w:rsidRDefault="00430104" w:rsidP="00C1239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Default="00430104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051942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051942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051942" w:rsidRDefault="00051942" w:rsidP="00051942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4AD2FC55" w:rsidR="00430104" w:rsidRPr="008449F6" w:rsidRDefault="00430104" w:rsidP="003440AF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собственностью компании и </w:t>
      </w:r>
      <w:proofErr w:type="spellStart"/>
      <w:r w:rsidR="00051942">
        <w:rPr>
          <w:rFonts w:ascii="Times New Roman" w:hAnsi="Times New Roman" w:cs="Times New Roman"/>
          <w:color w:val="000000"/>
          <w:sz w:val="28"/>
          <w:szCs w:val="28"/>
        </w:rPr>
        <w:t>публикавоть</w:t>
      </w:r>
      <w:proofErr w:type="spellEnd"/>
      <w:r w:rsidR="00051942">
        <w:rPr>
          <w:rFonts w:ascii="Times New Roman" w:hAnsi="Times New Roman" w:cs="Times New Roman"/>
          <w:color w:val="000000"/>
          <w:sz w:val="28"/>
          <w:szCs w:val="28"/>
        </w:rPr>
        <w:t xml:space="preserve">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051942" w:rsidRDefault="00A30E2E" w:rsidP="00051942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0E95BCB8" w:rsidR="00051942" w:rsidRDefault="00D66082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D66082">
        <w:rPr>
          <w:rFonts w:ascii="Times New Roman" w:hAnsi="Times New Roman" w:cs="Times New Roman"/>
          <w:b/>
          <w:sz w:val="28"/>
          <w:szCs w:val="28"/>
        </w:rPr>
        <w:t>Ч</w:t>
      </w:r>
      <w:r>
        <w:rPr>
          <w:rFonts w:ascii="Times New Roman" w:hAnsi="Times New Roman" w:cs="Times New Roman"/>
          <w:b/>
          <w:sz w:val="28"/>
          <w:szCs w:val="28"/>
        </w:rPr>
        <w:t>лен совета Соловьев В.Д.:</w:t>
      </w:r>
    </w:p>
    <w:p w14:paraId="79BEEEAF" w14:textId="6A7C5020" w:rsidR="00051942" w:rsidRDefault="00051942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Default="00051942" w:rsidP="00051942">
      <w:pPr>
        <w:pStyle w:val="af0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051942" w:rsidRDefault="00051942" w:rsidP="00051942">
      <w:pPr>
        <w:pStyle w:val="af0"/>
        <w:numPr>
          <w:ilvl w:val="0"/>
          <w:numId w:val="10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>
        <w:rPr>
          <w:rFonts w:ascii="Times New Roman" w:hAnsi="Times New Roman"/>
          <w:sz w:val="28"/>
          <w:szCs w:val="28"/>
        </w:rPr>
        <w:t>Мински</w:t>
      </w:r>
      <w:proofErr w:type="spellEnd"/>
      <w:r>
        <w:rPr>
          <w:rFonts w:ascii="Times New Roman" w:hAnsi="Times New Roman"/>
          <w:sz w:val="28"/>
          <w:szCs w:val="28"/>
        </w:rPr>
        <w:t xml:space="preserve">, то это скорее философский </w:t>
      </w:r>
      <w:r>
        <w:rPr>
          <w:rFonts w:ascii="Times New Roman" w:hAnsi="Times New Roman"/>
          <w:sz w:val="28"/>
          <w:szCs w:val="28"/>
        </w:rPr>
        <w:lastRenderedPageBreak/>
        <w:t>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Default="00A30E2E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C7591C6" w:rsidR="00E50910" w:rsidRPr="00E50910" w:rsidRDefault="00E509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согласны</w:t>
      </w:r>
      <w:r w:rsidRPr="00037190">
        <w:rPr>
          <w:rFonts w:ascii="Times New Roman" w:hAnsi="Times New Roman" w:cs="Times New Roman"/>
          <w:bCs/>
          <w:sz w:val="28"/>
          <w:szCs w:val="28"/>
        </w:rPr>
        <w:t>?</w:t>
      </w:r>
      <w:r w:rsidR="00D660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50910">
        <w:rPr>
          <w:rFonts w:ascii="Times New Roman" w:hAnsi="Times New Roman" w:cs="Times New Roman"/>
          <w:bCs/>
          <w:sz w:val="28"/>
          <w:szCs w:val="28"/>
        </w:rPr>
        <w:t>отлично!</w:t>
      </w:r>
    </w:p>
    <w:p w14:paraId="1A74D69E" w14:textId="77777777" w:rsid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50910">
        <w:rPr>
          <w:rFonts w:ascii="Times New Roman" w:hAnsi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>
        <w:rPr>
          <w:rFonts w:ascii="Times New Roman" w:hAnsi="Times New Roman"/>
          <w:sz w:val="28"/>
          <w:szCs w:val="28"/>
        </w:rPr>
        <w:t>х систем университета Темпл США</w:t>
      </w:r>
      <w:r w:rsidRPr="00E50910">
        <w:rPr>
          <w:rFonts w:ascii="Times New Roman" w:hAnsi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  <w:r w:rsidRPr="00E50910">
        <w:rPr>
          <w:rFonts w:ascii="Times New Roman" w:hAnsi="Times New Roman"/>
          <w:sz w:val="28"/>
          <w:szCs w:val="28"/>
        </w:rPr>
        <w:t xml:space="preserve">Второй отзыв, это отзыв </w:t>
      </w:r>
      <w:proofErr w:type="spellStart"/>
      <w:r w:rsidRPr="00E50910">
        <w:rPr>
          <w:rFonts w:ascii="Times New Roman" w:hAnsi="Times New Roman"/>
          <w:sz w:val="28"/>
          <w:szCs w:val="28"/>
        </w:rPr>
        <w:t>Кирпичникова</w:t>
      </w:r>
      <w:proofErr w:type="spellEnd"/>
      <w:r w:rsidRPr="00E50910">
        <w:rPr>
          <w:rFonts w:ascii="Times New Roman" w:hAnsi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Default="00E50910" w:rsidP="007B7C10">
      <w:pPr>
        <w:jc w:val="both"/>
        <w:rPr>
          <w:rFonts w:ascii="Times New Roman" w:hAnsi="Times New Roman"/>
          <w:sz w:val="28"/>
          <w:szCs w:val="28"/>
        </w:rPr>
      </w:pPr>
    </w:p>
    <w:p w14:paraId="41F1BC5D" w14:textId="729E9227" w:rsidR="00E50910" w:rsidRPr="00E50910" w:rsidRDefault="00E50910" w:rsidP="007B7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0AAC84" w14:textId="78388546" w:rsidR="00EE39FE" w:rsidRDefault="008338A1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8449F6" w:rsidRDefault="00E50910" w:rsidP="00705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79DB245E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>
        <w:rPr>
          <w:rFonts w:ascii="Times New Roman" w:hAnsi="Times New Roman" w:cs="Times New Roman"/>
          <w:bCs/>
          <w:sz w:val="28"/>
          <w:szCs w:val="28"/>
        </w:rPr>
        <w:t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которых я учился еще студентом, и что мне довелось выступать на таком серьезном совете в родной институте.</w:t>
      </w:r>
    </w:p>
    <w:p w14:paraId="670F30DE" w14:textId="77777777" w:rsidR="00E50910" w:rsidRDefault="0072182D" w:rsidP="00C12391">
      <w:pPr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E7F5A1E" w:rsidR="00EE6A45" w:rsidRPr="008449F6" w:rsidRDefault="00E50910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E50910">
        <w:rPr>
          <w:rFonts w:ascii="Times New Roman" w:hAnsi="Times New Roman" w:cs="Times New Roman"/>
          <w:bCs/>
          <w:sz w:val="28"/>
          <w:szCs w:val="28"/>
        </w:rPr>
        <w:t>Не подлизывайтесь. Наш ждет процедура голосования.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30874CA4" w:rsidR="008338A1" w:rsidRPr="008449F6" w:rsidRDefault="00EE6A45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953A40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бюллетени. Подсчитать, работа не большая и мы закончим работу диссертационного совета.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52B22F09" w:rsidR="008338A1" w:rsidRPr="008449F6" w:rsidRDefault="00EE6A45" w:rsidP="00C12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, доктор ф.-м. н.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66082" w:rsidRPr="008449F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66082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>
        <w:rPr>
          <w:rFonts w:ascii="Times New Roman" w:hAnsi="Times New Roman" w:cs="Times New Roman"/>
          <w:sz w:val="28"/>
          <w:szCs w:val="28"/>
        </w:rPr>
        <w:t xml:space="preserve">18 </w:t>
      </w:r>
      <w:r w:rsidR="008338A1" w:rsidRPr="008449F6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>
        <w:rPr>
          <w:rFonts w:ascii="Times New Roman" w:hAnsi="Times New Roman" w:cs="Times New Roman"/>
          <w:sz w:val="28"/>
          <w:szCs w:val="28"/>
        </w:rPr>
        <w:t>4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18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5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18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C12391">
        <w:rPr>
          <w:rFonts w:ascii="Times New Roman" w:hAnsi="Times New Roman" w:cs="Times New Roman"/>
          <w:sz w:val="28"/>
          <w:szCs w:val="28"/>
        </w:rPr>
        <w:lastRenderedPageBreak/>
        <w:t>технических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D66082">
        <w:rPr>
          <w:rFonts w:ascii="Times New Roman" w:hAnsi="Times New Roman" w:cs="Times New Roman"/>
          <w:sz w:val="28"/>
          <w:szCs w:val="28"/>
        </w:rPr>
        <w:t>17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>
        <w:rPr>
          <w:rFonts w:ascii="Times New Roman" w:hAnsi="Times New Roman" w:cs="Times New Roman"/>
          <w:sz w:val="28"/>
          <w:szCs w:val="28"/>
        </w:rPr>
        <w:t>1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>
        <w:rPr>
          <w:rFonts w:ascii="Times New Roman" w:hAnsi="Times New Roman" w:cs="Times New Roman"/>
          <w:sz w:val="28"/>
          <w:szCs w:val="28"/>
        </w:rPr>
        <w:t>0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8449F6" w:rsidRDefault="005F60EA" w:rsidP="00C12391">
      <w:pPr>
        <w:jc w:val="both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6763AA6D" w:rsidR="008338A1" w:rsidRPr="008449F6" w:rsidRDefault="00E75BAB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8449F6">
        <w:rPr>
          <w:rFonts w:ascii="Times New Roman" w:hAnsi="Times New Roman" w:cs="Times New Roman"/>
          <w:sz w:val="28"/>
        </w:rPr>
        <w:t>.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0B68C3BD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D66082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D66082">
        <w:rPr>
          <w:rFonts w:ascii="Times New Roman" w:hAnsi="Times New Roman" w:cs="Times New Roman"/>
          <w:sz w:val="28"/>
          <w:szCs w:val="28"/>
        </w:rPr>
        <w:t>0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D66082">
        <w:rPr>
          <w:rFonts w:ascii="Times New Roman" w:hAnsi="Times New Roman" w:cs="Times New Roman"/>
          <w:sz w:val="28"/>
          <w:szCs w:val="28"/>
        </w:rPr>
        <w:t>0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C123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Default="00AD19B4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C12391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41885FC4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присуждении Тощеву Александру Сергеевичу, гражданину Российской Федерации, ученой степени кандидата технических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27CEB3BA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>
        <w:rPr>
          <w:sz w:val="28"/>
          <w:szCs w:val="28"/>
        </w:rPr>
        <w:t xml:space="preserve">» по специальности 05.13.11 – </w:t>
      </w:r>
      <w:r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sz w:val="28"/>
          <w:szCs w:val="28"/>
        </w:rPr>
        <w:t>, принята к защите 27 февраля 2017 г. (протокол №3) диссертационным советом Д</w:t>
      </w:r>
      <w:r w:rsidRPr="008E35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212.081.35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 xml:space="preserve">Российской </w:t>
      </w:r>
      <w:r>
        <w:rPr>
          <w:sz w:val="28"/>
          <w:szCs w:val="28"/>
        </w:rPr>
        <w:lastRenderedPageBreak/>
        <w:t>Федерации, 420008, Республика Татарстан, г. Казань, ул. Кремлевская, д.18, 24.06.2016 г., приказ № 792/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3FD1B206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Соискатель – Тощев Александр Сергеевич, 1989 года рождения.</w:t>
      </w:r>
    </w:p>
    <w:p w14:paraId="6AA766A5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университет».</w:t>
      </w:r>
    </w:p>
    <w:p w14:paraId="3319B94F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выполнена в И</w:t>
      </w:r>
      <w:r w:rsidRPr="00F650AB">
        <w:rPr>
          <w:sz w:val="28"/>
          <w:szCs w:val="28"/>
        </w:rPr>
        <w:t>нституте математики и механики (ИММ) им. Н.И.</w:t>
      </w:r>
      <w:r>
        <w:rPr>
          <w:sz w:val="28"/>
          <w:szCs w:val="28"/>
        </w:rPr>
        <w:t> </w:t>
      </w:r>
      <w:r w:rsidRPr="00F650AB">
        <w:rPr>
          <w:sz w:val="28"/>
          <w:szCs w:val="28"/>
        </w:rPr>
        <w:t xml:space="preserve">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  <w:r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65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заслуженный деятель науки Республики Татарстан, </w:t>
      </w:r>
      <w:r w:rsidRPr="00F650AB">
        <w:rPr>
          <w:rFonts w:ascii="Times New Roman" w:hAnsi="Times New Roman" w:cs="Times New Roman"/>
          <w:sz w:val="28"/>
          <w:szCs w:val="28"/>
        </w:rPr>
        <w:t>зав</w:t>
      </w:r>
      <w:r>
        <w:rPr>
          <w:rFonts w:ascii="Times New Roman" w:hAnsi="Times New Roman" w:cs="Times New Roman"/>
          <w:sz w:val="28"/>
          <w:szCs w:val="28"/>
        </w:rPr>
        <w:t>едующий</w:t>
      </w:r>
      <w:r w:rsidRPr="00F650AB">
        <w:rPr>
          <w:rFonts w:ascii="Times New Roman" w:hAnsi="Times New Roman" w:cs="Times New Roman"/>
          <w:sz w:val="28"/>
          <w:szCs w:val="28"/>
        </w:rPr>
        <w:t xml:space="preserve"> кафедр</w:t>
      </w:r>
      <w:r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Pr="00F650AB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ММ им. Н.И. Лобачевского</w:t>
      </w:r>
      <w:r w:rsidRPr="00F650AB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ФУ </w:t>
      </w:r>
      <w:r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FB1C93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1F840441" w14:textId="77777777" w:rsidR="00635B8B" w:rsidRPr="00F650AB" w:rsidRDefault="00635B8B" w:rsidP="00635B8B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Райхлин</w:t>
      </w:r>
      <w:proofErr w:type="spellEnd"/>
      <w:r>
        <w:rPr>
          <w:b/>
          <w:bCs/>
          <w:sz w:val="28"/>
          <w:szCs w:val="28"/>
        </w:rPr>
        <w:t xml:space="preserve"> Вадим Абрамович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26A3E4B7" w14:textId="77777777" w:rsidR="00635B8B" w:rsidRDefault="00635B8B" w:rsidP="00635B8B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</w:t>
      </w:r>
      <w:proofErr w:type="spellStart"/>
      <w:r w:rsidRPr="00F650AB">
        <w:rPr>
          <w:bCs/>
          <w:sz w:val="28"/>
          <w:szCs w:val="28"/>
        </w:rPr>
        <w:t>МИСиС</w:t>
      </w:r>
      <w:proofErr w:type="spellEnd"/>
      <w:r>
        <w:rPr>
          <w:bCs/>
          <w:sz w:val="28"/>
          <w:szCs w:val="28"/>
        </w:rPr>
        <w:t xml:space="preserve"> (г. Москва)</w:t>
      </w:r>
    </w:p>
    <w:p w14:paraId="788A15AC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46E557A" w14:textId="77777777" w:rsidR="00635B8B" w:rsidRPr="003E7DA5" w:rsidRDefault="00635B8B" w:rsidP="00635B8B">
      <w:pPr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27083">
        <w:rPr>
          <w:sz w:val="28"/>
          <w:szCs w:val="28"/>
        </w:rPr>
        <w:t>Ведущая организация</w:t>
      </w:r>
      <w:r>
        <w:rPr>
          <w:bCs/>
          <w:sz w:val="28"/>
          <w:szCs w:val="28"/>
        </w:rPr>
        <w:t xml:space="preserve"> </w:t>
      </w:r>
      <w:r w:rsidRPr="00F650AB">
        <w:rPr>
          <w:b/>
          <w:bCs/>
          <w:sz w:val="28"/>
          <w:szCs w:val="28"/>
        </w:rPr>
        <w:t>Федеральный иссл</w:t>
      </w:r>
      <w:r>
        <w:rPr>
          <w:b/>
          <w:bCs/>
          <w:sz w:val="28"/>
          <w:szCs w:val="28"/>
        </w:rPr>
        <w:t>едовательский центр «Информатика</w:t>
      </w:r>
      <w:r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в своем положительном заключении, подписанном</w:t>
      </w:r>
      <w:r>
        <w:rPr>
          <w:bCs/>
          <w:sz w:val="28"/>
          <w:szCs w:val="28"/>
        </w:rPr>
        <w:t xml:space="preserve"> доктором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 xml:space="preserve">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>
        <w:rPr>
          <w:bCs/>
          <w:color w:val="000000"/>
          <w:sz w:val="28"/>
          <w:szCs w:val="28"/>
        </w:rPr>
        <w:lastRenderedPageBreak/>
        <w:t xml:space="preserve">А.С. Тощева представляет собой законченное научное исследование; 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изданиях, входящих в базы цитирования </w:t>
      </w:r>
      <w:r>
        <w:rPr>
          <w:bCs/>
          <w:color w:val="000000"/>
          <w:sz w:val="28"/>
          <w:szCs w:val="28"/>
          <w:lang w:val="en-US"/>
        </w:rPr>
        <w:t>SCOPUS</w:t>
      </w:r>
      <w:r w:rsidRPr="005F2CE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</w:t>
      </w:r>
      <w:r>
        <w:rPr>
          <w:bCs/>
          <w:color w:val="000000"/>
          <w:sz w:val="28"/>
          <w:szCs w:val="28"/>
          <w:lang w:val="en-US"/>
        </w:rPr>
        <w:t>Web</w:t>
      </w:r>
      <w:r w:rsidRPr="005F2CE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of</w:t>
      </w:r>
      <w:r w:rsidRPr="005F2CE5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</w:t>
      </w:r>
      <w:r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77D21C08" w14:textId="77777777" w:rsidR="00635B8B" w:rsidRDefault="00635B8B" w:rsidP="00635B8B">
      <w:pPr>
        <w:suppressAutoHyphens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DE76EB" w:rsidRDefault="00635B8B" w:rsidP="00635B8B">
      <w:pPr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r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удалённой̆ поддержки </w:t>
      </w:r>
      <w:r>
        <w:rPr>
          <w:i/>
          <w:sz w:val="28"/>
          <w:szCs w:val="28"/>
        </w:rPr>
        <w:t>информационной</w:t>
      </w:r>
      <w:r w:rsidRPr="00350E56">
        <w:rPr>
          <w:i/>
          <w:sz w:val="28"/>
          <w:szCs w:val="28"/>
        </w:rPr>
        <w:t xml:space="preserve"> инфраструктуры предприятия [Текст] / А.С. Тощев // Экономика и менеджмент систем управления.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2015. </w:t>
      </w:r>
      <w:r>
        <w:rPr>
          <w:i/>
          <w:sz w:val="28"/>
          <w:szCs w:val="28"/>
        </w:rPr>
        <w:t>– № </w:t>
      </w:r>
      <w:r w:rsidRPr="00DE76EB">
        <w:rPr>
          <w:i/>
          <w:sz w:val="28"/>
          <w:szCs w:val="28"/>
        </w:rPr>
        <w:t xml:space="preserve">4.2 (18). – </w:t>
      </w:r>
      <w:r w:rsidRPr="00350E56">
        <w:rPr>
          <w:i/>
          <w:sz w:val="28"/>
          <w:szCs w:val="28"/>
        </w:rPr>
        <w:t>С</w:t>
      </w:r>
      <w:r w:rsidRPr="00DE76EB">
        <w:rPr>
          <w:i/>
          <w:sz w:val="28"/>
          <w:szCs w:val="28"/>
        </w:rPr>
        <w:t xml:space="preserve">. 293 – 295. </w:t>
      </w:r>
      <w:r w:rsidRPr="00DE76EB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21F6A0EB" w14:textId="77777777" w:rsidR="00635B8B" w:rsidRPr="00DE76EB" w:rsidRDefault="00635B8B" w:rsidP="00635B8B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 w:rsidRPr="00DE76EB">
        <w:rPr>
          <w:i/>
          <w:sz w:val="28"/>
          <w:szCs w:val="28"/>
          <w:lang w:val="en-US"/>
        </w:rPr>
        <w:t xml:space="preserve">2. </w:t>
      </w:r>
      <w:proofErr w:type="spellStart"/>
      <w:r w:rsidRPr="00350E56">
        <w:rPr>
          <w:i/>
          <w:sz w:val="28"/>
          <w:szCs w:val="28"/>
          <w:lang w:val="en-US"/>
        </w:rPr>
        <w:t>Toshchev</w:t>
      </w:r>
      <w:proofErr w:type="spellEnd"/>
      <w:r w:rsidRPr="00350E56">
        <w:rPr>
          <w:i/>
          <w:sz w:val="28"/>
          <w:szCs w:val="28"/>
          <w:lang w:val="en-US"/>
        </w:rPr>
        <w:t xml:space="preserve">, A. Thinking lifecycle as an implementation of machine understanding in software maintenance automation domain [Text] / A. </w:t>
      </w:r>
      <w:proofErr w:type="spellStart"/>
      <w:r w:rsidRPr="00350E56">
        <w:rPr>
          <w:i/>
          <w:sz w:val="28"/>
          <w:szCs w:val="28"/>
          <w:lang w:val="en-US"/>
        </w:rPr>
        <w:t>Toshchev</w:t>
      </w:r>
      <w:proofErr w:type="spellEnd"/>
      <w:r w:rsidRPr="00350E56">
        <w:rPr>
          <w:i/>
          <w:sz w:val="28"/>
          <w:szCs w:val="28"/>
          <w:lang w:val="en-US"/>
        </w:rPr>
        <w:t>, M. Talanov // Agent and Multi-Agent Systems: Technologies and Applications: 9th KES International Conference, KES-AMSTA, 2015</w:t>
      </w:r>
      <w:r w:rsidRPr="00DE76EB">
        <w:rPr>
          <w:i/>
          <w:sz w:val="28"/>
          <w:szCs w:val="28"/>
          <w:lang w:val="en-US"/>
        </w:rPr>
        <w:t>,</w:t>
      </w:r>
      <w:r w:rsidRPr="00350E56">
        <w:rPr>
          <w:i/>
          <w:sz w:val="28"/>
          <w:szCs w:val="28"/>
          <w:lang w:val="en-US"/>
        </w:rPr>
        <w:t xml:space="preserve"> Sorrento, Italy, June 2015, Proceedings (Smart Innovation, Systems and Technologies).</w:t>
      </w:r>
      <w:r w:rsidRPr="00DE76EB">
        <w:rPr>
          <w:i/>
          <w:sz w:val="28"/>
          <w:szCs w:val="28"/>
          <w:lang w:val="en-US"/>
        </w:rPr>
        <w:t xml:space="preserve"> –</w:t>
      </w:r>
      <w:r w:rsidRPr="00350E56">
        <w:rPr>
          <w:i/>
          <w:sz w:val="28"/>
          <w:szCs w:val="28"/>
          <w:lang w:val="en-US"/>
        </w:rPr>
        <w:t xml:space="preserve"> 2015. </w:t>
      </w:r>
      <w:r w:rsidRPr="00DE76EB">
        <w:rPr>
          <w:i/>
          <w:sz w:val="28"/>
          <w:szCs w:val="28"/>
          <w:lang w:val="en-US"/>
        </w:rPr>
        <w:t>–</w:t>
      </w:r>
      <w:r w:rsidRPr="00350E56">
        <w:rPr>
          <w:i/>
          <w:sz w:val="28"/>
          <w:szCs w:val="28"/>
          <w:lang w:val="en-US"/>
        </w:rPr>
        <w:t xml:space="preserve"> Vol. 38. </w:t>
      </w:r>
      <w:r w:rsidRPr="00DE76EB">
        <w:rPr>
          <w:i/>
          <w:sz w:val="28"/>
          <w:szCs w:val="28"/>
          <w:lang w:val="en-US"/>
        </w:rPr>
        <w:t>–</w:t>
      </w:r>
      <w:r w:rsidRPr="00350E56">
        <w:rPr>
          <w:i/>
          <w:sz w:val="28"/>
          <w:szCs w:val="28"/>
          <w:lang w:val="en-US"/>
        </w:rPr>
        <w:t xml:space="preserve"> P. 301 – 310. </w:t>
      </w:r>
      <w:r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Pr="00350E56">
        <w:rPr>
          <w:i/>
          <w:sz w:val="28"/>
          <w:szCs w:val="28"/>
        </w:rPr>
        <w:t>Личный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вклад</w:t>
      </w:r>
      <w:r w:rsidRPr="00DE76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Pr="00DE76EB">
        <w:rPr>
          <w:i/>
          <w:sz w:val="28"/>
          <w:szCs w:val="28"/>
        </w:rPr>
        <w:t xml:space="preserve">8 </w:t>
      </w:r>
      <w:r>
        <w:rPr>
          <w:i/>
          <w:sz w:val="28"/>
          <w:szCs w:val="28"/>
        </w:rPr>
        <w:t>страниц</w:t>
      </w:r>
      <w:r w:rsidRPr="00DE76EB">
        <w:rPr>
          <w:i/>
          <w:sz w:val="28"/>
          <w:szCs w:val="28"/>
        </w:rPr>
        <w:t>.</w:t>
      </w:r>
    </w:p>
    <w:p w14:paraId="0D881677" w14:textId="77777777" w:rsidR="00635B8B" w:rsidRDefault="00635B8B" w:rsidP="00635B8B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</w:t>
      </w:r>
      <w:r w:rsidRPr="00350E56">
        <w:rPr>
          <w:i/>
          <w:sz w:val="28"/>
          <w:szCs w:val="28"/>
        </w:rPr>
        <w:t>Тощев</w:t>
      </w:r>
      <w:r w:rsidRPr="00DE76EB">
        <w:rPr>
          <w:i/>
          <w:sz w:val="28"/>
          <w:szCs w:val="28"/>
        </w:rPr>
        <w:t xml:space="preserve">, </w:t>
      </w:r>
      <w:r w:rsidRPr="00350E56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Pr="00350E56">
        <w:rPr>
          <w:i/>
          <w:sz w:val="28"/>
          <w:szCs w:val="28"/>
        </w:rPr>
        <w:t>С</w:t>
      </w:r>
      <w:r w:rsidRPr="00DE76EB">
        <w:rPr>
          <w:i/>
          <w:sz w:val="28"/>
          <w:szCs w:val="28"/>
        </w:rPr>
        <w:t xml:space="preserve">. </w:t>
      </w:r>
      <w:r w:rsidRPr="00350E56">
        <w:rPr>
          <w:i/>
          <w:sz w:val="28"/>
          <w:szCs w:val="28"/>
        </w:rPr>
        <w:t>Модель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мышления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и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понимания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в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автоматической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обработке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запросов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>пользователя</w:t>
      </w:r>
      <w:r w:rsidRPr="00DE76EB">
        <w:rPr>
          <w:i/>
          <w:sz w:val="28"/>
          <w:szCs w:val="28"/>
        </w:rPr>
        <w:t xml:space="preserve"> [</w:t>
      </w:r>
      <w:r w:rsidRPr="00350E56">
        <w:rPr>
          <w:i/>
          <w:sz w:val="28"/>
          <w:szCs w:val="28"/>
        </w:rPr>
        <w:t>Текст</w:t>
      </w:r>
      <w:r w:rsidRPr="00DE76EB">
        <w:rPr>
          <w:i/>
          <w:sz w:val="28"/>
          <w:szCs w:val="28"/>
        </w:rPr>
        <w:t xml:space="preserve">] / </w:t>
      </w:r>
      <w:r w:rsidRPr="00350E56">
        <w:rPr>
          <w:i/>
          <w:sz w:val="28"/>
          <w:szCs w:val="28"/>
        </w:rPr>
        <w:t>А</w:t>
      </w:r>
      <w:r w:rsidRPr="00DE76EB">
        <w:rPr>
          <w:i/>
          <w:sz w:val="28"/>
          <w:szCs w:val="28"/>
        </w:rPr>
        <w:t>.</w:t>
      </w:r>
      <w:r w:rsidRPr="00350E56">
        <w:rPr>
          <w:i/>
          <w:sz w:val="28"/>
          <w:szCs w:val="28"/>
        </w:rPr>
        <w:t>С</w:t>
      </w:r>
      <w:r w:rsidRPr="00DE76EB">
        <w:rPr>
          <w:i/>
          <w:sz w:val="28"/>
          <w:szCs w:val="28"/>
        </w:rPr>
        <w:t xml:space="preserve">. </w:t>
      </w:r>
      <w:r w:rsidRPr="00350E56">
        <w:rPr>
          <w:i/>
          <w:sz w:val="28"/>
          <w:szCs w:val="28"/>
        </w:rPr>
        <w:t>Тощев</w:t>
      </w:r>
      <w:r w:rsidRPr="00DE76EB">
        <w:rPr>
          <w:i/>
          <w:sz w:val="28"/>
          <w:szCs w:val="28"/>
        </w:rPr>
        <w:t xml:space="preserve"> // </w:t>
      </w:r>
      <w:r w:rsidRPr="00350E56">
        <w:rPr>
          <w:i/>
          <w:sz w:val="28"/>
          <w:szCs w:val="28"/>
        </w:rPr>
        <w:t>Труды</w:t>
      </w:r>
      <w:r w:rsidRPr="00DE76EB">
        <w:rPr>
          <w:i/>
          <w:sz w:val="28"/>
          <w:szCs w:val="28"/>
        </w:rPr>
        <w:t xml:space="preserve"> 16-</w:t>
      </w:r>
      <w:r w:rsidRPr="00350E56">
        <w:rPr>
          <w:i/>
          <w:sz w:val="28"/>
          <w:szCs w:val="28"/>
        </w:rPr>
        <w:t>й</w:t>
      </w:r>
      <w:r w:rsidRPr="00DE76EB"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 xml:space="preserve">Всероссийской научной конференции </w:t>
      </w:r>
      <w:r>
        <w:rPr>
          <w:i/>
          <w:sz w:val="28"/>
          <w:szCs w:val="28"/>
        </w:rPr>
        <w:t>«</w:t>
      </w:r>
      <w:r w:rsidRPr="00350E56">
        <w:rPr>
          <w:i/>
          <w:sz w:val="28"/>
          <w:szCs w:val="28"/>
        </w:rPr>
        <w:t>Электронные библиотеки: перспективные методы и технологии, электронные коллекции</w:t>
      </w:r>
      <w:r>
        <w:rPr>
          <w:i/>
          <w:sz w:val="28"/>
          <w:szCs w:val="28"/>
        </w:rPr>
        <w:t>»</w:t>
      </w:r>
      <w:r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2014.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 w:rsidRPr="00350E56">
        <w:rPr>
          <w:i/>
          <w:sz w:val="28"/>
          <w:szCs w:val="28"/>
        </w:rPr>
        <w:t>. 425 – 427.</w:t>
      </w:r>
      <w:r w:rsidRPr="00350E56">
        <w:rPr>
          <w:i/>
          <w:sz w:val="38"/>
          <w:szCs w:val="38"/>
        </w:rPr>
        <w:t xml:space="preserve"> </w:t>
      </w:r>
      <w:r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38D28476" w14:textId="77777777" w:rsidR="00635B8B" w:rsidRPr="00DE76EB" w:rsidRDefault="00635B8B" w:rsidP="00635B8B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</w:t>
      </w:r>
      <w:r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>
        <w:rPr>
          <w:i/>
          <w:sz w:val="28"/>
          <w:szCs w:val="28"/>
        </w:rPr>
        <w:t>автоматической</w:t>
      </w:r>
      <w:r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</w:t>
      </w:r>
      <w:proofErr w:type="spellStart"/>
      <w:r w:rsidRPr="00350E56">
        <w:rPr>
          <w:i/>
          <w:sz w:val="28"/>
          <w:szCs w:val="28"/>
        </w:rPr>
        <w:t>сетеи</w:t>
      </w:r>
      <w:proofErr w:type="spellEnd"/>
      <w:r w:rsidRPr="00350E56">
        <w:rPr>
          <w:i/>
          <w:sz w:val="28"/>
          <w:szCs w:val="28"/>
        </w:rPr>
        <w:t xml:space="preserve">̆ [Текст] / А.С. Тощев, М.О. Таланов // Ученые </w:t>
      </w:r>
      <w:r w:rsidRPr="00350E56">
        <w:rPr>
          <w:i/>
          <w:sz w:val="28"/>
          <w:szCs w:val="28"/>
        </w:rPr>
        <w:lastRenderedPageBreak/>
        <w:t xml:space="preserve">записки Института социально-гуманитарных знаний. </w:t>
      </w:r>
      <w:r>
        <w:rPr>
          <w:i/>
          <w:sz w:val="28"/>
          <w:szCs w:val="28"/>
        </w:rPr>
        <w:t>–</w:t>
      </w:r>
      <w:r w:rsidRPr="00350E56">
        <w:rPr>
          <w:i/>
          <w:sz w:val="28"/>
          <w:szCs w:val="28"/>
        </w:rPr>
        <w:t xml:space="preserve"> 2014.</w:t>
      </w:r>
      <w:r>
        <w:rPr>
          <w:i/>
          <w:sz w:val="28"/>
          <w:szCs w:val="28"/>
        </w:rPr>
        <w:t xml:space="preserve"> </w:t>
      </w:r>
      <w:r w:rsidRPr="00350E56">
        <w:rPr>
          <w:i/>
          <w:sz w:val="28"/>
          <w:szCs w:val="28"/>
        </w:rPr>
        <w:t xml:space="preserve">– </w:t>
      </w:r>
      <w:proofErr w:type="spellStart"/>
      <w:r w:rsidRPr="00350E56">
        <w:rPr>
          <w:i/>
          <w:sz w:val="28"/>
          <w:szCs w:val="28"/>
        </w:rPr>
        <w:t>Вып</w:t>
      </w:r>
      <w:proofErr w:type="spellEnd"/>
      <w:r w:rsidRPr="00350E56">
        <w:rPr>
          <w:i/>
          <w:sz w:val="28"/>
          <w:szCs w:val="28"/>
        </w:rPr>
        <w:t xml:space="preserve">. № 1(12), Ч. </w:t>
      </w:r>
      <w:r w:rsidRPr="00350E56">
        <w:rPr>
          <w:i/>
          <w:sz w:val="28"/>
          <w:szCs w:val="28"/>
          <w:lang w:val="en-US"/>
        </w:rPr>
        <w:t>II</w:t>
      </w:r>
      <w:r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 С. </w:t>
      </w:r>
      <w:r w:rsidRPr="00350E56">
        <w:rPr>
          <w:i/>
          <w:sz w:val="28"/>
          <w:szCs w:val="28"/>
        </w:rPr>
        <w:t xml:space="preserve">288 – 292. Личный вклад </w:t>
      </w:r>
      <w:r>
        <w:rPr>
          <w:i/>
          <w:sz w:val="28"/>
          <w:szCs w:val="28"/>
        </w:rPr>
        <w:t xml:space="preserve">– </w:t>
      </w:r>
      <w:r w:rsidRPr="00350E56">
        <w:rPr>
          <w:i/>
          <w:sz w:val="28"/>
          <w:szCs w:val="28"/>
        </w:rPr>
        <w:t xml:space="preserve">3 </w:t>
      </w:r>
      <w:r>
        <w:rPr>
          <w:i/>
          <w:sz w:val="28"/>
          <w:szCs w:val="28"/>
        </w:rPr>
        <w:t>страницы</w:t>
      </w:r>
      <w:r w:rsidRPr="00DE76EB">
        <w:rPr>
          <w:i/>
          <w:sz w:val="28"/>
          <w:szCs w:val="28"/>
        </w:rPr>
        <w:t>.</w:t>
      </w:r>
    </w:p>
    <w:p w14:paraId="7F30634D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7E5E8944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6452AF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в своей основе </w:t>
      </w:r>
      <w:proofErr w:type="spellStart"/>
      <w:r>
        <w:rPr>
          <w:sz w:val="28"/>
          <w:szCs w:val="28"/>
        </w:rPr>
        <w:t>графовые</w:t>
      </w:r>
      <w:proofErr w:type="spellEnd"/>
      <w:r>
        <w:rPr>
          <w:sz w:val="28"/>
          <w:szCs w:val="28"/>
        </w:rPr>
        <w:t xml:space="preserve"> базы данных;</w:t>
      </w:r>
    </w:p>
    <w:p w14:paraId="1AB0BE58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разработаны</w:t>
      </w:r>
      <w:r>
        <w:rPr>
          <w:sz w:val="28"/>
          <w:szCs w:val="28"/>
        </w:rPr>
        <w:t xml:space="preserve"> модель мышления на основе работ </w:t>
      </w:r>
      <w:proofErr w:type="spellStart"/>
      <w:r>
        <w:rPr>
          <w:sz w:val="28"/>
          <w:szCs w:val="28"/>
        </w:rPr>
        <w:t>Марвина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Мински</w:t>
      </w:r>
      <w:proofErr w:type="spellEnd"/>
      <w:r>
        <w:rPr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705EE2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614227">
        <w:rPr>
          <w:sz w:val="28"/>
          <w:szCs w:val="28"/>
        </w:rPr>
        <w:t>на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предложенной модели, ее методов и алгоритмов</w:t>
      </w:r>
      <w:r>
        <w:rPr>
          <w:b/>
          <w:sz w:val="28"/>
          <w:szCs w:val="28"/>
        </w:rPr>
        <w:t xml:space="preserve"> создана </w:t>
      </w:r>
      <w:r w:rsidRPr="00705EE2">
        <w:rPr>
          <w:sz w:val="28"/>
          <w:szCs w:val="28"/>
        </w:rPr>
        <w:t>п</w:t>
      </w:r>
      <w:r>
        <w:rPr>
          <w:sz w:val="28"/>
          <w:szCs w:val="28"/>
        </w:rPr>
        <w:t xml:space="preserve">рограммная система, зарегистрированная в Федеральной службе по интеллектуальной собственности (Свидетельство № 2016618910 </w:t>
      </w:r>
      <w:r w:rsidRPr="00EC40F6">
        <w:rPr>
          <w:sz w:val="28"/>
          <w:szCs w:val="28"/>
        </w:rPr>
        <w:t>от 24 июня 2016 г</w:t>
      </w:r>
      <w:r>
        <w:rPr>
          <w:sz w:val="28"/>
          <w:szCs w:val="28"/>
        </w:rPr>
        <w:t>); эта программная система опубликована в интернете как проект с открытым исходным кодом. Диссертация также имеет справку о внедрении полученных результатов.</w:t>
      </w:r>
    </w:p>
    <w:p w14:paraId="03027563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 значимость</w:t>
      </w:r>
      <w:r>
        <w:rPr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состоит в том, что информационные модели, разработанные в </w:t>
      </w:r>
      <w:r>
        <w:rPr>
          <w:sz w:val="28"/>
          <w:szCs w:val="28"/>
        </w:rPr>
        <w:lastRenderedPageBreak/>
        <w:t>диссертации, могут применяться в проектах по организации базы знаний и разрешению информационных запросов разного характера.</w:t>
      </w:r>
      <w:r w:rsidRPr="00823649">
        <w:rPr>
          <w:sz w:val="28"/>
          <w:szCs w:val="28"/>
        </w:rPr>
        <w:t xml:space="preserve"> </w:t>
      </w:r>
    </w:p>
    <w:p w14:paraId="002B609A" w14:textId="77777777" w:rsidR="00635B8B" w:rsidRPr="00823649" w:rsidRDefault="00635B8B" w:rsidP="00635B8B">
      <w:pPr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>
        <w:rPr>
          <w:sz w:val="28"/>
          <w:szCs w:val="28"/>
          <w:lang w:val="en-US"/>
        </w:rPr>
        <w:t>Artificial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Global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Pr="008236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профессора университета Темпл (США) </w:t>
      </w:r>
      <w:proofErr w:type="spellStart"/>
      <w:r>
        <w:rPr>
          <w:sz w:val="28"/>
          <w:szCs w:val="28"/>
        </w:rPr>
        <w:t>Пея</w:t>
      </w:r>
      <w:proofErr w:type="spellEnd"/>
      <w:r>
        <w:rPr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38705B" w:rsidRDefault="00635B8B" w:rsidP="00635B8B">
      <w:pPr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проведенного исследования </w:t>
      </w:r>
      <w:r w:rsidRPr="0038705B">
        <w:rPr>
          <w:sz w:val="28"/>
          <w:szCs w:val="28"/>
        </w:rPr>
        <w:t>базиру</w:t>
      </w:r>
      <w:r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состояний, дискретной математики, а именно, байесовской логики</w:t>
      </w:r>
      <w:r w:rsidRPr="0038705B">
        <w:rPr>
          <w:sz w:val="28"/>
          <w:szCs w:val="28"/>
        </w:rPr>
        <w:t>;</w:t>
      </w:r>
    </w:p>
    <w:p w14:paraId="3E2B2AE4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191941A7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Default="00635B8B" w:rsidP="00635B8B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проведении тайного голосования диссертационный совет в количестве 18 человек, из них 4 доктора наук по профилю рассматриваемой диссертации, 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9C90A" w14:textId="77777777" w:rsidR="00224BA2" w:rsidRDefault="00224BA2">
      <w:r>
        <w:separator/>
      </w:r>
    </w:p>
  </w:endnote>
  <w:endnote w:type="continuationSeparator" w:id="0">
    <w:p w14:paraId="69E2461D" w14:textId="77777777" w:rsidR="00224BA2" w:rsidRDefault="00224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350266"/>
      <w:docPartObj>
        <w:docPartGallery w:val="Page Numbers (Bottom of Page)"/>
        <w:docPartUnique/>
      </w:docPartObj>
    </w:sdtPr>
    <w:sdtContent>
      <w:p w14:paraId="25BB7013" w14:textId="71FE2192" w:rsidR="00635B8B" w:rsidRDefault="00635B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276F6F2D" w14:textId="303CC0C1" w:rsidR="006B24BE" w:rsidRDefault="006B24BE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5669F" w14:textId="77777777" w:rsidR="00224BA2" w:rsidRDefault="00224BA2">
      <w:r>
        <w:separator/>
      </w:r>
    </w:p>
  </w:footnote>
  <w:footnote w:type="continuationSeparator" w:id="0">
    <w:p w14:paraId="51BD9CA2" w14:textId="77777777" w:rsidR="00224BA2" w:rsidRDefault="00224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 w15:restartNumberingAfterBreak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0" w15:restartNumberingAfterBreak="0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37190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40D1"/>
    <w:rsid w:val="00D442E6"/>
    <w:rsid w:val="00D53049"/>
    <w:rsid w:val="00D66082"/>
    <w:rsid w:val="00D9387D"/>
    <w:rsid w:val="00DA00A3"/>
    <w:rsid w:val="00DA714F"/>
    <w:rsid w:val="00DB26F4"/>
    <w:rsid w:val="00DD6708"/>
    <w:rsid w:val="00E00F17"/>
    <w:rsid w:val="00E03A59"/>
    <w:rsid w:val="00E12F16"/>
    <w:rsid w:val="00E50910"/>
    <w:rsid w:val="00E75BAB"/>
    <w:rsid w:val="00E820B9"/>
    <w:rsid w:val="00EB385C"/>
    <w:rsid w:val="00EB616A"/>
    <w:rsid w:val="00EB6710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15</Pages>
  <Words>4358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29147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Alexander Toschev</cp:lastModifiedBy>
  <cp:revision>14</cp:revision>
  <cp:lastPrinted>2017-06-01T08:00:00Z</cp:lastPrinted>
  <dcterms:created xsi:type="dcterms:W3CDTF">2017-05-23T16:52:00Z</dcterms:created>
  <dcterms:modified xsi:type="dcterms:W3CDTF">2017-06-01T08:05:00Z</dcterms:modified>
</cp:coreProperties>
</file>