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B7" w:rsidRDefault="006D6839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1617D" w:rsidRDefault="0051617D">
      <w:r>
        <w:t xml:space="preserve">График отображает зависимость времени работы от количества элементов в куче функции </w:t>
      </w:r>
      <w:r>
        <w:rPr>
          <w:lang w:val="en-US"/>
        </w:rPr>
        <w:t>insert</w:t>
      </w:r>
      <w:r w:rsidRPr="0051617D">
        <w:t>().</w:t>
      </w:r>
    </w:p>
    <w:p w:rsidR="0051617D" w:rsidRDefault="0051617D">
      <w:r>
        <w:t xml:space="preserve">По оси Х отложено число </w:t>
      </w:r>
      <w:r>
        <w:rPr>
          <w:lang w:val="en-US"/>
        </w:rPr>
        <w:t>n</w:t>
      </w:r>
      <w:r w:rsidRPr="0051617D">
        <w:t xml:space="preserve"> </w:t>
      </w:r>
      <w:r>
        <w:t>–</w:t>
      </w:r>
      <w:r w:rsidRPr="0051617D">
        <w:t xml:space="preserve"> </w:t>
      </w:r>
      <w:r>
        <w:t xml:space="preserve">количество элементов в куче. По оси У – время выполнения операции </w:t>
      </w:r>
      <w:r>
        <w:rPr>
          <w:lang w:val="en-US"/>
        </w:rPr>
        <w:t>insert</w:t>
      </w:r>
      <w:r w:rsidRPr="0051617D">
        <w:t xml:space="preserve">() </w:t>
      </w:r>
      <w:r>
        <w:t>при повторении её миллион раз.</w:t>
      </w:r>
    </w:p>
    <w:p w:rsidR="00B43A8C" w:rsidRDefault="0008634B">
      <w:r>
        <w:t xml:space="preserve">Поскольку асимптотика функции </w:t>
      </w:r>
      <w:r>
        <w:rPr>
          <w:lang w:val="en-US"/>
        </w:rPr>
        <w:t>insert</w:t>
      </w:r>
      <w:r w:rsidRPr="0008634B">
        <w:t xml:space="preserve">() </w:t>
      </w:r>
      <w:r>
        <w:t xml:space="preserve">– </w:t>
      </w:r>
      <w:r>
        <w:rPr>
          <w:lang w:val="en-US"/>
        </w:rPr>
        <w:t>O</w:t>
      </w:r>
      <w:r w:rsidRPr="0008634B">
        <w:t>(</w:t>
      </w:r>
      <w:r>
        <w:rPr>
          <w:lang w:val="en-US"/>
        </w:rPr>
        <w:t>log</w:t>
      </w:r>
      <w:r w:rsidRPr="0008634B">
        <w:t xml:space="preserve"> </w:t>
      </w:r>
      <w:r>
        <w:rPr>
          <w:lang w:val="en-US"/>
        </w:rPr>
        <w:t>N</w:t>
      </w:r>
      <w:r w:rsidRPr="0008634B">
        <w:t>)</w:t>
      </w:r>
      <w:r>
        <w:t>, то на графике можно наблюдать логарифмическую зависимость.</w:t>
      </w:r>
    </w:p>
    <w:p w:rsidR="00B43A8C" w:rsidRDefault="00B43A8C" w:rsidP="00B43A8C"/>
    <w:p w:rsidR="00B43A8C" w:rsidRDefault="00B43A8C" w:rsidP="00B43A8C"/>
    <w:p w:rsidR="00B43A8C" w:rsidRDefault="00B43A8C" w:rsidP="00B43A8C">
      <w:r>
        <w:rPr>
          <w:noProof/>
          <w:lang w:eastAsia="ru-RU"/>
        </w:rPr>
        <w:drawing>
          <wp:inline distT="0" distB="0" distL="0" distR="0" wp14:anchorId="264D2845" wp14:editId="790E932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43A8C" w:rsidRDefault="00B43A8C" w:rsidP="00B43A8C">
      <w:r>
        <w:t xml:space="preserve">График отображает зависимость времени работы от количества элементов в куче функции </w:t>
      </w:r>
      <w:r>
        <w:rPr>
          <w:lang w:val="en-US"/>
        </w:rPr>
        <w:t>extract</w:t>
      </w:r>
      <w:r w:rsidRPr="0051617D">
        <w:t>().</w:t>
      </w:r>
    </w:p>
    <w:p w:rsidR="00B43A8C" w:rsidRDefault="00B43A8C" w:rsidP="00B43A8C">
      <w:r>
        <w:t xml:space="preserve">По оси Х отложено число </w:t>
      </w:r>
      <w:r>
        <w:rPr>
          <w:lang w:val="en-US"/>
        </w:rPr>
        <w:t>n</w:t>
      </w:r>
      <w:r w:rsidRPr="0051617D">
        <w:t xml:space="preserve"> </w:t>
      </w:r>
      <w:r>
        <w:t>–</w:t>
      </w:r>
      <w:r w:rsidRPr="0051617D">
        <w:t xml:space="preserve"> </w:t>
      </w:r>
      <w:r>
        <w:t xml:space="preserve">количество элементов в куче. По оси У – время выполнения операции </w:t>
      </w:r>
      <w:r>
        <w:rPr>
          <w:lang w:val="en-US"/>
        </w:rPr>
        <w:t>extract</w:t>
      </w:r>
      <w:r w:rsidRPr="0051617D">
        <w:t xml:space="preserve">() </w:t>
      </w:r>
      <w:r>
        <w:t>при повторении её миллион раз.</w:t>
      </w:r>
    </w:p>
    <w:p w:rsidR="00B43A8C" w:rsidRDefault="004236DF" w:rsidP="00B43A8C">
      <w:r>
        <w:t>Как можно заметить, у</w:t>
      </w:r>
      <w:r>
        <w:t xml:space="preserve"> функции </w:t>
      </w:r>
      <w:r>
        <w:rPr>
          <w:lang w:val="en-US"/>
        </w:rPr>
        <w:t>extract</w:t>
      </w:r>
      <w:r w:rsidRPr="004236DF">
        <w:t xml:space="preserve">() </w:t>
      </w:r>
      <w:r>
        <w:t>б</w:t>
      </w:r>
      <m:oMath>
        <m:r>
          <w:rPr>
            <w:rFonts w:ascii="Cambria Math" w:hAnsi="Cambria Math"/>
          </w:rPr>
          <m:t>ὀ</m:t>
        </m:r>
      </m:oMath>
      <w:r>
        <w:rPr>
          <w:rFonts w:eastAsiaTheme="minorEastAsia"/>
        </w:rPr>
        <w:t>льшая константа, но все так же можно</w:t>
      </w:r>
      <w:bookmarkStart w:id="0" w:name="_GoBack"/>
      <w:bookmarkEnd w:id="0"/>
      <w:r>
        <w:t xml:space="preserve"> </w:t>
      </w:r>
      <w:r w:rsidR="00B43A8C">
        <w:t>наблюдать логарифмическую зависимость.</w:t>
      </w:r>
    </w:p>
    <w:p w:rsidR="00B43A8C" w:rsidRPr="0008634B" w:rsidRDefault="00B43A8C"/>
    <w:sectPr w:rsidR="00B43A8C" w:rsidRPr="0008634B" w:rsidSect="00B43A8C">
      <w:pgSz w:w="11906" w:h="16838"/>
      <w:pgMar w:top="993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46"/>
    <w:rsid w:val="0008634B"/>
    <w:rsid w:val="004236DF"/>
    <w:rsid w:val="0051617D"/>
    <w:rsid w:val="006D6839"/>
    <w:rsid w:val="0071276B"/>
    <w:rsid w:val="007D0D8E"/>
    <w:rsid w:val="00916687"/>
    <w:rsid w:val="009D51B7"/>
    <w:rsid w:val="00A352BB"/>
    <w:rsid w:val="00B43A8C"/>
    <w:rsid w:val="00B85946"/>
    <w:rsid w:val="00F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F1AD"/>
  <w15:chartTrackingRefBased/>
  <w15:docId w15:val="{82D5C925-A08A-4018-9028-8B97937F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6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time(x), </a:t>
            </a:r>
            <a:r>
              <a:rPr lang="ru-RU" baseline="0"/>
              <a:t>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266</c:v>
                </c:pt>
                <c:pt idx="1">
                  <c:v>279</c:v>
                </c:pt>
                <c:pt idx="2">
                  <c:v>282</c:v>
                </c:pt>
                <c:pt idx="3">
                  <c:v>290</c:v>
                </c:pt>
                <c:pt idx="4">
                  <c:v>295</c:v>
                </c:pt>
                <c:pt idx="5">
                  <c:v>305</c:v>
                </c:pt>
                <c:pt idx="6">
                  <c:v>314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6C-4391-A012-FDCA7D2E55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50320"/>
        <c:axId val="382251960"/>
      </c:scatterChart>
      <c:valAx>
        <c:axId val="38225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1960"/>
        <c:crosses val="autoZero"/>
        <c:crossBetween val="midCat"/>
      </c:valAx>
      <c:valAx>
        <c:axId val="38225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time(x), </a:t>
            </a:r>
            <a:r>
              <a:rPr lang="ru-RU" baseline="0"/>
              <a:t>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320</c:v>
                </c:pt>
                <c:pt idx="1">
                  <c:v>466</c:v>
                </c:pt>
                <c:pt idx="2">
                  <c:v>567</c:v>
                </c:pt>
                <c:pt idx="3">
                  <c:v>734</c:v>
                </c:pt>
                <c:pt idx="4">
                  <c:v>944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E1-457C-A3F4-9D9C6FFC9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50320"/>
        <c:axId val="382251960"/>
      </c:scatterChart>
      <c:valAx>
        <c:axId val="38225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1960"/>
        <c:crosses val="autoZero"/>
        <c:crossBetween val="midCat"/>
      </c:valAx>
      <c:valAx>
        <c:axId val="38225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nexusofn@mail.ru</dc:creator>
  <cp:keywords/>
  <dc:description/>
  <cp:lastModifiedBy>nexusofn@mail.ru</cp:lastModifiedBy>
  <cp:revision>11</cp:revision>
  <dcterms:created xsi:type="dcterms:W3CDTF">2018-01-02T17:47:00Z</dcterms:created>
  <dcterms:modified xsi:type="dcterms:W3CDTF">2018-01-20T13:04:00Z</dcterms:modified>
</cp:coreProperties>
</file>