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2975D" w14:textId="77777777" w:rsidR="008337FF" w:rsidRDefault="00482C95">
      <w:pPr>
        <w:pStyle w:val="Heading1"/>
      </w:pPr>
      <w:bookmarkStart w:id="0" w:name="_ogyx2wnfyb0" w:colFirst="0" w:colLast="0"/>
      <w:bookmarkStart w:id="1" w:name="_GoBack"/>
      <w:bookmarkEnd w:id="0"/>
      <w:bookmarkEnd w:id="1"/>
      <w:r>
        <w:t xml:space="preserve">Setting up and opening the </w:t>
      </w:r>
      <w:proofErr w:type="spellStart"/>
      <w:r>
        <w:t>programmes</w:t>
      </w:r>
      <w:proofErr w:type="spellEnd"/>
    </w:p>
    <w:p w14:paraId="3965927E" w14:textId="77777777" w:rsidR="008337FF" w:rsidRDefault="008337FF"/>
    <w:p w14:paraId="08B1BF19" w14:textId="77777777" w:rsidR="008337FF" w:rsidRDefault="00482C95">
      <w:pPr>
        <w:numPr>
          <w:ilvl w:val="0"/>
          <w:numId w:val="1"/>
        </w:numPr>
      </w:pPr>
      <w:r>
        <w:t xml:space="preserve">Open </w:t>
      </w:r>
      <w:proofErr w:type="spellStart"/>
      <w:r>
        <w:t>Matlab</w:t>
      </w:r>
      <w:proofErr w:type="spellEnd"/>
      <w:r>
        <w:t xml:space="preserve"> and let it load (so PC does not freeze)</w:t>
      </w:r>
    </w:p>
    <w:p w14:paraId="25FCD4F6" w14:textId="77777777" w:rsidR="008337FF" w:rsidRDefault="00482C95">
      <w:pPr>
        <w:numPr>
          <w:ilvl w:val="0"/>
          <w:numId w:val="1"/>
        </w:numPr>
      </w:pPr>
      <w:r>
        <w:t>Open MC Data Tool</w:t>
      </w:r>
    </w:p>
    <w:p w14:paraId="6F82A1A7" w14:textId="77777777" w:rsidR="008337FF" w:rsidRDefault="00482C95">
      <w:pPr>
        <w:numPr>
          <w:ilvl w:val="0"/>
          <w:numId w:val="1"/>
        </w:numPr>
      </w:pPr>
      <w:r>
        <w:t xml:space="preserve">Ensure that Dropbox sync is turned </w:t>
      </w:r>
      <w:r>
        <w:rPr>
          <w:b/>
        </w:rPr>
        <w:t>on</w:t>
      </w:r>
    </w:p>
    <w:p w14:paraId="01807E08" w14:textId="77777777" w:rsidR="008337FF" w:rsidRDefault="008337FF"/>
    <w:p w14:paraId="396F9DD9" w14:textId="77777777" w:rsidR="008337FF" w:rsidRDefault="00482C95">
      <w:r>
        <w:t>Both programs are on the desktop.</w:t>
      </w:r>
    </w:p>
    <w:p w14:paraId="0A07565E" w14:textId="77777777" w:rsidR="008337FF" w:rsidRDefault="008337FF"/>
    <w:p w14:paraId="56890C7E" w14:textId="77777777" w:rsidR="008337FF" w:rsidRDefault="00482C95">
      <w:pPr>
        <w:pStyle w:val="Heading1"/>
      </w:pPr>
      <w:bookmarkStart w:id="2" w:name="_z596584f51cc" w:colFirst="0" w:colLast="0"/>
      <w:bookmarkEnd w:id="2"/>
      <w:r>
        <w:t>First file conversion</w:t>
      </w:r>
      <w:proofErr w:type="gramStart"/>
      <w:r>
        <w:t>—.mcd</w:t>
      </w:r>
      <w:proofErr w:type="gramEnd"/>
      <w:r>
        <w:t xml:space="preserve"> to .raw (MC Data Tool)</w:t>
      </w:r>
    </w:p>
    <w:p w14:paraId="62B12E64" w14:textId="77777777" w:rsidR="008337FF" w:rsidRDefault="00482C95">
      <w:pPr>
        <w:numPr>
          <w:ilvl w:val="0"/>
          <w:numId w:val="2"/>
        </w:numPr>
      </w:pPr>
      <w:r>
        <w:t>Click File, Open Multiple</w:t>
      </w:r>
    </w:p>
    <w:p w14:paraId="424D8C64" w14:textId="77777777" w:rsidR="008337FF" w:rsidRDefault="00482C95">
      <w:pPr>
        <w:numPr>
          <w:ilvl w:val="0"/>
          <w:numId w:val="2"/>
        </w:numPr>
      </w:pPr>
      <w:r>
        <w:t>Select the .mcd files that you want to convert</w:t>
      </w:r>
    </w:p>
    <w:p w14:paraId="340FBEE8" w14:textId="77777777" w:rsidR="008337FF" w:rsidRDefault="008337FF"/>
    <w:p w14:paraId="5B1B974E" w14:textId="77777777" w:rsidR="008337FF" w:rsidRDefault="00482C95">
      <w:r>
        <w:t>These .mcd files will all need to be in the same folder.</w:t>
      </w:r>
    </w:p>
    <w:p w14:paraId="4C88810C" w14:textId="77777777" w:rsidR="008337FF" w:rsidRDefault="008337FF"/>
    <w:p w14:paraId="2BCB90E9" w14:textId="77777777" w:rsidR="008337FF" w:rsidRDefault="00482C95">
      <w:r>
        <w:t xml:space="preserve">In addition, they need to be saved locally on the PC—so </w:t>
      </w:r>
      <w:r>
        <w:rPr>
          <w:b/>
        </w:rPr>
        <w:t>load them in from</w:t>
      </w:r>
      <w:r>
        <w:t xml:space="preserve"> </w:t>
      </w:r>
      <w:r>
        <w:t xml:space="preserve">where they are saved on the </w:t>
      </w:r>
      <w:r>
        <w:rPr>
          <w:b/>
        </w:rPr>
        <w:t>D drive</w:t>
      </w:r>
      <w:r>
        <w:t xml:space="preserve"> and please </w:t>
      </w:r>
      <w:r>
        <w:rPr>
          <w:b/>
        </w:rPr>
        <w:t>set them as ‘online only’ on the Dropbox</w:t>
      </w:r>
      <w:r>
        <w:t xml:space="preserve"> (right-click on the folder or file, hover over Smart Sync and click Online Only)</w:t>
      </w:r>
    </w:p>
    <w:p w14:paraId="3B831588" w14:textId="77777777" w:rsidR="008337FF" w:rsidRDefault="008337FF"/>
    <w:p w14:paraId="2EDDE8E9" w14:textId="77777777" w:rsidR="008337FF" w:rsidRDefault="00482C95">
      <w:pPr>
        <w:numPr>
          <w:ilvl w:val="0"/>
          <w:numId w:val="2"/>
        </w:numPr>
      </w:pPr>
      <w:r>
        <w:t>Click ‘bin’ (under Tools/View tab)</w:t>
      </w:r>
    </w:p>
    <w:p w14:paraId="123CF8B5" w14:textId="77777777" w:rsidR="008337FF" w:rsidRDefault="00482C95">
      <w:pPr>
        <w:numPr>
          <w:ilvl w:val="0"/>
          <w:numId w:val="2"/>
        </w:numPr>
      </w:pPr>
      <w:r>
        <w:t>Select all channels (click All button)</w:t>
      </w:r>
    </w:p>
    <w:p w14:paraId="481DE4DC" w14:textId="77777777" w:rsidR="008337FF" w:rsidRDefault="00482C95">
      <w:pPr>
        <w:numPr>
          <w:ilvl w:val="0"/>
          <w:numId w:val="2"/>
        </w:numPr>
      </w:pPr>
      <w:r>
        <w:t>Ensure Write</w:t>
      </w:r>
      <w:r>
        <w:t>r Header and Signed 16Bit boxes are ticked (bottom right)</w:t>
      </w:r>
    </w:p>
    <w:p w14:paraId="3DE1B319" w14:textId="77777777" w:rsidR="008337FF" w:rsidRDefault="00482C95">
      <w:pPr>
        <w:numPr>
          <w:ilvl w:val="0"/>
          <w:numId w:val="2"/>
        </w:numPr>
      </w:pPr>
      <w:r>
        <w:t xml:space="preserve">Check the output folder is set to </w:t>
      </w:r>
    </w:p>
    <w:p w14:paraId="16A0A47F" w14:textId="77777777" w:rsidR="008337FF" w:rsidRDefault="00482C95">
      <w:pPr>
        <w:ind w:left="720"/>
        <w:rPr>
          <w:i/>
        </w:rPr>
      </w:pPr>
      <w:r>
        <w:rPr>
          <w:i/>
        </w:rPr>
        <w:t>Dropbox&gt;NOG MEA Data&gt;MEA Data Mecp2Project Jan 2019&gt;RAW</w:t>
      </w:r>
    </w:p>
    <w:p w14:paraId="2BD34A85" w14:textId="77777777" w:rsidR="008337FF" w:rsidRDefault="00482C95">
      <w:pPr>
        <w:numPr>
          <w:ilvl w:val="0"/>
          <w:numId w:val="2"/>
        </w:numPr>
      </w:pPr>
      <w:r>
        <w:t xml:space="preserve">Hit Save—the files will start converting. Now we switch to </w:t>
      </w:r>
      <w:proofErr w:type="spellStart"/>
      <w:r>
        <w:t>Matlab</w:t>
      </w:r>
      <w:proofErr w:type="spellEnd"/>
      <w:r>
        <w:t>.</w:t>
      </w:r>
    </w:p>
    <w:p w14:paraId="63DE9480" w14:textId="77777777" w:rsidR="008337FF" w:rsidRDefault="008337FF"/>
    <w:p w14:paraId="6CF3D793" w14:textId="77777777" w:rsidR="008337FF" w:rsidRDefault="00482C95">
      <w:pPr>
        <w:pStyle w:val="Heading1"/>
      </w:pPr>
      <w:bookmarkStart w:id="3" w:name="_5nzngawmdgxh" w:colFirst="0" w:colLast="0"/>
      <w:bookmarkEnd w:id="3"/>
      <w:r>
        <w:t>Second file conversion</w:t>
      </w:r>
      <w:proofErr w:type="gramStart"/>
      <w:r>
        <w:t>—.raw</w:t>
      </w:r>
      <w:proofErr w:type="gramEnd"/>
      <w:r>
        <w:t xml:space="preserve"> to .mat (</w:t>
      </w:r>
      <w:proofErr w:type="spellStart"/>
      <w:r>
        <w:t>Ma</w:t>
      </w:r>
      <w:r>
        <w:t>tlab</w:t>
      </w:r>
      <w:proofErr w:type="spellEnd"/>
      <w:r>
        <w:t>)</w:t>
      </w:r>
    </w:p>
    <w:p w14:paraId="61A223E0" w14:textId="77777777" w:rsidR="008337FF" w:rsidRDefault="00482C95">
      <w:pPr>
        <w:numPr>
          <w:ilvl w:val="0"/>
          <w:numId w:val="3"/>
        </w:numPr>
      </w:pPr>
      <w:proofErr w:type="gramStart"/>
      <w:r>
        <w:t>Open .</w:t>
      </w:r>
      <w:proofErr w:type="spellStart"/>
      <w:r>
        <w:rPr>
          <w:i/>
        </w:rPr>
        <w:t>Mat</w:t>
      </w:r>
      <w:proofErr w:type="gramEnd"/>
      <w:r>
        <w:rPr>
          <w:i/>
        </w:rPr>
        <w:t>_convert_with_delay.m</w:t>
      </w:r>
      <w:proofErr w:type="spellEnd"/>
      <w:r>
        <w:t xml:space="preserve"> from </w:t>
      </w:r>
      <w:r>
        <w:rPr>
          <w:i/>
        </w:rPr>
        <w:t>Dropbox&gt;</w:t>
      </w:r>
      <w:proofErr w:type="spellStart"/>
      <w:r>
        <w:rPr>
          <w:i/>
        </w:rPr>
        <w:t>meaHeatMapOvrelay</w:t>
      </w:r>
      <w:proofErr w:type="spellEnd"/>
      <w:r>
        <w:rPr>
          <w:i/>
        </w:rPr>
        <w:t>&gt;</w:t>
      </w:r>
      <w:proofErr w:type="spellStart"/>
      <w:r>
        <w:rPr>
          <w:i/>
        </w:rPr>
        <w:t>MatlabAnalysisScriptsAD</w:t>
      </w:r>
      <w:proofErr w:type="spellEnd"/>
    </w:p>
    <w:p w14:paraId="244743C9" w14:textId="77777777" w:rsidR="008337FF" w:rsidRDefault="00482C95">
      <w:pPr>
        <w:numPr>
          <w:ilvl w:val="0"/>
          <w:numId w:val="3"/>
        </w:numPr>
      </w:pPr>
      <w:r>
        <w:t xml:space="preserve">Estimate the time that it will take to convert all the .mcd files </w:t>
      </w:r>
      <w:proofErr w:type="gramStart"/>
      <w:r>
        <w:t>to .raw</w:t>
      </w:r>
      <w:proofErr w:type="gramEnd"/>
      <w:r>
        <w:t xml:space="preserve">. </w:t>
      </w:r>
    </w:p>
    <w:p w14:paraId="5D002FB6" w14:textId="77777777" w:rsidR="008337FF" w:rsidRDefault="008337FF"/>
    <w:p w14:paraId="6B335412" w14:textId="77777777" w:rsidR="008337FF" w:rsidRDefault="00482C95">
      <w:r>
        <w:t xml:space="preserve">This is done by </w:t>
      </w:r>
      <w:r>
        <w:rPr>
          <w:b/>
        </w:rPr>
        <w:t xml:space="preserve">estimating the time it is taking the MC Data Tool to convert the files </w:t>
      </w:r>
      <w:proofErr w:type="gramStart"/>
      <w:r>
        <w:rPr>
          <w:b/>
        </w:rPr>
        <w:t>to .raw</w:t>
      </w:r>
      <w:proofErr w:type="gramEnd"/>
      <w:r>
        <w:t xml:space="preserve"> but also bear in mind a) the number of files and b) if the rest of the files are the same size. If there are larger files to be converted, use this for estimation. We need to ma</w:t>
      </w:r>
      <w:r>
        <w:t xml:space="preserve">ke sure all .mcd files are finished converting </w:t>
      </w:r>
      <w:proofErr w:type="gramStart"/>
      <w:r>
        <w:t>to .raw</w:t>
      </w:r>
      <w:proofErr w:type="gramEnd"/>
      <w:r>
        <w:t xml:space="preserve"> before we run the conversion of .raw to .mat else the PC will run out of memory and crash. Therefore, overestimate this time and run the conversion overnight.</w:t>
      </w:r>
    </w:p>
    <w:p w14:paraId="2B2D3984" w14:textId="77777777" w:rsidR="008337FF" w:rsidRDefault="008337FF"/>
    <w:p w14:paraId="010443EA" w14:textId="77777777" w:rsidR="008337FF" w:rsidRDefault="00482C95">
      <w:pPr>
        <w:numPr>
          <w:ilvl w:val="0"/>
          <w:numId w:val="3"/>
        </w:numPr>
      </w:pPr>
      <w:r>
        <w:t>Round up the number of hours the first co</w:t>
      </w:r>
      <w:r>
        <w:t xml:space="preserve">nversion will take and type this into the </w:t>
      </w:r>
      <w:proofErr w:type="spellStart"/>
      <w:r>
        <w:t>Matlab</w:t>
      </w:r>
      <w:proofErr w:type="spellEnd"/>
      <w:r>
        <w:t xml:space="preserve"> script</w:t>
      </w:r>
    </w:p>
    <w:p w14:paraId="1BAE1C03" w14:textId="77777777" w:rsidR="008337FF" w:rsidRDefault="00482C95">
      <w:pPr>
        <w:numPr>
          <w:ilvl w:val="0"/>
          <w:numId w:val="3"/>
        </w:numPr>
      </w:pPr>
      <w:r>
        <w:t>Type this into the script (line 2)</w:t>
      </w:r>
    </w:p>
    <w:p w14:paraId="017554D2" w14:textId="77777777" w:rsidR="008337FF" w:rsidRDefault="00482C95">
      <w:pPr>
        <w:numPr>
          <w:ilvl w:val="0"/>
          <w:numId w:val="3"/>
        </w:numPr>
      </w:pPr>
      <w:r>
        <w:t>Hit Run and you can see the timer variable in the workspace (to the right) but the pause button will not appear. The files are now converting and will start appearin</w:t>
      </w:r>
      <w:r>
        <w:t xml:space="preserve">g </w:t>
      </w:r>
      <w:proofErr w:type="gramStart"/>
      <w:r>
        <w:t xml:space="preserve">in  </w:t>
      </w:r>
      <w:r>
        <w:rPr>
          <w:i/>
        </w:rPr>
        <w:t>Dropbox</w:t>
      </w:r>
      <w:proofErr w:type="gramEnd"/>
      <w:r>
        <w:rPr>
          <w:i/>
        </w:rPr>
        <w:t>&gt;NOG MEA Data&gt;MEA Data Mecp2Project Jan 2019&gt;MAT</w:t>
      </w:r>
    </w:p>
    <w:p w14:paraId="0D439DF9" w14:textId="77777777" w:rsidR="008337FF" w:rsidRDefault="00482C95">
      <w:r>
        <w:br w:type="page"/>
      </w:r>
    </w:p>
    <w:p w14:paraId="76101297" w14:textId="77777777" w:rsidR="008337FF" w:rsidRDefault="008337FF"/>
    <w:p w14:paraId="61A6103B" w14:textId="77777777" w:rsidR="008337FF" w:rsidRDefault="008337FF"/>
    <w:p w14:paraId="3AC99E7F" w14:textId="77777777" w:rsidR="008337FF" w:rsidRDefault="00482C95">
      <w:pPr>
        <w:jc w:val="center"/>
      </w:pPr>
      <w:r>
        <w:rPr>
          <w:noProof/>
        </w:rPr>
        <w:drawing>
          <wp:inline distT="114300" distB="114300" distL="114300" distR="114300" wp14:anchorId="6E23A446" wp14:editId="6861FE9A">
            <wp:extent cx="5199119" cy="4774736"/>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t="10826" r="66826" b="34903"/>
                    <a:stretch>
                      <a:fillRect/>
                    </a:stretch>
                  </pic:blipFill>
                  <pic:spPr>
                    <a:xfrm>
                      <a:off x="0" y="0"/>
                      <a:ext cx="5199119" cy="4774736"/>
                    </a:xfrm>
                    <a:prstGeom prst="rect">
                      <a:avLst/>
                    </a:prstGeom>
                    <a:ln/>
                  </pic:spPr>
                </pic:pic>
              </a:graphicData>
            </a:graphic>
          </wp:inline>
        </w:drawing>
      </w:r>
    </w:p>
    <w:p w14:paraId="63D239AA" w14:textId="77777777" w:rsidR="008337FF" w:rsidRDefault="00482C95">
      <w:pPr>
        <w:jc w:val="center"/>
      </w:pPr>
      <w:r>
        <w:t>Image 1: MC Data Tool. Icon in bottom left of image.</w:t>
      </w:r>
    </w:p>
    <w:p w14:paraId="12FB0C32" w14:textId="77777777" w:rsidR="008337FF" w:rsidRDefault="00482C95">
      <w:pPr>
        <w:jc w:val="center"/>
      </w:pPr>
      <w:r>
        <w:rPr>
          <w:noProof/>
        </w:rPr>
        <w:lastRenderedPageBreak/>
        <w:drawing>
          <wp:inline distT="114300" distB="114300" distL="114300" distR="114300" wp14:anchorId="12713D61" wp14:editId="1D4C6724">
            <wp:extent cx="4871721" cy="3054762"/>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l="27403" t="23991" r="27615" b="25845"/>
                    <a:stretch>
                      <a:fillRect/>
                    </a:stretch>
                  </pic:blipFill>
                  <pic:spPr>
                    <a:xfrm>
                      <a:off x="0" y="0"/>
                      <a:ext cx="4871721" cy="3054762"/>
                    </a:xfrm>
                    <a:prstGeom prst="rect">
                      <a:avLst/>
                    </a:prstGeom>
                    <a:ln/>
                  </pic:spPr>
                </pic:pic>
              </a:graphicData>
            </a:graphic>
          </wp:inline>
        </w:drawing>
      </w:r>
    </w:p>
    <w:p w14:paraId="440FA10C" w14:textId="77777777" w:rsidR="008337FF" w:rsidRDefault="00482C95">
      <w:pPr>
        <w:jc w:val="center"/>
      </w:pPr>
      <w:r>
        <w:t>Image 2: Selecting files.</w:t>
      </w:r>
    </w:p>
    <w:p w14:paraId="26A21CC2" w14:textId="77777777" w:rsidR="008337FF" w:rsidRDefault="008337FF">
      <w:pPr>
        <w:jc w:val="center"/>
      </w:pPr>
    </w:p>
    <w:p w14:paraId="3435F852" w14:textId="77777777" w:rsidR="008337FF" w:rsidRDefault="008337FF">
      <w:pPr>
        <w:jc w:val="center"/>
      </w:pPr>
    </w:p>
    <w:p w14:paraId="15844453" w14:textId="77777777" w:rsidR="008337FF" w:rsidRDefault="008337FF">
      <w:pPr>
        <w:jc w:val="center"/>
      </w:pPr>
    </w:p>
    <w:p w14:paraId="0E3DD229" w14:textId="77777777" w:rsidR="008337FF" w:rsidRDefault="00482C95">
      <w:pPr>
        <w:jc w:val="center"/>
      </w:pPr>
      <w:r>
        <w:rPr>
          <w:noProof/>
        </w:rPr>
        <w:drawing>
          <wp:inline distT="114300" distB="114300" distL="114300" distR="114300" wp14:anchorId="171D8CB3" wp14:editId="63AB607A">
            <wp:extent cx="4676775" cy="38478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t="7374" r="44391" b="11501"/>
                    <a:stretch>
                      <a:fillRect/>
                    </a:stretch>
                  </pic:blipFill>
                  <pic:spPr>
                    <a:xfrm>
                      <a:off x="0" y="0"/>
                      <a:ext cx="4676775" cy="3847850"/>
                    </a:xfrm>
                    <a:prstGeom prst="rect">
                      <a:avLst/>
                    </a:prstGeom>
                    <a:ln/>
                  </pic:spPr>
                </pic:pic>
              </a:graphicData>
            </a:graphic>
          </wp:inline>
        </w:drawing>
      </w:r>
    </w:p>
    <w:p w14:paraId="74B43699" w14:textId="77777777" w:rsidR="008337FF" w:rsidRDefault="00482C95">
      <w:pPr>
        <w:jc w:val="center"/>
      </w:pPr>
      <w:r>
        <w:t>Image 3: The ‘bin’ button is under the Tools/View tab.</w:t>
      </w:r>
    </w:p>
    <w:p w14:paraId="409F8544" w14:textId="77777777" w:rsidR="008337FF" w:rsidRDefault="00482C95">
      <w:pPr>
        <w:jc w:val="center"/>
      </w:pPr>
      <w:r>
        <w:rPr>
          <w:noProof/>
        </w:rPr>
        <w:lastRenderedPageBreak/>
        <w:drawing>
          <wp:inline distT="114300" distB="114300" distL="114300" distR="114300" wp14:anchorId="40A12407" wp14:editId="00EFF61E">
            <wp:extent cx="5912302" cy="3373163"/>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7932" t="12068" r="16826" b="11564"/>
                    <a:stretch>
                      <a:fillRect/>
                    </a:stretch>
                  </pic:blipFill>
                  <pic:spPr>
                    <a:xfrm>
                      <a:off x="0" y="0"/>
                      <a:ext cx="5912302" cy="3373163"/>
                    </a:xfrm>
                    <a:prstGeom prst="rect">
                      <a:avLst/>
                    </a:prstGeom>
                    <a:ln/>
                  </pic:spPr>
                </pic:pic>
              </a:graphicData>
            </a:graphic>
          </wp:inline>
        </w:drawing>
      </w:r>
      <w:r>
        <w:t>Image 4: Click the All button to select all ch</w:t>
      </w:r>
      <w:r>
        <w:t>annels and check Write Header and Signed 16bit</w:t>
      </w:r>
    </w:p>
    <w:p w14:paraId="42C85AF1" w14:textId="77777777" w:rsidR="008337FF" w:rsidRDefault="008337FF">
      <w:pPr>
        <w:jc w:val="center"/>
      </w:pPr>
    </w:p>
    <w:p w14:paraId="1B55B635" w14:textId="77777777" w:rsidR="008337FF" w:rsidRDefault="00482C95">
      <w:pPr>
        <w:jc w:val="center"/>
      </w:pPr>
      <w:r>
        <w:rPr>
          <w:noProof/>
        </w:rPr>
        <w:drawing>
          <wp:inline distT="114300" distB="114300" distL="114300" distR="114300" wp14:anchorId="10C17AA6" wp14:editId="698AEA0D">
            <wp:extent cx="4433888" cy="3212962"/>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23717" t="20073" r="32051" b="22973"/>
                    <a:stretch>
                      <a:fillRect/>
                    </a:stretch>
                  </pic:blipFill>
                  <pic:spPr>
                    <a:xfrm>
                      <a:off x="0" y="0"/>
                      <a:ext cx="4433888" cy="3212962"/>
                    </a:xfrm>
                    <a:prstGeom prst="rect">
                      <a:avLst/>
                    </a:prstGeom>
                    <a:ln/>
                  </pic:spPr>
                </pic:pic>
              </a:graphicData>
            </a:graphic>
          </wp:inline>
        </w:drawing>
      </w:r>
    </w:p>
    <w:p w14:paraId="423BBCE3" w14:textId="77777777" w:rsidR="008337FF" w:rsidRDefault="00482C95">
      <w:pPr>
        <w:jc w:val="center"/>
      </w:pPr>
      <w:r>
        <w:t xml:space="preserve">Image 5: Check that the output folder is </w:t>
      </w:r>
    </w:p>
    <w:p w14:paraId="08CA1BB2" w14:textId="77777777" w:rsidR="008337FF" w:rsidRDefault="00482C95">
      <w:pPr>
        <w:jc w:val="center"/>
      </w:pPr>
      <w:r>
        <w:rPr>
          <w:i/>
        </w:rPr>
        <w:t>Dropbox&gt;NOG MEA Data&gt;MEA Data Mecp2Project Jan 2019&gt;RAW</w:t>
      </w:r>
    </w:p>
    <w:p w14:paraId="4C953D3A" w14:textId="77777777" w:rsidR="008337FF" w:rsidRDefault="00482C95">
      <w:pPr>
        <w:jc w:val="center"/>
      </w:pPr>
      <w:r>
        <w:rPr>
          <w:noProof/>
        </w:rPr>
        <w:lastRenderedPageBreak/>
        <w:drawing>
          <wp:inline distT="114300" distB="114300" distL="114300" distR="114300" wp14:anchorId="1141DF76" wp14:editId="27266EDC">
            <wp:extent cx="5629275" cy="405732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24198" t="20926" r="33413" b="24576"/>
                    <a:stretch>
                      <a:fillRect/>
                    </a:stretch>
                  </pic:blipFill>
                  <pic:spPr>
                    <a:xfrm>
                      <a:off x="0" y="0"/>
                      <a:ext cx="5629275" cy="4057327"/>
                    </a:xfrm>
                    <a:prstGeom prst="rect">
                      <a:avLst/>
                    </a:prstGeom>
                    <a:ln/>
                  </pic:spPr>
                </pic:pic>
              </a:graphicData>
            </a:graphic>
          </wp:inline>
        </w:drawing>
      </w:r>
    </w:p>
    <w:p w14:paraId="145AB171" w14:textId="77777777" w:rsidR="008337FF" w:rsidRDefault="00482C95">
      <w:pPr>
        <w:jc w:val="center"/>
      </w:pPr>
      <w:r>
        <w:t xml:space="preserve">Image 6: Click Save and the files will start converting. Use this </w:t>
      </w:r>
      <w:proofErr w:type="spellStart"/>
      <w:r>
        <w:t>progressbar</w:t>
      </w:r>
      <w:proofErr w:type="spellEnd"/>
      <w:r>
        <w:t xml:space="preserve"> to estimate the time it will</w:t>
      </w:r>
      <w:r>
        <w:t xml:space="preserve"> take to convert all the selected files based on the quantity and size of said files.</w:t>
      </w:r>
    </w:p>
    <w:p w14:paraId="7655E795" w14:textId="77777777" w:rsidR="008337FF" w:rsidRDefault="00482C95">
      <w:pPr>
        <w:jc w:val="center"/>
      </w:pPr>
      <w:r>
        <w:rPr>
          <w:noProof/>
        </w:rPr>
        <w:drawing>
          <wp:inline distT="114300" distB="114300" distL="114300" distR="114300" wp14:anchorId="0877C238" wp14:editId="75629F14">
            <wp:extent cx="5404594" cy="309086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r="50961" b="50142"/>
                    <a:stretch>
                      <a:fillRect/>
                    </a:stretch>
                  </pic:blipFill>
                  <pic:spPr>
                    <a:xfrm>
                      <a:off x="0" y="0"/>
                      <a:ext cx="5404594" cy="3090863"/>
                    </a:xfrm>
                    <a:prstGeom prst="rect">
                      <a:avLst/>
                    </a:prstGeom>
                    <a:ln/>
                  </pic:spPr>
                </pic:pic>
              </a:graphicData>
            </a:graphic>
          </wp:inline>
        </w:drawing>
      </w:r>
    </w:p>
    <w:p w14:paraId="58A22D6C" w14:textId="77777777" w:rsidR="008337FF" w:rsidRDefault="00482C95">
      <w:pPr>
        <w:jc w:val="center"/>
      </w:pPr>
      <w:r>
        <w:t>Image 7: You can see the .raw files appearing in</w:t>
      </w:r>
    </w:p>
    <w:p w14:paraId="60B57075" w14:textId="77777777" w:rsidR="008337FF" w:rsidRDefault="00482C95">
      <w:pPr>
        <w:jc w:val="center"/>
        <w:rPr>
          <w:i/>
        </w:rPr>
      </w:pPr>
      <w:r>
        <w:rPr>
          <w:i/>
        </w:rPr>
        <w:t>Dropbox&gt;NOG MEA Data&gt;MEA Data Mecp2Project Jan 2019&gt;RAW.</w:t>
      </w:r>
    </w:p>
    <w:p w14:paraId="2BA82BBF" w14:textId="77777777" w:rsidR="008337FF" w:rsidRDefault="00482C95">
      <w:pPr>
        <w:jc w:val="center"/>
      </w:pPr>
      <w:r>
        <w:t xml:space="preserve">The </w:t>
      </w:r>
      <w:proofErr w:type="spellStart"/>
      <w:r>
        <w:t>Matlab</w:t>
      </w:r>
      <w:proofErr w:type="spellEnd"/>
      <w:r>
        <w:t xml:space="preserve"> script will take files from here.</w:t>
      </w:r>
    </w:p>
    <w:p w14:paraId="6DA2FFCC" w14:textId="77777777" w:rsidR="008337FF" w:rsidRDefault="00482C95">
      <w:pPr>
        <w:jc w:val="center"/>
      </w:pPr>
      <w:r>
        <w:rPr>
          <w:noProof/>
        </w:rPr>
        <w:lastRenderedPageBreak/>
        <w:drawing>
          <wp:inline distT="114300" distB="114300" distL="114300" distR="114300" wp14:anchorId="637DC012" wp14:editId="6A3E4B7A">
            <wp:extent cx="5501344" cy="367188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7371" t="7692" r="24679" b="11680"/>
                    <a:stretch>
                      <a:fillRect/>
                    </a:stretch>
                  </pic:blipFill>
                  <pic:spPr>
                    <a:xfrm>
                      <a:off x="0" y="0"/>
                      <a:ext cx="5501344" cy="3671888"/>
                    </a:xfrm>
                    <a:prstGeom prst="rect">
                      <a:avLst/>
                    </a:prstGeom>
                    <a:ln/>
                  </pic:spPr>
                </pic:pic>
              </a:graphicData>
            </a:graphic>
          </wp:inline>
        </w:drawing>
      </w:r>
    </w:p>
    <w:p w14:paraId="213C24E8" w14:textId="77777777" w:rsidR="008337FF" w:rsidRDefault="00482C95">
      <w:pPr>
        <w:jc w:val="center"/>
        <w:rPr>
          <w:i/>
        </w:rPr>
      </w:pPr>
      <w:r>
        <w:t xml:space="preserve">Image 8: </w:t>
      </w:r>
      <w:proofErr w:type="gramStart"/>
      <w:r>
        <w:t>Open .</w:t>
      </w:r>
      <w:proofErr w:type="spellStart"/>
      <w:r>
        <w:rPr>
          <w:i/>
        </w:rPr>
        <w:t>Mat</w:t>
      </w:r>
      <w:proofErr w:type="gramEnd"/>
      <w:r>
        <w:rPr>
          <w:i/>
        </w:rPr>
        <w:t>_convert_with_delay.m</w:t>
      </w:r>
      <w:proofErr w:type="spellEnd"/>
      <w:r>
        <w:t xml:space="preserve"> from </w:t>
      </w:r>
      <w:r>
        <w:rPr>
          <w:i/>
        </w:rPr>
        <w:t>Dropbox&gt;</w:t>
      </w:r>
      <w:proofErr w:type="spellStart"/>
      <w:r>
        <w:rPr>
          <w:i/>
        </w:rPr>
        <w:t>meaHeatMapOvrelay</w:t>
      </w:r>
      <w:proofErr w:type="spellEnd"/>
      <w:r>
        <w:rPr>
          <w:i/>
        </w:rPr>
        <w:t>&gt;</w:t>
      </w:r>
      <w:proofErr w:type="spellStart"/>
      <w:r>
        <w:rPr>
          <w:i/>
        </w:rPr>
        <w:t>MatlabAnalysisScriptsAD</w:t>
      </w:r>
      <w:proofErr w:type="spellEnd"/>
    </w:p>
    <w:p w14:paraId="1B608C0F" w14:textId="77777777" w:rsidR="008337FF" w:rsidRDefault="008337FF">
      <w:pPr>
        <w:jc w:val="center"/>
        <w:rPr>
          <w:i/>
        </w:rPr>
      </w:pPr>
    </w:p>
    <w:p w14:paraId="61E9E2A1" w14:textId="77777777" w:rsidR="008337FF" w:rsidRDefault="00482C95">
      <w:pPr>
        <w:jc w:val="center"/>
      </w:pPr>
      <w:r>
        <w:rPr>
          <w:noProof/>
        </w:rPr>
        <w:drawing>
          <wp:inline distT="114300" distB="114300" distL="114300" distR="114300" wp14:anchorId="72E27876" wp14:editId="75342B58">
            <wp:extent cx="5681511" cy="303371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7371" t="7407" r="7692" b="11965"/>
                    <a:stretch>
                      <a:fillRect/>
                    </a:stretch>
                  </pic:blipFill>
                  <pic:spPr>
                    <a:xfrm>
                      <a:off x="0" y="0"/>
                      <a:ext cx="5681511" cy="3033713"/>
                    </a:xfrm>
                    <a:prstGeom prst="rect">
                      <a:avLst/>
                    </a:prstGeom>
                    <a:ln/>
                  </pic:spPr>
                </pic:pic>
              </a:graphicData>
            </a:graphic>
          </wp:inline>
        </w:drawing>
      </w:r>
    </w:p>
    <w:p w14:paraId="64A829C1" w14:textId="77777777" w:rsidR="008337FF" w:rsidRDefault="00482C95">
      <w:pPr>
        <w:jc w:val="center"/>
      </w:pPr>
      <w:r>
        <w:t>Image 9: Input (to line 2) the maximum number of hours that you think it could take for all the files to conver</w:t>
      </w:r>
      <w:r>
        <w:t xml:space="preserve">t </w:t>
      </w:r>
      <w:proofErr w:type="gramStart"/>
      <w:r>
        <w:t>to .raw</w:t>
      </w:r>
      <w:proofErr w:type="gramEnd"/>
      <w:r>
        <w:t xml:space="preserve">. </w:t>
      </w:r>
      <w:proofErr w:type="spellStart"/>
      <w:r>
        <w:t>Matlab</w:t>
      </w:r>
      <w:proofErr w:type="spellEnd"/>
      <w:r>
        <w:t xml:space="preserve"> will wait for this amount of time before starting the second conversion. It is best to overestimate this as the PC will crash if it tries to run both conversion steps at the same time. </w:t>
      </w:r>
    </w:p>
    <w:p w14:paraId="2256C734" w14:textId="77777777" w:rsidR="008337FF" w:rsidRDefault="00482C95">
      <w:pPr>
        <w:jc w:val="center"/>
      </w:pPr>
      <w:r>
        <w:rPr>
          <w:noProof/>
        </w:rPr>
        <w:lastRenderedPageBreak/>
        <w:drawing>
          <wp:inline distT="114300" distB="114300" distL="114300" distR="114300" wp14:anchorId="6D6FBF22" wp14:editId="73047867">
            <wp:extent cx="5395913" cy="2697956"/>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r="58653" b="63144"/>
                    <a:stretch>
                      <a:fillRect/>
                    </a:stretch>
                  </pic:blipFill>
                  <pic:spPr>
                    <a:xfrm>
                      <a:off x="0" y="0"/>
                      <a:ext cx="5395913" cy="2697956"/>
                    </a:xfrm>
                    <a:prstGeom prst="rect">
                      <a:avLst/>
                    </a:prstGeom>
                    <a:ln/>
                  </pic:spPr>
                </pic:pic>
              </a:graphicData>
            </a:graphic>
          </wp:inline>
        </w:drawing>
      </w:r>
    </w:p>
    <w:p w14:paraId="7624D38E" w14:textId="77777777" w:rsidR="008337FF" w:rsidRDefault="00482C95">
      <w:pPr>
        <w:jc w:val="center"/>
      </w:pPr>
      <w:r>
        <w:t xml:space="preserve">Image 10: The .mat files will be outputted to </w:t>
      </w:r>
    </w:p>
    <w:p w14:paraId="7DD4DB3B" w14:textId="77777777" w:rsidR="008337FF" w:rsidRDefault="00482C95">
      <w:pPr>
        <w:jc w:val="center"/>
        <w:rPr>
          <w:i/>
        </w:rPr>
      </w:pPr>
      <w:r>
        <w:rPr>
          <w:i/>
        </w:rPr>
        <w:t>Dro</w:t>
      </w:r>
      <w:r>
        <w:rPr>
          <w:i/>
        </w:rPr>
        <w:t>pbox&gt;NOG MEA Data&gt;MEA Data Mecp2Project Jan 2019&gt;MAT.</w:t>
      </w:r>
    </w:p>
    <w:p w14:paraId="69EB4EF5" w14:textId="77777777" w:rsidR="008337FF" w:rsidRDefault="00482C95">
      <w:pPr>
        <w:jc w:val="center"/>
      </w:pPr>
      <w:r>
        <w:t xml:space="preserve">This is determined in the </w:t>
      </w:r>
      <w:proofErr w:type="spellStart"/>
      <w:r>
        <w:t>Matlab</w:t>
      </w:r>
      <w:proofErr w:type="spellEnd"/>
      <w:r>
        <w:t xml:space="preserve"> script.</w:t>
      </w:r>
    </w:p>
    <w:p w14:paraId="0340F5D5" w14:textId="77777777" w:rsidR="008337FF" w:rsidRDefault="008337FF"/>
    <w:sectPr w:rsidR="008337FF">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A9F7D2" w14:textId="77777777" w:rsidR="00482C95" w:rsidRDefault="00482C95">
      <w:pPr>
        <w:spacing w:line="240" w:lineRule="auto"/>
      </w:pPr>
      <w:r>
        <w:separator/>
      </w:r>
    </w:p>
  </w:endnote>
  <w:endnote w:type="continuationSeparator" w:id="0">
    <w:p w14:paraId="19D50049" w14:textId="77777777" w:rsidR="00482C95" w:rsidRDefault="00482C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2EE24" w14:textId="77777777" w:rsidR="008337FF" w:rsidRDefault="00482C95">
    <w:pPr>
      <w:jc w:val="right"/>
    </w:pPr>
    <w:r>
      <w:fldChar w:fldCharType="begin"/>
    </w:r>
    <w:r>
      <w:instrText>PAGE</w:instrText>
    </w:r>
    <w:r w:rsidR="00AE12B3">
      <w:fldChar w:fldCharType="separate"/>
    </w:r>
    <w:r w:rsidR="00AE12B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EA074" w14:textId="77777777" w:rsidR="00482C95" w:rsidRDefault="00482C95">
      <w:pPr>
        <w:spacing w:line="240" w:lineRule="auto"/>
      </w:pPr>
      <w:r>
        <w:separator/>
      </w:r>
    </w:p>
  </w:footnote>
  <w:footnote w:type="continuationSeparator" w:id="0">
    <w:p w14:paraId="77E053A4" w14:textId="77777777" w:rsidR="00482C95" w:rsidRDefault="00482C9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141BDB"/>
    <w:multiLevelType w:val="multilevel"/>
    <w:tmpl w:val="AAD8B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6E50053"/>
    <w:multiLevelType w:val="multilevel"/>
    <w:tmpl w:val="492C9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B0C40CF"/>
    <w:multiLevelType w:val="multilevel"/>
    <w:tmpl w:val="18724E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7FF"/>
    <w:rsid w:val="00482C95"/>
    <w:rsid w:val="008337FF"/>
    <w:rsid w:val="00AE12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3C71B"/>
  <w15:docId w15:val="{FCFE7B5A-0154-4720-B589-C45BECFDC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720" w:hanging="360"/>
      <w:outlineLvl w:val="0"/>
    </w:pPr>
    <w:rPr>
      <w:b/>
      <w:u w:val="single"/>
    </w:rPr>
  </w:style>
  <w:style w:type="paragraph" w:styleId="Heading2">
    <w:name w:val="heading 2"/>
    <w:basedOn w:val="Normal"/>
    <w:next w:val="Normal"/>
    <w:uiPriority w:val="9"/>
    <w:semiHidden/>
    <w:unhideWhenUsed/>
    <w:qFormat/>
    <w:pPr>
      <w:keepNext/>
      <w:keepLines/>
      <w:ind w:firstLine="720"/>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480</Words>
  <Characters>2738</Characters>
  <Application>Microsoft Office Word</Application>
  <DocSecurity>0</DocSecurity>
  <Lines>22</Lines>
  <Paragraphs>6</Paragraphs>
  <ScaleCrop>false</ScaleCrop>
  <Company/>
  <LinksUpToDate>false</LinksUpToDate>
  <CharactersWithSpaces>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Dunn</dc:creator>
  <cp:lastModifiedBy>Alex Dunn</cp:lastModifiedBy>
  <cp:revision>2</cp:revision>
  <dcterms:created xsi:type="dcterms:W3CDTF">2020-12-08T11:18:00Z</dcterms:created>
  <dcterms:modified xsi:type="dcterms:W3CDTF">2020-12-08T11:18:00Z</dcterms:modified>
</cp:coreProperties>
</file>