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4F6228"/>
          <w:sz w:val="54"/>
        </w:rPr>
        <w:t>CacaoTrace Tumaco</w:t>
      </w:r>
    </w:p>
    <w:p>
      <w:pPr>
        <w:jc w:val="center"/>
      </w:pPr>
      <w:r>
        <w:rPr>
          <w:rFonts w:ascii="Arial" w:hAnsi="Arial"/>
          <w:b/>
          <w:color w:val="634C2F"/>
          <w:sz w:val="72"/>
        </w:rPr>
        <w:t>Sprint 3</w:t>
      </w:r>
    </w:p>
    <w:p>
      <w:pPr>
        <w:jc w:val="center"/>
      </w:pPr>
      <w:r>
        <w:rPr>
          <w:rFonts w:ascii="Arial" w:hAnsi="Arial"/>
          <w:i/>
          <w:color w:val="464646"/>
          <w:sz w:val="30"/>
        </w:rPr>
        <w:t>Control de calidad, poscosecha y búsqueda por código</w:t>
      </w:r>
    </w:p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4874"/>
        <w:gridCol w:w="4874"/>
      </w:tblGrid>
      <w:tr>
        <w:tc>
          <w:tcPr>
            <w:tcW w:type="dxa" w:w="4874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Nombre del proyecto</w:t>
            </w:r>
          </w:p>
        </w:tc>
        <w:tc>
          <w:tcPr>
            <w:tcW w:type="dxa" w:w="487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CacaoTrace Tumaco</w:t>
            </w:r>
          </w:p>
        </w:tc>
      </w:tr>
      <w:tr>
        <w:tc>
          <w:tcPr>
            <w:tcW w:type="dxa" w:w="4874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Asignatura</w:t>
            </w:r>
          </w:p>
        </w:tc>
        <w:tc>
          <w:tcPr>
            <w:tcW w:type="dxa" w:w="487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Ingeniería de Software III</w:t>
            </w:r>
          </w:p>
        </w:tc>
      </w:tr>
      <w:tr>
        <w:tc>
          <w:tcPr>
            <w:tcW w:type="dxa" w:w="4874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Compañía / equipo</w:t>
            </w:r>
          </w:p>
        </w:tc>
        <w:tc>
          <w:tcPr>
            <w:tcW w:type="dxa" w:w="487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CacaoTrace Team</w:t>
            </w:r>
          </w:p>
        </w:tc>
      </w:tr>
      <w:tr>
        <w:tc>
          <w:tcPr>
            <w:tcW w:type="dxa" w:w="4874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Creado por</w:t>
            </w:r>
          </w:p>
        </w:tc>
        <w:tc>
          <w:tcPr>
            <w:tcW w:type="dxa" w:w="487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Equipo del proyecto (editar nombres de integrantes)</w:t>
            </w:r>
          </w:p>
        </w:tc>
      </w:tr>
      <w:tr>
        <w:tc>
          <w:tcPr>
            <w:tcW w:type="dxa" w:w="4874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487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2026</w:t>
            </w:r>
          </w:p>
        </w:tc>
      </w:tr>
      <w:tr>
        <w:tc>
          <w:tcPr>
            <w:tcW w:type="dxa" w:w="4874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Alcance</w:t>
            </w:r>
          </w:p>
        </w:tc>
        <w:tc>
          <w:tcPr>
            <w:tcW w:type="dxa" w:w="487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MVP académico cerrado: recepción, lotes, calidad, poscosecha, inventario y reportes básicos.</w:t>
            </w:r>
          </w:p>
        </w:tc>
      </w:tr>
    </w:tbl>
    <w:p/>
    <w:p/>
    <w:p/>
    <w:p/>
    <w:p>
      <w:pPr>
        <w:jc w:val="center"/>
      </w:pPr>
      <w:r>
        <w:rPr>
          <w:rFonts w:ascii="Arial" w:hAnsi="Arial"/>
          <w:i/>
          <w:color w:val="5A5A5A"/>
          <w:sz w:val="20"/>
        </w:rPr>
        <w:t>Documento elaborado con base en la plantilla de Sprint y el documento Scrum de CacaoTrace.</w:t>
      </w:r>
    </w:p>
    <w:p>
      <w:pPr>
        <w:sectPr>
          <w:headerReference w:type="default" r:id="rId9"/>
          <w:footerReference w:type="default" r:id="rId10"/>
          <w:pgSz w:w="11909" w:h="16834"/>
          <w:pgMar w:top="936" w:right="1080" w:bottom="936" w:left="1080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Arial" w:hAnsi="Arial"/>
          <w:color w:val="4F6228"/>
        </w:rPr>
        <w:t>Objetivo</w:t>
      </w:r>
    </w:p>
    <w:p>
      <w:pPr>
        <w:spacing w:after="120" w:line="259" w:lineRule="auto"/>
      </w:pPr>
      <w:r>
        <w:rPr>
          <w:rFonts w:ascii="Arial" w:hAnsi="Arial"/>
          <w:b w:val="0"/>
          <w:sz w:val="20"/>
        </w:rPr>
        <w:t>Implementar el registro de control de calidad, las etapas básicas de poscosecha y la consulta de trazabilidad por código de lote.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7769"/>
        <w:gridCol w:w="7769"/>
      </w:tblGrid>
      <w:tr>
        <w:tc>
          <w:tcPr>
            <w:tcW w:type="dxa" w:w="3024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Campo</w:t>
            </w:r>
          </w:p>
        </w:tc>
        <w:tc>
          <w:tcPr>
            <w:tcW w:type="dxa" w:w="12096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Descripción</w:t>
            </w:r>
          </w:p>
        </w:tc>
      </w:tr>
      <w:tr>
        <w:tc>
          <w:tcPr>
            <w:tcW w:type="dxa" w:w="302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Nombre del Sprint</w:t>
            </w:r>
          </w:p>
        </w:tc>
        <w:tc>
          <w:tcPr>
            <w:tcW w:type="dxa" w:w="120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Sprint 3</w:t>
            </w:r>
          </w:p>
        </w:tc>
      </w:tr>
      <w:tr>
        <w:tc>
          <w:tcPr>
            <w:tcW w:type="dxa" w:w="302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Duración estimada</w:t>
            </w:r>
          </w:p>
        </w:tc>
        <w:tc>
          <w:tcPr>
            <w:tcW w:type="dxa" w:w="120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2 semanas</w:t>
            </w:r>
          </w:p>
        </w:tc>
      </w:tr>
      <w:tr>
        <w:tc>
          <w:tcPr>
            <w:tcW w:type="dxa" w:w="302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Responsables</w:t>
            </w:r>
          </w:p>
        </w:tc>
        <w:tc>
          <w:tcPr>
            <w:tcW w:type="dxa" w:w="120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Scrum Team, con seguimiento del Scrum Master y validación del Product Owner.</w:t>
            </w:r>
          </w:p>
        </w:tc>
      </w:tr>
      <w:tr>
        <w:tc>
          <w:tcPr>
            <w:tcW w:type="dxa" w:w="302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Definición de terminado</w:t>
            </w:r>
          </w:p>
        </w:tc>
        <w:tc>
          <w:tcPr>
            <w:tcW w:type="dxa" w:w="120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Funcionalidad implementada, validada, documentada, subida al repositorio, sin errores críticos y con evidencia de prueba.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4F6228"/>
        </w:rPr>
        <w:t>Listado de Funcionalidades</w:t>
      </w:r>
    </w:p>
    <w:p>
      <w:pPr>
        <w:ind w:left="360" w:hanging="216"/>
      </w:pPr>
      <w:r>
        <w:rPr>
          <w:rFonts w:ascii="Arial" w:hAnsi="Arial"/>
          <w:sz w:val="20"/>
        </w:rPr>
        <w:t xml:space="preserve">• </w:t>
      </w:r>
      <w:r>
        <w:rPr>
          <w:rFonts w:ascii="Arial" w:hAnsi="Arial"/>
          <w:sz w:val="20"/>
        </w:rPr>
        <w:t>Registrar humedad del lote.</w:t>
      </w:r>
    </w:p>
    <w:p>
      <w:pPr>
        <w:ind w:left="360" w:hanging="216"/>
      </w:pPr>
      <w:r>
        <w:rPr>
          <w:rFonts w:ascii="Arial" w:hAnsi="Arial"/>
          <w:sz w:val="20"/>
        </w:rPr>
        <w:t xml:space="preserve">• </w:t>
      </w:r>
      <w:r>
        <w:rPr>
          <w:rFonts w:ascii="Arial" w:hAnsi="Arial"/>
          <w:sz w:val="20"/>
        </w:rPr>
        <w:t>Registrar estado del grano, clasificación y observaciones.</w:t>
      </w:r>
    </w:p>
    <w:p>
      <w:pPr>
        <w:ind w:left="360" w:hanging="216"/>
      </w:pPr>
      <w:r>
        <w:rPr>
          <w:rFonts w:ascii="Arial" w:hAnsi="Arial"/>
          <w:sz w:val="20"/>
        </w:rPr>
        <w:t xml:space="preserve">• </w:t>
      </w:r>
      <w:r>
        <w:rPr>
          <w:rFonts w:ascii="Arial" w:hAnsi="Arial"/>
          <w:sz w:val="20"/>
        </w:rPr>
        <w:t>Validar que la humedad sea un valor numérico dentro del rango definido.</w:t>
      </w:r>
    </w:p>
    <w:p>
      <w:pPr>
        <w:ind w:left="360" w:hanging="216"/>
      </w:pPr>
      <w:r>
        <w:rPr>
          <w:rFonts w:ascii="Arial" w:hAnsi="Arial"/>
          <w:sz w:val="20"/>
        </w:rPr>
        <w:t xml:space="preserve">• </w:t>
      </w:r>
      <w:r>
        <w:rPr>
          <w:rFonts w:ascii="Arial" w:hAnsi="Arial"/>
          <w:sz w:val="20"/>
        </w:rPr>
        <w:t>Actualizar el estado del lote según la calidad registrada.</w:t>
      </w:r>
    </w:p>
    <w:p>
      <w:pPr>
        <w:ind w:left="360" w:hanging="216"/>
      </w:pPr>
      <w:r>
        <w:rPr>
          <w:rFonts w:ascii="Arial" w:hAnsi="Arial"/>
          <w:sz w:val="20"/>
        </w:rPr>
        <w:t xml:space="preserve">• </w:t>
      </w:r>
      <w:r>
        <w:rPr>
          <w:rFonts w:ascii="Arial" w:hAnsi="Arial"/>
          <w:sz w:val="20"/>
        </w:rPr>
        <w:t>Registrar etapas de fermentación, secado y estado del lote.</w:t>
      </w:r>
    </w:p>
    <w:p>
      <w:pPr>
        <w:ind w:left="360" w:hanging="216"/>
      </w:pPr>
      <w:r>
        <w:rPr>
          <w:rFonts w:ascii="Arial" w:hAnsi="Arial"/>
          <w:sz w:val="20"/>
        </w:rPr>
        <w:t xml:space="preserve">• </w:t>
      </w:r>
      <w:r>
        <w:rPr>
          <w:rFonts w:ascii="Arial" w:hAnsi="Arial"/>
          <w:sz w:val="20"/>
        </w:rPr>
        <w:t>Consultar trazabilidad básica mediante código de lote.</w:t>
      </w:r>
    </w:p>
    <w:p>
      <w:pPr>
        <w:ind w:left="360" w:hanging="216"/>
      </w:pPr>
      <w:r>
        <w:rPr>
          <w:rFonts w:ascii="Arial" w:hAnsi="Arial"/>
          <w:sz w:val="20"/>
        </w:rPr>
        <w:t xml:space="preserve">• </w:t>
      </w:r>
      <w:r>
        <w:rPr>
          <w:rFonts w:ascii="Arial" w:hAnsi="Arial"/>
          <w:sz w:val="20"/>
        </w:rPr>
        <w:t>Mostrar mensaje claro cuando el lote no exista.</w:t>
      </w:r>
    </w:p>
    <w:p>
      <w:pPr>
        <w:pStyle w:val="Heading1"/>
      </w:pPr>
      <w:r>
        <w:rPr>
          <w:rFonts w:ascii="Arial" w:hAnsi="Arial"/>
          <w:color w:val="4F6228"/>
        </w:rPr>
        <w:t>Listado de Requisitos Funcionales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7769"/>
        <w:gridCol w:w="7769"/>
      </w:tblGrid>
      <w:tr>
        <w:tc>
          <w:tcPr>
            <w:tcW w:type="dxa" w:w="1728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ID</w:t>
            </w:r>
          </w:p>
        </w:tc>
        <w:tc>
          <w:tcPr>
            <w:tcW w:type="dxa" w:w="13392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Requisito funcional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RF-09</w:t>
            </w:r>
          </w:p>
        </w:tc>
        <w:tc>
          <w:tcPr>
            <w:tcW w:type="dxa" w:w="13392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El sistema debe permitir registrar control de calidad: humedad, estado, clasificación y observaciones.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RF-10</w:t>
            </w:r>
          </w:p>
        </w:tc>
        <w:tc>
          <w:tcPr>
            <w:tcW w:type="dxa" w:w="13392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El sistema debe permitir registrar etapas de poscosecha: fermentación, secado y estado del lote.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RF-13</w:t>
            </w:r>
          </w:p>
        </w:tc>
        <w:tc>
          <w:tcPr>
            <w:tcW w:type="dxa" w:w="13392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El sistema debe permitir buscar un lote por su código.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RF-14</w:t>
            </w:r>
          </w:p>
        </w:tc>
        <w:tc>
          <w:tcPr>
            <w:tcW w:type="dxa" w:w="13392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El sistema debe validar campos obligatorios y mostrar mensajes de error claros.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4F6228"/>
        </w:rPr>
        <w:t>Diagrama de Módulos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26880" cy="4080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sprint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326880" cy="4080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sz w:val="16"/>
        </w:rPr>
        <w:t>Figura 1. Diagrama general de módulos con énfasis en el Sprint 3. Fuente: elaboración propia.</w:t>
      </w:r>
    </w:p>
    <w:p>
      <w:pPr>
        <w:pStyle w:val="Heading1"/>
      </w:pPr>
      <w:r>
        <w:rPr>
          <w:rFonts w:ascii="Arial" w:hAnsi="Arial"/>
          <w:color w:val="4F6228"/>
        </w:rPr>
        <w:t>Definición de Roles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5179"/>
        <w:gridCol w:w="5179"/>
        <w:gridCol w:w="5179"/>
      </w:tblGrid>
      <w:tr>
        <w:tc>
          <w:tcPr>
            <w:tcW w:type="dxa" w:w="2880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Rol Scrum / técnico</w:t>
            </w:r>
          </w:p>
        </w:tc>
        <w:tc>
          <w:tcPr>
            <w:tcW w:type="dxa" w:w="2880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Responsable sugerido</w:t>
            </w:r>
          </w:p>
        </w:tc>
        <w:tc>
          <w:tcPr>
            <w:tcW w:type="dxa" w:w="9360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Funciones principales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Product Owner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Editar nombre</w:t>
            </w:r>
          </w:p>
        </w:tc>
        <w:tc>
          <w:tcPr>
            <w:tcW w:type="dxa" w:w="936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Representa la necesidad del usuario, prioriza el Product Backlog y valida el incremento.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Scrum Master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Editar nombre</w:t>
            </w:r>
          </w:p>
        </w:tc>
        <w:tc>
          <w:tcPr>
            <w:tcW w:type="dxa" w:w="936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Facilita el proceso Scrum, organiza eventos, controla impedimentos y apoya el cumplimiento del sprint.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Scrum Team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Equipo del proyecto</w:t>
            </w:r>
          </w:p>
        </w:tc>
        <w:tc>
          <w:tcPr>
            <w:tcW w:type="dxa" w:w="936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Construye, prueba y documenta el sistema.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Diseño GUI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Editar nombre</w:t>
            </w:r>
          </w:p>
        </w:tc>
        <w:tc>
          <w:tcPr>
            <w:tcW w:type="dxa" w:w="936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Diseña pantallas, estilos, navegación y experiencia del usuario.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Analista de software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Editar nombre</w:t>
            </w:r>
          </w:p>
        </w:tc>
        <w:tc>
          <w:tcPr>
            <w:tcW w:type="dxa" w:w="936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Define requisitos, casos de uso, historias y criterios de aceptación.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Analista comercial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Editar nombre</w:t>
            </w:r>
          </w:p>
        </w:tc>
        <w:tc>
          <w:tcPr>
            <w:tcW w:type="dxa" w:w="936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Identifica valor del producto, beneficios y enfoque del video de venta.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Tester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Editar nombre</w:t>
            </w:r>
          </w:p>
        </w:tc>
        <w:tc>
          <w:tcPr>
            <w:tcW w:type="dxa" w:w="936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Diseña y ejecuta pruebas manuales y automatizadas.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Arquitecto de software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Editar nombre</w:t>
            </w:r>
          </w:p>
        </w:tc>
        <w:tc>
          <w:tcPr>
            <w:tcW w:type="dxa" w:w="936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Define arquitectura, módulos, base de datos, seguridad y estructura del repositorio.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Team Lead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Editar nombre</w:t>
            </w:r>
          </w:p>
        </w:tc>
        <w:tc>
          <w:tcPr>
            <w:tcW w:type="dxa" w:w="936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Coordina tareas técnicas y revisa avances.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Desarrolladores back end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Editar nombres</w:t>
            </w:r>
          </w:p>
        </w:tc>
        <w:tc>
          <w:tcPr>
            <w:tcW w:type="dxa" w:w="936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Implementan lógica del servidor, API, modelos, autenticación y base de datos.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Desarrolladores front end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Editar nombres</w:t>
            </w:r>
          </w:p>
        </w:tc>
        <w:tc>
          <w:tcPr>
            <w:tcW w:type="dxa" w:w="936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Implementan vistas, formularios, validaciones visuales y consumo de API.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4F6228"/>
        </w:rPr>
        <w:t>Lista de Historias de Usuario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3108"/>
        <w:gridCol w:w="3108"/>
        <w:gridCol w:w="3108"/>
        <w:gridCol w:w="3108"/>
        <w:gridCol w:w="3108"/>
      </w:tblGrid>
      <w:tr>
        <w:tc>
          <w:tcPr>
            <w:tcW w:type="dxa" w:w="1152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48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Como…</w:t>
            </w:r>
          </w:p>
        </w:tc>
        <w:tc>
          <w:tcPr>
            <w:tcW w:type="dxa" w:w="3024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Necesito…</w:t>
            </w:r>
          </w:p>
        </w:tc>
        <w:tc>
          <w:tcPr>
            <w:tcW w:type="dxa" w:w="3168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Para…</w:t>
            </w:r>
          </w:p>
        </w:tc>
        <w:tc>
          <w:tcPr>
            <w:tcW w:type="dxa" w:w="5328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Criterios de aceptación</w:t>
            </w:r>
          </w:p>
        </w:tc>
      </w:tr>
      <w:tr>
        <w:tc>
          <w:tcPr>
            <w:tcW w:type="dxa" w:w="1152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HU-07</w:t>
            </w:r>
          </w:p>
        </w:tc>
        <w:tc>
          <w:tcPr>
            <w:tcW w:type="dxa" w:w="244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Encargado de calidad</w:t>
            </w:r>
          </w:p>
        </w:tc>
        <w:tc>
          <w:tcPr>
            <w:tcW w:type="dxa" w:w="302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registrar humedad y clasificación</w:t>
            </w:r>
          </w:p>
        </w:tc>
        <w:tc>
          <w:tcPr>
            <w:tcW w:type="dxa" w:w="316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controlar la calidad del lote</w:t>
            </w:r>
          </w:p>
        </w:tc>
        <w:tc>
          <w:tcPr>
            <w:tcW w:type="dxa" w:w="532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Permite ingresar humedad, estado, clasificación y observaciones; valida rangos; actualiza estado del lote.</w:t>
            </w:r>
          </w:p>
        </w:tc>
      </w:tr>
      <w:tr>
        <w:tc>
          <w:tcPr>
            <w:tcW w:type="dxa" w:w="1152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HU-08</w:t>
            </w:r>
          </w:p>
        </w:tc>
        <w:tc>
          <w:tcPr>
            <w:tcW w:type="dxa" w:w="244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Encargado de calidad</w:t>
            </w:r>
          </w:p>
        </w:tc>
        <w:tc>
          <w:tcPr>
            <w:tcW w:type="dxa" w:w="302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registrar proceso poscosecha</w:t>
            </w:r>
          </w:p>
        </w:tc>
        <w:tc>
          <w:tcPr>
            <w:tcW w:type="dxa" w:w="316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conocer si el lote está en fermentación, secado o terminado</w:t>
            </w:r>
          </w:p>
        </w:tc>
        <w:tc>
          <w:tcPr>
            <w:tcW w:type="dxa" w:w="532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Permite registrar etapa, fecha, estado y observaciones; conserva historial básico.</w:t>
            </w:r>
          </w:p>
        </w:tc>
      </w:tr>
      <w:tr>
        <w:tc>
          <w:tcPr>
            <w:tcW w:type="dxa" w:w="1152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HU-12</w:t>
            </w:r>
          </w:p>
        </w:tc>
        <w:tc>
          <w:tcPr>
            <w:tcW w:type="dxa" w:w="244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Usuario autorizado</w:t>
            </w:r>
          </w:p>
        </w:tc>
        <w:tc>
          <w:tcPr>
            <w:tcW w:type="dxa" w:w="302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buscar lote por código</w:t>
            </w:r>
          </w:p>
        </w:tc>
        <w:tc>
          <w:tcPr>
            <w:tcW w:type="dxa" w:w="316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consultar la trazabilidad básica</w:t>
            </w:r>
          </w:p>
        </w:tc>
        <w:tc>
          <w:tcPr>
            <w:tcW w:type="dxa" w:w="532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Permite escribir código; muestra resumen del lote; informa si no existe.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4F6228"/>
        </w:rPr>
        <w:t>Product Backlog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2220"/>
        <w:gridCol w:w="2220"/>
        <w:gridCol w:w="2220"/>
        <w:gridCol w:w="2220"/>
        <w:gridCol w:w="2220"/>
        <w:gridCol w:w="2220"/>
        <w:gridCol w:w="2220"/>
      </w:tblGrid>
      <w:tr>
        <w:tc>
          <w:tcPr>
            <w:tcW w:type="dxa" w:w="1008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48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Como un…</w:t>
            </w:r>
          </w:p>
        </w:tc>
        <w:tc>
          <w:tcPr>
            <w:tcW w:type="dxa" w:w="2880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Necesito…</w:t>
            </w:r>
          </w:p>
        </w:tc>
        <w:tc>
          <w:tcPr>
            <w:tcW w:type="dxa" w:w="3024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Para…</w:t>
            </w:r>
          </w:p>
        </w:tc>
        <w:tc>
          <w:tcPr>
            <w:tcW w:type="dxa" w:w="1440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Prioridad</w:t>
            </w:r>
          </w:p>
        </w:tc>
        <w:tc>
          <w:tcPr>
            <w:tcW w:type="dxa" w:w="1008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Sprint</w:t>
            </w:r>
          </w:p>
        </w:tc>
        <w:tc>
          <w:tcPr>
            <w:tcW w:type="dxa" w:w="2448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Estado</w:t>
            </w:r>
          </w:p>
        </w:tc>
      </w:tr>
      <w:tr>
        <w:tc>
          <w:tcPr>
            <w:tcW w:type="dxa" w:w="10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PB-09</w:t>
            </w:r>
          </w:p>
        </w:tc>
        <w:tc>
          <w:tcPr>
            <w:tcW w:type="dxa" w:w="244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Encargado de calidad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Registrar control de calidad</w:t>
            </w:r>
          </w:p>
        </w:tc>
        <w:tc>
          <w:tcPr>
            <w:tcW w:type="dxa" w:w="302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Clasificar el lote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Alta</w:t>
            </w:r>
          </w:p>
        </w:tc>
        <w:tc>
          <w:tcPr>
            <w:tcW w:type="dxa" w:w="10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3</w:t>
            </w:r>
          </w:p>
        </w:tc>
        <w:tc>
          <w:tcPr>
            <w:tcW w:type="dxa" w:w="244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Para ser iniciada</w:t>
            </w:r>
          </w:p>
        </w:tc>
      </w:tr>
      <w:tr>
        <w:tc>
          <w:tcPr>
            <w:tcW w:type="dxa" w:w="10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PB-10</w:t>
            </w:r>
          </w:p>
        </w:tc>
        <w:tc>
          <w:tcPr>
            <w:tcW w:type="dxa" w:w="244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Encargado de calidad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Registrar proceso poscosecha</w:t>
            </w:r>
          </w:p>
        </w:tc>
        <w:tc>
          <w:tcPr>
            <w:tcW w:type="dxa" w:w="302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Seguir fermentación y secado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Media</w:t>
            </w:r>
          </w:p>
        </w:tc>
        <w:tc>
          <w:tcPr>
            <w:tcW w:type="dxa" w:w="10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3</w:t>
            </w:r>
          </w:p>
        </w:tc>
        <w:tc>
          <w:tcPr>
            <w:tcW w:type="dxa" w:w="244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Para ser iniciada</w:t>
            </w:r>
          </w:p>
        </w:tc>
      </w:tr>
      <w:tr>
        <w:tc>
          <w:tcPr>
            <w:tcW w:type="dxa" w:w="10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PB-11</w:t>
            </w:r>
          </w:p>
        </w:tc>
        <w:tc>
          <w:tcPr>
            <w:tcW w:type="dxa" w:w="244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Usuario autorizado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Buscar lote por código</w:t>
            </w:r>
          </w:p>
        </w:tc>
        <w:tc>
          <w:tcPr>
            <w:tcW w:type="dxa" w:w="302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Consultar trazabilidad básica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Media</w:t>
            </w:r>
          </w:p>
        </w:tc>
        <w:tc>
          <w:tcPr>
            <w:tcW w:type="dxa" w:w="10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3</w:t>
            </w:r>
          </w:p>
        </w:tc>
        <w:tc>
          <w:tcPr>
            <w:tcW w:type="dxa" w:w="244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Para ser iniciada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4F6228"/>
        </w:rPr>
        <w:t>Programación de Sprint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3884"/>
        <w:gridCol w:w="3884"/>
        <w:gridCol w:w="3884"/>
        <w:gridCol w:w="3884"/>
      </w:tblGrid>
      <w:tr>
        <w:tc>
          <w:tcPr>
            <w:tcW w:type="dxa" w:w="1584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Sprint</w:t>
            </w:r>
          </w:p>
        </w:tc>
        <w:tc>
          <w:tcPr>
            <w:tcW w:type="dxa" w:w="2592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Fecha inicio estimada</w:t>
            </w:r>
          </w:p>
        </w:tc>
        <w:tc>
          <w:tcPr>
            <w:tcW w:type="dxa" w:w="2304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Fecha fin estimada</w:t>
            </w:r>
          </w:p>
        </w:tc>
        <w:tc>
          <w:tcPr>
            <w:tcW w:type="dxa" w:w="8640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Objetivo central</w:t>
            </w:r>
          </w:p>
        </w:tc>
      </w:tr>
      <w:tr>
        <w:tc>
          <w:tcPr>
            <w:tcW w:type="dxa" w:w="158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Sprint 1</w:t>
            </w:r>
          </w:p>
        </w:tc>
        <w:tc>
          <w:tcPr>
            <w:tcW w:type="dxa" w:w="2592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Semana 1</w:t>
            </w:r>
          </w:p>
        </w:tc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Semana 2</w:t>
            </w:r>
          </w:p>
        </w:tc>
        <w:tc>
          <w:tcPr>
            <w:tcW w:type="dxa" w:w="86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Construir base del sistema: login, usuarios, roles, productores y fincas.</w:t>
            </w:r>
          </w:p>
        </w:tc>
      </w:tr>
      <w:tr>
        <w:tc>
          <w:tcPr>
            <w:tcW w:type="dxa" w:w="158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Sprint 2</w:t>
            </w:r>
          </w:p>
        </w:tc>
        <w:tc>
          <w:tcPr>
            <w:tcW w:type="dxa" w:w="2592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Semana 3</w:t>
            </w:r>
          </w:p>
        </w:tc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Semana 4</w:t>
            </w:r>
          </w:p>
        </w:tc>
        <w:tc>
          <w:tcPr>
            <w:tcW w:type="dxa" w:w="86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Construir recepción de cacao, generación de lotes e inventario inicial.</w:t>
            </w:r>
          </w:p>
        </w:tc>
      </w:tr>
      <w:tr>
        <w:tc>
          <w:tcPr>
            <w:tcW w:type="dxa" w:w="158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Sprint 3</w:t>
            </w:r>
          </w:p>
        </w:tc>
        <w:tc>
          <w:tcPr>
            <w:tcW w:type="dxa" w:w="2592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Semana 5</w:t>
            </w:r>
          </w:p>
        </w:tc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Semana 6</w:t>
            </w:r>
          </w:p>
        </w:tc>
        <w:tc>
          <w:tcPr>
            <w:tcW w:type="dxa" w:w="86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Construir control de calidad, poscosecha y búsqueda por código de lote.</w:t>
            </w:r>
          </w:p>
        </w:tc>
      </w:tr>
      <w:tr>
        <w:tc>
          <w:tcPr>
            <w:tcW w:type="dxa" w:w="158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Sprint 4</w:t>
            </w:r>
          </w:p>
        </w:tc>
        <w:tc>
          <w:tcPr>
            <w:tcW w:type="dxa" w:w="2592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Semana 7</w:t>
            </w:r>
          </w:p>
        </w:tc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Semana 8</w:t>
            </w:r>
          </w:p>
        </w:tc>
        <w:tc>
          <w:tcPr>
            <w:tcW w:type="dxa" w:w="86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Construir reportes, pruebas, documentación final, sustentación y video de venta.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4F6228"/>
        </w:rPr>
        <w:t>Sprint Planning - Historias seleccionadas Sprint 3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3884"/>
        <w:gridCol w:w="3884"/>
        <w:gridCol w:w="3884"/>
        <w:gridCol w:w="3884"/>
      </w:tblGrid>
      <w:tr>
        <w:tc>
          <w:tcPr>
            <w:tcW w:type="dxa" w:w="2304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ID backlog</w:t>
            </w:r>
          </w:p>
        </w:tc>
        <w:tc>
          <w:tcPr>
            <w:tcW w:type="dxa" w:w="4320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Historia / necesidad</w:t>
            </w:r>
          </w:p>
        </w:tc>
        <w:tc>
          <w:tcPr>
            <w:tcW w:type="dxa" w:w="1440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Prioridad</w:t>
            </w:r>
          </w:p>
        </w:tc>
        <w:tc>
          <w:tcPr>
            <w:tcW w:type="dxa" w:w="7056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Resultado esperado</w:t>
            </w:r>
          </w:p>
        </w:tc>
      </w:tr>
      <w:tr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PB-09 / HU-07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Registrar control de calidad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Alta</w:t>
            </w:r>
          </w:p>
        </w:tc>
        <w:tc>
          <w:tcPr>
            <w:tcW w:type="dxa" w:w="70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Humedad, estado, clasificación y observaciones guardadas.</w:t>
            </w:r>
          </w:p>
        </w:tc>
      </w:tr>
      <w:tr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PB-10 / HU-08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Registrar proceso poscosecha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Media</w:t>
            </w:r>
          </w:p>
        </w:tc>
        <w:tc>
          <w:tcPr>
            <w:tcW w:type="dxa" w:w="70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Etapas de fermentación y secado registradas.</w:t>
            </w:r>
          </w:p>
        </w:tc>
      </w:tr>
      <w:tr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PB-11 / HU-12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Buscar lote por código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Media</w:t>
            </w:r>
          </w:p>
        </w:tc>
        <w:tc>
          <w:tcPr>
            <w:tcW w:type="dxa" w:w="70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Consulta muestra resumen de trazabilidad básica.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4F6228"/>
        </w:rPr>
        <w:t>Sprint Backlog - Tareas Sprint 3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3108"/>
        <w:gridCol w:w="3108"/>
        <w:gridCol w:w="3108"/>
        <w:gridCol w:w="3108"/>
        <w:gridCol w:w="3108"/>
      </w:tblGrid>
      <w:tr>
        <w:tc>
          <w:tcPr>
            <w:tcW w:type="dxa" w:w="1296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ID tarea</w:t>
            </w:r>
          </w:p>
        </w:tc>
        <w:tc>
          <w:tcPr>
            <w:tcW w:type="dxa" w:w="4608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Tarea técnica</w:t>
            </w:r>
          </w:p>
        </w:tc>
        <w:tc>
          <w:tcPr>
            <w:tcW w:type="dxa" w:w="2880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Responsable sugerido</w:t>
            </w:r>
          </w:p>
        </w:tc>
        <w:tc>
          <w:tcPr>
            <w:tcW w:type="dxa" w:w="4896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Criterio de aceptación</w:t>
            </w:r>
          </w:p>
        </w:tc>
        <w:tc>
          <w:tcPr>
            <w:tcW w:type="dxa" w:w="1440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Estado</w:t>
            </w:r>
          </w:p>
        </w:tc>
      </w:tr>
      <w:tr>
        <w:tc>
          <w:tcPr>
            <w:tcW w:type="dxa" w:w="12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T3-01</w:t>
            </w:r>
          </w:p>
        </w:tc>
        <w:tc>
          <w:tcPr>
            <w:tcW w:type="dxa" w:w="46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Crear tabla controles_calidad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Back end</w:t>
            </w:r>
          </w:p>
        </w:tc>
        <w:tc>
          <w:tcPr>
            <w:tcW w:type="dxa" w:w="48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Tabla creada con lote, humedad, estado, clasificación y observaciones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Pendiente</w:t>
            </w:r>
          </w:p>
        </w:tc>
      </w:tr>
      <w:tr>
        <w:tc>
          <w:tcPr>
            <w:tcW w:type="dxa" w:w="12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T3-02</w:t>
            </w:r>
          </w:p>
        </w:tc>
        <w:tc>
          <w:tcPr>
            <w:tcW w:type="dxa" w:w="46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Crear tabla o estructura para etapas de poscosecha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Back end</w:t>
            </w:r>
          </w:p>
        </w:tc>
        <w:tc>
          <w:tcPr>
            <w:tcW w:type="dxa" w:w="48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Permite registrar fermentación, secado y estado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Pendiente</w:t>
            </w:r>
          </w:p>
        </w:tc>
      </w:tr>
      <w:tr>
        <w:tc>
          <w:tcPr>
            <w:tcW w:type="dxa" w:w="12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T3-03</w:t>
            </w:r>
          </w:p>
        </w:tc>
        <w:tc>
          <w:tcPr>
            <w:tcW w:type="dxa" w:w="46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Diseñar formulario de control de calidad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Front end / GUI</w:t>
            </w:r>
          </w:p>
        </w:tc>
        <w:tc>
          <w:tcPr>
            <w:tcW w:type="dxa" w:w="48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Formulario claro para humedad, estado, clasificación y observaciones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Pendiente</w:t>
            </w:r>
          </w:p>
        </w:tc>
      </w:tr>
      <w:tr>
        <w:tc>
          <w:tcPr>
            <w:tcW w:type="dxa" w:w="12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T3-04</w:t>
            </w:r>
          </w:p>
        </w:tc>
        <w:tc>
          <w:tcPr>
            <w:tcW w:type="dxa" w:w="46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Implementar validación de humedad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Back end / Front end</w:t>
            </w:r>
          </w:p>
        </w:tc>
        <w:tc>
          <w:tcPr>
            <w:tcW w:type="dxa" w:w="48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Solo permite valores numéricos dentro de rango definido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Pendiente</w:t>
            </w:r>
          </w:p>
        </w:tc>
      </w:tr>
      <w:tr>
        <w:tc>
          <w:tcPr>
            <w:tcW w:type="dxa" w:w="12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T3-05</w:t>
            </w:r>
          </w:p>
        </w:tc>
        <w:tc>
          <w:tcPr>
            <w:tcW w:type="dxa" w:w="46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Actualizar estado del lote según calidad registrada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Back end</w:t>
            </w:r>
          </w:p>
        </w:tc>
        <w:tc>
          <w:tcPr>
            <w:tcW w:type="dxa" w:w="48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El lote cambia a clasificado o en revisión según datos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Pendiente</w:t>
            </w:r>
          </w:p>
        </w:tc>
      </w:tr>
      <w:tr>
        <w:tc>
          <w:tcPr>
            <w:tcW w:type="dxa" w:w="12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T3-06</w:t>
            </w:r>
          </w:p>
        </w:tc>
        <w:tc>
          <w:tcPr>
            <w:tcW w:type="dxa" w:w="46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Diseñar formulario de poscosecha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Front end</w:t>
            </w:r>
          </w:p>
        </w:tc>
        <w:tc>
          <w:tcPr>
            <w:tcW w:type="dxa" w:w="48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Permite registrar etapa, fecha, estado y observaciones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Pendiente</w:t>
            </w:r>
          </w:p>
        </w:tc>
      </w:tr>
      <w:tr>
        <w:tc>
          <w:tcPr>
            <w:tcW w:type="dxa" w:w="12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T3-07</w:t>
            </w:r>
          </w:p>
        </w:tc>
        <w:tc>
          <w:tcPr>
            <w:tcW w:type="dxa" w:w="46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Crear buscador por código de lote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Front end / Back end</w:t>
            </w:r>
          </w:p>
        </w:tc>
        <w:tc>
          <w:tcPr>
            <w:tcW w:type="dxa" w:w="48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Muestra resumen del lote o mensaje de no encontrado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Pendiente</w:t>
            </w:r>
          </w:p>
        </w:tc>
      </w:tr>
      <w:tr>
        <w:tc>
          <w:tcPr>
            <w:tcW w:type="dxa" w:w="12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T3-08</w:t>
            </w:r>
          </w:p>
        </w:tc>
        <w:tc>
          <w:tcPr>
            <w:tcW w:type="dxa" w:w="46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Probar registro de calidad y búsqueda por código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Tester</w:t>
            </w:r>
          </w:p>
        </w:tc>
        <w:tc>
          <w:tcPr>
            <w:tcW w:type="dxa" w:w="48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Pruebas aprobadas con evidencia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Pendiente</w:t>
            </w:r>
          </w:p>
        </w:tc>
      </w:tr>
      <w:tr>
        <w:tc>
          <w:tcPr>
            <w:tcW w:type="dxa" w:w="12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T3-09</w:t>
            </w:r>
          </w:p>
        </w:tc>
        <w:tc>
          <w:tcPr>
            <w:tcW w:type="dxa" w:w="46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Actualizar documentación técnica de módulos nuevos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Documentador</w:t>
            </w:r>
          </w:p>
        </w:tc>
        <w:tc>
          <w:tcPr>
            <w:tcW w:type="dxa" w:w="48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README o documento técnico actualizado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Pendiente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4F6228"/>
        </w:rPr>
        <w:t>Entregables del Sprint 3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7769"/>
        <w:gridCol w:w="7769"/>
      </w:tblGrid>
      <w:tr>
        <w:tc>
          <w:tcPr>
            <w:tcW w:type="dxa" w:w="3312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Entregable</w:t>
            </w:r>
          </w:p>
        </w:tc>
        <w:tc>
          <w:tcPr>
            <w:tcW w:type="dxa" w:w="11808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Descripción</w:t>
            </w:r>
          </w:p>
        </w:tc>
      </w:tr>
      <w:tr>
        <w:tc>
          <w:tcPr>
            <w:tcW w:type="dxa" w:w="3312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Incremento funcional</w:t>
            </w:r>
          </w:p>
        </w:tc>
        <w:tc>
          <w:tcPr>
            <w:tcW w:type="dxa" w:w="118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Módulo de calidad, poscosecha y consulta por código funcionando.</w:t>
            </w:r>
          </w:p>
        </w:tc>
      </w:tr>
      <w:tr>
        <w:tc>
          <w:tcPr>
            <w:tcW w:type="dxa" w:w="3312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Base de datos ampliada</w:t>
            </w:r>
          </w:p>
        </w:tc>
        <w:tc>
          <w:tcPr>
            <w:tcW w:type="dxa" w:w="118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Tabla controles_calidad y estructura de poscosecha.</w:t>
            </w:r>
          </w:p>
        </w:tc>
      </w:tr>
      <w:tr>
        <w:tc>
          <w:tcPr>
            <w:tcW w:type="dxa" w:w="3312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Evidencia</w:t>
            </w:r>
          </w:p>
        </w:tc>
        <w:tc>
          <w:tcPr>
            <w:tcW w:type="dxa" w:w="118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Capturas de control de calidad, etapa de secado/fermentación y búsqueda por código.</w:t>
            </w:r>
          </w:p>
        </w:tc>
      </w:tr>
      <w:tr>
        <w:tc>
          <w:tcPr>
            <w:tcW w:type="dxa" w:w="3312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Repositorio</w:t>
            </w:r>
          </w:p>
        </w:tc>
        <w:tc>
          <w:tcPr>
            <w:tcW w:type="dxa" w:w="118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Commits relacionados con calidad, poscosecha y consulta.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4F6228"/>
        </w:rPr>
        <w:t>Sprint Review - Sprint 3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7769"/>
        <w:gridCol w:w="7769"/>
      </w:tblGrid>
      <w:tr>
        <w:tc>
          <w:tcPr>
            <w:tcW w:type="dxa" w:w="3600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Aspecto</w:t>
            </w:r>
          </w:p>
        </w:tc>
        <w:tc>
          <w:tcPr>
            <w:tcW w:type="dxa" w:w="11520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Resultado de revisión</w:t>
            </w:r>
          </w:p>
        </w:tc>
      </w:tr>
      <w:tr>
        <w:tc>
          <w:tcPr>
            <w:tcW w:type="dxa" w:w="36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Funcionalidad demostrada</w:t>
            </w:r>
          </w:p>
        </w:tc>
        <w:tc>
          <w:tcPr>
            <w:tcW w:type="dxa" w:w="1152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El encargado de calidad registra humedad de 8%, estado bueno y clasificación alta; luego consulta el lote por código.</w:t>
            </w:r>
          </w:p>
        </w:tc>
      </w:tr>
      <w:tr>
        <w:tc>
          <w:tcPr>
            <w:tcW w:type="dxa" w:w="36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Validación del Product Owner</w:t>
            </w:r>
          </w:p>
        </w:tc>
        <w:tc>
          <w:tcPr>
            <w:tcW w:type="dxa" w:w="1152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Se confirma que la trazabilidad básica ya muestra origen, recepción, calidad y estado.</w:t>
            </w:r>
          </w:p>
        </w:tc>
      </w:tr>
      <w:tr>
        <w:tc>
          <w:tcPr>
            <w:tcW w:type="dxa" w:w="36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Observaciones</w:t>
            </w:r>
          </w:p>
        </w:tc>
        <w:tc>
          <w:tcPr>
            <w:tcW w:type="dxa" w:w="1152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Preparar filtros de reportes para el Sprint 4.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4F6228"/>
        </w:rPr>
        <w:t>Sprint Retrospective - Sprint 3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7769"/>
        <w:gridCol w:w="7769"/>
      </w:tblGrid>
      <w:tr>
        <w:tc>
          <w:tcPr>
            <w:tcW w:type="dxa" w:w="3744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Pregunta</w:t>
            </w:r>
          </w:p>
        </w:tc>
        <w:tc>
          <w:tcPr>
            <w:tcW w:type="dxa" w:w="11376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Respuesta sugerida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¿Qué salió bien?</w:t>
            </w:r>
          </w:p>
        </w:tc>
        <w:tc>
          <w:tcPr>
            <w:tcW w:type="dxa" w:w="1137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El sistema empezó a mostrar valor real porque ya no solo registra entrada, sino calidad.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¿Qué se debe mejorar?</w:t>
            </w:r>
          </w:p>
        </w:tc>
        <w:tc>
          <w:tcPr>
            <w:tcW w:type="dxa" w:w="1137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Uniformar nombres de estados: recepción, fermentación, secado, inventario, vendido.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¿Qué acción se toma?</w:t>
            </w:r>
          </w:p>
        </w:tc>
        <w:tc>
          <w:tcPr>
            <w:tcW w:type="dxa" w:w="1137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Crear catálogo fijo de estados para evitar errores de escritura.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4F6228"/>
        </w:rPr>
        <w:t>Riesgos e impedimentos Sprint 3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7769"/>
        <w:gridCol w:w="7769"/>
      </w:tblGrid>
      <w:tr>
        <w:tc>
          <w:tcPr>
            <w:tcW w:type="dxa" w:w="5184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Riesgo / impedimento</w:t>
            </w:r>
          </w:p>
        </w:tc>
        <w:tc>
          <w:tcPr>
            <w:tcW w:type="dxa" w:w="9936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Acción de control</w:t>
            </w:r>
          </w:p>
        </w:tc>
      </w:tr>
      <w:tr>
        <w:tc>
          <w:tcPr>
            <w:tcW w:type="dxa" w:w="518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Valores incorrectos de humedad</w:t>
            </w:r>
          </w:p>
        </w:tc>
        <w:tc>
          <w:tcPr>
            <w:tcW w:type="dxa" w:w="993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Usar validaciones numéricas y mensajes de advertencia.</w:t>
            </w:r>
          </w:p>
        </w:tc>
      </w:tr>
      <w:tr>
        <w:tc>
          <w:tcPr>
            <w:tcW w:type="dxa" w:w="518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Estados escritos de forma distinta</w:t>
            </w:r>
          </w:p>
        </w:tc>
        <w:tc>
          <w:tcPr>
            <w:tcW w:type="dxa" w:w="993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Usar listas desplegables en lugar de campos abiertos.</w:t>
            </w:r>
          </w:p>
        </w:tc>
      </w:tr>
      <w:tr>
        <w:tc>
          <w:tcPr>
            <w:tcW w:type="dxa" w:w="518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Consulta lenta o confusa</w:t>
            </w:r>
          </w:p>
        </w:tc>
        <w:tc>
          <w:tcPr>
            <w:tcW w:type="dxa" w:w="993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Agregar búsqueda exacta por código y mensaje de lote no encontrado.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4F6228"/>
        </w:rPr>
        <w:t>Referencias</w:t>
      </w:r>
    </w:p>
    <w:p>
      <w:pPr>
        <w:ind w:left="360" w:hanging="216"/>
      </w:pPr>
      <w:r>
        <w:rPr>
          <w:rFonts w:ascii="Arial" w:hAnsi="Arial"/>
          <w:sz w:val="20"/>
        </w:rPr>
        <w:t xml:space="preserve">• </w:t>
      </w:r>
      <w:r>
        <w:rPr>
          <w:rFonts w:ascii="Arial" w:hAnsi="Arial"/>
          <w:sz w:val="20"/>
        </w:rPr>
        <w:t>Plantilla Sprint 0 suministrada para la asignatura Ingeniería de Software III.</w:t>
      </w:r>
    </w:p>
    <w:p>
      <w:pPr>
        <w:ind w:left="360" w:hanging="216"/>
      </w:pPr>
      <w:r>
        <w:rPr>
          <w:rFonts w:ascii="Arial" w:hAnsi="Arial"/>
          <w:sz w:val="20"/>
        </w:rPr>
        <w:t xml:space="preserve">• </w:t>
      </w:r>
      <w:r>
        <w:rPr>
          <w:rFonts w:ascii="Arial" w:hAnsi="Arial"/>
          <w:sz w:val="20"/>
        </w:rPr>
        <w:t>Documento Scrum completo CacaoTrace Tumaco: Sprint 0, Sprint 1, Sprint 2, Sprint 3 y Sprint 4.</w:t>
      </w:r>
    </w:p>
    <w:p>
      <w:pPr>
        <w:ind w:left="360" w:hanging="216"/>
      </w:pPr>
      <w:r>
        <w:rPr>
          <w:rFonts w:ascii="Arial" w:hAnsi="Arial"/>
          <w:sz w:val="20"/>
        </w:rPr>
        <w:t xml:space="preserve">• </w:t>
      </w:r>
      <w:r>
        <w:rPr>
          <w:rFonts w:ascii="Arial" w:hAnsi="Arial"/>
          <w:sz w:val="20"/>
        </w:rPr>
        <w:t>Documento de alcance CacaoTrace Tumaco: sistema web para trazabilidad y control de calidad de lotes de cacao.</w:t>
      </w:r>
    </w:p>
    <w:sectPr w:rsidR="00FC693F" w:rsidRPr="0006063C" w:rsidSect="00034616">
      <w:pgSz w:w="16834" w:h="11909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A5A5A"/>
        <w:sz w:val="16"/>
      </w:rPr>
      <w:t>Documento Scrum académico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A5A5A"/>
        <w:sz w:val="16"/>
      </w:rPr>
      <w:t>CacaoTrace Tumaco — Sprint 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4F622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634C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