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color w:val="000000"/>
          <w:sz w:val="2"/>
          <w:szCs w:val="2"/>
        </w:rPr>
      </w:pPr>
      <w:bookmarkStart w:colFirst="0" w:colLast="0" w:name="_heading=h.rf3qzirn3luk" w:id="0"/>
      <w:bookmarkEnd w:id="0"/>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color w:val="000000"/>
          <w:sz w:val="2"/>
          <w:szCs w:val="2"/>
        </w:rPr>
      </w:pPr>
      <w:r w:rsidDel="00000000" w:rsidR="00000000" w:rsidRPr="00000000">
        <w:rPr>
          <w:rtl w:val="0"/>
        </w:rPr>
      </w:r>
    </w:p>
    <w:tbl>
      <w:tblPr>
        <w:tblStyle w:val="Table1"/>
        <w:tblW w:w="9604.0" w:type="dxa"/>
        <w:jc w:val="left"/>
        <w:tblInd w:w="20.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1555"/>
        <w:gridCol w:w="1937"/>
        <w:gridCol w:w="3626"/>
        <w:gridCol w:w="2486"/>
        <w:tblGridChange w:id="0">
          <w:tblGrid>
            <w:gridCol w:w="1555"/>
            <w:gridCol w:w="1937"/>
            <w:gridCol w:w="3626"/>
            <w:gridCol w:w="2486"/>
          </w:tblGrid>
        </w:tblGridChange>
      </w:tblGrid>
      <w:tr>
        <w:trPr>
          <w:cantSplit w:val="0"/>
          <w:trHeight w:val="1034" w:hRule="atLeast"/>
          <w:tblHeader w:val="0"/>
        </w:trPr>
        <w:tc>
          <w:tcPr/>
          <w:p w:rsidR="00000000" w:rsidDel="00000000" w:rsidP="00000000" w:rsidRDefault="00000000" w:rsidRPr="00000000" w14:paraId="00000006">
            <w:pPr>
              <w:pBdr>
                <w:top w:space="0" w:sz="0" w:val="nil"/>
                <w:left w:space="0" w:sz="0" w:val="nil"/>
                <w:bottom w:space="0" w:sz="0" w:val="nil"/>
                <w:right w:space="0" w:sz="0" w:val="nil"/>
                <w:between w:space="0" w:sz="0" w:val="nil"/>
              </w:pBdr>
              <w:ind w:left="24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drawing>
                <wp:inline distB="0" distT="0" distL="0" distR="0">
                  <wp:extent cx="660327" cy="612648"/>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0327" cy="612648"/>
                          </a:xfrm>
                          <a:prstGeom prst="rect"/>
                          <a:ln/>
                        </pic:spPr>
                      </pic:pic>
                    </a:graphicData>
                  </a:graphic>
                </wp:inline>
              </w:drawing>
            </w:r>
            <w:r w:rsidDel="00000000" w:rsidR="00000000" w:rsidRPr="00000000">
              <w:rPr>
                <w:rtl w:val="0"/>
              </w:rPr>
            </w:r>
          </w:p>
        </w:tc>
        <w:tc>
          <w:tcPr>
            <w:gridSpan w:val="3"/>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103"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 w:lineRule="auto"/>
              <w:ind w:left="1" w:firstLine="0"/>
              <w:jc w:val="center"/>
              <w:rPr>
                <w:b w:val="1"/>
                <w:color w:val="000000"/>
                <w:sz w:val="24"/>
                <w:szCs w:val="24"/>
              </w:rPr>
            </w:pPr>
            <w:r w:rsidDel="00000000" w:rsidR="00000000" w:rsidRPr="00000000">
              <w:rPr>
                <w:b w:val="1"/>
                <w:color w:val="000000"/>
                <w:sz w:val="24"/>
                <w:szCs w:val="24"/>
                <w:rtl w:val="0"/>
              </w:rPr>
              <w:t xml:space="preserve">ACTA No.001</w:t>
            </w:r>
          </w:p>
        </w:tc>
      </w:tr>
      <w:tr>
        <w:trPr>
          <w:cantSplit w:val="0"/>
          <w:trHeight w:val="1103" w:hRule="atLeast"/>
          <w:tblHeader w:val="0"/>
        </w:trPr>
        <w:tc>
          <w:tcPr>
            <w:gridSpan w:val="4"/>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3821" w:right="1693" w:hanging="1424"/>
              <w:rPr>
                <w:b w:val="1"/>
                <w:color w:val="000000"/>
                <w:sz w:val="24"/>
                <w:szCs w:val="24"/>
              </w:rPr>
            </w:pPr>
            <w:r w:rsidDel="00000000" w:rsidR="00000000" w:rsidRPr="00000000">
              <w:rPr>
                <w:b w:val="1"/>
                <w:color w:val="000000"/>
                <w:sz w:val="24"/>
                <w:szCs w:val="24"/>
                <w:rtl w:val="0"/>
              </w:rPr>
              <w:t xml:space="preserve">EVALUACION DE PROYECTOS FASE DE ANÁLISIS PRIMER TRIMESTRE</w:t>
            </w:r>
          </w:p>
        </w:tc>
      </w:tr>
      <w:tr>
        <w:trPr>
          <w:cantSplit w:val="0"/>
          <w:trHeight w:val="1101" w:hRule="atLeast"/>
          <w:tblHeader w:val="0"/>
        </w:trPr>
        <w:tc>
          <w:tcPr>
            <w:gridSpan w:val="2"/>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274" w:lineRule="auto"/>
              <w:ind w:left="107" w:firstLine="0"/>
              <w:rPr>
                <w:b w:val="1"/>
                <w:color w:val="000000"/>
                <w:sz w:val="24"/>
                <w:szCs w:val="24"/>
              </w:rPr>
            </w:pPr>
            <w:r w:rsidDel="00000000" w:rsidR="00000000" w:rsidRPr="00000000">
              <w:rPr>
                <w:b w:val="1"/>
                <w:color w:val="000000"/>
                <w:sz w:val="24"/>
                <w:szCs w:val="24"/>
                <w:rtl w:val="0"/>
              </w:rPr>
              <w:t xml:space="preserve">CIUDAD Y FECHA:</w:t>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107" w:firstLine="0"/>
              <w:rPr>
                <w:color w:val="000000"/>
                <w:sz w:val="24"/>
                <w:szCs w:val="24"/>
              </w:rPr>
            </w:pPr>
            <w:r w:rsidDel="00000000" w:rsidR="00000000" w:rsidRPr="00000000">
              <w:rPr>
                <w:color w:val="000000"/>
                <w:sz w:val="24"/>
                <w:szCs w:val="24"/>
                <w:rtl w:val="0"/>
              </w:rPr>
              <w:t xml:space="preserve">Bogotá, 31 de octubre de 2025</w:t>
            </w:r>
          </w:p>
        </w:tc>
        <w:tc>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274" w:lineRule="auto"/>
              <w:ind w:left="105" w:firstLine="0"/>
              <w:rPr>
                <w:b w:val="1"/>
                <w:color w:val="000000"/>
                <w:sz w:val="24"/>
                <w:szCs w:val="24"/>
              </w:rPr>
            </w:pPr>
            <w:r w:rsidDel="00000000" w:rsidR="00000000" w:rsidRPr="00000000">
              <w:rPr>
                <w:b w:val="1"/>
                <w:color w:val="000000"/>
                <w:sz w:val="24"/>
                <w:szCs w:val="24"/>
                <w:rtl w:val="0"/>
              </w:rPr>
              <w:t xml:space="preserve">HORA DE INICIO:</w:t>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 06:00 am</w:t>
            </w:r>
          </w:p>
        </w:tc>
        <w:tc>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274" w:lineRule="auto"/>
              <w:ind w:left="106" w:firstLine="0"/>
              <w:rPr>
                <w:b w:val="1"/>
                <w:color w:val="000000"/>
                <w:sz w:val="24"/>
                <w:szCs w:val="24"/>
              </w:rPr>
            </w:pPr>
            <w:r w:rsidDel="00000000" w:rsidR="00000000" w:rsidRPr="00000000">
              <w:rPr>
                <w:b w:val="1"/>
                <w:color w:val="000000"/>
                <w:sz w:val="24"/>
                <w:szCs w:val="24"/>
                <w:rtl w:val="0"/>
              </w:rPr>
              <w:t xml:space="preserve">HORA FIN:</w:t>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106" w:firstLine="0"/>
              <w:rPr>
                <w:color w:val="000000"/>
                <w:sz w:val="24"/>
                <w:szCs w:val="24"/>
              </w:rPr>
            </w:pPr>
            <w:r w:rsidDel="00000000" w:rsidR="00000000" w:rsidRPr="00000000">
              <w:rPr>
                <w:color w:val="000000"/>
                <w:sz w:val="24"/>
                <w:szCs w:val="24"/>
                <w:rtl w:val="0"/>
              </w:rPr>
              <w:t xml:space="preserve">12:00 pm</w:t>
            </w:r>
          </w:p>
        </w:tc>
      </w:tr>
      <w:tr>
        <w:trPr>
          <w:cantSplit w:val="0"/>
          <w:trHeight w:val="276" w:hRule="atLeast"/>
          <w:tblHeader w:val="0"/>
        </w:trPr>
        <w:tc>
          <w:tcPr>
            <w:gridSpan w:val="2"/>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1" w:line="255" w:lineRule="auto"/>
              <w:ind w:left="107" w:firstLine="0"/>
              <w:rPr>
                <w:color w:val="000000"/>
                <w:sz w:val="24"/>
                <w:szCs w:val="24"/>
              </w:rPr>
            </w:pPr>
            <w:r w:rsidDel="00000000" w:rsidR="00000000" w:rsidRPr="00000000">
              <w:rPr>
                <w:b w:val="1"/>
                <w:color w:val="000000"/>
                <w:sz w:val="24"/>
                <w:szCs w:val="24"/>
                <w:rtl w:val="0"/>
              </w:rPr>
              <w:t xml:space="preserve">LUGAR: </w:t>
            </w:r>
            <w:r w:rsidDel="00000000" w:rsidR="00000000" w:rsidRPr="00000000">
              <w:rPr>
                <w:color w:val="000000"/>
                <w:sz w:val="24"/>
                <w:szCs w:val="24"/>
                <w:rtl w:val="0"/>
              </w:rPr>
              <w:t xml:space="preserve">Unihorizonte</w:t>
            </w:r>
          </w:p>
        </w:tc>
        <w:tc>
          <w:tcPr>
            <w:gridSpan w:val="2"/>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1" w:line="255" w:lineRule="auto"/>
              <w:ind w:left="105" w:firstLine="0"/>
              <w:rPr>
                <w:color w:val="000000"/>
                <w:sz w:val="24"/>
                <w:szCs w:val="24"/>
              </w:rPr>
            </w:pPr>
            <w:r w:rsidDel="00000000" w:rsidR="00000000" w:rsidRPr="00000000">
              <w:rPr>
                <w:b w:val="1"/>
                <w:color w:val="000000"/>
                <w:sz w:val="24"/>
                <w:szCs w:val="24"/>
                <w:rtl w:val="0"/>
              </w:rPr>
              <w:t xml:space="preserve">FICHA: 3313623</w:t>
            </w:r>
            <w:r w:rsidDel="00000000" w:rsidR="00000000" w:rsidRPr="00000000">
              <w:rPr>
                <w:rtl w:val="0"/>
              </w:rPr>
            </w:r>
          </w:p>
        </w:tc>
      </w:tr>
      <w:tr>
        <w:trPr>
          <w:cantSplit w:val="0"/>
          <w:trHeight w:val="825" w:hRule="atLeast"/>
          <w:tblHeader w:val="0"/>
        </w:trPr>
        <w:tc>
          <w:tcPr>
            <w:gridSpan w:val="4"/>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75" w:lineRule="auto"/>
              <w:ind w:left="107" w:firstLine="0"/>
              <w:rPr>
                <w:b w:val="1"/>
                <w:color w:val="000000"/>
                <w:sz w:val="24"/>
                <w:szCs w:val="24"/>
              </w:rPr>
            </w:pPr>
            <w:r w:rsidDel="00000000" w:rsidR="00000000" w:rsidRPr="00000000">
              <w:rPr>
                <w:b w:val="1"/>
                <w:color w:val="000000"/>
                <w:sz w:val="24"/>
                <w:szCs w:val="24"/>
                <w:rtl w:val="0"/>
              </w:rPr>
              <w:t xml:space="preserve">TEMAS:</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Aprobación de la idea de proyecto para el equipo Los Tecnomentes de la ficha  3313623</w:t>
            </w:r>
          </w:p>
        </w:tc>
      </w:tr>
      <w:tr>
        <w:trPr>
          <w:cantSplit w:val="0"/>
          <w:trHeight w:val="825" w:hRule="atLeast"/>
          <w:tblHeader w:val="0"/>
        </w:trPr>
        <w:tc>
          <w:tcPr>
            <w:gridSpan w:val="4"/>
          </w:tcPr>
          <w:p w:rsidR="00000000" w:rsidDel="00000000" w:rsidP="00000000" w:rsidRDefault="00000000" w:rsidRPr="00000000" w14:paraId="00000020">
            <w:pPr>
              <w:pBdr>
                <w:top w:space="0" w:sz="0" w:val="nil"/>
                <w:left w:space="0" w:sz="0" w:val="nil"/>
                <w:bottom w:space="0" w:sz="0" w:val="nil"/>
                <w:right w:space="0" w:sz="0" w:val="nil"/>
                <w:between w:space="0" w:sz="0" w:val="nil"/>
              </w:pBdr>
              <w:ind w:left="107" w:firstLine="0"/>
              <w:rPr>
                <w:b w:val="1"/>
                <w:color w:val="000000"/>
                <w:sz w:val="24"/>
                <w:szCs w:val="24"/>
              </w:rPr>
            </w:pPr>
            <w:r w:rsidDel="00000000" w:rsidR="00000000" w:rsidRPr="00000000">
              <w:rPr>
                <w:b w:val="1"/>
                <w:color w:val="000000"/>
                <w:sz w:val="24"/>
                <w:szCs w:val="24"/>
                <w:rtl w:val="0"/>
              </w:rPr>
              <w:t xml:space="preserve">OBJETIVO(S) DE LA REUNIÓN:</w:t>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107" w:firstLine="0"/>
              <w:rPr>
                <w:color w:val="000000"/>
                <w:sz w:val="24"/>
                <w:szCs w:val="24"/>
              </w:rPr>
            </w:pPr>
            <w:r w:rsidDel="00000000" w:rsidR="00000000" w:rsidRPr="00000000">
              <w:rPr>
                <w:color w:val="000000"/>
                <w:sz w:val="24"/>
                <w:szCs w:val="24"/>
                <w:rtl w:val="0"/>
              </w:rPr>
              <w:t xml:space="preserve">Definir la idea de proyecto</w:t>
            </w:r>
          </w:p>
        </w:tc>
      </w:tr>
      <w:tr>
        <w:trPr>
          <w:cantSplit w:val="0"/>
          <w:trHeight w:val="827" w:hRule="atLeast"/>
          <w:tblHeader w:val="0"/>
        </w:trPr>
        <w:tc>
          <w:tcPr>
            <w:gridSpan w:val="4"/>
          </w:tcPr>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3" w:firstLine="0"/>
              <w:jc w:val="center"/>
              <w:rPr>
                <w:b w:val="1"/>
                <w:color w:val="000000"/>
                <w:sz w:val="24"/>
                <w:szCs w:val="24"/>
              </w:rPr>
            </w:pPr>
            <w:r w:rsidDel="00000000" w:rsidR="00000000" w:rsidRPr="00000000">
              <w:rPr>
                <w:b w:val="1"/>
                <w:color w:val="000000"/>
                <w:sz w:val="24"/>
                <w:szCs w:val="24"/>
                <w:rtl w:val="0"/>
              </w:rPr>
              <w:t xml:space="preserve">DESARROLLO DE LA REUNIÓN</w:t>
            </w:r>
          </w:p>
        </w:tc>
      </w:tr>
      <w:tr>
        <w:trPr>
          <w:cantSplit w:val="0"/>
          <w:trHeight w:val="6610" w:hRule="atLeast"/>
          <w:tblHeader w:val="0"/>
        </w:trPr>
        <w:tc>
          <w:tcPr>
            <w:gridSpan w:val="4"/>
          </w:tcPr>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tabs>
                <w:tab w:val="left" w:leader="none" w:pos="453"/>
              </w:tabs>
              <w:ind w:left="453" w:hanging="358"/>
              <w:rPr>
                <w:b w:val="1"/>
                <w:color w:val="000000"/>
                <w:sz w:val="24"/>
                <w:szCs w:val="24"/>
              </w:rPr>
            </w:pPr>
            <w:r w:rsidDel="00000000" w:rsidR="00000000" w:rsidRPr="00000000">
              <w:rPr>
                <w:b w:val="1"/>
                <w:color w:val="000000"/>
                <w:sz w:val="24"/>
                <w:szCs w:val="24"/>
                <w:rtl w:val="0"/>
              </w:rPr>
              <w:t xml:space="preserve">Contextualización y Bienvenida</w:t>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107" w:right="111" w:firstLine="0"/>
              <w:jc w:val="both"/>
              <w:rPr>
                <w:color w:val="000000"/>
                <w:sz w:val="24"/>
                <w:szCs w:val="24"/>
              </w:rPr>
            </w:pPr>
            <w:r w:rsidDel="00000000" w:rsidR="00000000" w:rsidRPr="00000000">
              <w:rPr>
                <w:color w:val="000000"/>
                <w:sz w:val="24"/>
                <w:szCs w:val="24"/>
                <w:rtl w:val="0"/>
              </w:rPr>
              <w:t xml:space="preserve">Se da la bienvenida al grupo evaluador, agradeciendo su presencia y participación en la evaluación de los proyectos presentados por los estudiantes. Se contextualiza el estado actual de los proyectos de la ficha, destacando la importancia de este proceso para el desarrollo formativo de los aprendices.</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tabs>
                <w:tab w:val="left" w:leader="none" w:pos="453"/>
              </w:tabs>
              <w:spacing w:before="274" w:line="275" w:lineRule="auto"/>
              <w:ind w:left="453" w:hanging="346"/>
              <w:rPr>
                <w:b w:val="1"/>
                <w:color w:val="000000"/>
                <w:sz w:val="24"/>
                <w:szCs w:val="24"/>
              </w:rPr>
            </w:pPr>
            <w:r w:rsidDel="00000000" w:rsidR="00000000" w:rsidRPr="00000000">
              <w:rPr>
                <w:b w:val="1"/>
                <w:color w:val="000000"/>
                <w:sz w:val="24"/>
                <w:szCs w:val="24"/>
                <w:rtl w:val="0"/>
              </w:rPr>
              <w:t xml:space="preserve">Presentación del Equipo Evaluador</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Se presenta a cada uno de los miembros del equipo evaluador.</w:t>
            </w:r>
          </w:p>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tabs>
                <w:tab w:val="left" w:leader="none" w:pos="453"/>
              </w:tabs>
              <w:ind w:left="453" w:hanging="346"/>
              <w:rPr>
                <w:b w:val="1"/>
                <w:color w:val="000000"/>
                <w:sz w:val="24"/>
                <w:szCs w:val="24"/>
              </w:rPr>
            </w:pPr>
            <w:r w:rsidDel="00000000" w:rsidR="00000000" w:rsidRPr="00000000">
              <w:rPr>
                <w:b w:val="1"/>
                <w:color w:val="000000"/>
                <w:sz w:val="24"/>
                <w:szCs w:val="24"/>
                <w:rtl w:val="0"/>
              </w:rPr>
              <w:t xml:space="preserve">Lineamientos para la Presentación de Proyectos</w:t>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107" w:right="111" w:firstLine="0"/>
              <w:jc w:val="both"/>
              <w:rPr>
                <w:color w:val="000000"/>
                <w:sz w:val="24"/>
                <w:szCs w:val="24"/>
              </w:rPr>
            </w:pPr>
            <w:r w:rsidDel="00000000" w:rsidR="00000000" w:rsidRPr="00000000">
              <w:rPr>
                <w:color w:val="000000"/>
                <w:sz w:val="24"/>
                <w:szCs w:val="24"/>
                <w:rtl w:val="0"/>
              </w:rPr>
              <w:t xml:space="preserve">Se explican los lineamientos que deben seguir los grupos durante la presentación de sus proyectos, incluyendo el tiempo asignado, los aspectos a destacar y la importancia de responder a las preguntas del comité evaluador.</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tabs>
                <w:tab w:val="left" w:leader="none" w:pos="107"/>
                <w:tab w:val="left" w:leader="none" w:pos="453"/>
              </w:tabs>
              <w:spacing w:before="274" w:lineRule="auto"/>
              <w:ind w:left="455" w:right="5907" w:hanging="360"/>
              <w:rPr>
                <w:color w:val="000000"/>
                <w:sz w:val="24"/>
                <w:szCs w:val="24"/>
              </w:rPr>
            </w:pPr>
            <w:r w:rsidDel="00000000" w:rsidR="00000000" w:rsidRPr="00000000">
              <w:rPr>
                <w:b w:val="1"/>
                <w:color w:val="000000"/>
                <w:sz w:val="24"/>
                <w:szCs w:val="24"/>
                <w:rtl w:val="0"/>
              </w:rPr>
              <w:t xml:space="preserve">Aprobación de la idea de </w:t>
            </w:r>
            <w:r w:rsidDel="00000000" w:rsidR="00000000" w:rsidRPr="00000000">
              <w:rPr>
                <w:color w:val="000000"/>
                <w:sz w:val="24"/>
                <w:szCs w:val="24"/>
                <w:rtl w:val="0"/>
              </w:rPr>
              <w:t xml:space="preserve">Proyecto FutbolPro System es un software que permite a escuelas de fútbol administrar jugadores, entrenamientos y estadísticas deportivas.</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tabs>
                <w:tab w:val="left" w:leader="none" w:pos="107"/>
                <w:tab w:val="left" w:leader="none" w:pos="453"/>
              </w:tabs>
              <w:spacing w:before="274" w:lineRule="auto"/>
              <w:ind w:left="107" w:right="5907" w:hanging="10.999999999999996"/>
              <w:rPr>
                <w:b w:val="1"/>
                <w:color w:val="000000"/>
                <w:sz w:val="24"/>
                <w:szCs w:val="24"/>
              </w:rPr>
            </w:pPr>
            <w:r w:rsidDel="00000000" w:rsidR="00000000" w:rsidRPr="00000000">
              <w:rPr>
                <w:b w:val="1"/>
                <w:color w:val="000000"/>
                <w:sz w:val="24"/>
                <w:szCs w:val="24"/>
                <w:rtl w:val="0"/>
              </w:rPr>
              <w:t xml:space="preserve">Grupo: </w:t>
            </w:r>
            <w:r w:rsidDel="00000000" w:rsidR="00000000" w:rsidRPr="00000000">
              <w:rPr>
                <w:color w:val="000000"/>
                <w:sz w:val="24"/>
                <w:szCs w:val="24"/>
                <w:rtl w:val="0"/>
              </w:rPr>
              <w:t xml:space="preserve">Los Tecnomentes</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37" w:lineRule="auto"/>
              <w:ind w:left="107" w:right="5852" w:firstLine="0"/>
              <w:rPr>
                <w:b w:val="1"/>
                <w:color w:val="000000"/>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37" w:lineRule="auto"/>
              <w:ind w:left="107" w:right="5852" w:firstLine="0"/>
              <w:rPr>
                <w:b w:val="1"/>
                <w:color w:val="000000"/>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37" w:lineRule="auto"/>
              <w:ind w:left="107" w:right="5852" w:firstLine="0"/>
              <w:rPr>
                <w:b w:val="1"/>
                <w:color w:val="000000"/>
                <w:sz w:val="24"/>
                <w:szCs w:val="24"/>
              </w:rPr>
            </w:pPr>
            <w:r w:rsidDel="00000000" w:rsidR="00000000" w:rsidRPr="00000000">
              <w:rPr>
                <w:b w:val="1"/>
                <w:color w:val="000000"/>
                <w:sz w:val="24"/>
                <w:szCs w:val="24"/>
                <w:rtl w:val="0"/>
              </w:rPr>
              <w:t xml:space="preserve">Integrantes: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37" w:lineRule="auto"/>
              <w:ind w:left="107" w:right="5852" w:firstLine="0"/>
              <w:rPr>
                <w:color w:val="000000"/>
                <w:sz w:val="24"/>
                <w:szCs w:val="24"/>
              </w:rPr>
            </w:pP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Alexander Acevedo</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37" w:lineRule="auto"/>
              <w:ind w:left="107" w:right="5852" w:firstLine="0"/>
              <w:rPr>
                <w:color w:val="000000"/>
                <w:sz w:val="24"/>
                <w:szCs w:val="24"/>
              </w:rPr>
            </w:pPr>
            <w:r w:rsidDel="00000000" w:rsidR="00000000" w:rsidRPr="00000000">
              <w:rPr>
                <w:color w:val="000000"/>
                <w:sz w:val="24"/>
                <w:szCs w:val="24"/>
                <w:rtl w:val="0"/>
              </w:rPr>
              <w:t xml:space="preserve">Sebastian Camargo</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37" w:lineRule="auto"/>
              <w:ind w:left="107" w:right="5852" w:firstLine="0"/>
              <w:rPr>
                <w:color w:val="000000"/>
                <w:sz w:val="24"/>
                <w:szCs w:val="24"/>
              </w:rPr>
            </w:pPr>
            <w:r w:rsidDel="00000000" w:rsidR="00000000" w:rsidRPr="00000000">
              <w:rPr>
                <w:color w:val="000000"/>
                <w:sz w:val="24"/>
                <w:szCs w:val="24"/>
                <w:rtl w:val="0"/>
              </w:rPr>
              <w:t xml:space="preserve">Johan Stiven</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5" w:lineRule="auto"/>
              <w:ind w:left="107" w:firstLine="0"/>
              <w:rPr>
                <w:b w:val="1"/>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75" w:lineRule="auto"/>
              <w:ind w:left="107" w:firstLine="0"/>
              <w:rPr>
                <w:b w:val="1"/>
                <w:color w:val="000000"/>
                <w:sz w:val="24"/>
                <w:szCs w:val="24"/>
              </w:rPr>
            </w:pPr>
            <w:r w:rsidDel="00000000" w:rsidR="00000000" w:rsidRPr="00000000">
              <w:rPr>
                <w:b w:val="1"/>
                <w:color w:val="000000"/>
                <w:sz w:val="24"/>
                <w:szCs w:val="24"/>
                <w:rtl w:val="0"/>
              </w:rPr>
              <w:t xml:space="preserve">Nombre del Proyecto: </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75" w:lineRule="auto"/>
              <w:ind w:left="107" w:firstLine="0"/>
              <w:rPr>
                <w:b w:val="1"/>
                <w:color w:val="000000"/>
                <w:sz w:val="24"/>
                <w:szCs w:val="24"/>
              </w:rPr>
            </w:pPr>
            <w:r w:rsidDel="00000000" w:rsidR="00000000" w:rsidRPr="00000000">
              <w:rPr>
                <w:color w:val="000000"/>
                <w:sz w:val="24"/>
                <w:szCs w:val="24"/>
                <w:rtl w:val="0"/>
              </w:rPr>
              <w:t xml:space="preserve">FutbolPro System</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75" w:lineRule="auto"/>
              <w:ind w:left="107" w:firstLine="0"/>
              <w:rPr>
                <w:b w:val="1"/>
                <w:color w:val="000000"/>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75" w:lineRule="auto"/>
              <w:ind w:left="107" w:firstLine="0"/>
              <w:rPr>
                <w:b w:val="1"/>
                <w:color w:val="000000"/>
                <w:sz w:val="24"/>
                <w:szCs w:val="24"/>
              </w:rPr>
            </w:pPr>
            <w:r w:rsidDel="00000000" w:rsidR="00000000" w:rsidRPr="00000000">
              <w:rPr>
                <w:b w:val="1"/>
                <w:color w:val="000000"/>
                <w:sz w:val="24"/>
                <w:szCs w:val="24"/>
                <w:rtl w:val="0"/>
              </w:rPr>
              <w:t xml:space="preserve">Descripción del problema:</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El proyecto busca solucionar la falta de herramientas digitales en las escuelas de fútbol de Bogotá, donde el seguimiento del rendimiento, la asistencia y la comunicación aún se realiza de forma manual.</w:t>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107" w:firstLine="0"/>
              <w:rPr>
                <w:color w:val="000000"/>
                <w:sz w:val="24"/>
                <w:szCs w:val="24"/>
              </w:rPr>
            </w:pPr>
            <w:r w:rsidDel="00000000" w:rsidR="00000000" w:rsidRPr="00000000">
              <w:rPr>
                <w:rtl w:val="0"/>
              </w:rPr>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000000"/>
          <w:sz w:val="24"/>
          <w:szCs w:val="24"/>
        </w:rPr>
        <w:sectPr>
          <w:footerReference r:id="rId8" w:type="default"/>
          <w:pgSz w:h="15840" w:w="12240" w:orient="portrait"/>
          <w:pgMar w:bottom="960" w:top="1680" w:left="1800" w:right="720" w:header="0" w:footer="773"/>
          <w:pgNumType w:start="1"/>
        </w:sect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2"/>
        <w:tblW w:w="9606.0" w:type="dxa"/>
        <w:jc w:val="left"/>
        <w:tblInd w:w="20.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9606"/>
        <w:tblGridChange w:id="0">
          <w:tblGrid>
            <w:gridCol w:w="9606"/>
          </w:tblGrid>
        </w:tblGridChange>
      </w:tblGrid>
      <w:tr>
        <w:trPr>
          <w:cantSplit w:val="0"/>
          <w:trHeight w:val="9723" w:hRule="atLeast"/>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ind w:left="107" w:right="112" w:firstLine="0"/>
              <w:jc w:val="both"/>
              <w:rPr>
                <w:color w:val="000000"/>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ind w:left="107" w:firstLine="0"/>
              <w:rPr>
                <w:b w:val="1"/>
                <w:color w:val="000000"/>
                <w:sz w:val="24"/>
                <w:szCs w:val="24"/>
              </w:rPr>
            </w:pPr>
            <w:r w:rsidDel="00000000" w:rsidR="00000000" w:rsidRPr="00000000">
              <w:rPr>
                <w:b w:val="1"/>
                <w:color w:val="000000"/>
                <w:sz w:val="24"/>
                <w:szCs w:val="24"/>
                <w:rtl w:val="0"/>
              </w:rPr>
              <w:t xml:space="preserve">Objetivo General:</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3" w:lineRule="auto"/>
              <w:ind w:left="107" w:firstLine="0"/>
              <w:rPr>
                <w:color w:val="000000"/>
                <w:sz w:val="24"/>
                <w:szCs w:val="24"/>
              </w:rPr>
            </w:pPr>
            <w:r w:rsidDel="00000000" w:rsidR="00000000" w:rsidRPr="00000000">
              <w:rPr>
                <w:color w:val="000000"/>
                <w:sz w:val="24"/>
                <w:szCs w:val="24"/>
                <w:rtl w:val="0"/>
              </w:rPr>
              <w:t xml:space="preserve">Desarrollar un software que permita gestionar jugadores, entrenamientos y estadísticas deportivas en escuelas de fútbol, con el fin de mejorar el control del rendimiento, la organización interna y el seguimiento del proceso formativo de los jóvenes deportistas.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3" w:lineRule="auto"/>
              <w:ind w:left="107" w:firstLine="0"/>
              <w:rPr>
                <w:b w:val="1"/>
                <w:color w:val="000000"/>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73" w:lineRule="auto"/>
              <w:ind w:left="107" w:firstLine="0"/>
              <w:rPr>
                <w:b w:val="1"/>
                <w:color w:val="000000"/>
                <w:sz w:val="24"/>
                <w:szCs w:val="24"/>
              </w:rPr>
            </w:pPr>
            <w:r w:rsidDel="00000000" w:rsidR="00000000" w:rsidRPr="00000000">
              <w:rPr>
                <w:b w:val="1"/>
                <w:color w:val="000000"/>
                <w:sz w:val="24"/>
                <w:szCs w:val="24"/>
                <w:rtl w:val="0"/>
              </w:rPr>
              <w:t xml:space="preserve">Objetivos Específicos:</w:t>
            </w:r>
          </w:p>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7"/>
              </w:tabs>
              <w:spacing w:after="0" w:before="0" w:line="291" w:lineRule="auto"/>
              <w:ind w:left="7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Registrar y gestionar información de los jugadores, incluyendo datos personales, categorías, asistencia y rendimiento deportivo.</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7"/>
              </w:tabs>
              <w:spacing w:after="0" w:before="0" w:line="291" w:lineRule="auto"/>
              <w:ind w:left="7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Controlar y organizar entrenamientos y actividades, permitiendo registrar asistencia, tipo de sesión y participación de los jugadores.</w:t>
            </w:r>
          </w:p>
          <w:p w:rsidR="00000000" w:rsidDel="00000000" w:rsidP="00000000" w:rsidRDefault="00000000" w:rsidRPr="00000000" w14:paraId="000000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7"/>
              </w:tabs>
              <w:spacing w:after="0" w:before="0" w:line="291" w:lineRule="auto"/>
              <w:ind w:left="7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Generar estadísticas y reportes básicos, como goles, asistencias y porcentajes de asistencia, para evaluar el desempeño individual y grupal.</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74" w:lineRule="auto"/>
              <w:ind w:left="107" w:firstLine="0"/>
              <w:rPr>
                <w:b w:val="1"/>
                <w:color w:val="000000"/>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74" w:lineRule="auto"/>
              <w:ind w:left="107" w:firstLine="0"/>
              <w:rPr>
                <w:b w:val="1"/>
                <w:color w:val="000000"/>
                <w:sz w:val="24"/>
                <w:szCs w:val="24"/>
              </w:rPr>
            </w:pPr>
            <w:r w:rsidDel="00000000" w:rsidR="00000000" w:rsidRPr="00000000">
              <w:rPr>
                <w:b w:val="1"/>
                <w:color w:val="000000"/>
                <w:sz w:val="24"/>
                <w:szCs w:val="24"/>
                <w:rtl w:val="0"/>
              </w:rPr>
              <w:t xml:space="preserve">Justificación del proyecto:</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1" w:lineRule="auto"/>
              <w:ind w:left="107" w:right="105" w:firstLine="0"/>
              <w:jc w:val="both"/>
              <w:rPr>
                <w:color w:val="000000"/>
                <w:sz w:val="24"/>
                <w:szCs w:val="24"/>
              </w:rPr>
            </w:pPr>
            <w:r w:rsidDel="00000000" w:rsidR="00000000" w:rsidRPr="00000000">
              <w:rPr>
                <w:color w:val="000000"/>
                <w:sz w:val="24"/>
                <w:szCs w:val="24"/>
                <w:rtl w:val="0"/>
              </w:rPr>
              <w:t xml:space="preserve">Se está realizando este proyecto porque las escuelas de fútbol necesitan modernizar sus procesos para ofrecer una formación más organizada y eficiente.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1" w:lineRule="auto"/>
              <w:ind w:left="107" w:right="105" w:firstLine="0"/>
              <w:jc w:val="both"/>
              <w:rPr>
                <w:color w:val="000000"/>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1" w:lineRule="auto"/>
              <w:ind w:right="105"/>
              <w:jc w:val="both"/>
              <w:rPr>
                <w:color w:val="000000"/>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74" w:lineRule="auto"/>
              <w:ind w:left="107" w:firstLine="0"/>
              <w:rPr>
                <w:b w:val="1"/>
                <w:color w:val="000000"/>
                <w:sz w:val="24"/>
                <w:szCs w:val="24"/>
              </w:rPr>
            </w:pPr>
            <w:r w:rsidDel="00000000" w:rsidR="00000000" w:rsidRPr="00000000">
              <w:rPr>
                <w:b w:val="1"/>
                <w:color w:val="000000"/>
                <w:sz w:val="24"/>
                <w:szCs w:val="24"/>
                <w:rtl w:val="0"/>
              </w:rPr>
              <w:t xml:space="preserve">Alcance del proyecto:</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74" w:lineRule="auto"/>
              <w:ind w:left="107" w:firstLine="0"/>
              <w:rPr>
                <w:color w:val="000000"/>
                <w:sz w:val="24"/>
                <w:szCs w:val="24"/>
              </w:rPr>
            </w:pPr>
            <w:r w:rsidDel="00000000" w:rsidR="00000000" w:rsidRPr="00000000">
              <w:rPr>
                <w:color w:val="000000"/>
                <w:sz w:val="24"/>
                <w:szCs w:val="24"/>
                <w:rtl w:val="0"/>
              </w:rPr>
              <w:t xml:space="preserve">El proyecto incluye el desarrollo de un sistema básico para registrar jugadores, asistencia, entrenamientos y estadísticas deportivas, además de generar rankings simples.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74" w:lineRule="auto"/>
              <w:ind w:left="107" w:firstLine="0"/>
              <w:rPr>
                <w:color w:val="000000"/>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1" w:line="275" w:lineRule="auto"/>
              <w:ind w:left="95" w:firstLine="0"/>
              <w:rPr>
                <w:b w:val="1"/>
                <w:color w:val="000000"/>
                <w:sz w:val="24"/>
                <w:szCs w:val="24"/>
              </w:rPr>
            </w:pPr>
            <w:r w:rsidDel="00000000" w:rsidR="00000000" w:rsidRPr="00000000">
              <w:rPr>
                <w:b w:val="1"/>
                <w:color w:val="000000"/>
                <w:sz w:val="24"/>
                <w:szCs w:val="24"/>
                <w:rtl w:val="0"/>
              </w:rPr>
              <w:t xml:space="preserve">5.  Recomendaciones del Comité</w:t>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107" w:right="114" w:firstLine="0"/>
              <w:jc w:val="both"/>
              <w:rPr>
                <w:color w:val="000000"/>
                <w:sz w:val="24"/>
                <w:szCs w:val="24"/>
              </w:rPr>
            </w:pPr>
            <w:r w:rsidDel="00000000" w:rsidR="00000000" w:rsidRPr="00000000">
              <w:rPr>
                <w:color w:val="000000"/>
                <w:sz w:val="24"/>
                <w:szCs w:val="24"/>
                <w:rtl w:val="0"/>
              </w:rPr>
              <w:t xml:space="preserve">Cada miembro del equipo evaluador ofrece recomendaciones y observaciones sobre cada uno de los proyectos presentados, destacando fortalezas y áreas de mejora.</w:t>
            </w:r>
          </w:p>
        </w:tc>
      </w:tr>
      <w:tr>
        <w:trPr>
          <w:cantSplit w:val="0"/>
          <w:trHeight w:val="825" w:hRule="atLeast"/>
          <w:tblHeader w:val="0"/>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2" w:right="2" w:firstLine="0"/>
              <w:jc w:val="center"/>
              <w:rPr>
                <w:b w:val="1"/>
                <w:color w:val="000000"/>
                <w:sz w:val="24"/>
                <w:szCs w:val="24"/>
              </w:rPr>
            </w:pPr>
            <w:r w:rsidDel="00000000" w:rsidR="00000000" w:rsidRPr="00000000">
              <w:rPr>
                <w:b w:val="1"/>
                <w:color w:val="000000"/>
                <w:sz w:val="24"/>
                <w:szCs w:val="24"/>
                <w:rtl w:val="0"/>
              </w:rPr>
              <w:t xml:space="preserve">CONCLUSIONES</w:t>
            </w:r>
          </w:p>
        </w:tc>
      </w:tr>
      <w:tr>
        <w:trPr>
          <w:cantSplit w:val="0"/>
          <w:trHeight w:val="1653" w:hRule="atLeast"/>
          <w:tblHeader w:val="0"/>
        </w:trPr>
        <w:tc>
          <w:tcPr/>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tabs>
                <w:tab w:val="left" w:leader="none" w:pos="827"/>
              </w:tabs>
              <w:spacing w:before="1" w:lineRule="auto"/>
              <w:ind w:left="827" w:right="110" w:hanging="360"/>
              <w:jc w:val="both"/>
              <w:rPr>
                <w:color w:val="000000"/>
                <w:sz w:val="24"/>
                <w:szCs w:val="24"/>
              </w:rPr>
            </w:pPr>
            <w:r w:rsidDel="00000000" w:rsidR="00000000" w:rsidRPr="00000000">
              <w:rPr>
                <w:color w:val="000000"/>
                <w:sz w:val="24"/>
                <w:szCs w:val="24"/>
                <w:rtl w:val="0"/>
              </w:rPr>
              <w:t xml:space="preserve">Los aprendices se presentaron puntualmente a la sustentación, demostrando compromiso y preparación.</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tabs>
                <w:tab w:val="left" w:leader="none" w:pos="827"/>
              </w:tabs>
              <w:ind w:left="827" w:right="110" w:hanging="360"/>
              <w:jc w:val="both"/>
              <w:rPr>
                <w:color w:val="000000"/>
                <w:sz w:val="24"/>
                <w:szCs w:val="24"/>
              </w:rPr>
            </w:pPr>
            <w:r w:rsidDel="00000000" w:rsidR="00000000" w:rsidRPr="00000000">
              <w:rPr>
                <w:color w:val="000000"/>
                <w:sz w:val="24"/>
                <w:szCs w:val="24"/>
                <w:rtl w:val="0"/>
              </w:rPr>
              <w:t xml:space="preserve">El comité concluye que el proyecto formativo (Nombre del Proyecto) es viable y se recomienda su desarrollo. En caso de no ser viable, se sugiere asignar un proyecto del banco de proyectos existente.</w:t>
            </w:r>
          </w:p>
        </w:tc>
      </w:tr>
      <w:tr>
        <w:trPr>
          <w:cantSplit w:val="0"/>
          <w:trHeight w:val="551" w:hRule="atLeast"/>
          <w:tblHeader w:val="0"/>
        </w:trPr>
        <w:tc>
          <w:tcPr/>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55" w:lineRule="auto"/>
              <w:ind w:left="2" w:firstLine="0"/>
              <w:jc w:val="center"/>
              <w:rPr>
                <w:b w:val="1"/>
                <w:color w:val="000000"/>
                <w:sz w:val="24"/>
                <w:szCs w:val="24"/>
              </w:rPr>
            </w:pPr>
            <w:r w:rsidDel="00000000" w:rsidR="00000000" w:rsidRPr="00000000">
              <w:rPr>
                <w:b w:val="1"/>
                <w:color w:val="000000"/>
                <w:sz w:val="24"/>
                <w:szCs w:val="24"/>
                <w:rtl w:val="0"/>
              </w:rPr>
              <w:t xml:space="preserve">COMPROMISOS</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55" w:lineRule="auto"/>
        <w:jc w:val="center"/>
        <w:rPr>
          <w:b w:val="1"/>
          <w:color w:val="000000"/>
          <w:sz w:val="24"/>
          <w:szCs w:val="24"/>
        </w:rPr>
        <w:sectPr>
          <w:type w:val="continuous"/>
          <w:pgSz w:h="15840" w:w="12240" w:orient="portrait"/>
          <w:pgMar w:bottom="1500" w:top="1400" w:left="1800" w:right="720" w:header="0" w:footer="773"/>
        </w:sect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76" w:lineRule="auto"/>
        <w:rPr>
          <w:b w:val="1"/>
          <w:color w:val="000000"/>
          <w:sz w:val="24"/>
          <w:szCs w:val="24"/>
        </w:rPr>
      </w:pPr>
      <w:r w:rsidDel="00000000" w:rsidR="00000000" w:rsidRPr="00000000">
        <w:rPr>
          <w:rtl w:val="0"/>
        </w:rPr>
      </w:r>
    </w:p>
    <w:tbl>
      <w:tblPr>
        <w:tblStyle w:val="Table3"/>
        <w:tblW w:w="9598.0" w:type="dxa"/>
        <w:jc w:val="left"/>
        <w:tblInd w:w="20.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3493"/>
        <w:gridCol w:w="3627"/>
        <w:gridCol w:w="2478"/>
        <w:tblGridChange w:id="0">
          <w:tblGrid>
            <w:gridCol w:w="3493"/>
            <w:gridCol w:w="3627"/>
            <w:gridCol w:w="2478"/>
          </w:tblGrid>
        </w:tblGridChange>
      </w:tblGrid>
      <w:tr>
        <w:trPr>
          <w:cantSplit w:val="0"/>
          <w:trHeight w:val="275" w:hRule="atLeast"/>
          <w:tblHeader w:val="0"/>
        </w:trPr>
        <w:tc>
          <w:tcPr>
            <w:gridSpan w:val="3"/>
          </w:tcPr>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55" w:lineRule="auto"/>
              <w:ind w:left="3" w:right="1" w:firstLine="0"/>
              <w:jc w:val="center"/>
              <w:rPr>
                <w:b w:val="1"/>
                <w:color w:val="000000"/>
                <w:sz w:val="24"/>
                <w:szCs w:val="24"/>
              </w:rPr>
            </w:pPr>
            <w:r w:rsidDel="00000000" w:rsidR="00000000" w:rsidRPr="00000000">
              <w:rPr>
                <w:b w:val="1"/>
                <w:color w:val="000000"/>
                <w:sz w:val="24"/>
                <w:szCs w:val="24"/>
                <w:rtl w:val="0"/>
              </w:rPr>
              <w:t xml:space="preserve">ACTIVIDAD</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55" w:lineRule="auto"/>
              <w:ind w:left="7" w:right="7" w:firstLine="0"/>
              <w:jc w:val="center"/>
              <w:rPr>
                <w:b w:val="1"/>
                <w:color w:val="000000"/>
                <w:sz w:val="24"/>
                <w:szCs w:val="24"/>
              </w:rPr>
            </w:pPr>
            <w:r w:rsidDel="00000000" w:rsidR="00000000" w:rsidRPr="00000000">
              <w:rPr>
                <w:b w:val="1"/>
                <w:color w:val="000000"/>
                <w:sz w:val="24"/>
                <w:szCs w:val="24"/>
                <w:rtl w:val="0"/>
              </w:rPr>
              <w:t xml:space="preserve">RESPONSABLE</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55" w:lineRule="auto"/>
              <w:ind w:left="1" w:right="1" w:firstLine="0"/>
              <w:jc w:val="center"/>
              <w:rPr>
                <w:b w:val="1"/>
                <w:color w:val="000000"/>
                <w:sz w:val="24"/>
                <w:szCs w:val="24"/>
              </w:rPr>
            </w:pPr>
            <w:r w:rsidDel="00000000" w:rsidR="00000000" w:rsidRPr="00000000">
              <w:rPr>
                <w:b w:val="1"/>
                <w:color w:val="000000"/>
                <w:sz w:val="24"/>
                <w:szCs w:val="24"/>
                <w:rtl w:val="0"/>
              </w:rPr>
              <w:t xml:space="preserve">FECHA</w:t>
            </w:r>
          </w:p>
        </w:tc>
      </w:tr>
      <w:tr>
        <w:trPr>
          <w:cantSplit w:val="0"/>
          <w:trHeight w:val="4406" w:hRule="atLeast"/>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ind w:left="107" w:right="106" w:firstLine="0"/>
              <w:jc w:val="both"/>
              <w:rPr>
                <w:color w:val="000000"/>
                <w:sz w:val="24"/>
                <w:szCs w:val="24"/>
              </w:rPr>
            </w:pPr>
            <w:r w:rsidDel="00000000" w:rsidR="00000000" w:rsidRPr="00000000">
              <w:rPr>
                <w:color w:val="000000"/>
                <w:sz w:val="24"/>
                <w:szCs w:val="24"/>
                <w:rtl w:val="0"/>
              </w:rPr>
              <w:t xml:space="preserve">El equipo del proyecto se debe comprometer a realizar la elicitación de requisitos para el proyecto.</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4" w:lineRule="auto"/>
              <w:ind w:left="107" w:firstLine="0"/>
              <w:rPr>
                <w:color w:val="000000"/>
                <w:sz w:val="24"/>
                <w:szCs w:val="24"/>
              </w:rPr>
            </w:pPr>
            <w:r w:rsidDel="00000000" w:rsidR="00000000" w:rsidRPr="00000000">
              <w:rPr>
                <w:color w:val="000000"/>
                <w:sz w:val="24"/>
                <w:szCs w:val="24"/>
                <w:rtl w:val="0"/>
              </w:rPr>
              <w:t xml:space="preserve">Como:</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tabs>
                <w:tab w:val="left" w:leader="none" w:pos="587"/>
              </w:tabs>
              <w:ind w:left="587" w:hanging="360"/>
              <w:rPr>
                <w:color w:val="000000"/>
                <w:sz w:val="24"/>
                <w:szCs w:val="24"/>
              </w:rPr>
            </w:pPr>
            <w:r w:rsidDel="00000000" w:rsidR="00000000" w:rsidRPr="00000000">
              <w:rPr>
                <w:color w:val="000000"/>
                <w:sz w:val="24"/>
                <w:szCs w:val="24"/>
                <w:rtl w:val="0"/>
              </w:rPr>
              <w:t xml:space="preserve">Formulación del proyecto.</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tabs>
                <w:tab w:val="left" w:leader="none" w:pos="587"/>
              </w:tabs>
              <w:ind w:left="587" w:right="107" w:hanging="360"/>
              <w:jc w:val="both"/>
              <w:rPr>
                <w:color w:val="000000"/>
                <w:sz w:val="24"/>
                <w:szCs w:val="24"/>
              </w:rPr>
            </w:pPr>
            <w:r w:rsidDel="00000000" w:rsidR="00000000" w:rsidRPr="00000000">
              <w:rPr>
                <w:color w:val="000000"/>
                <w:sz w:val="24"/>
                <w:szCs w:val="24"/>
                <w:rtl w:val="0"/>
              </w:rPr>
              <w:t xml:space="preserve">Diseño de instrumentos y aplicación de las técnicas de recolección de información.</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tabs>
                <w:tab w:val="left" w:leader="none" w:pos="587"/>
              </w:tabs>
              <w:ind w:left="587" w:right="107" w:hanging="360"/>
              <w:jc w:val="both"/>
              <w:rPr>
                <w:color w:val="000000"/>
                <w:sz w:val="24"/>
                <w:szCs w:val="24"/>
              </w:rPr>
            </w:pPr>
            <w:r w:rsidDel="00000000" w:rsidR="00000000" w:rsidRPr="00000000">
              <w:rPr>
                <w:color w:val="000000"/>
                <w:sz w:val="24"/>
                <w:szCs w:val="24"/>
                <w:rtl w:val="0"/>
              </w:rPr>
              <w:t xml:space="preserve">Identificar procesos de la organización.</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tabs>
                <w:tab w:val="left" w:leader="none" w:pos="587"/>
              </w:tabs>
              <w:ind w:left="587" w:right="106" w:hanging="360"/>
              <w:jc w:val="both"/>
              <w:rPr>
                <w:color w:val="000000"/>
                <w:sz w:val="24"/>
                <w:szCs w:val="24"/>
              </w:rPr>
            </w:pPr>
            <w:r w:rsidDel="00000000" w:rsidR="00000000" w:rsidRPr="00000000">
              <w:rPr>
                <w:color w:val="000000"/>
                <w:sz w:val="24"/>
                <w:szCs w:val="24"/>
                <w:rtl w:val="0"/>
              </w:rPr>
              <w:t xml:space="preserve">Elaboración de diagramas de procesos.</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tabs>
                <w:tab w:val="left" w:leader="none" w:pos="587"/>
              </w:tabs>
              <w:ind w:left="587" w:right="106" w:hanging="360"/>
              <w:jc w:val="both"/>
              <w:rPr>
                <w:color w:val="000000"/>
                <w:sz w:val="24"/>
                <w:szCs w:val="24"/>
              </w:rPr>
            </w:pPr>
            <w:r w:rsidDel="00000000" w:rsidR="00000000" w:rsidRPr="00000000">
              <w:rPr>
                <w:color w:val="000000"/>
                <w:sz w:val="24"/>
                <w:szCs w:val="24"/>
                <w:rtl w:val="0"/>
              </w:rPr>
              <w:t xml:space="preserve">Especificación de los requerimientos funcionales y no funcionales.</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134"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1" w:lineRule="auto"/>
              <w:ind w:right="7"/>
              <w:jc w:val="center"/>
              <w:rPr>
                <w:color w:val="000000"/>
                <w:sz w:val="24"/>
                <w:szCs w:val="24"/>
              </w:rPr>
            </w:pPr>
            <w:r w:rsidDel="00000000" w:rsidR="00000000" w:rsidRPr="00000000">
              <w:rPr>
                <w:color w:val="000000"/>
                <w:sz w:val="24"/>
                <w:szCs w:val="24"/>
                <w:rtl w:val="0"/>
              </w:rPr>
              <w:t xml:space="preserve">Equipo de proyecto </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134"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1" w:lineRule="auto"/>
              <w:ind w:right="1"/>
              <w:jc w:val="center"/>
              <w:rPr>
                <w:color w:val="000000"/>
                <w:sz w:val="24"/>
                <w:szCs w:val="24"/>
              </w:rPr>
            </w:pPr>
            <w:r w:rsidDel="00000000" w:rsidR="00000000" w:rsidRPr="00000000">
              <w:rPr>
                <w:color w:val="000000"/>
                <w:sz w:val="24"/>
                <w:szCs w:val="24"/>
                <w:rtl w:val="0"/>
              </w:rPr>
              <w:t xml:space="preserve">31 de Octubre de 2025</w:t>
            </w:r>
          </w:p>
        </w:tc>
      </w:tr>
      <w:tr>
        <w:trPr>
          <w:cantSplit w:val="0"/>
          <w:trHeight w:val="551" w:hRule="atLeast"/>
          <w:tblHeader w:val="0"/>
        </w:trPr>
        <w:tc>
          <w:tcPr>
            <w:gridSpan w:val="3"/>
          </w:tcPr>
          <w:p w:rsidR="00000000" w:rsidDel="00000000" w:rsidP="00000000" w:rsidRDefault="00000000" w:rsidRPr="00000000" w14:paraId="0000007C">
            <w:pPr>
              <w:pBdr>
                <w:top w:space="0" w:sz="0" w:val="nil"/>
                <w:left w:space="0" w:sz="0" w:val="nil"/>
                <w:bottom w:space="0" w:sz="0" w:val="nil"/>
                <w:right w:space="0" w:sz="0" w:val="nil"/>
                <w:between w:space="0" w:sz="0" w:val="nil"/>
              </w:pBdr>
              <w:ind w:left="11" w:right="1" w:firstLine="0"/>
              <w:jc w:val="center"/>
              <w:rPr>
                <w:b w:val="1"/>
                <w:color w:val="000000"/>
                <w:sz w:val="24"/>
                <w:szCs w:val="24"/>
              </w:rPr>
            </w:pPr>
            <w:r w:rsidDel="00000000" w:rsidR="00000000" w:rsidRPr="00000000">
              <w:rPr>
                <w:b w:val="1"/>
                <w:color w:val="000000"/>
                <w:sz w:val="24"/>
                <w:szCs w:val="24"/>
                <w:rtl w:val="0"/>
              </w:rPr>
              <w:t xml:space="preserve">ASISTENTES</w:t>
            </w:r>
          </w:p>
        </w:tc>
      </w:tr>
      <w:tr>
        <w:trPr>
          <w:cantSplit w:val="0"/>
          <w:trHeight w:val="275" w:hRule="atLeast"/>
          <w:tblHeader w:val="0"/>
        </w:trPr>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55" w:lineRule="auto"/>
              <w:ind w:left="3" w:right="3" w:firstLine="0"/>
              <w:jc w:val="center"/>
              <w:rPr>
                <w:b w:val="1"/>
                <w:color w:val="000000"/>
                <w:sz w:val="24"/>
                <w:szCs w:val="24"/>
              </w:rPr>
            </w:pPr>
            <w:r w:rsidDel="00000000" w:rsidR="00000000" w:rsidRPr="00000000">
              <w:rPr>
                <w:b w:val="1"/>
                <w:color w:val="000000"/>
                <w:sz w:val="24"/>
                <w:szCs w:val="24"/>
                <w:rtl w:val="0"/>
              </w:rPr>
              <w:t xml:space="preserve">NOMBRE</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55" w:lineRule="auto"/>
              <w:ind w:left="3" w:right="7" w:firstLine="0"/>
              <w:jc w:val="center"/>
              <w:rPr>
                <w:b w:val="1"/>
                <w:color w:val="000000"/>
                <w:sz w:val="24"/>
                <w:szCs w:val="24"/>
              </w:rPr>
            </w:pPr>
            <w:r w:rsidDel="00000000" w:rsidR="00000000" w:rsidRPr="00000000">
              <w:rPr>
                <w:b w:val="1"/>
                <w:color w:val="000000"/>
                <w:sz w:val="24"/>
                <w:szCs w:val="24"/>
                <w:rtl w:val="0"/>
              </w:rPr>
              <w:t xml:space="preserve">CARGO/DEPENDENCIA/ENTIDAD</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55" w:lineRule="auto"/>
              <w:ind w:right="1"/>
              <w:jc w:val="center"/>
              <w:rPr>
                <w:b w:val="1"/>
                <w:color w:val="000000"/>
                <w:sz w:val="24"/>
                <w:szCs w:val="24"/>
              </w:rPr>
            </w:pPr>
            <w:r w:rsidDel="00000000" w:rsidR="00000000" w:rsidRPr="00000000">
              <w:rPr>
                <w:b w:val="1"/>
                <w:color w:val="000000"/>
                <w:sz w:val="24"/>
                <w:szCs w:val="24"/>
                <w:rtl w:val="0"/>
              </w:rPr>
              <w:t xml:space="preserve">FIRMA</w:t>
            </w:r>
          </w:p>
        </w:tc>
      </w:tr>
      <w:tr>
        <w:trPr>
          <w:cantSplit w:val="0"/>
          <w:trHeight w:val="275" w:hRule="atLeast"/>
          <w:tblHeader w:val="0"/>
        </w:trPr>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55" w:lineRule="auto"/>
              <w:ind w:left="3" w:right="4" w:firstLine="0"/>
              <w:jc w:val="center"/>
              <w:rPr>
                <w:color w:val="000000"/>
                <w:sz w:val="24"/>
                <w:szCs w:val="24"/>
              </w:rPr>
            </w:pPr>
            <w:r w:rsidDel="00000000" w:rsidR="00000000" w:rsidRPr="00000000">
              <w:rPr>
                <w:sz w:val="24"/>
                <w:szCs w:val="24"/>
                <w:rtl w:val="0"/>
              </w:rPr>
              <w:t xml:space="preserve">norenis Buelvas A</w:t>
            </w: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55" w:lineRule="auto"/>
              <w:ind w:left="3" w:right="7" w:firstLine="0"/>
              <w:jc w:val="center"/>
              <w:rPr>
                <w:color w:val="000000"/>
                <w:sz w:val="24"/>
                <w:szCs w:val="24"/>
              </w:rPr>
            </w:pPr>
            <w:r w:rsidDel="00000000" w:rsidR="00000000" w:rsidRPr="00000000">
              <w:rPr>
                <w:color w:val="000000"/>
                <w:sz w:val="24"/>
                <w:szCs w:val="24"/>
                <w:rtl w:val="0"/>
              </w:rPr>
              <w:t xml:space="preserve">Instructor Sena</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55" w:lineRule="auto"/>
              <w:ind w:left="3" w:right="3" w:firstLine="0"/>
              <w:jc w:val="center"/>
              <w:rPr>
                <w:color w:val="000000"/>
                <w:sz w:val="24"/>
                <w:szCs w:val="24"/>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55" w:lineRule="auto"/>
              <w:ind w:left="3" w:right="7" w:firstLine="0"/>
              <w:jc w:val="center"/>
              <w:rPr>
                <w:color w:val="000000"/>
                <w:sz w:val="24"/>
                <w:szCs w:val="24"/>
              </w:rPr>
            </w:pPr>
            <w:r w:rsidDel="00000000" w:rsidR="00000000" w:rsidRPr="00000000">
              <w:rPr>
                <w:color w:val="000000"/>
                <w:sz w:val="24"/>
                <w:szCs w:val="24"/>
                <w:rtl w:val="0"/>
              </w:rPr>
              <w:t xml:space="preserve">Instructor Sena</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55" w:lineRule="auto"/>
              <w:ind w:left="3" w:right="3" w:firstLine="0"/>
              <w:jc w:val="center"/>
              <w:rPr>
                <w:color w:val="000000"/>
                <w:sz w:val="24"/>
                <w:szCs w:val="24"/>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55" w:lineRule="auto"/>
              <w:ind w:left="1" w:right="7" w:firstLine="0"/>
              <w:jc w:val="center"/>
              <w:rPr>
                <w:color w:val="000000"/>
                <w:sz w:val="24"/>
                <w:szCs w:val="24"/>
              </w:rPr>
            </w:pPr>
            <w:r w:rsidDel="00000000" w:rsidR="00000000" w:rsidRPr="00000000">
              <w:rPr>
                <w:color w:val="000000"/>
                <w:sz w:val="24"/>
                <w:szCs w:val="24"/>
                <w:rtl w:val="0"/>
              </w:rPr>
              <w:t xml:space="preserve">Instructor Sena</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168" w:hRule="atLeast"/>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ind w:left="4" w:right="1" w:firstLine="0"/>
              <w:jc w:val="center"/>
              <w:rPr>
                <w:color w:val="000000"/>
                <w:sz w:val="24"/>
                <w:szCs w:val="24"/>
              </w:rPr>
            </w:pPr>
            <w:r w:rsidDel="00000000" w:rsidR="00000000" w:rsidRPr="00000000">
              <w:rPr>
                <w:color w:val="000000"/>
                <w:sz w:val="24"/>
                <w:szCs w:val="24"/>
                <w:rtl w:val="0"/>
              </w:rPr>
              <w:t xml:space="preserve">Alexander Acevedo Suarez</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ind w:left="4" w:right="7" w:firstLine="0"/>
              <w:jc w:val="center"/>
              <w:rPr>
                <w:color w:val="000000"/>
                <w:sz w:val="24"/>
                <w:szCs w:val="24"/>
              </w:rPr>
            </w:pPr>
            <w:r w:rsidDel="00000000" w:rsidR="00000000" w:rsidRPr="00000000">
              <w:rPr>
                <w:color w:val="000000"/>
                <w:sz w:val="24"/>
                <w:szCs w:val="24"/>
                <w:rtl w:val="0"/>
              </w:rPr>
              <w:t xml:space="preserve">Aprendiz Ficha No. 3313623</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3176</wp:posOffset>
                  </wp:positionH>
                  <wp:positionV relativeFrom="paragraph">
                    <wp:posOffset>0</wp:posOffset>
                  </wp:positionV>
                  <wp:extent cx="1537335" cy="609600"/>
                  <wp:effectExtent b="0" l="0" r="0" t="0"/>
                  <wp:wrapSquare wrapText="bothSides" distB="0" distT="0" distL="114300" distR="114300"/>
                  <wp:docPr id="8" name="image2.jpg"/>
                  <a:graphic>
                    <a:graphicData uri="http://schemas.openxmlformats.org/drawingml/2006/picture">
                      <pic:pic>
                        <pic:nvPicPr>
                          <pic:cNvPr id="0" name="image2.jpg"/>
                          <pic:cNvPicPr preferRelativeResize="0"/>
                        </pic:nvPicPr>
                        <pic:blipFill>
                          <a:blip r:embed="rId9"/>
                          <a:srcRect b="24358" l="9722" r="22205" t="32051"/>
                          <a:stretch>
                            <a:fillRect/>
                          </a:stretch>
                        </pic:blipFill>
                        <pic:spPr>
                          <a:xfrm>
                            <a:off x="0" y="0"/>
                            <a:ext cx="1537335" cy="609600"/>
                          </a:xfrm>
                          <a:prstGeom prst="rect"/>
                          <a:ln/>
                        </pic:spPr>
                      </pic:pic>
                    </a:graphicData>
                  </a:graphic>
                </wp:anchor>
              </w:drawing>
            </w:r>
          </w:p>
        </w:tc>
      </w:tr>
      <w:tr>
        <w:trPr>
          <w:cantSplit w:val="0"/>
          <w:trHeight w:val="993" w:hRule="atLeast"/>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ind w:left="3" w:right="2" w:firstLine="0"/>
              <w:jc w:val="center"/>
              <w:rPr>
                <w:color w:val="000000"/>
                <w:sz w:val="24"/>
                <w:szCs w:val="24"/>
              </w:rPr>
            </w:pPr>
            <w:r w:rsidDel="00000000" w:rsidR="00000000" w:rsidRPr="00000000">
              <w:rPr>
                <w:color w:val="000000"/>
                <w:sz w:val="24"/>
                <w:szCs w:val="24"/>
                <w:rtl w:val="0"/>
              </w:rPr>
              <w:t xml:space="preserve">Sebastian Camargo Pinzón</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ind w:left="4" w:right="7" w:firstLine="0"/>
              <w:jc w:val="center"/>
              <w:rPr>
                <w:color w:val="000000"/>
                <w:sz w:val="24"/>
                <w:szCs w:val="24"/>
              </w:rPr>
            </w:pPr>
            <w:r w:rsidDel="00000000" w:rsidR="00000000" w:rsidRPr="00000000">
              <w:rPr>
                <w:color w:val="000000"/>
                <w:sz w:val="24"/>
                <w:szCs w:val="24"/>
                <w:rtl w:val="0"/>
              </w:rPr>
              <w:t xml:space="preserve">Aprendiz Ficha No. 3313623</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color w:val="000000"/>
                <w:sz w:val="4"/>
                <w:szCs w:val="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567180" cy="609600"/>
                  <wp:effectExtent b="0" l="0" r="0" t="0"/>
                  <wp:wrapSquare wrapText="bothSides" distB="0" distT="0" distL="114300" distR="114300"/>
                  <wp:docPr id="1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567180" cy="609600"/>
                          </a:xfrm>
                          <a:prstGeom prst="rect"/>
                          <a:ln/>
                        </pic:spPr>
                      </pic:pic>
                    </a:graphicData>
                  </a:graphic>
                </wp:anchor>
              </w:drawing>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156" w:firstLine="0"/>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019" w:hRule="atLeast"/>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ind w:left="3" w:right="2" w:firstLine="0"/>
              <w:jc w:val="center"/>
              <w:rPr>
                <w:color w:val="000000"/>
                <w:sz w:val="24"/>
                <w:szCs w:val="24"/>
              </w:rPr>
            </w:pPr>
            <w:r w:rsidDel="00000000" w:rsidR="00000000" w:rsidRPr="00000000">
              <w:rPr>
                <w:color w:val="000000"/>
                <w:sz w:val="24"/>
                <w:szCs w:val="24"/>
                <w:rtl w:val="0"/>
              </w:rPr>
              <w:t xml:space="preserve">Johan Stiven Varón</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ind w:left="4" w:right="7" w:firstLine="0"/>
              <w:jc w:val="center"/>
              <w:rPr>
                <w:color w:val="000000"/>
                <w:sz w:val="24"/>
                <w:szCs w:val="24"/>
              </w:rPr>
            </w:pPr>
            <w:r w:rsidDel="00000000" w:rsidR="00000000" w:rsidRPr="00000000">
              <w:rPr>
                <w:color w:val="000000"/>
                <w:sz w:val="24"/>
                <w:szCs w:val="24"/>
                <w:rtl w:val="0"/>
              </w:rPr>
              <w:t xml:space="preserve">Aprendiz Ficha No. 3313623</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ind w:left="104" w:firstLine="0"/>
              <w:rPr>
                <w:rFonts w:ascii="Times New Roman" w:cs="Times New Roman" w:eastAsia="Times New Roman" w:hAnsi="Times New Roman"/>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3176</wp:posOffset>
                  </wp:positionH>
                  <wp:positionV relativeFrom="paragraph">
                    <wp:posOffset>0</wp:posOffset>
                  </wp:positionV>
                  <wp:extent cx="1562100" cy="561975"/>
                  <wp:effectExtent b="0" l="0" r="0" t="0"/>
                  <wp:wrapSquare wrapText="bothSides" distB="0" distT="0" distL="114300" distR="114300"/>
                  <wp:docPr id="10" name="image4.jpg"/>
                  <a:graphic>
                    <a:graphicData uri="http://schemas.openxmlformats.org/drawingml/2006/picture">
                      <pic:pic>
                        <pic:nvPicPr>
                          <pic:cNvPr id="0" name="image4.jpg"/>
                          <pic:cNvPicPr preferRelativeResize="0"/>
                        </pic:nvPicPr>
                        <pic:blipFill>
                          <a:blip r:embed="rId11"/>
                          <a:srcRect b="31928" l="0" r="9440" t="21069"/>
                          <a:stretch>
                            <a:fillRect/>
                          </a:stretch>
                        </pic:blipFill>
                        <pic:spPr>
                          <a:xfrm>
                            <a:off x="0" y="0"/>
                            <a:ext cx="1562100" cy="561975"/>
                          </a:xfrm>
                          <a:prstGeom prst="rect"/>
                          <a:ln/>
                        </pic:spPr>
                      </pic:pic>
                    </a:graphicData>
                  </a:graphic>
                </wp:anchor>
              </w:drawing>
            </w:r>
          </w:p>
        </w:tc>
      </w:tr>
      <w:tr>
        <w:trPr>
          <w:cantSplit w:val="0"/>
          <w:trHeight w:val="842" w:hRule="atLeast"/>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ind w:left="1463" w:hanging="1124"/>
              <w:rPr>
                <w:color w:val="000000"/>
                <w:sz w:val="24"/>
                <w:szCs w:val="24"/>
              </w:rPr>
            </w:pP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ind w:left="4" w:right="7" w:firstLine="0"/>
              <w:jc w:val="center"/>
              <w:rPr>
                <w:color w:val="000000"/>
                <w:sz w:val="24"/>
                <w:szCs w:val="24"/>
              </w:rPr>
            </w:pPr>
            <w:r w:rsidDel="00000000" w:rsidR="00000000" w:rsidRPr="00000000">
              <w:rPr>
                <w:color w:val="000000"/>
                <w:sz w:val="24"/>
                <w:szCs w:val="24"/>
                <w:rtl w:val="0"/>
              </w:rPr>
              <w:t xml:space="preserve">Aprendiz Ficha No. </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color w:val="000000"/>
                <w:sz w:val="3"/>
                <w:szCs w:val="3"/>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103" w:firstLine="0"/>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549" w:hRule="atLeast"/>
          <w:tblHeader w:val="0"/>
        </w:trPr>
        <w:tc>
          <w:tcPr>
            <w:gridSpan w:val="3"/>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4" w:lineRule="auto"/>
              <w:ind w:left="11" w:firstLine="0"/>
              <w:jc w:val="center"/>
              <w:rPr>
                <w:b w:val="1"/>
                <w:color w:val="000000"/>
                <w:sz w:val="24"/>
                <w:szCs w:val="24"/>
              </w:rPr>
            </w:pPr>
            <w:r w:rsidDel="00000000" w:rsidR="00000000" w:rsidRPr="00000000">
              <w:rPr>
                <w:b w:val="1"/>
                <w:color w:val="000000"/>
                <w:sz w:val="24"/>
                <w:szCs w:val="24"/>
                <w:rtl w:val="0"/>
              </w:rPr>
              <w:t xml:space="preserve">INVITADOS (Opcional)</w:t>
            </w:r>
          </w:p>
        </w:tc>
      </w:tr>
      <w:tr>
        <w:trPr>
          <w:cantSplit w:val="0"/>
          <w:trHeight w:val="275" w:hRule="atLeast"/>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55" w:lineRule="auto"/>
              <w:ind w:left="3" w:right="3" w:firstLine="0"/>
              <w:jc w:val="center"/>
              <w:rPr>
                <w:b w:val="1"/>
                <w:color w:val="000000"/>
                <w:sz w:val="24"/>
                <w:szCs w:val="24"/>
              </w:rPr>
            </w:pPr>
            <w:r w:rsidDel="00000000" w:rsidR="00000000" w:rsidRPr="00000000">
              <w:rPr>
                <w:b w:val="1"/>
                <w:color w:val="000000"/>
                <w:sz w:val="24"/>
                <w:szCs w:val="24"/>
                <w:rtl w:val="0"/>
              </w:rPr>
              <w:t xml:space="preserve">NOMBRE</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55" w:lineRule="auto"/>
              <w:ind w:left="3" w:right="7" w:firstLine="0"/>
              <w:jc w:val="center"/>
              <w:rPr>
                <w:b w:val="1"/>
                <w:color w:val="000000"/>
                <w:sz w:val="24"/>
                <w:szCs w:val="24"/>
              </w:rPr>
            </w:pPr>
            <w:r w:rsidDel="00000000" w:rsidR="00000000" w:rsidRPr="00000000">
              <w:rPr>
                <w:b w:val="1"/>
                <w:color w:val="000000"/>
                <w:sz w:val="24"/>
                <w:szCs w:val="24"/>
                <w:rtl w:val="0"/>
              </w:rPr>
              <w:t xml:space="preserve">CARGO</w:t>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55" w:lineRule="auto"/>
              <w:ind w:right="1"/>
              <w:jc w:val="center"/>
              <w:rPr>
                <w:b w:val="1"/>
                <w:color w:val="000000"/>
                <w:sz w:val="24"/>
                <w:szCs w:val="24"/>
              </w:rPr>
            </w:pPr>
            <w:r w:rsidDel="00000000" w:rsidR="00000000" w:rsidRPr="00000000">
              <w:rPr>
                <w:b w:val="1"/>
                <w:color w:val="000000"/>
                <w:sz w:val="24"/>
                <w:szCs w:val="24"/>
                <w:rtl w:val="0"/>
              </w:rPr>
              <w:t xml:space="preserve">ENTIDAD</w:t>
            </w:r>
          </w:p>
        </w:tc>
      </w:tr>
      <w:tr>
        <w:trPr>
          <w:cantSplit w:val="0"/>
          <w:trHeight w:val="551" w:hRule="atLeast"/>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275" w:hRule="atLeast"/>
          <w:tblHeader w:val="0"/>
        </w:trPr>
        <w:tc>
          <w:tcPr>
            <w:gridSpan w:val="3"/>
          </w:tcPr>
          <w:p w:rsidR="00000000" w:rsidDel="00000000" w:rsidP="00000000" w:rsidRDefault="00000000" w:rsidRPr="00000000" w14:paraId="000000A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24" w:lineRule="auto"/>
        <w:ind w:right="977"/>
        <w:jc w:val="right"/>
        <w:rPr>
          <w:color w:val="000000"/>
        </w:rPr>
      </w:pPr>
      <w:r w:rsidDel="00000000" w:rsidR="00000000" w:rsidRPr="00000000">
        <w:rPr>
          <w:color w:val="000000"/>
          <w:rtl w:val="0"/>
        </w:rPr>
        <w:t xml:space="preserve">GD-F-007 V01</w:t>
      </w:r>
    </w:p>
    <w:sectPr>
      <w:type w:val="continuous"/>
      <w:pgSz w:h="15840" w:w="12240" w:orient="portrait"/>
      <w:pgMar w:bottom="960" w:top="1400" w:left="1800" w:right="720" w:header="0" w:footer="77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4796410</wp:posOffset>
              </wp:positionH>
              <wp:positionV relativeFrom="paragraph">
                <wp:posOffset>9418481</wp:posOffset>
              </wp:positionV>
              <wp:extent cx="777875" cy="213360"/>
              <wp:effectExtent b="0" l="0" r="0" t="0"/>
              <wp:wrapNone/>
              <wp:docPr id="7" name=""/>
              <a:graphic>
                <a:graphicData uri="http://schemas.microsoft.com/office/word/2010/wordprocessingShape">
                  <wps:wsp>
                    <wps:cNvSpPr/>
                    <wps:cNvPr id="2" name="Shape 2"/>
                    <wps:spPr>
                      <a:xfrm>
                        <a:off x="4966588" y="3682845"/>
                        <a:ext cx="758825" cy="194310"/>
                      </a:xfrm>
                      <a:prstGeom prst="rect">
                        <a:avLst/>
                      </a:prstGeom>
                      <a:noFill/>
                      <a:ln>
                        <a:noFill/>
                      </a:ln>
                    </wps:spPr>
                    <wps:txbx>
                      <w:txbxContent>
                        <w:p w:rsidR="00000000" w:rsidDel="00000000" w:rsidP="00000000" w:rsidRDefault="00000000" w:rsidRPr="00000000">
                          <w:pPr>
                            <w:spacing w:after="0" w:before="10" w:line="240"/>
                            <w:ind w:left="20" w:right="0" w:firstLine="4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Página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2 </w:t>
                          </w:r>
                          <w:r w:rsidDel="00000000" w:rsidR="00000000" w:rsidRPr="00000000">
                            <w:rPr>
                              <w:rFonts w:ascii="Arial" w:cs="Arial" w:eastAsia="Arial" w:hAnsi="Arial"/>
                              <w:b w:val="0"/>
                              <w:i w:val="0"/>
                              <w:smallCaps w:val="0"/>
                              <w:strike w:val="0"/>
                              <w:color w:val="000000"/>
                              <w:sz w:val="22"/>
                              <w:vertAlign w:val="baseline"/>
                            </w:rPr>
                            <w:t xml:space="preserve">de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NUMPAGES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4796410</wp:posOffset>
              </wp:positionH>
              <wp:positionV relativeFrom="paragraph">
                <wp:posOffset>9418481</wp:posOffset>
              </wp:positionV>
              <wp:extent cx="777875" cy="213360"/>
              <wp:effectExtent b="0" l="0" r="0" t="0"/>
              <wp:wrapNone/>
              <wp:docPr id="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7875" cy="2133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87" w:hanging="360"/>
      </w:pPr>
      <w:rPr>
        <w:rFonts w:ascii="Arial" w:cs="Arial" w:eastAsia="Arial" w:hAnsi="Arial"/>
        <w:b w:val="0"/>
        <w:i w:val="0"/>
        <w:sz w:val="24"/>
        <w:szCs w:val="24"/>
      </w:rPr>
    </w:lvl>
    <w:lvl w:ilvl="1">
      <w:start w:val="0"/>
      <w:numFmt w:val="bullet"/>
      <w:lvlText w:val="•"/>
      <w:lvlJc w:val="left"/>
      <w:pPr>
        <w:ind w:left="870" w:hanging="360"/>
      </w:pPr>
      <w:rPr/>
    </w:lvl>
    <w:lvl w:ilvl="2">
      <w:start w:val="0"/>
      <w:numFmt w:val="bullet"/>
      <w:lvlText w:val="•"/>
      <w:lvlJc w:val="left"/>
      <w:pPr>
        <w:ind w:left="1160" w:hanging="360"/>
      </w:pPr>
      <w:rPr/>
    </w:lvl>
    <w:lvl w:ilvl="3">
      <w:start w:val="0"/>
      <w:numFmt w:val="bullet"/>
      <w:lvlText w:val="•"/>
      <w:lvlJc w:val="left"/>
      <w:pPr>
        <w:ind w:left="1450" w:hanging="360"/>
      </w:pPr>
      <w:rPr/>
    </w:lvl>
    <w:lvl w:ilvl="4">
      <w:start w:val="0"/>
      <w:numFmt w:val="bullet"/>
      <w:lvlText w:val="•"/>
      <w:lvlJc w:val="left"/>
      <w:pPr>
        <w:ind w:left="1741" w:hanging="360"/>
      </w:pPr>
      <w:rPr/>
    </w:lvl>
    <w:lvl w:ilvl="5">
      <w:start w:val="0"/>
      <w:numFmt w:val="bullet"/>
      <w:lvlText w:val="•"/>
      <w:lvlJc w:val="left"/>
      <w:pPr>
        <w:ind w:left="2031" w:hanging="360"/>
      </w:pPr>
      <w:rPr/>
    </w:lvl>
    <w:lvl w:ilvl="6">
      <w:start w:val="0"/>
      <w:numFmt w:val="bullet"/>
      <w:lvlText w:val="•"/>
      <w:lvlJc w:val="left"/>
      <w:pPr>
        <w:ind w:left="2321" w:hanging="360"/>
      </w:pPr>
      <w:rPr/>
    </w:lvl>
    <w:lvl w:ilvl="7">
      <w:start w:val="0"/>
      <w:numFmt w:val="bullet"/>
      <w:lvlText w:val="•"/>
      <w:lvlJc w:val="left"/>
      <w:pPr>
        <w:ind w:left="2612" w:hanging="360"/>
      </w:pPr>
      <w:rPr/>
    </w:lvl>
    <w:lvl w:ilvl="8">
      <w:start w:val="0"/>
      <w:numFmt w:val="bullet"/>
      <w:lvlText w:val="•"/>
      <w:lvlJc w:val="left"/>
      <w:pPr>
        <w:ind w:left="2902" w:hanging="360"/>
      </w:pPr>
      <w:rPr/>
    </w:lvl>
  </w:abstractNum>
  <w:abstractNum w:abstractNumId="2">
    <w:lvl w:ilvl="0">
      <w:start w:val="0"/>
      <w:numFmt w:val="bullet"/>
      <w:lvlText w:val="●"/>
      <w:lvlJc w:val="left"/>
      <w:pPr>
        <w:ind w:left="827" w:hanging="360"/>
      </w:pPr>
      <w:rPr>
        <w:rFonts w:ascii="Times New Roman" w:cs="Times New Roman" w:eastAsia="Times New Roman" w:hAnsi="Times New Roman"/>
        <w:b w:val="0"/>
        <w:i w:val="0"/>
        <w:sz w:val="20"/>
        <w:szCs w:val="20"/>
      </w:rPr>
    </w:lvl>
    <w:lvl w:ilvl="1">
      <w:start w:val="0"/>
      <w:numFmt w:val="bullet"/>
      <w:lvlText w:val="•"/>
      <w:lvlJc w:val="left"/>
      <w:pPr>
        <w:ind w:left="1697" w:hanging="360"/>
      </w:pPr>
      <w:rPr/>
    </w:lvl>
    <w:lvl w:ilvl="2">
      <w:start w:val="0"/>
      <w:numFmt w:val="bullet"/>
      <w:lvlText w:val="•"/>
      <w:lvlJc w:val="left"/>
      <w:pPr>
        <w:ind w:left="2575" w:hanging="360"/>
      </w:pPr>
      <w:rPr/>
    </w:lvl>
    <w:lvl w:ilvl="3">
      <w:start w:val="0"/>
      <w:numFmt w:val="bullet"/>
      <w:lvlText w:val="•"/>
      <w:lvlJc w:val="left"/>
      <w:pPr>
        <w:ind w:left="3452" w:hanging="360"/>
      </w:pPr>
      <w:rPr/>
    </w:lvl>
    <w:lvl w:ilvl="4">
      <w:start w:val="0"/>
      <w:numFmt w:val="bullet"/>
      <w:lvlText w:val="•"/>
      <w:lvlJc w:val="left"/>
      <w:pPr>
        <w:ind w:left="4330" w:hanging="360"/>
      </w:pPr>
      <w:rPr/>
    </w:lvl>
    <w:lvl w:ilvl="5">
      <w:start w:val="0"/>
      <w:numFmt w:val="bullet"/>
      <w:lvlText w:val="•"/>
      <w:lvlJc w:val="left"/>
      <w:pPr>
        <w:ind w:left="5208" w:hanging="360"/>
      </w:pPr>
      <w:rPr/>
    </w:lvl>
    <w:lvl w:ilvl="6">
      <w:start w:val="0"/>
      <w:numFmt w:val="bullet"/>
      <w:lvlText w:val="•"/>
      <w:lvlJc w:val="left"/>
      <w:pPr>
        <w:ind w:left="6085" w:hanging="360"/>
      </w:pPr>
      <w:rPr/>
    </w:lvl>
    <w:lvl w:ilvl="7">
      <w:start w:val="0"/>
      <w:numFmt w:val="bullet"/>
      <w:lvlText w:val="•"/>
      <w:lvlJc w:val="left"/>
      <w:pPr>
        <w:ind w:left="6963" w:hanging="360"/>
      </w:pPr>
      <w:rPr/>
    </w:lvl>
    <w:lvl w:ilvl="8">
      <w:start w:val="0"/>
      <w:numFmt w:val="bullet"/>
      <w:lvlText w:val="•"/>
      <w:lvlJc w:val="left"/>
      <w:pPr>
        <w:ind w:left="7840" w:hanging="360"/>
      </w:pPr>
      <w:rPr/>
    </w:lvl>
  </w:abstractNum>
  <w:abstractNum w:abstractNumId="3">
    <w:lvl w:ilvl="0">
      <w:start w:val="1"/>
      <w:numFmt w:val="decimal"/>
      <w:lvlText w:val="%1."/>
      <w:lvlJc w:val="left"/>
      <w:pPr>
        <w:ind w:left="455" w:hanging="360"/>
      </w:pPr>
      <w:rPr>
        <w:rFonts w:ascii="Arial" w:cs="Arial" w:eastAsia="Arial" w:hAnsi="Arial"/>
        <w:b w:val="1"/>
        <w:i w:val="0"/>
        <w:sz w:val="24"/>
        <w:szCs w:val="24"/>
      </w:rPr>
    </w:lvl>
    <w:lvl w:ilvl="1">
      <w:start w:val="0"/>
      <w:numFmt w:val="bullet"/>
      <w:lvlText w:val="•"/>
      <w:lvlJc w:val="left"/>
      <w:pPr>
        <w:ind w:left="1373" w:hanging="359"/>
      </w:pPr>
      <w:rPr/>
    </w:lvl>
    <w:lvl w:ilvl="2">
      <w:start w:val="0"/>
      <w:numFmt w:val="bullet"/>
      <w:lvlText w:val="•"/>
      <w:lvlJc w:val="left"/>
      <w:pPr>
        <w:ind w:left="2286" w:hanging="360"/>
      </w:pPr>
      <w:rPr/>
    </w:lvl>
    <w:lvl w:ilvl="3">
      <w:start w:val="0"/>
      <w:numFmt w:val="bullet"/>
      <w:lvlText w:val="•"/>
      <w:lvlJc w:val="left"/>
      <w:pPr>
        <w:ind w:left="3200" w:hanging="360"/>
      </w:pPr>
      <w:rPr/>
    </w:lvl>
    <w:lvl w:ilvl="4">
      <w:start w:val="0"/>
      <w:numFmt w:val="bullet"/>
      <w:lvlText w:val="•"/>
      <w:lvlJc w:val="left"/>
      <w:pPr>
        <w:ind w:left="4113" w:hanging="360"/>
      </w:pPr>
      <w:rPr/>
    </w:lvl>
    <w:lvl w:ilvl="5">
      <w:start w:val="0"/>
      <w:numFmt w:val="bullet"/>
      <w:lvlText w:val="•"/>
      <w:lvlJc w:val="left"/>
      <w:pPr>
        <w:ind w:left="5027" w:hanging="360"/>
      </w:pPr>
      <w:rPr/>
    </w:lvl>
    <w:lvl w:ilvl="6">
      <w:start w:val="0"/>
      <w:numFmt w:val="bullet"/>
      <w:lvlText w:val="•"/>
      <w:lvlJc w:val="left"/>
      <w:pPr>
        <w:ind w:left="5940" w:hanging="360"/>
      </w:pPr>
      <w:rPr/>
    </w:lvl>
    <w:lvl w:ilvl="7">
      <w:start w:val="0"/>
      <w:numFmt w:val="bullet"/>
      <w:lvlText w:val="•"/>
      <w:lvlJc w:val="left"/>
      <w:pPr>
        <w:ind w:left="6853" w:hanging="360"/>
      </w:pPr>
      <w:rPr/>
    </w:lvl>
    <w:lvl w:ilvl="8">
      <w:start w:val="0"/>
      <w:numFmt w:val="bullet"/>
      <w:lvlText w:val="•"/>
      <w:lvlJc w:val="left"/>
      <w:pPr>
        <w:ind w:left="7767" w:hanging="360"/>
      </w:pPr>
      <w:rPr/>
    </w:lvl>
  </w:abstractNum>
  <w:abstractNum w:abstractNumId="4">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zBHYGasufJfnMyJwxFfB3LKhbw==">CgMxLjAyDmgucmYzcXppcm4zbHVrOAByITFraDhENVFoMS1wWWg0b0NDWFo2eUhYbExtRF9kZ2RpeA==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2025-10-31T13:25:00Z</dcterms:created>
  <dc:creator>Marilyn Figueredo Cubides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2025-04-22T00:00:00Z</vt:filetime>
  </property>
  <property fmtid="{D5CDD505-2E9C-101B-9397-08002B2CF9AE}" pid="3" name="Creator">
    <vt:lpwstr>Microsoft® Word 2019</vt:lpwstr>
  </property>
  <property fmtid="{D5CDD505-2E9C-101B-9397-08002B2CF9AE}" pid="4" name="LastSaved">
    <vt:filetime>2025-07-02T00:00:00Z</vt:filetime>
  </property>
  <property fmtid="{D5CDD505-2E9C-101B-9397-08002B2CF9AE}" pid="5" name="Producer">
    <vt:lpwstr>Microsoft® Word 2019</vt:lpwstr>
  </property>
</Properties>
</file>