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A4" w:rsidRDefault="000138A4" w:rsidP="000138A4">
      <w:pPr>
        <w:pStyle w:val="TCC-Titulo2"/>
        <w:numPr>
          <w:ilvl w:val="0"/>
          <w:numId w:val="0"/>
        </w:numPr>
        <w:ind w:left="576" w:hanging="576"/>
      </w:pPr>
      <w:bookmarkStart w:id="0" w:name="_Toc444674145"/>
      <w:bookmarkStart w:id="1" w:name="_Toc454125519"/>
      <w:r>
        <w:rPr>
          <w:lang w:val="en-US"/>
        </w:rPr>
        <w:t xml:space="preserve">Lista de </w:t>
      </w:r>
      <w:bookmarkStart w:id="2" w:name="_GoBack"/>
      <w:bookmarkEnd w:id="2"/>
      <w:r>
        <w:t>Restrições</w:t>
      </w:r>
      <w:bookmarkEnd w:id="0"/>
      <w:bookmarkEnd w:id="1"/>
    </w:p>
    <w:p w:rsidR="000138A4" w:rsidRPr="000138A4" w:rsidRDefault="000138A4" w:rsidP="000138A4">
      <w:pPr>
        <w:pStyle w:val="TCC-CorpodoTexto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2518"/>
        <w:gridCol w:w="4851"/>
      </w:tblGrid>
      <w:tr w:rsidR="000138A4" w:rsidRPr="004F432C" w:rsidTr="008367FA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:rsidR="000138A4" w:rsidRPr="004F432C" w:rsidRDefault="000138A4" w:rsidP="008367FA">
            <w:pPr>
              <w:spacing w:before="60" w:after="60"/>
              <w:jc w:val="both"/>
              <w:rPr>
                <w:rFonts w:ascii="Arial" w:hAnsi="Arial" w:cs="Arial"/>
                <w:b/>
                <w:szCs w:val="20"/>
              </w:rPr>
            </w:pPr>
            <w:r w:rsidRPr="004F432C">
              <w:rPr>
                <w:rFonts w:ascii="Arial" w:hAnsi="Arial" w:cs="Arial"/>
                <w:b/>
                <w:szCs w:val="20"/>
              </w:rPr>
              <w:t>Fonte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138A4" w:rsidRPr="004F432C" w:rsidRDefault="000138A4" w:rsidP="008367FA">
            <w:pPr>
              <w:spacing w:before="60" w:after="60"/>
              <w:jc w:val="both"/>
              <w:rPr>
                <w:rFonts w:ascii="Arial" w:hAnsi="Arial" w:cs="Arial"/>
                <w:b/>
                <w:szCs w:val="20"/>
              </w:rPr>
            </w:pPr>
            <w:r w:rsidRPr="004F432C">
              <w:rPr>
                <w:rFonts w:ascii="Arial" w:hAnsi="Arial" w:cs="Arial"/>
                <w:b/>
                <w:szCs w:val="20"/>
              </w:rPr>
              <w:t>Restrições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0138A4" w:rsidRPr="004F432C" w:rsidRDefault="000138A4" w:rsidP="008367FA">
            <w:pPr>
              <w:spacing w:before="60" w:after="60"/>
              <w:jc w:val="both"/>
              <w:rPr>
                <w:rFonts w:ascii="Arial" w:hAnsi="Arial" w:cs="Arial"/>
                <w:b/>
                <w:szCs w:val="20"/>
              </w:rPr>
            </w:pPr>
            <w:r w:rsidRPr="004F432C">
              <w:rPr>
                <w:rFonts w:ascii="Arial" w:hAnsi="Arial" w:cs="Arial"/>
                <w:b/>
                <w:szCs w:val="20"/>
              </w:rPr>
              <w:t>Razão</w:t>
            </w:r>
          </w:p>
        </w:tc>
      </w:tr>
      <w:tr w:rsidR="000138A4" w:rsidRPr="004F432C" w:rsidTr="008367FA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:rsidR="000138A4" w:rsidRPr="004F432C" w:rsidRDefault="000138A4" w:rsidP="008367FA">
            <w:pPr>
              <w:pStyle w:val="TCC-TextodeTabela"/>
              <w:jc w:val="left"/>
            </w:pPr>
            <w:r w:rsidRPr="004F432C">
              <w:t>Financeira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138A4" w:rsidRPr="004F432C" w:rsidRDefault="000138A4" w:rsidP="008367FA">
            <w:pPr>
              <w:pStyle w:val="TCC-TextodeTabela"/>
              <w:jc w:val="left"/>
              <w:rPr>
                <w:rFonts w:cs="Arial"/>
              </w:rPr>
            </w:pPr>
            <w:r w:rsidRPr="004F432C">
              <w:t>O sistema será desenvolvido com ferramentas livres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0138A4" w:rsidRPr="00170A44" w:rsidRDefault="000138A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Para construirmos um projeto consistente e de baixo custo optamos por ferramentas livres por ter diversas comunidades que podemos contribuir uma vez desenvolvendo alguma funcionalidade estamos disponíveis em ajudar quem está passando pelo mesmo problema que o nosso e nos beneficiarmos de </w:t>
            </w:r>
            <w:r>
              <w:rPr>
                <w:lang w:val="pt-BR"/>
              </w:rPr>
              <w:t>softwares ferramentas</w:t>
            </w:r>
            <w:r>
              <w:rPr>
                <w:lang w:val="pt-BR"/>
              </w:rPr>
              <w:t xml:space="preserve"> ou códigos que possa nos ajudar em algum problema em nosso projeto. </w:t>
            </w:r>
          </w:p>
        </w:tc>
      </w:tr>
    </w:tbl>
    <w:p w:rsidR="000138A4" w:rsidRDefault="000138A4"/>
    <w:sectPr w:rsidR="000138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8A4" w:rsidRDefault="000138A4" w:rsidP="000138A4">
      <w:r>
        <w:separator/>
      </w:r>
    </w:p>
  </w:endnote>
  <w:endnote w:type="continuationSeparator" w:id="0">
    <w:p w:rsidR="000138A4" w:rsidRDefault="000138A4" w:rsidP="0001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8A4" w:rsidRDefault="000138A4" w:rsidP="000138A4">
      <w:r>
        <w:separator/>
      </w:r>
    </w:p>
  </w:footnote>
  <w:footnote w:type="continuationSeparator" w:id="0">
    <w:p w:rsidR="000138A4" w:rsidRDefault="000138A4" w:rsidP="0001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64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A4"/>
    <w:rsid w:val="0001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5FBF"/>
  <w15:chartTrackingRefBased/>
  <w15:docId w15:val="{6649EE98-5F68-434E-A4A0-1E99A33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0138A4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TCC-CorpodoTexto"/>
    <w:link w:val="Ttulo2Char"/>
    <w:qFormat/>
    <w:rsid w:val="000138A4"/>
    <w:pPr>
      <w:numPr>
        <w:ilvl w:val="1"/>
        <w:numId w:val="1"/>
      </w:numPr>
      <w:spacing w:before="240" w:after="240"/>
      <w:ind w:left="576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0138A4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0138A4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0138A4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0138A4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0138A4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0138A4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0138A4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38A4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0138A4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0138A4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0138A4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0138A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0138A4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0138A4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0138A4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0138A4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Assinatura">
    <w:name w:val="Signature"/>
    <w:basedOn w:val="Normal"/>
    <w:next w:val="Normal"/>
    <w:link w:val="AssinaturaChar"/>
    <w:unhideWhenUsed/>
    <w:qFormat/>
    <w:rsid w:val="000138A4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0138A4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CorpodoTexto">
    <w:name w:val="TCC - Corpo do Texto"/>
    <w:basedOn w:val="Normal"/>
    <w:qFormat/>
    <w:rsid w:val="000138A4"/>
    <w:pPr>
      <w:spacing w:line="480" w:lineRule="auto"/>
      <w:ind w:firstLine="709"/>
      <w:jc w:val="both"/>
    </w:pPr>
    <w:rPr>
      <w:rFonts w:ascii="Arial" w:hAnsi="Arial"/>
      <w:szCs w:val="20"/>
      <w:lang w:val="x-none"/>
    </w:rPr>
  </w:style>
  <w:style w:type="paragraph" w:customStyle="1" w:styleId="TCC-TextodeTabela">
    <w:name w:val="TCC - Texto de Tabela"/>
    <w:basedOn w:val="TCC-CorpodoTexto"/>
    <w:qFormat/>
    <w:rsid w:val="000138A4"/>
    <w:pPr>
      <w:spacing w:before="60" w:after="60" w:line="240" w:lineRule="auto"/>
      <w:ind w:firstLine="0"/>
    </w:pPr>
  </w:style>
  <w:style w:type="paragraph" w:customStyle="1" w:styleId="TCC-Titulo2">
    <w:name w:val="TCC - Titulo 2"/>
    <w:basedOn w:val="Ttulo2"/>
    <w:next w:val="TCC-CorpodoTexto"/>
    <w:qFormat/>
    <w:rsid w:val="000138A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2019-02-21T19:12:00Z</dcterms:created>
  <dcterms:modified xsi:type="dcterms:W3CDTF">2019-02-21T19:13:00Z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2019-02-21T19:13:37.8770344Z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2019-02-21T19:13:37.8770344Z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