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A2E7D" w14:textId="77777777" w:rsidR="00F4000E" w:rsidRPr="005E5BFF" w:rsidRDefault="00F4000E" w:rsidP="00F4000E">
      <w:pPr>
        <w:jc w:val="center"/>
        <w:rPr>
          <w:lang w:val="es-PE"/>
        </w:rPr>
      </w:pPr>
      <w:r w:rsidRPr="005E5BFF">
        <w:rPr>
          <w:b/>
          <w:color w:val="0D3B66"/>
          <w:sz w:val="64"/>
          <w:lang w:val="es-PE"/>
        </w:rPr>
        <w:t>YACHA</w:t>
      </w:r>
    </w:p>
    <w:p w14:paraId="1D26494E" w14:textId="77777777" w:rsidR="00F4000E" w:rsidRPr="005E5BFF" w:rsidRDefault="00F4000E" w:rsidP="00F4000E">
      <w:pPr>
        <w:jc w:val="center"/>
        <w:rPr>
          <w:lang w:val="es-PE"/>
        </w:rPr>
      </w:pPr>
      <w:r w:rsidRPr="005E5BFF">
        <w:rPr>
          <w:b/>
          <w:color w:val="0D3B66"/>
          <w:sz w:val="36"/>
          <w:lang w:val="es-PE"/>
        </w:rPr>
        <w:t>MANTENIMIENTO DE SISTEMAS CONTRA INCENDIOS</w:t>
      </w:r>
    </w:p>
    <w:p w14:paraId="60D6EB48" w14:textId="77777777" w:rsidR="00F4000E" w:rsidRPr="005E5BFF" w:rsidRDefault="00F4000E" w:rsidP="00F4000E">
      <w:pPr>
        <w:pStyle w:val="Ttulo1"/>
        <w:rPr>
          <w:lang w:val="es-PE"/>
        </w:rPr>
      </w:pPr>
      <w:r w:rsidRPr="005E5BFF">
        <w:rPr>
          <w:lang w:val="es-PE"/>
        </w:rPr>
        <w:t>1. Objetivo de este documento</w:t>
      </w:r>
    </w:p>
    <w:p w14:paraId="300D20F8" w14:textId="77777777" w:rsidR="00F4000E" w:rsidRPr="005E5BFF" w:rsidRDefault="00F4000E" w:rsidP="00F4000E">
      <w:pPr>
        <w:rPr>
          <w:lang w:val="es-PE"/>
        </w:rPr>
      </w:pPr>
      <w:r w:rsidRPr="005E5BFF">
        <w:rPr>
          <w:lang w:val="es-PE"/>
        </w:rPr>
        <w:t>Este documento contiene la especificación de implementación de la página “Mantenimiento de Sistemas Contra Incendios”. El desarrollador debe utilizarlo como fuente de verdad para estructura, textos, enlaces, comportamiento responsive, formulario, medición y reglas funcionales. El mockup es una referencia visual; cuando exista diferencia entre el texto generado en el mockup y este documento, prevalece este documento.</w:t>
      </w:r>
    </w:p>
    <w:p w14:paraId="02B68E95" w14:textId="77777777" w:rsidR="00F4000E" w:rsidRPr="005E5BFF" w:rsidRDefault="00F4000E" w:rsidP="00F4000E">
      <w:pPr>
        <w:spacing w:after="40"/>
        <w:rPr>
          <w:lang w:val="es-PE"/>
        </w:rPr>
      </w:pPr>
      <w:r w:rsidRPr="005E5BFF">
        <w:rPr>
          <w:b/>
          <w:color w:val="0D3B66"/>
          <w:lang w:val="es-PE"/>
        </w:rPr>
        <w:t xml:space="preserve">Página: </w:t>
      </w:r>
      <w:r w:rsidRPr="005E5BFF">
        <w:rPr>
          <w:lang w:val="es-PE"/>
        </w:rPr>
        <w:t>Mantenimiento de Sistemas Contra Incendios</w:t>
      </w:r>
    </w:p>
    <w:p w14:paraId="30889E5B" w14:textId="77777777" w:rsidR="00F4000E" w:rsidRPr="005E5BFF" w:rsidRDefault="00F4000E" w:rsidP="00F4000E">
      <w:pPr>
        <w:spacing w:after="40"/>
        <w:rPr>
          <w:lang w:val="es-PE"/>
        </w:rPr>
      </w:pPr>
      <w:r w:rsidRPr="005E5BFF">
        <w:rPr>
          <w:b/>
          <w:color w:val="0D3B66"/>
          <w:lang w:val="es-PE"/>
        </w:rPr>
        <w:t xml:space="preserve">URL recomendada: </w:t>
      </w:r>
      <w:r w:rsidRPr="005E5BFF">
        <w:rPr>
          <w:lang w:val="es-PE"/>
        </w:rPr>
        <w:t>/mantenimiento-sistemas-contra-incendios/</w:t>
      </w:r>
    </w:p>
    <w:p w14:paraId="042FD3B2" w14:textId="77777777" w:rsidR="00F4000E" w:rsidRPr="005E5BFF" w:rsidRDefault="00F4000E" w:rsidP="00F4000E">
      <w:pPr>
        <w:spacing w:after="40"/>
        <w:rPr>
          <w:lang w:val="es-PE"/>
        </w:rPr>
      </w:pPr>
      <w:r w:rsidRPr="005E5BFF">
        <w:rPr>
          <w:b/>
          <w:color w:val="0D3B66"/>
          <w:lang w:val="es-PE"/>
        </w:rPr>
        <w:t xml:space="preserve">Tipo: </w:t>
      </w:r>
      <w:r w:rsidRPr="005E5BFF">
        <w:rPr>
          <w:lang w:val="es-PE"/>
        </w:rPr>
        <w:t>Página indexable de servicio especializado</w:t>
      </w:r>
    </w:p>
    <w:p w14:paraId="39D8F47C" w14:textId="77777777" w:rsidR="00F4000E" w:rsidRPr="005E5BFF" w:rsidRDefault="00F4000E" w:rsidP="00F4000E">
      <w:pPr>
        <w:spacing w:after="40"/>
        <w:rPr>
          <w:lang w:val="es-PE"/>
        </w:rPr>
      </w:pPr>
      <w:r w:rsidRPr="005E5BFF">
        <w:rPr>
          <w:b/>
          <w:color w:val="0D3B66"/>
          <w:lang w:val="es-PE"/>
        </w:rPr>
        <w:t xml:space="preserve">Keyword principal: </w:t>
      </w:r>
      <w:r w:rsidRPr="005E5BFF">
        <w:rPr>
          <w:lang w:val="es-PE"/>
        </w:rPr>
        <w:t>mantenimiento de sistemas contra incendios</w:t>
      </w:r>
    </w:p>
    <w:p w14:paraId="532801F4" w14:textId="77777777" w:rsidR="00F4000E" w:rsidRPr="005E5BFF" w:rsidRDefault="00F4000E" w:rsidP="00F4000E">
      <w:pPr>
        <w:spacing w:after="40"/>
        <w:rPr>
          <w:lang w:val="es-PE"/>
        </w:rPr>
      </w:pPr>
      <w:r w:rsidRPr="005E5BFF">
        <w:rPr>
          <w:b/>
          <w:color w:val="0D3B66"/>
          <w:lang w:val="es-PE"/>
        </w:rPr>
        <w:t xml:space="preserve">Intención: </w:t>
      </w:r>
      <w:r w:rsidRPr="005E5BFF">
        <w:rPr>
          <w:lang w:val="es-PE"/>
        </w:rPr>
        <w:t>Transaccional</w:t>
      </w:r>
    </w:p>
    <w:p w14:paraId="40DFBD5D" w14:textId="77777777" w:rsidR="00F4000E" w:rsidRPr="005E5BFF" w:rsidRDefault="00F4000E" w:rsidP="00F4000E">
      <w:pPr>
        <w:spacing w:after="40"/>
        <w:rPr>
          <w:lang w:val="es-PE"/>
        </w:rPr>
      </w:pPr>
      <w:r w:rsidRPr="005E5BFF">
        <w:rPr>
          <w:b/>
          <w:color w:val="0D3B66"/>
          <w:lang w:val="es-PE"/>
        </w:rPr>
        <w:t xml:space="preserve">Cobertura: </w:t>
      </w:r>
      <w:r w:rsidRPr="005E5BFF">
        <w:rPr>
          <w:lang w:val="es-PE"/>
        </w:rPr>
        <w:t>Lima y otras regiones del Perú</w:t>
      </w:r>
    </w:p>
    <w:p w14:paraId="62707CD0" w14:textId="77777777" w:rsidR="00F4000E" w:rsidRPr="005E5BFF" w:rsidRDefault="00F4000E" w:rsidP="00F4000E">
      <w:pPr>
        <w:spacing w:after="40"/>
        <w:rPr>
          <w:lang w:val="es-PE"/>
        </w:rPr>
      </w:pPr>
      <w:r w:rsidRPr="005E5BFF">
        <w:rPr>
          <w:b/>
          <w:color w:val="0D3B66"/>
          <w:lang w:val="es-PE"/>
        </w:rPr>
        <w:t xml:space="preserve">CTA principal global: </w:t>
      </w:r>
      <w:r w:rsidRPr="005E5BFF">
        <w:rPr>
          <w:lang w:val="es-PE"/>
        </w:rPr>
        <w:t>Cotiza tu proyecto</w:t>
      </w:r>
    </w:p>
    <w:p w14:paraId="10712436" w14:textId="77777777" w:rsidR="00F4000E" w:rsidRPr="005E5BFF" w:rsidRDefault="00F4000E" w:rsidP="00F4000E">
      <w:pPr>
        <w:spacing w:after="40"/>
        <w:rPr>
          <w:lang w:val="es-PE"/>
        </w:rPr>
      </w:pPr>
      <w:r w:rsidRPr="005E5BFF">
        <w:rPr>
          <w:b/>
          <w:color w:val="0D3B66"/>
          <w:lang w:val="es-PE"/>
        </w:rPr>
        <w:t xml:space="preserve">Destino CTA: </w:t>
      </w:r>
      <w:r w:rsidRPr="005E5BFF">
        <w:rPr>
          <w:lang w:val="es-PE"/>
        </w:rPr>
        <w:t>/cotiza-tu-proyecto/</w:t>
      </w:r>
    </w:p>
    <w:p w14:paraId="5F86EDA1" w14:textId="77777777" w:rsidR="00F4000E" w:rsidRDefault="00F4000E" w:rsidP="00F4000E">
      <w:pPr>
        <w:pStyle w:val="Ttulo1"/>
      </w:pPr>
      <w:r>
        <w:t>2. Reglas de implementación obligatorias</w:t>
      </w:r>
    </w:p>
    <w:p w14:paraId="5657144D" w14:textId="77777777" w:rsidR="00F4000E" w:rsidRPr="005E5BFF" w:rsidRDefault="00F4000E" w:rsidP="00F4000E">
      <w:pPr>
        <w:pStyle w:val="Listaconvietas"/>
        <w:tabs>
          <w:tab w:val="num" w:pos="360"/>
        </w:tabs>
        <w:spacing w:after="30"/>
        <w:ind w:left="360" w:hanging="360"/>
        <w:rPr>
          <w:lang w:val="es-PE"/>
        </w:rPr>
      </w:pPr>
      <w:r w:rsidRPr="005E5BFF">
        <w:rPr>
          <w:lang w:val="es-PE"/>
        </w:rPr>
        <w:t>Mantener exactamente 11 bloques y el orden definido en este documento.</w:t>
      </w:r>
    </w:p>
    <w:p w14:paraId="65B2AD81" w14:textId="77777777" w:rsidR="00F4000E" w:rsidRPr="005E5BFF" w:rsidRDefault="00F4000E" w:rsidP="00F4000E">
      <w:pPr>
        <w:pStyle w:val="Listaconvietas"/>
        <w:tabs>
          <w:tab w:val="num" w:pos="360"/>
        </w:tabs>
        <w:spacing w:after="30"/>
        <w:ind w:left="360" w:hanging="360"/>
        <w:rPr>
          <w:lang w:val="es-PE"/>
        </w:rPr>
      </w:pPr>
      <w:r w:rsidRPr="005E5BFF">
        <w:rPr>
          <w:lang w:val="es-PE"/>
        </w:rPr>
        <w:t>No agregar servicios de Protección Contra Incendios distintos de Detección y Alarma, Bombas, Sistemas de Agua y Mantenimiento como líneas principales.</w:t>
      </w:r>
    </w:p>
    <w:p w14:paraId="12B71E69" w14:textId="77777777" w:rsidR="00F4000E" w:rsidRPr="005E5BFF" w:rsidRDefault="00F4000E" w:rsidP="00F4000E">
      <w:pPr>
        <w:pStyle w:val="Listaconvietas"/>
        <w:tabs>
          <w:tab w:val="num" w:pos="360"/>
        </w:tabs>
        <w:spacing w:after="30"/>
        <w:ind w:left="360" w:hanging="360"/>
        <w:rPr>
          <w:lang w:val="es-PE"/>
        </w:rPr>
      </w:pPr>
      <w:r w:rsidRPr="005E5BFF">
        <w:rPr>
          <w:lang w:val="es-PE"/>
        </w:rPr>
        <w:t>No modificar el logo de YACHA. El azul debe seguir siendo el color dominante y el CTA principal debe conservar alta jerarquía visual.</w:t>
      </w:r>
    </w:p>
    <w:p w14:paraId="16164EE1" w14:textId="77777777" w:rsidR="00F4000E" w:rsidRPr="005E5BFF" w:rsidRDefault="00F4000E" w:rsidP="00F4000E">
      <w:pPr>
        <w:pStyle w:val="Listaconvietas"/>
        <w:tabs>
          <w:tab w:val="num" w:pos="360"/>
        </w:tabs>
        <w:spacing w:after="30"/>
        <w:ind w:left="360" w:hanging="360"/>
        <w:rPr>
          <w:lang w:val="es-PE"/>
        </w:rPr>
      </w:pPr>
      <w:r w:rsidRPr="005E5BFF">
        <w:rPr>
          <w:lang w:val="es-PE"/>
        </w:rPr>
        <w:t>Mantener una interfaz minimalista: títulos claros, párrafos cortos, espacio en blanco y módulos ligeros.</w:t>
      </w:r>
    </w:p>
    <w:p w14:paraId="70DCD212" w14:textId="77777777" w:rsidR="00F4000E" w:rsidRPr="005E5BFF" w:rsidRDefault="00F4000E" w:rsidP="00F4000E">
      <w:pPr>
        <w:pStyle w:val="Listaconvietas"/>
        <w:tabs>
          <w:tab w:val="num" w:pos="360"/>
        </w:tabs>
        <w:spacing w:after="30"/>
        <w:ind w:left="360" w:hanging="360"/>
        <w:rPr>
          <w:lang w:val="es-PE"/>
        </w:rPr>
      </w:pPr>
      <w:r w:rsidRPr="005E5BFF">
        <w:rPr>
          <w:lang w:val="es-PE"/>
        </w:rPr>
        <w:t>No convertir todos los conceptos en tarjetas pesadas. Evitar sombras, bordes gruesos y exceso de iconos.</w:t>
      </w:r>
    </w:p>
    <w:p w14:paraId="6273EF8D" w14:textId="77777777" w:rsidR="00F4000E" w:rsidRDefault="00F4000E" w:rsidP="00F4000E">
      <w:pPr>
        <w:pStyle w:val="Listaconvietas"/>
        <w:tabs>
          <w:tab w:val="num" w:pos="360"/>
        </w:tabs>
        <w:spacing w:after="30"/>
        <w:ind w:left="360" w:hanging="360"/>
      </w:pPr>
      <w:r w:rsidRPr="005E5BFF">
        <w:rPr>
          <w:lang w:val="es-PE"/>
        </w:rPr>
        <w:t xml:space="preserve">Las imágenes deben representar trabajo técnico realista en sistemas existentes. </w:t>
      </w:r>
      <w:r>
        <w:t>Evitar fuego, emergencias, bomberos o alarmismo como recurso comercial.</w:t>
      </w:r>
    </w:p>
    <w:p w14:paraId="14B9ED89" w14:textId="77777777" w:rsidR="00F4000E" w:rsidRPr="005E5BFF" w:rsidRDefault="00F4000E" w:rsidP="00F4000E">
      <w:pPr>
        <w:pStyle w:val="Listaconvietas"/>
        <w:tabs>
          <w:tab w:val="num" w:pos="360"/>
        </w:tabs>
        <w:spacing w:after="30"/>
        <w:ind w:left="360" w:hanging="360"/>
        <w:rPr>
          <w:lang w:val="es-PE"/>
        </w:rPr>
      </w:pPr>
      <w:r w:rsidRPr="005E5BFF">
        <w:rPr>
          <w:lang w:val="es-PE"/>
        </w:rPr>
        <w:t>No incluir precios, promociones ni promesas de cotización inmediata.</w:t>
      </w:r>
    </w:p>
    <w:p w14:paraId="3BDA572B" w14:textId="77777777" w:rsidR="00F4000E" w:rsidRPr="005E5BFF" w:rsidRDefault="00F4000E" w:rsidP="00F4000E">
      <w:pPr>
        <w:pStyle w:val="Listaconvietas"/>
        <w:tabs>
          <w:tab w:val="num" w:pos="360"/>
        </w:tabs>
        <w:spacing w:after="30"/>
        <w:ind w:left="360" w:hanging="360"/>
        <w:rPr>
          <w:lang w:val="es-PE"/>
        </w:rPr>
      </w:pPr>
      <w:r w:rsidRPr="005E5BFF">
        <w:rPr>
          <w:lang w:val="es-PE"/>
        </w:rPr>
        <w:t>No incluir frecuencias universales de mantenimiento ni protocolos técnicos detallados.</w:t>
      </w:r>
    </w:p>
    <w:p w14:paraId="424EE184" w14:textId="77777777" w:rsidR="00F4000E" w:rsidRPr="005E5BFF" w:rsidRDefault="00F4000E" w:rsidP="00F4000E">
      <w:pPr>
        <w:pStyle w:val="Listaconvietas"/>
        <w:tabs>
          <w:tab w:val="num" w:pos="360"/>
        </w:tabs>
        <w:spacing w:after="30"/>
        <w:ind w:left="360" w:hanging="360"/>
        <w:rPr>
          <w:lang w:val="es-PE"/>
        </w:rPr>
      </w:pPr>
      <w:r w:rsidRPr="005E5BFF">
        <w:rPr>
          <w:lang w:val="es-PE"/>
        </w:rPr>
        <w:t>No prometer cero fallas, recuperación garantizada, corrección inmediata de todas las observaciones ni modernización/rediseño automático.</w:t>
      </w:r>
    </w:p>
    <w:p w14:paraId="672E5713" w14:textId="77777777" w:rsidR="00F4000E" w:rsidRPr="005E5BFF" w:rsidRDefault="00F4000E" w:rsidP="00F4000E">
      <w:pPr>
        <w:pStyle w:val="Listaconvietas"/>
        <w:tabs>
          <w:tab w:val="num" w:pos="360"/>
        </w:tabs>
        <w:spacing w:after="30"/>
        <w:ind w:left="360" w:hanging="360"/>
        <w:rPr>
          <w:lang w:val="es-PE"/>
        </w:rPr>
      </w:pPr>
      <w:r w:rsidRPr="005E5BFF">
        <w:rPr>
          <w:lang w:val="es-PE"/>
        </w:rPr>
        <w:t>No asumir que repuestos o componentes están incluidos en el servicio.</w:t>
      </w:r>
    </w:p>
    <w:p w14:paraId="77CF50BC" w14:textId="77777777" w:rsidR="00F4000E" w:rsidRPr="005E5BFF" w:rsidRDefault="00F4000E" w:rsidP="00F4000E">
      <w:pPr>
        <w:pStyle w:val="Listaconvietas"/>
        <w:tabs>
          <w:tab w:val="num" w:pos="360"/>
        </w:tabs>
        <w:spacing w:after="30"/>
        <w:ind w:left="360" w:hanging="360"/>
        <w:rPr>
          <w:lang w:val="es-PE"/>
        </w:rPr>
      </w:pPr>
      <w:r w:rsidRPr="005E5BFF">
        <w:rPr>
          <w:lang w:val="es-PE"/>
        </w:rPr>
        <w:t>No usar “no conformidades” como término universal. Utilizar observaciones, condiciones identificadas o condiciones relevantes.</w:t>
      </w:r>
    </w:p>
    <w:p w14:paraId="67593E85" w14:textId="77777777" w:rsidR="00F4000E" w:rsidRPr="005E5BFF" w:rsidRDefault="00F4000E" w:rsidP="00F4000E">
      <w:pPr>
        <w:pStyle w:val="Listaconvietas"/>
        <w:tabs>
          <w:tab w:val="num" w:pos="360"/>
        </w:tabs>
        <w:spacing w:after="30"/>
        <w:ind w:left="360" w:hanging="360"/>
        <w:rPr>
          <w:lang w:val="es-PE"/>
        </w:rPr>
      </w:pPr>
      <w:r w:rsidRPr="005E5BFF">
        <w:rPr>
          <w:lang w:val="es-PE"/>
        </w:rPr>
        <w:t>No presentar a YACHA como certificada por NFPA ni utilizar logos institucionales de NFPA, INACAL o entidades públicas.</w:t>
      </w:r>
    </w:p>
    <w:p w14:paraId="65C068D4" w14:textId="77777777" w:rsidR="00F4000E" w:rsidRPr="005E5BFF" w:rsidRDefault="00F4000E" w:rsidP="00F4000E">
      <w:pPr>
        <w:pStyle w:val="Ttulo1"/>
        <w:rPr>
          <w:lang w:val="es-PE"/>
        </w:rPr>
      </w:pPr>
      <w:r w:rsidRPr="005E5BFF">
        <w:rPr>
          <w:lang w:val="es-PE"/>
        </w:rPr>
        <w:lastRenderedPageBreak/>
        <w:t>3. Estructura de navegación y componentes globales</w:t>
      </w:r>
    </w:p>
    <w:p w14:paraId="2182782A" w14:textId="77777777" w:rsidR="00F4000E" w:rsidRPr="005E5BFF" w:rsidRDefault="00F4000E" w:rsidP="00F4000E">
      <w:pPr>
        <w:spacing w:after="40"/>
        <w:rPr>
          <w:lang w:val="es-PE"/>
        </w:rPr>
      </w:pPr>
      <w:r w:rsidRPr="005E5BFF">
        <w:rPr>
          <w:b/>
          <w:color w:val="0D3B66"/>
          <w:lang w:val="es-PE"/>
        </w:rPr>
        <w:t xml:space="preserve">Header: </w:t>
      </w:r>
      <w:r w:rsidRPr="005E5BFF">
        <w:rPr>
          <w:lang w:val="es-PE"/>
        </w:rPr>
        <w:t>Logo YACHA + navegación global del sitio + CTA “Cotiza tu proyecto”.</w:t>
      </w:r>
    </w:p>
    <w:p w14:paraId="2548B35C" w14:textId="77777777" w:rsidR="00F4000E" w:rsidRPr="005E5BFF" w:rsidRDefault="00F4000E" w:rsidP="00F4000E">
      <w:pPr>
        <w:spacing w:after="40"/>
        <w:rPr>
          <w:lang w:val="es-PE"/>
        </w:rPr>
      </w:pPr>
      <w:r w:rsidRPr="005E5BFF">
        <w:rPr>
          <w:b/>
          <w:color w:val="0D3B66"/>
          <w:lang w:val="es-PE"/>
        </w:rPr>
        <w:t xml:space="preserve">Breadcrumb de la página: </w:t>
      </w:r>
      <w:r w:rsidRPr="005E5BFF">
        <w:rPr>
          <w:lang w:val="es-PE"/>
        </w:rPr>
        <w:t>Inicio / Servicios / Protección Contra Incendios / Mantenimiento de Sistemas Contra Incendios</w:t>
      </w:r>
    </w:p>
    <w:p w14:paraId="71158A90" w14:textId="77777777" w:rsidR="00F4000E" w:rsidRPr="005E5BFF" w:rsidRDefault="00F4000E" w:rsidP="00F4000E">
      <w:pPr>
        <w:spacing w:after="40"/>
        <w:rPr>
          <w:lang w:val="es-PE"/>
        </w:rPr>
      </w:pPr>
      <w:r w:rsidRPr="005E5BFF">
        <w:rPr>
          <w:b/>
          <w:color w:val="0D3B66"/>
          <w:lang w:val="es-PE"/>
        </w:rPr>
        <w:t xml:space="preserve">Footer: </w:t>
      </w:r>
      <w:r w:rsidRPr="005E5BFF">
        <w:rPr>
          <w:lang w:val="es-PE"/>
        </w:rPr>
        <w:t>Usar footer global aprobado para YACHA.</w:t>
      </w:r>
    </w:p>
    <w:p w14:paraId="6271B4B7" w14:textId="77777777" w:rsidR="00F4000E" w:rsidRPr="005E5BFF" w:rsidRDefault="00F4000E" w:rsidP="00F4000E">
      <w:pPr>
        <w:spacing w:after="40"/>
        <w:rPr>
          <w:lang w:val="es-PE"/>
        </w:rPr>
      </w:pPr>
      <w:r w:rsidRPr="005E5BFF">
        <w:rPr>
          <w:b/>
          <w:color w:val="0D3B66"/>
          <w:lang w:val="es-PE"/>
        </w:rPr>
        <w:t xml:space="preserve">WhatsApp: </w:t>
      </w:r>
      <w:r w:rsidRPr="005E5BFF">
        <w:rPr>
          <w:lang w:val="es-PE"/>
        </w:rPr>
        <w:t>Contacto secundario. No debe competir visualmente con el CTA principal.</w:t>
      </w:r>
    </w:p>
    <w:p w14:paraId="3F2EBACE" w14:textId="77777777" w:rsidR="00F4000E" w:rsidRPr="005E5BFF" w:rsidRDefault="00F4000E" w:rsidP="00F4000E">
      <w:pPr>
        <w:spacing w:after="40"/>
        <w:rPr>
          <w:lang w:val="es-PE"/>
        </w:rPr>
      </w:pPr>
      <w:r w:rsidRPr="005E5BFF">
        <w:rPr>
          <w:b/>
          <w:color w:val="0D3B66"/>
          <w:lang w:val="es-PE"/>
        </w:rPr>
        <w:t xml:space="preserve">Tipografía: </w:t>
      </w:r>
      <w:r w:rsidRPr="005E5BFF">
        <w:rPr>
          <w:lang w:val="es-PE"/>
        </w:rPr>
        <w:t>Montserrat o la tipografía global finalmente definida para YACHA.</w:t>
      </w:r>
    </w:p>
    <w:p w14:paraId="7EC14101" w14:textId="77777777" w:rsidR="00F4000E" w:rsidRPr="005E5BFF" w:rsidRDefault="00F4000E" w:rsidP="00F4000E">
      <w:pPr>
        <w:spacing w:after="40"/>
        <w:rPr>
          <w:lang w:val="es-PE"/>
        </w:rPr>
      </w:pPr>
      <w:r w:rsidRPr="005E5BFF">
        <w:rPr>
          <w:b/>
          <w:color w:val="0D3B66"/>
          <w:lang w:val="es-PE"/>
        </w:rPr>
        <w:t xml:space="preserve">Paleta: </w:t>
      </w:r>
      <w:r w:rsidRPr="005E5BFF">
        <w:rPr>
          <w:lang w:val="es-PE"/>
        </w:rPr>
        <w:t>Azul YACHA dominante, blanco como fondo principal, naranja para CTA, grises de apoyo.</w:t>
      </w:r>
    </w:p>
    <w:p w14:paraId="56E7D134" w14:textId="77777777" w:rsidR="00F4000E" w:rsidRPr="005E5BFF" w:rsidRDefault="00F4000E" w:rsidP="00F4000E">
      <w:pPr>
        <w:spacing w:after="40"/>
        <w:rPr>
          <w:lang w:val="es-PE"/>
        </w:rPr>
      </w:pPr>
      <w:r w:rsidRPr="005E5BFF">
        <w:rPr>
          <w:b/>
          <w:color w:val="0D3B66"/>
          <w:lang w:val="es-PE"/>
        </w:rPr>
        <w:t xml:space="preserve">Iconografía: </w:t>
      </w:r>
      <w:r w:rsidRPr="005E5BFF">
        <w:rPr>
          <w:lang w:val="es-PE"/>
        </w:rPr>
        <w:t>Lineal, simple, consistente y sin mezcla de estilos.</w:t>
      </w:r>
    </w:p>
    <w:p w14:paraId="16518BE3" w14:textId="77777777" w:rsidR="00F4000E" w:rsidRDefault="00F4000E" w:rsidP="00F4000E">
      <w:pPr>
        <w:pStyle w:val="Ttulo1"/>
      </w:pPr>
      <w:r>
        <w:t>4. Especificación bloque por bloque</w:t>
      </w:r>
    </w:p>
    <w:tbl>
      <w:tblPr>
        <w:tblW w:w="0" w:type="auto"/>
        <w:jc w:val="center"/>
        <w:tblLayout w:type="fixed"/>
        <w:tblLook w:val="04A0" w:firstRow="1" w:lastRow="0" w:firstColumn="1" w:lastColumn="0" w:noHBand="0" w:noVBand="1"/>
      </w:tblPr>
      <w:tblGrid>
        <w:gridCol w:w="5184"/>
        <w:gridCol w:w="5184"/>
      </w:tblGrid>
      <w:tr w:rsidR="00F4000E" w14:paraId="5F7FBC6F" w14:textId="77777777" w:rsidTr="00643391">
        <w:trPr>
          <w:jc w:val="center"/>
        </w:trPr>
        <w:tc>
          <w:tcPr>
            <w:tcW w:w="5184" w:type="dxa"/>
            <w:shd w:val="clear" w:color="auto" w:fill="0D3B66"/>
            <w:tcMar>
              <w:top w:w="90" w:type="dxa"/>
              <w:left w:w="90" w:type="dxa"/>
              <w:bottom w:w="90" w:type="dxa"/>
              <w:right w:w="90" w:type="dxa"/>
            </w:tcMar>
          </w:tcPr>
          <w:p w14:paraId="51704EB1" w14:textId="77777777" w:rsidR="00F4000E" w:rsidRDefault="00F4000E" w:rsidP="00643391">
            <w:pPr>
              <w:jc w:val="center"/>
            </w:pPr>
            <w:r>
              <w:rPr>
                <w:b/>
                <w:color w:val="FFFFFF"/>
                <w:sz w:val="26"/>
              </w:rPr>
              <w:t>01</w:t>
            </w:r>
          </w:p>
        </w:tc>
        <w:tc>
          <w:tcPr>
            <w:tcW w:w="5184" w:type="dxa"/>
            <w:shd w:val="clear" w:color="auto" w:fill="EAF2F8"/>
            <w:tcMar>
              <w:top w:w="90" w:type="dxa"/>
              <w:left w:w="90" w:type="dxa"/>
              <w:bottom w:w="90" w:type="dxa"/>
              <w:right w:w="90" w:type="dxa"/>
            </w:tcMar>
          </w:tcPr>
          <w:p w14:paraId="5C87C43A" w14:textId="77777777" w:rsidR="00F4000E" w:rsidRDefault="00F4000E" w:rsidP="00643391">
            <w:r w:rsidRPr="005E5BFF">
              <w:rPr>
                <w:b/>
                <w:sz w:val="24"/>
                <w:lang w:val="es-PE"/>
              </w:rPr>
              <w:t>Hero — Mantenimiento de Sistemas Contra Incendios</w:t>
            </w:r>
            <w:r w:rsidRPr="005E5BFF">
              <w:rPr>
                <w:color w:val="5F6B76"/>
                <w:sz w:val="16"/>
                <w:lang w:val="es-PE"/>
              </w:rPr>
              <w:br/>
              <w:t xml:space="preserve">Layout: Desktop: contenido | fotografía. </w:t>
            </w:r>
            <w:r>
              <w:rPr>
                <w:color w:val="5F6B76"/>
                <w:sz w:val="16"/>
              </w:rPr>
              <w:t>Mobile: imagen/hero + contenido y CTA</w:t>
            </w:r>
          </w:p>
        </w:tc>
      </w:tr>
    </w:tbl>
    <w:p w14:paraId="426CE696" w14:textId="77777777" w:rsidR="00F4000E" w:rsidRDefault="00F4000E" w:rsidP="00F4000E">
      <w:pPr>
        <w:spacing w:after="0"/>
      </w:pPr>
    </w:p>
    <w:p w14:paraId="66D6D06C" w14:textId="77777777" w:rsidR="00F4000E" w:rsidRPr="005E5BFF" w:rsidRDefault="00F4000E" w:rsidP="00F4000E">
      <w:pPr>
        <w:spacing w:after="40"/>
        <w:rPr>
          <w:lang w:val="es-PE"/>
        </w:rPr>
      </w:pPr>
      <w:r w:rsidRPr="005E5BFF">
        <w:rPr>
          <w:b/>
          <w:color w:val="0D3B66"/>
          <w:lang w:val="es-PE"/>
        </w:rPr>
        <w:t xml:space="preserve">Breadcrumb: </w:t>
      </w:r>
      <w:r w:rsidRPr="005E5BFF">
        <w:rPr>
          <w:lang w:val="es-PE"/>
        </w:rPr>
        <w:t>Inicio / Servicios / Protección Contra Incendios / Mantenimiento de Sistemas Contra Incendios</w:t>
      </w:r>
    </w:p>
    <w:p w14:paraId="5A06A775" w14:textId="77777777" w:rsidR="00F4000E" w:rsidRPr="005E5BFF" w:rsidRDefault="00F4000E" w:rsidP="00F4000E">
      <w:pPr>
        <w:spacing w:after="40"/>
        <w:rPr>
          <w:lang w:val="es-PE"/>
        </w:rPr>
      </w:pPr>
      <w:r w:rsidRPr="005E5BFF">
        <w:rPr>
          <w:b/>
          <w:color w:val="0D3B66"/>
          <w:lang w:val="es-PE"/>
        </w:rPr>
        <w:t xml:space="preserve">H1: </w:t>
      </w:r>
      <w:r w:rsidRPr="005E5BFF">
        <w:rPr>
          <w:lang w:val="es-PE"/>
        </w:rPr>
        <w:t>Mantenimiento de Sistemas Contra Incendios</w:t>
      </w:r>
    </w:p>
    <w:p w14:paraId="4C5326BE" w14:textId="77777777" w:rsidR="00F4000E" w:rsidRPr="005E5BFF" w:rsidRDefault="00F4000E" w:rsidP="00F4000E">
      <w:pPr>
        <w:spacing w:after="40"/>
        <w:rPr>
          <w:lang w:val="es-PE"/>
        </w:rPr>
      </w:pPr>
      <w:r w:rsidRPr="005E5BFF">
        <w:rPr>
          <w:b/>
          <w:color w:val="0D3B66"/>
          <w:lang w:val="es-PE"/>
        </w:rPr>
        <w:t xml:space="preserve">Subheadline: </w:t>
      </w:r>
      <w:r w:rsidRPr="005E5BFF">
        <w:rPr>
          <w:lang w:val="es-PE"/>
        </w:rPr>
        <w:t>Servicios de inspección, pruebas y mantenimiento para conservar las condiciones de operación de los sistemas contra incendios.</w:t>
      </w:r>
    </w:p>
    <w:p w14:paraId="2D022ECD" w14:textId="77777777" w:rsidR="00F4000E" w:rsidRPr="005E5BFF" w:rsidRDefault="00F4000E" w:rsidP="00F4000E">
      <w:pPr>
        <w:spacing w:after="40"/>
        <w:rPr>
          <w:lang w:val="es-PE"/>
        </w:rPr>
      </w:pPr>
      <w:r w:rsidRPr="005E5BFF">
        <w:rPr>
          <w:b/>
          <w:color w:val="0D3B66"/>
          <w:lang w:val="es-PE"/>
        </w:rPr>
        <w:t xml:space="preserve">Texto: </w:t>
      </w:r>
      <w:r w:rsidRPr="005E5BFF">
        <w:rPr>
          <w:lang w:val="es-PE"/>
        </w:rPr>
        <w:t>Realizamos el mantenimiento de sistemas contra incendios en Lima y otras regiones del Perú, evaluando las condiciones de cada instalación para definir y ejecutar las actividades correspondientes según el sistema y el alcance del servicio.</w:t>
      </w:r>
    </w:p>
    <w:p w14:paraId="47CA37E7" w14:textId="77777777" w:rsidR="00F4000E" w:rsidRPr="005E5BFF" w:rsidRDefault="00F4000E" w:rsidP="00F4000E">
      <w:pPr>
        <w:spacing w:after="40"/>
        <w:rPr>
          <w:lang w:val="es-PE"/>
        </w:rPr>
      </w:pPr>
      <w:r w:rsidRPr="005E5BFF">
        <w:rPr>
          <w:b/>
          <w:color w:val="0D3B66"/>
          <w:lang w:val="es-PE"/>
        </w:rPr>
        <w:t xml:space="preserve">CTA: </w:t>
      </w:r>
      <w:r w:rsidRPr="005E5BFF">
        <w:rPr>
          <w:lang w:val="es-PE"/>
        </w:rPr>
        <w:t>Cotiza tu proyecto →</w:t>
      </w:r>
    </w:p>
    <w:p w14:paraId="33CF730F" w14:textId="77777777" w:rsidR="00F4000E" w:rsidRPr="005E5BFF" w:rsidRDefault="00F4000E" w:rsidP="00F4000E">
      <w:pPr>
        <w:spacing w:after="40"/>
        <w:rPr>
          <w:lang w:val="es-PE"/>
        </w:rPr>
      </w:pPr>
      <w:r w:rsidRPr="005E5BFF">
        <w:rPr>
          <w:b/>
          <w:color w:val="0D3B66"/>
          <w:lang w:val="es-PE"/>
        </w:rPr>
        <w:t xml:space="preserve">Enlace: </w:t>
      </w:r>
      <w:r w:rsidRPr="005E5BFF">
        <w:rPr>
          <w:lang w:val="es-PE"/>
        </w:rPr>
        <w:t>/cotiza-tu-proyecto/</w:t>
      </w:r>
    </w:p>
    <w:p w14:paraId="387DCDA2" w14:textId="77777777" w:rsidR="00F4000E" w:rsidRPr="005E5BFF" w:rsidRDefault="00F4000E" w:rsidP="00F4000E">
      <w:pPr>
        <w:spacing w:after="40"/>
        <w:rPr>
          <w:lang w:val="es-PE"/>
        </w:rPr>
      </w:pPr>
      <w:r w:rsidRPr="005E5BFF">
        <w:rPr>
          <w:b/>
          <w:color w:val="0D3B66"/>
          <w:lang w:val="es-PE"/>
        </w:rPr>
        <w:t xml:space="preserve">Imagen: </w:t>
      </w:r>
      <w:r w:rsidRPr="005E5BFF">
        <w:rPr>
          <w:lang w:val="es-PE"/>
        </w:rPr>
        <w:t>Técnico realizando trabajo sobre un sistema contra incendios existente. Fotografía horizontal en desktop y recorte vertical/centrado en mobile.</w:t>
      </w:r>
    </w:p>
    <w:p w14:paraId="4D4688C2" w14:textId="77777777" w:rsidR="00F4000E" w:rsidRPr="005E5BFF" w:rsidRDefault="00F4000E" w:rsidP="00F4000E">
      <w:pPr>
        <w:spacing w:after="40"/>
        <w:rPr>
          <w:lang w:val="es-PE"/>
        </w:rPr>
      </w:pPr>
      <w:r w:rsidRPr="005E5BFF">
        <w:rPr>
          <w:b/>
          <w:color w:val="0D3B66"/>
          <w:lang w:val="es-PE"/>
        </w:rPr>
        <w:t xml:space="preserve">Formulario al hacer clic: </w:t>
      </w:r>
      <w:r w:rsidRPr="005E5BFF">
        <w:rPr>
          <w:lang w:val="es-PE"/>
        </w:rPr>
        <w:t>Preseleccionar Protección Contra Incendios → Mantenimiento de Sistemas Contra Incendios.</w:t>
      </w:r>
    </w:p>
    <w:p w14:paraId="25F94A34" w14:textId="77777777" w:rsidR="00F4000E" w:rsidRPr="005E5BFF" w:rsidRDefault="00F4000E" w:rsidP="00F4000E">
      <w:pPr>
        <w:spacing w:after="40"/>
        <w:rPr>
          <w:lang w:val="es-PE"/>
        </w:rPr>
      </w:pPr>
      <w:r w:rsidRPr="005E5BFF">
        <w:rPr>
          <w:b/>
          <w:color w:val="0D3B66"/>
          <w:lang w:val="es-PE"/>
        </w:rPr>
        <w:t xml:space="preserve">Tracking: </w:t>
      </w:r>
      <w:r w:rsidRPr="005E5BFF">
        <w:rPr>
          <w:lang w:val="es-PE"/>
        </w:rPr>
        <w:t>Registrar origen de conversión: página Mantenimiento de Sistemas Contra Incendios.</w:t>
      </w:r>
    </w:p>
    <w:p w14:paraId="67A06A8E" w14:textId="77777777" w:rsidR="00F4000E" w:rsidRPr="005E5BFF" w:rsidRDefault="00F4000E" w:rsidP="00F4000E">
      <w:pPr>
        <w:spacing w:after="40"/>
        <w:rPr>
          <w:lang w:val="es-PE"/>
        </w:rPr>
      </w:pPr>
      <w:r w:rsidRPr="005E5BFF">
        <w:rPr>
          <w:b/>
          <w:color w:val="0D3B66"/>
          <w:lang w:val="es-PE"/>
        </w:rPr>
        <w:t xml:space="preserve">No incluir: </w:t>
      </w:r>
      <w:r w:rsidRPr="005E5BFF">
        <w:rPr>
          <w:lang w:val="es-PE"/>
        </w:rPr>
        <w:t>Listas extensas de componentes, normativa, precios, frecuencias, marcas, garantías o CTA secundarios en el Hero.</w:t>
      </w:r>
    </w:p>
    <w:tbl>
      <w:tblPr>
        <w:tblW w:w="0" w:type="auto"/>
        <w:jc w:val="center"/>
        <w:tblLayout w:type="fixed"/>
        <w:tblLook w:val="04A0" w:firstRow="1" w:lastRow="0" w:firstColumn="1" w:lastColumn="0" w:noHBand="0" w:noVBand="1"/>
      </w:tblPr>
      <w:tblGrid>
        <w:gridCol w:w="5184"/>
        <w:gridCol w:w="5184"/>
      </w:tblGrid>
      <w:tr w:rsidR="00F4000E" w:rsidRPr="00083166" w14:paraId="3D9D2903" w14:textId="77777777" w:rsidTr="00643391">
        <w:trPr>
          <w:jc w:val="center"/>
        </w:trPr>
        <w:tc>
          <w:tcPr>
            <w:tcW w:w="5184" w:type="dxa"/>
            <w:shd w:val="clear" w:color="auto" w:fill="0D3B66"/>
            <w:tcMar>
              <w:top w:w="90" w:type="dxa"/>
              <w:left w:w="90" w:type="dxa"/>
              <w:bottom w:w="90" w:type="dxa"/>
              <w:right w:w="90" w:type="dxa"/>
            </w:tcMar>
          </w:tcPr>
          <w:p w14:paraId="1024B63C" w14:textId="77777777" w:rsidR="00F4000E" w:rsidRDefault="00F4000E" w:rsidP="00643391">
            <w:pPr>
              <w:jc w:val="center"/>
            </w:pPr>
            <w:r>
              <w:rPr>
                <w:b/>
                <w:color w:val="FFFFFF"/>
                <w:sz w:val="26"/>
              </w:rPr>
              <w:t>02</w:t>
            </w:r>
          </w:p>
        </w:tc>
        <w:tc>
          <w:tcPr>
            <w:tcW w:w="5184" w:type="dxa"/>
            <w:shd w:val="clear" w:color="auto" w:fill="EAF2F8"/>
            <w:tcMar>
              <w:top w:w="90" w:type="dxa"/>
              <w:left w:w="90" w:type="dxa"/>
              <w:bottom w:w="90" w:type="dxa"/>
              <w:right w:w="90" w:type="dxa"/>
            </w:tcMar>
          </w:tcPr>
          <w:p w14:paraId="6B6FDDCE" w14:textId="77777777" w:rsidR="00F4000E" w:rsidRPr="005E5BFF" w:rsidRDefault="00F4000E" w:rsidP="00643391">
            <w:pPr>
              <w:rPr>
                <w:lang w:val="es-PE"/>
              </w:rPr>
            </w:pPr>
            <w:r w:rsidRPr="005E5BFF">
              <w:rPr>
                <w:b/>
                <w:sz w:val="24"/>
                <w:lang w:val="es-PE"/>
              </w:rPr>
              <w:t>La importancia del mantenimiento</w:t>
            </w:r>
            <w:r w:rsidRPr="005E5BFF">
              <w:rPr>
                <w:color w:val="5F6B76"/>
                <w:sz w:val="16"/>
                <w:lang w:val="es-PE"/>
              </w:rPr>
              <w:br/>
              <w:t>Layout: Infografía conceptual horizontal desktop / vertical mobile</w:t>
            </w:r>
          </w:p>
        </w:tc>
      </w:tr>
    </w:tbl>
    <w:p w14:paraId="513B379F" w14:textId="77777777" w:rsidR="00F4000E" w:rsidRPr="005E5BFF" w:rsidRDefault="00F4000E" w:rsidP="00F4000E">
      <w:pPr>
        <w:spacing w:after="0"/>
        <w:rPr>
          <w:lang w:val="es-PE"/>
        </w:rPr>
      </w:pPr>
    </w:p>
    <w:p w14:paraId="67D1BF4D" w14:textId="77777777" w:rsidR="00F4000E" w:rsidRPr="005E5BFF" w:rsidRDefault="00F4000E" w:rsidP="00F4000E">
      <w:pPr>
        <w:spacing w:after="40"/>
        <w:rPr>
          <w:lang w:val="es-PE"/>
        </w:rPr>
      </w:pPr>
      <w:r w:rsidRPr="005E5BFF">
        <w:rPr>
          <w:b/>
          <w:color w:val="0D3B66"/>
          <w:lang w:val="es-PE"/>
        </w:rPr>
        <w:lastRenderedPageBreak/>
        <w:t xml:space="preserve">H2: </w:t>
      </w:r>
      <w:r w:rsidRPr="005E5BFF">
        <w:rPr>
          <w:lang w:val="es-PE"/>
        </w:rPr>
        <w:t>La importancia del mantenimiento</w:t>
      </w:r>
    </w:p>
    <w:p w14:paraId="74A4E66E" w14:textId="77777777" w:rsidR="00F4000E" w:rsidRPr="005E5BFF" w:rsidRDefault="00F4000E" w:rsidP="00F4000E">
      <w:pPr>
        <w:spacing w:after="40"/>
        <w:rPr>
          <w:lang w:val="es-PE"/>
        </w:rPr>
      </w:pPr>
      <w:r w:rsidRPr="005E5BFF">
        <w:rPr>
          <w:b/>
          <w:color w:val="0D3B66"/>
          <w:lang w:val="es-PE"/>
        </w:rPr>
        <w:t xml:space="preserve">Texto: </w:t>
      </w:r>
      <w:r w:rsidRPr="005E5BFF">
        <w:rPr>
          <w:lang w:val="es-PE"/>
        </w:rPr>
        <w:t>Los sistemas contra incendios requieren inspecciones, pruebas y mantenimiento durante su vida útil para conservar sus condiciones de operación e identificar oportunamente necesidades de intervención.</w:t>
      </w:r>
    </w:p>
    <w:p w14:paraId="7528F4A8" w14:textId="77777777" w:rsidR="00F4000E" w:rsidRDefault="00F4000E" w:rsidP="00F4000E">
      <w:pPr>
        <w:spacing w:after="40"/>
      </w:pPr>
      <w:r>
        <w:rPr>
          <w:b/>
          <w:color w:val="0D3B66"/>
        </w:rPr>
        <w:t xml:space="preserve">Secuencia: </w:t>
      </w:r>
      <w:r>
        <w:t>INSPECCIONAR → VERIFICAR → MANTENER → CONSERVAR</w:t>
      </w:r>
    </w:p>
    <w:p w14:paraId="3F3EC40C" w14:textId="77777777" w:rsidR="00F4000E" w:rsidRPr="005E5BFF" w:rsidRDefault="00F4000E" w:rsidP="00F4000E">
      <w:pPr>
        <w:pStyle w:val="Listaconvietas"/>
        <w:tabs>
          <w:tab w:val="num" w:pos="360"/>
        </w:tabs>
        <w:spacing w:after="30"/>
        <w:ind w:left="360" w:hanging="360"/>
        <w:rPr>
          <w:lang w:val="es-PE"/>
        </w:rPr>
      </w:pPr>
      <w:r w:rsidRPr="005E5BFF">
        <w:rPr>
          <w:lang w:val="es-PE"/>
        </w:rPr>
        <w:t>Inspeccionar — Revisar las condiciones generales del sistema y sus componentes.</w:t>
      </w:r>
    </w:p>
    <w:p w14:paraId="65F3D34E" w14:textId="77777777" w:rsidR="00F4000E" w:rsidRPr="005E5BFF" w:rsidRDefault="00F4000E" w:rsidP="00F4000E">
      <w:pPr>
        <w:pStyle w:val="Listaconvietas"/>
        <w:tabs>
          <w:tab w:val="num" w:pos="360"/>
        </w:tabs>
        <w:spacing w:after="30"/>
        <w:ind w:left="360" w:hanging="360"/>
        <w:rPr>
          <w:lang w:val="es-PE"/>
        </w:rPr>
      </w:pPr>
      <w:r w:rsidRPr="005E5BFF">
        <w:rPr>
          <w:lang w:val="es-PE"/>
        </w:rPr>
        <w:t>Verificar — Comprobar su funcionamiento mediante las pruebas que correspondan.</w:t>
      </w:r>
    </w:p>
    <w:p w14:paraId="55FE3419" w14:textId="77777777" w:rsidR="00F4000E" w:rsidRPr="005E5BFF" w:rsidRDefault="00F4000E" w:rsidP="00F4000E">
      <w:pPr>
        <w:pStyle w:val="Listaconvietas"/>
        <w:tabs>
          <w:tab w:val="num" w:pos="360"/>
        </w:tabs>
        <w:spacing w:after="30"/>
        <w:ind w:left="360" w:hanging="360"/>
        <w:rPr>
          <w:lang w:val="es-PE"/>
        </w:rPr>
      </w:pPr>
      <w:r w:rsidRPr="005E5BFF">
        <w:rPr>
          <w:lang w:val="es-PE"/>
        </w:rPr>
        <w:t>Mantener — Realizar las actividades necesarias de acuerdo con las condiciones identificadas y el alcance del servicio.</w:t>
      </w:r>
    </w:p>
    <w:p w14:paraId="142177FB" w14:textId="77777777" w:rsidR="00F4000E" w:rsidRPr="005E5BFF" w:rsidRDefault="00F4000E" w:rsidP="00F4000E">
      <w:pPr>
        <w:pStyle w:val="Listaconvietas"/>
        <w:tabs>
          <w:tab w:val="num" w:pos="360"/>
        </w:tabs>
        <w:spacing w:after="30"/>
        <w:ind w:left="360" w:hanging="360"/>
        <w:rPr>
          <w:lang w:val="es-PE"/>
        </w:rPr>
      </w:pPr>
      <w:r w:rsidRPr="005E5BFF">
        <w:rPr>
          <w:lang w:val="es-PE"/>
        </w:rPr>
        <w:t>Conservar — Contribuir a mantener las condiciones de operación del sistema durante su vida útil.</w:t>
      </w:r>
    </w:p>
    <w:p w14:paraId="630483F1" w14:textId="77777777" w:rsidR="00F4000E" w:rsidRPr="005E5BFF" w:rsidRDefault="00F4000E" w:rsidP="00F4000E">
      <w:pPr>
        <w:spacing w:after="40"/>
        <w:rPr>
          <w:lang w:val="es-PE"/>
        </w:rPr>
      </w:pPr>
      <w:r w:rsidRPr="005E5BFF">
        <w:rPr>
          <w:b/>
          <w:color w:val="0D3B66"/>
          <w:lang w:val="es-PE"/>
        </w:rPr>
        <w:t xml:space="preserve">Diseño: </w:t>
      </w:r>
      <w:r w:rsidRPr="005E5BFF">
        <w:rPr>
          <w:lang w:val="es-PE"/>
        </w:rPr>
        <w:t>Sin fotografía. 4 conceptos con iconografía lineal; evitar cards pesadas.</w:t>
      </w:r>
    </w:p>
    <w:p w14:paraId="3F469163" w14:textId="77777777" w:rsidR="00F4000E" w:rsidRPr="005E5BFF" w:rsidRDefault="00F4000E" w:rsidP="00F4000E">
      <w:pPr>
        <w:spacing w:after="40"/>
        <w:rPr>
          <w:lang w:val="es-PE"/>
        </w:rPr>
      </w:pPr>
      <w:r w:rsidRPr="005E5BFF">
        <w:rPr>
          <w:b/>
          <w:color w:val="0D3B66"/>
          <w:lang w:val="es-PE"/>
        </w:rPr>
        <w:t xml:space="preserve">No incluir: </w:t>
      </w:r>
      <w:r w:rsidRPr="005E5BFF">
        <w:rPr>
          <w:lang w:val="es-PE"/>
        </w:rPr>
        <w:t>CTA, normativa, fallas, alarmismo, frecuencias o procedimientos.</w:t>
      </w:r>
    </w:p>
    <w:tbl>
      <w:tblPr>
        <w:tblW w:w="0" w:type="auto"/>
        <w:jc w:val="center"/>
        <w:tblLayout w:type="fixed"/>
        <w:tblLook w:val="04A0" w:firstRow="1" w:lastRow="0" w:firstColumn="1" w:lastColumn="0" w:noHBand="0" w:noVBand="1"/>
      </w:tblPr>
      <w:tblGrid>
        <w:gridCol w:w="5184"/>
        <w:gridCol w:w="5184"/>
      </w:tblGrid>
      <w:tr w:rsidR="00F4000E" w14:paraId="4224ABAA" w14:textId="77777777" w:rsidTr="00643391">
        <w:trPr>
          <w:jc w:val="center"/>
        </w:trPr>
        <w:tc>
          <w:tcPr>
            <w:tcW w:w="5184" w:type="dxa"/>
            <w:shd w:val="clear" w:color="auto" w:fill="0D3B66"/>
            <w:tcMar>
              <w:top w:w="90" w:type="dxa"/>
              <w:left w:w="90" w:type="dxa"/>
              <w:bottom w:w="90" w:type="dxa"/>
              <w:right w:w="90" w:type="dxa"/>
            </w:tcMar>
          </w:tcPr>
          <w:p w14:paraId="11445ED5" w14:textId="77777777" w:rsidR="00F4000E" w:rsidRDefault="00F4000E" w:rsidP="00643391">
            <w:pPr>
              <w:jc w:val="center"/>
            </w:pPr>
            <w:r>
              <w:rPr>
                <w:b/>
                <w:color w:val="FFFFFF"/>
                <w:sz w:val="26"/>
              </w:rPr>
              <w:t>03</w:t>
            </w:r>
          </w:p>
        </w:tc>
        <w:tc>
          <w:tcPr>
            <w:tcW w:w="5184" w:type="dxa"/>
            <w:shd w:val="clear" w:color="auto" w:fill="EAF2F8"/>
            <w:tcMar>
              <w:top w:w="90" w:type="dxa"/>
              <w:left w:w="90" w:type="dxa"/>
              <w:bottom w:w="90" w:type="dxa"/>
              <w:right w:w="90" w:type="dxa"/>
            </w:tcMar>
          </w:tcPr>
          <w:p w14:paraId="06F6B905" w14:textId="77777777" w:rsidR="00F4000E" w:rsidRDefault="00F4000E" w:rsidP="00643391">
            <w:r w:rsidRPr="005E5BFF">
              <w:rPr>
                <w:b/>
                <w:sz w:val="24"/>
                <w:lang w:val="es-PE"/>
              </w:rPr>
              <w:t>Sistemas que atendemos</w:t>
            </w:r>
            <w:r w:rsidRPr="005E5BFF">
              <w:rPr>
                <w:color w:val="5F6B76"/>
                <w:sz w:val="16"/>
                <w:lang w:val="es-PE"/>
              </w:rPr>
              <w:br/>
              <w:t xml:space="preserve">Layout: Desktop: 4 módulos. </w:t>
            </w:r>
            <w:r>
              <w:rPr>
                <w:color w:val="5F6B76"/>
                <w:sz w:val="16"/>
              </w:rPr>
              <w:t>Mobile: tarjetas apiladas</w:t>
            </w:r>
          </w:p>
        </w:tc>
      </w:tr>
    </w:tbl>
    <w:p w14:paraId="13DA711A" w14:textId="77777777" w:rsidR="00F4000E" w:rsidRDefault="00F4000E" w:rsidP="00F4000E">
      <w:pPr>
        <w:spacing w:after="0"/>
      </w:pPr>
    </w:p>
    <w:p w14:paraId="3E31ABD7" w14:textId="77777777" w:rsidR="00F4000E" w:rsidRDefault="00F4000E" w:rsidP="00F4000E">
      <w:pPr>
        <w:spacing w:after="40"/>
      </w:pPr>
      <w:r>
        <w:rPr>
          <w:b/>
          <w:color w:val="0D3B66"/>
        </w:rPr>
        <w:t xml:space="preserve">H2: </w:t>
      </w:r>
      <w:r>
        <w:t>Sistemas que atendemos</w:t>
      </w:r>
    </w:p>
    <w:p w14:paraId="129A3631" w14:textId="77777777" w:rsidR="00F4000E" w:rsidRPr="005E5BFF" w:rsidRDefault="00F4000E" w:rsidP="00F4000E">
      <w:pPr>
        <w:spacing w:after="40"/>
        <w:rPr>
          <w:lang w:val="es-PE"/>
        </w:rPr>
      </w:pPr>
      <w:r w:rsidRPr="005E5BFF">
        <w:rPr>
          <w:b/>
          <w:color w:val="0D3B66"/>
          <w:lang w:val="es-PE"/>
        </w:rPr>
        <w:t xml:space="preserve">Intro: </w:t>
      </w:r>
      <w:r w:rsidRPr="005E5BFF">
        <w:rPr>
          <w:lang w:val="es-PE"/>
        </w:rPr>
        <w:t>Realizamos servicios de mantenimiento en diferentes sistemas de protección contra incendios, definiendo las actividades necesarias de acuerdo con su configuración, condiciones y alcance del servicio.</w:t>
      </w:r>
    </w:p>
    <w:p w14:paraId="411DBC89" w14:textId="77777777" w:rsidR="00F4000E" w:rsidRPr="005E5BFF" w:rsidRDefault="00F4000E" w:rsidP="00F4000E">
      <w:pPr>
        <w:pStyle w:val="Ttulo3"/>
        <w:rPr>
          <w:lang w:val="es-PE"/>
        </w:rPr>
      </w:pPr>
      <w:r w:rsidRPr="005E5BFF">
        <w:rPr>
          <w:lang w:val="es-PE"/>
        </w:rPr>
        <w:t>Sistemas de Detección y Alarma Contra Incendios</w:t>
      </w:r>
    </w:p>
    <w:p w14:paraId="2CD6993B" w14:textId="77777777" w:rsidR="00F4000E" w:rsidRPr="005E5BFF" w:rsidRDefault="00F4000E" w:rsidP="00F4000E">
      <w:pPr>
        <w:rPr>
          <w:lang w:val="es-PE"/>
        </w:rPr>
      </w:pPr>
      <w:r w:rsidRPr="005E5BFF">
        <w:rPr>
          <w:lang w:val="es-PE"/>
        </w:rPr>
        <w:t>Inspección, pruebas y mantenimiento de los dispositivos, equipos y componentes que forman parte del sistema, según su configuración y alcance.</w:t>
      </w:r>
    </w:p>
    <w:p w14:paraId="3FC12E85" w14:textId="77777777" w:rsidR="00F4000E" w:rsidRPr="005E5BFF" w:rsidRDefault="00F4000E" w:rsidP="00F4000E">
      <w:pPr>
        <w:spacing w:after="40"/>
        <w:rPr>
          <w:lang w:val="es-PE"/>
        </w:rPr>
      </w:pPr>
      <w:r w:rsidRPr="005E5BFF">
        <w:rPr>
          <w:b/>
          <w:color w:val="0D3B66"/>
          <w:lang w:val="es-PE"/>
        </w:rPr>
        <w:t xml:space="preserve">Enlace: </w:t>
      </w:r>
      <w:r w:rsidRPr="005E5BFF">
        <w:rPr>
          <w:lang w:val="es-PE"/>
        </w:rPr>
        <w:t>/sistemas-deteccion-alarma-contra-incendios/</w:t>
      </w:r>
    </w:p>
    <w:p w14:paraId="71228618" w14:textId="77777777" w:rsidR="00F4000E" w:rsidRPr="005E5BFF" w:rsidRDefault="00F4000E" w:rsidP="00F4000E">
      <w:pPr>
        <w:pStyle w:val="Ttulo3"/>
        <w:rPr>
          <w:lang w:val="es-PE"/>
        </w:rPr>
      </w:pPr>
      <w:r w:rsidRPr="005E5BFF">
        <w:rPr>
          <w:lang w:val="es-PE"/>
        </w:rPr>
        <w:t>Bombas Contra Incendio</w:t>
      </w:r>
    </w:p>
    <w:p w14:paraId="547F487E" w14:textId="77777777" w:rsidR="00F4000E" w:rsidRPr="005E5BFF" w:rsidRDefault="00F4000E" w:rsidP="00F4000E">
      <w:pPr>
        <w:rPr>
          <w:lang w:val="es-PE"/>
        </w:rPr>
      </w:pPr>
      <w:r w:rsidRPr="005E5BFF">
        <w:rPr>
          <w:lang w:val="es-PE"/>
        </w:rPr>
        <w:t>Inspección, pruebas y mantenimiento del sistema de bombeo y sus componentes, de acuerdo con las características de la instalación.</w:t>
      </w:r>
    </w:p>
    <w:p w14:paraId="320CFAB1" w14:textId="77777777" w:rsidR="00F4000E" w:rsidRPr="005E5BFF" w:rsidRDefault="00F4000E" w:rsidP="00F4000E">
      <w:pPr>
        <w:spacing w:after="40"/>
        <w:rPr>
          <w:lang w:val="es-PE"/>
        </w:rPr>
      </w:pPr>
      <w:r w:rsidRPr="005E5BFF">
        <w:rPr>
          <w:b/>
          <w:color w:val="0D3B66"/>
          <w:lang w:val="es-PE"/>
        </w:rPr>
        <w:t xml:space="preserve">Enlace: </w:t>
      </w:r>
      <w:r w:rsidRPr="005E5BFF">
        <w:rPr>
          <w:lang w:val="es-PE"/>
        </w:rPr>
        <w:t>/bombas-contra-incendio/</w:t>
      </w:r>
    </w:p>
    <w:p w14:paraId="36FA27E0" w14:textId="77777777" w:rsidR="00F4000E" w:rsidRPr="005E5BFF" w:rsidRDefault="00F4000E" w:rsidP="00F4000E">
      <w:pPr>
        <w:pStyle w:val="Ttulo3"/>
        <w:rPr>
          <w:lang w:val="es-PE"/>
        </w:rPr>
      </w:pPr>
      <w:r w:rsidRPr="005E5BFF">
        <w:rPr>
          <w:lang w:val="es-PE"/>
        </w:rPr>
        <w:t>Sistemas de Agua Contra Incendios</w:t>
      </w:r>
    </w:p>
    <w:p w14:paraId="35D89278" w14:textId="77777777" w:rsidR="00F4000E" w:rsidRPr="005E5BFF" w:rsidRDefault="00F4000E" w:rsidP="00F4000E">
      <w:pPr>
        <w:rPr>
          <w:lang w:val="es-PE"/>
        </w:rPr>
      </w:pPr>
      <w:r w:rsidRPr="005E5BFF">
        <w:rPr>
          <w:lang w:val="es-PE"/>
        </w:rPr>
        <w:t>Inspección, pruebas y mantenimiento de redes, válvulas y componentes de protección asociados al sistema, según su configuración.</w:t>
      </w:r>
    </w:p>
    <w:p w14:paraId="5077D41E" w14:textId="77777777" w:rsidR="00F4000E" w:rsidRPr="005E5BFF" w:rsidRDefault="00F4000E" w:rsidP="00F4000E">
      <w:pPr>
        <w:spacing w:after="40"/>
        <w:rPr>
          <w:lang w:val="es-PE"/>
        </w:rPr>
      </w:pPr>
      <w:r w:rsidRPr="005E5BFF">
        <w:rPr>
          <w:b/>
          <w:color w:val="0D3B66"/>
          <w:lang w:val="es-PE"/>
        </w:rPr>
        <w:t xml:space="preserve">Enlace: </w:t>
      </w:r>
      <w:r w:rsidRPr="005E5BFF">
        <w:rPr>
          <w:lang w:val="es-PE"/>
        </w:rPr>
        <w:t>/sistemas-agua-contra-incendios/</w:t>
      </w:r>
    </w:p>
    <w:p w14:paraId="20116A87" w14:textId="77777777" w:rsidR="00F4000E" w:rsidRPr="005E5BFF" w:rsidRDefault="00F4000E" w:rsidP="00F4000E">
      <w:pPr>
        <w:pStyle w:val="Ttulo3"/>
        <w:rPr>
          <w:lang w:val="es-PE"/>
        </w:rPr>
      </w:pPr>
      <w:r w:rsidRPr="005E5BFF">
        <w:rPr>
          <w:lang w:val="es-PE"/>
        </w:rPr>
        <w:t>Sistemas integrados</w:t>
      </w:r>
    </w:p>
    <w:p w14:paraId="57307889" w14:textId="77777777" w:rsidR="00F4000E" w:rsidRPr="005E5BFF" w:rsidRDefault="00F4000E" w:rsidP="00F4000E">
      <w:pPr>
        <w:rPr>
          <w:lang w:val="es-PE"/>
        </w:rPr>
      </w:pPr>
      <w:r w:rsidRPr="005E5BFF">
        <w:rPr>
          <w:lang w:val="es-PE"/>
        </w:rPr>
        <w:t>Atención de instalaciones que integran diferentes sistemas contra incendios, considerando las condiciones y necesidades identificadas durante la evaluación.</w:t>
      </w:r>
    </w:p>
    <w:p w14:paraId="798D0226" w14:textId="77777777" w:rsidR="00F4000E" w:rsidRPr="005E5BFF" w:rsidRDefault="00F4000E" w:rsidP="00F4000E">
      <w:pPr>
        <w:spacing w:after="40"/>
        <w:rPr>
          <w:lang w:val="es-PE"/>
        </w:rPr>
      </w:pPr>
      <w:r w:rsidRPr="005E5BFF">
        <w:rPr>
          <w:b/>
          <w:color w:val="0D3B66"/>
          <w:lang w:val="es-PE"/>
        </w:rPr>
        <w:t xml:space="preserve">Enlace: </w:t>
      </w:r>
      <w:r w:rsidRPr="005E5BFF">
        <w:rPr>
          <w:lang w:val="es-PE"/>
        </w:rPr>
        <w:t>Sin enlace obligatorio</w:t>
      </w:r>
    </w:p>
    <w:p w14:paraId="3198589A" w14:textId="77777777" w:rsidR="00F4000E" w:rsidRPr="005E5BFF" w:rsidRDefault="00F4000E" w:rsidP="00F4000E">
      <w:pPr>
        <w:spacing w:after="40"/>
        <w:rPr>
          <w:lang w:val="es-PE"/>
        </w:rPr>
      </w:pPr>
      <w:r w:rsidRPr="005E5BFF">
        <w:rPr>
          <w:b/>
          <w:color w:val="0D3B66"/>
          <w:lang w:val="es-PE"/>
        </w:rPr>
        <w:lastRenderedPageBreak/>
        <w:t xml:space="preserve">Interacción: </w:t>
      </w:r>
      <w:r w:rsidRPr="005E5BFF">
        <w:rPr>
          <w:lang w:val="es-PE"/>
        </w:rPr>
        <w:t>Las tres primeras tarjetas deben ser clicables o incluir enlace “Conoce más / Ver más”.</w:t>
      </w:r>
    </w:p>
    <w:p w14:paraId="3C8BDBE5" w14:textId="77777777" w:rsidR="00F4000E" w:rsidRPr="005E5BFF" w:rsidRDefault="00F4000E" w:rsidP="00F4000E">
      <w:pPr>
        <w:spacing w:after="40"/>
        <w:rPr>
          <w:lang w:val="es-PE"/>
        </w:rPr>
      </w:pPr>
      <w:r w:rsidRPr="005E5BFF">
        <w:rPr>
          <w:b/>
          <w:color w:val="0D3B66"/>
          <w:lang w:val="es-PE"/>
        </w:rPr>
        <w:t xml:space="preserve">No incluir: </w:t>
      </w:r>
      <w:r w:rsidRPr="005E5BFF">
        <w:rPr>
          <w:lang w:val="es-PE"/>
        </w:rPr>
        <w:t>Extintores, Servicios Generales, marcas, normativa detallada o nuevos servicios.</w:t>
      </w:r>
    </w:p>
    <w:tbl>
      <w:tblPr>
        <w:tblW w:w="0" w:type="auto"/>
        <w:jc w:val="center"/>
        <w:tblLayout w:type="fixed"/>
        <w:tblLook w:val="04A0" w:firstRow="1" w:lastRow="0" w:firstColumn="1" w:lastColumn="0" w:noHBand="0" w:noVBand="1"/>
      </w:tblPr>
      <w:tblGrid>
        <w:gridCol w:w="5184"/>
        <w:gridCol w:w="5184"/>
      </w:tblGrid>
      <w:tr w:rsidR="00F4000E" w14:paraId="6DBF65C2" w14:textId="77777777" w:rsidTr="00643391">
        <w:trPr>
          <w:jc w:val="center"/>
        </w:trPr>
        <w:tc>
          <w:tcPr>
            <w:tcW w:w="5184" w:type="dxa"/>
            <w:shd w:val="clear" w:color="auto" w:fill="0D3B66"/>
            <w:tcMar>
              <w:top w:w="90" w:type="dxa"/>
              <w:left w:w="90" w:type="dxa"/>
              <w:bottom w:w="90" w:type="dxa"/>
              <w:right w:w="90" w:type="dxa"/>
            </w:tcMar>
          </w:tcPr>
          <w:p w14:paraId="5C7FB2C3" w14:textId="77777777" w:rsidR="00F4000E" w:rsidRDefault="00F4000E" w:rsidP="00643391">
            <w:pPr>
              <w:jc w:val="center"/>
            </w:pPr>
            <w:r>
              <w:rPr>
                <w:b/>
                <w:color w:val="FFFFFF"/>
                <w:sz w:val="26"/>
              </w:rPr>
              <w:t>04</w:t>
            </w:r>
          </w:p>
        </w:tc>
        <w:tc>
          <w:tcPr>
            <w:tcW w:w="5184" w:type="dxa"/>
            <w:shd w:val="clear" w:color="auto" w:fill="EAF2F8"/>
            <w:tcMar>
              <w:top w:w="90" w:type="dxa"/>
              <w:left w:w="90" w:type="dxa"/>
              <w:bottom w:w="90" w:type="dxa"/>
              <w:right w:w="90" w:type="dxa"/>
            </w:tcMar>
          </w:tcPr>
          <w:p w14:paraId="29F9C320" w14:textId="77777777" w:rsidR="00F4000E" w:rsidRDefault="00F4000E" w:rsidP="00643391">
            <w:r w:rsidRPr="005E5BFF">
              <w:rPr>
                <w:b/>
                <w:sz w:val="24"/>
                <w:lang w:val="es-PE"/>
              </w:rPr>
              <w:t>Evaluación del sistema existente</w:t>
            </w:r>
            <w:r w:rsidRPr="005E5BFF">
              <w:rPr>
                <w:color w:val="5F6B76"/>
                <w:sz w:val="16"/>
                <w:lang w:val="es-PE"/>
              </w:rPr>
              <w:br/>
              <w:t xml:space="preserve">Layout: Desktop: Imagen | Texto. </w:t>
            </w:r>
            <w:r>
              <w:rPr>
                <w:color w:val="5F6B76"/>
                <w:sz w:val="16"/>
              </w:rPr>
              <w:t>Mobile: H2 + texto + conceptos + imagen</w:t>
            </w:r>
          </w:p>
        </w:tc>
      </w:tr>
    </w:tbl>
    <w:p w14:paraId="62AFBA16" w14:textId="77777777" w:rsidR="00F4000E" w:rsidRDefault="00F4000E" w:rsidP="00F4000E">
      <w:pPr>
        <w:spacing w:after="0"/>
      </w:pPr>
    </w:p>
    <w:p w14:paraId="0A82CC84" w14:textId="77777777" w:rsidR="00F4000E" w:rsidRDefault="00F4000E" w:rsidP="00F4000E">
      <w:pPr>
        <w:spacing w:after="40"/>
      </w:pPr>
      <w:r>
        <w:rPr>
          <w:b/>
          <w:color w:val="0D3B66"/>
        </w:rPr>
        <w:t xml:space="preserve">H2: </w:t>
      </w:r>
      <w:r>
        <w:t>Evaluación del sistema existente</w:t>
      </w:r>
    </w:p>
    <w:p w14:paraId="56EC945B" w14:textId="77777777" w:rsidR="00F4000E" w:rsidRPr="005E5BFF" w:rsidRDefault="00F4000E" w:rsidP="00F4000E">
      <w:pPr>
        <w:spacing w:after="40"/>
        <w:rPr>
          <w:lang w:val="es-PE"/>
        </w:rPr>
      </w:pPr>
      <w:r w:rsidRPr="005E5BFF">
        <w:rPr>
          <w:b/>
          <w:color w:val="0D3B66"/>
          <w:lang w:val="es-PE"/>
        </w:rPr>
        <w:t xml:space="preserve">Texto: </w:t>
      </w:r>
      <w:r w:rsidRPr="005E5BFF">
        <w:rPr>
          <w:lang w:val="es-PE"/>
        </w:rPr>
        <w:t>Todo servicio comienza con una evaluación técnica para conocer la configuración y las condiciones generales del sistema existente, revisar la información disponible e identificar las necesidades que permitan definir correctamente el alcance del mantenimiento.</w:t>
      </w:r>
    </w:p>
    <w:p w14:paraId="4D044DEF" w14:textId="77777777" w:rsidR="00F4000E" w:rsidRPr="005E5BFF" w:rsidRDefault="00F4000E" w:rsidP="00F4000E">
      <w:pPr>
        <w:pStyle w:val="Listaconvietas"/>
        <w:tabs>
          <w:tab w:val="num" w:pos="360"/>
        </w:tabs>
        <w:spacing w:after="30"/>
        <w:ind w:left="360" w:hanging="360"/>
        <w:rPr>
          <w:lang w:val="es-PE"/>
        </w:rPr>
      </w:pPr>
      <w:r w:rsidRPr="005E5BFF">
        <w:rPr>
          <w:lang w:val="es-PE"/>
        </w:rPr>
        <w:t>Configuración del sistema — Tipo de sistema, componentes principales y forma en que se encuentra implementado en la instalación.</w:t>
      </w:r>
    </w:p>
    <w:p w14:paraId="392EB2B9" w14:textId="77777777" w:rsidR="00F4000E" w:rsidRPr="005E5BFF" w:rsidRDefault="00F4000E" w:rsidP="00F4000E">
      <w:pPr>
        <w:pStyle w:val="Listaconvietas"/>
        <w:tabs>
          <w:tab w:val="num" w:pos="360"/>
        </w:tabs>
        <w:spacing w:after="30"/>
        <w:ind w:left="360" w:hanging="360"/>
        <w:rPr>
          <w:lang w:val="es-PE"/>
        </w:rPr>
      </w:pPr>
      <w:r w:rsidRPr="005E5BFF">
        <w:rPr>
          <w:lang w:val="es-PE"/>
        </w:rPr>
        <w:t>Condiciones generales — Estado visible y condiciones relevantes que puedan influir en el servicio de mantenimiento.</w:t>
      </w:r>
    </w:p>
    <w:p w14:paraId="4F8B486F" w14:textId="77777777" w:rsidR="00F4000E" w:rsidRPr="005E5BFF" w:rsidRDefault="00F4000E" w:rsidP="00F4000E">
      <w:pPr>
        <w:pStyle w:val="Listaconvietas"/>
        <w:tabs>
          <w:tab w:val="num" w:pos="360"/>
        </w:tabs>
        <w:spacing w:after="30"/>
        <w:ind w:left="360" w:hanging="360"/>
        <w:rPr>
          <w:lang w:val="es-PE"/>
        </w:rPr>
      </w:pPr>
      <w:r w:rsidRPr="005E5BFF">
        <w:rPr>
          <w:lang w:val="es-PE"/>
        </w:rPr>
        <w:t>Información disponible — Planos, registros, manuales, reportes u otra documentación disponible relacionada con el sistema.</w:t>
      </w:r>
    </w:p>
    <w:p w14:paraId="2D66B360" w14:textId="77777777" w:rsidR="00F4000E" w:rsidRPr="005E5BFF" w:rsidRDefault="00F4000E" w:rsidP="00F4000E">
      <w:pPr>
        <w:pStyle w:val="Listaconvietas"/>
        <w:tabs>
          <w:tab w:val="num" w:pos="360"/>
        </w:tabs>
        <w:spacing w:after="30"/>
        <w:ind w:left="360" w:hanging="360"/>
        <w:rPr>
          <w:lang w:val="es-PE"/>
        </w:rPr>
      </w:pPr>
      <w:r w:rsidRPr="005E5BFF">
        <w:rPr>
          <w:lang w:val="es-PE"/>
        </w:rPr>
        <w:t>Antecedentes del sistema — Información disponible sobre intervenciones, mantenimientos, modificaciones u observaciones anteriores.</w:t>
      </w:r>
    </w:p>
    <w:p w14:paraId="57FC36AD" w14:textId="77777777" w:rsidR="00F4000E" w:rsidRPr="005E5BFF" w:rsidRDefault="00F4000E" w:rsidP="00F4000E">
      <w:pPr>
        <w:pStyle w:val="Listaconvietas"/>
        <w:tabs>
          <w:tab w:val="num" w:pos="360"/>
        </w:tabs>
        <w:spacing w:after="30"/>
        <w:ind w:left="360" w:hanging="360"/>
        <w:rPr>
          <w:lang w:val="es-PE"/>
        </w:rPr>
      </w:pPr>
      <w:r w:rsidRPr="005E5BFF">
        <w:rPr>
          <w:lang w:val="es-PE"/>
        </w:rPr>
        <w:t>Necesidades de la instalación — Requerimientos actuales del cliente y condiciones que deben considerarse para definir el servicio.</w:t>
      </w:r>
    </w:p>
    <w:p w14:paraId="01CA6BA9" w14:textId="77777777" w:rsidR="00F4000E" w:rsidRPr="005E5BFF" w:rsidRDefault="00F4000E" w:rsidP="00F4000E">
      <w:pPr>
        <w:pStyle w:val="Listaconvietas"/>
        <w:tabs>
          <w:tab w:val="num" w:pos="360"/>
        </w:tabs>
        <w:spacing w:after="30"/>
        <w:ind w:left="360" w:hanging="360"/>
        <w:rPr>
          <w:lang w:val="es-PE"/>
        </w:rPr>
      </w:pPr>
      <w:r w:rsidRPr="005E5BFF">
        <w:rPr>
          <w:lang w:val="es-PE"/>
        </w:rPr>
        <w:t>Alcance requerido — Sistemas, áreas y actividades que deberán considerarse para establecer el alcance del servicio.</w:t>
      </w:r>
    </w:p>
    <w:p w14:paraId="4D90D995" w14:textId="77777777" w:rsidR="00F4000E" w:rsidRPr="005E5BFF" w:rsidRDefault="00F4000E" w:rsidP="00F4000E">
      <w:pPr>
        <w:spacing w:after="40"/>
        <w:rPr>
          <w:lang w:val="es-PE"/>
        </w:rPr>
      </w:pPr>
      <w:r w:rsidRPr="005E5BFF">
        <w:rPr>
          <w:b/>
          <w:color w:val="0D3B66"/>
          <w:lang w:val="es-PE"/>
        </w:rPr>
        <w:t xml:space="preserve">Imagen: </w:t>
      </w:r>
      <w:r w:rsidRPr="005E5BFF">
        <w:rPr>
          <w:lang w:val="es-PE"/>
        </w:rPr>
        <w:t>Ingeniero/técnico evaluando sistema existente con tablet, planos o documentación.</w:t>
      </w:r>
    </w:p>
    <w:p w14:paraId="48F802E5" w14:textId="77777777" w:rsidR="00F4000E" w:rsidRPr="005E5BFF" w:rsidRDefault="00F4000E" w:rsidP="00F4000E">
      <w:pPr>
        <w:spacing w:after="40"/>
        <w:rPr>
          <w:lang w:val="es-PE"/>
        </w:rPr>
      </w:pPr>
      <w:r w:rsidRPr="005E5BFF">
        <w:rPr>
          <w:b/>
          <w:color w:val="0D3B66"/>
          <w:lang w:val="es-PE"/>
        </w:rPr>
        <w:t xml:space="preserve">No incluir: </w:t>
      </w:r>
      <w:r w:rsidRPr="005E5BFF">
        <w:rPr>
          <w:lang w:val="es-PE"/>
        </w:rPr>
        <w:t>Pruebas funcionales, mantenimiento preventivo/correctivo, normativa o CTA.</w:t>
      </w:r>
    </w:p>
    <w:tbl>
      <w:tblPr>
        <w:tblW w:w="0" w:type="auto"/>
        <w:jc w:val="center"/>
        <w:tblLayout w:type="fixed"/>
        <w:tblLook w:val="04A0" w:firstRow="1" w:lastRow="0" w:firstColumn="1" w:lastColumn="0" w:noHBand="0" w:noVBand="1"/>
      </w:tblPr>
      <w:tblGrid>
        <w:gridCol w:w="5184"/>
        <w:gridCol w:w="5184"/>
      </w:tblGrid>
      <w:tr w:rsidR="00F4000E" w14:paraId="52E3B6C0" w14:textId="77777777" w:rsidTr="00643391">
        <w:trPr>
          <w:jc w:val="center"/>
        </w:trPr>
        <w:tc>
          <w:tcPr>
            <w:tcW w:w="5184" w:type="dxa"/>
            <w:shd w:val="clear" w:color="auto" w:fill="0D3B66"/>
            <w:tcMar>
              <w:top w:w="90" w:type="dxa"/>
              <w:left w:w="90" w:type="dxa"/>
              <w:bottom w:w="90" w:type="dxa"/>
              <w:right w:w="90" w:type="dxa"/>
            </w:tcMar>
          </w:tcPr>
          <w:p w14:paraId="6D93ECE5" w14:textId="77777777" w:rsidR="00F4000E" w:rsidRDefault="00F4000E" w:rsidP="00643391">
            <w:pPr>
              <w:jc w:val="center"/>
            </w:pPr>
            <w:r>
              <w:rPr>
                <w:b/>
                <w:color w:val="FFFFFF"/>
                <w:sz w:val="26"/>
              </w:rPr>
              <w:t>05</w:t>
            </w:r>
          </w:p>
        </w:tc>
        <w:tc>
          <w:tcPr>
            <w:tcW w:w="5184" w:type="dxa"/>
            <w:shd w:val="clear" w:color="auto" w:fill="EAF2F8"/>
            <w:tcMar>
              <w:top w:w="90" w:type="dxa"/>
              <w:left w:w="90" w:type="dxa"/>
              <w:bottom w:w="90" w:type="dxa"/>
              <w:right w:w="90" w:type="dxa"/>
            </w:tcMar>
          </w:tcPr>
          <w:p w14:paraId="5EF407FF" w14:textId="77777777" w:rsidR="00F4000E" w:rsidRDefault="00F4000E" w:rsidP="00643391">
            <w:r w:rsidRPr="005E5BFF">
              <w:rPr>
                <w:b/>
                <w:sz w:val="24"/>
                <w:lang w:val="es-PE"/>
              </w:rPr>
              <w:t>Inspección y verificación del sistema</w:t>
            </w:r>
            <w:r w:rsidRPr="005E5BFF">
              <w:rPr>
                <w:color w:val="5F6B76"/>
                <w:sz w:val="16"/>
                <w:lang w:val="es-PE"/>
              </w:rPr>
              <w:br/>
              <w:t xml:space="preserve">Layout: Desktop: Texto | Imagen. </w:t>
            </w:r>
            <w:r>
              <w:rPr>
                <w:color w:val="5F6B76"/>
                <w:sz w:val="16"/>
              </w:rPr>
              <w:t>Mobile: H2 + texto + imagen + conceptos</w:t>
            </w:r>
          </w:p>
        </w:tc>
      </w:tr>
    </w:tbl>
    <w:p w14:paraId="04E6B9EC" w14:textId="77777777" w:rsidR="00F4000E" w:rsidRDefault="00F4000E" w:rsidP="00F4000E">
      <w:pPr>
        <w:spacing w:after="0"/>
      </w:pPr>
    </w:p>
    <w:p w14:paraId="227741DE" w14:textId="77777777" w:rsidR="00F4000E" w:rsidRPr="005E5BFF" w:rsidRDefault="00F4000E" w:rsidP="00F4000E">
      <w:pPr>
        <w:spacing w:after="40"/>
        <w:rPr>
          <w:lang w:val="es-PE"/>
        </w:rPr>
      </w:pPr>
      <w:r w:rsidRPr="005E5BFF">
        <w:rPr>
          <w:b/>
          <w:color w:val="0D3B66"/>
          <w:lang w:val="es-PE"/>
        </w:rPr>
        <w:t xml:space="preserve">H2: </w:t>
      </w:r>
      <w:r w:rsidRPr="005E5BFF">
        <w:rPr>
          <w:lang w:val="es-PE"/>
        </w:rPr>
        <w:t>Inspección y verificación del sistema</w:t>
      </w:r>
    </w:p>
    <w:p w14:paraId="54269ECA" w14:textId="77777777" w:rsidR="00F4000E" w:rsidRPr="005E5BFF" w:rsidRDefault="00F4000E" w:rsidP="00F4000E">
      <w:pPr>
        <w:spacing w:after="40"/>
        <w:rPr>
          <w:lang w:val="es-PE"/>
        </w:rPr>
      </w:pPr>
      <w:r w:rsidRPr="005E5BFF">
        <w:rPr>
          <w:b/>
          <w:color w:val="0D3B66"/>
          <w:lang w:val="es-PE"/>
        </w:rPr>
        <w:t xml:space="preserve">Texto: </w:t>
      </w:r>
      <w:r w:rsidRPr="005E5BFF">
        <w:rPr>
          <w:lang w:val="es-PE"/>
        </w:rPr>
        <w:t>Realizamos la inspección de los sistemas y componentes incluidos en el alcance del servicio para verificar sus condiciones generales, identificar observaciones y determinar los aspectos que requieren una revisión, prueba o intervención posterior.</w:t>
      </w:r>
    </w:p>
    <w:p w14:paraId="68A68D9D" w14:textId="77777777" w:rsidR="00F4000E" w:rsidRPr="005E5BFF" w:rsidRDefault="00F4000E" w:rsidP="00F4000E">
      <w:pPr>
        <w:pStyle w:val="Listaconvietas"/>
        <w:tabs>
          <w:tab w:val="num" w:pos="360"/>
        </w:tabs>
        <w:spacing w:after="30"/>
        <w:ind w:left="360" w:hanging="360"/>
        <w:rPr>
          <w:lang w:val="es-PE"/>
        </w:rPr>
      </w:pPr>
      <w:r w:rsidRPr="005E5BFF">
        <w:rPr>
          <w:lang w:val="es-PE"/>
        </w:rPr>
        <w:t>Condición de los componentes — Estado visible de los equipos y componentes incluidos en el alcance de la inspección.</w:t>
      </w:r>
    </w:p>
    <w:p w14:paraId="58939EE5" w14:textId="77777777" w:rsidR="00F4000E" w:rsidRPr="005E5BFF" w:rsidRDefault="00F4000E" w:rsidP="00F4000E">
      <w:pPr>
        <w:pStyle w:val="Listaconvietas"/>
        <w:tabs>
          <w:tab w:val="num" w:pos="360"/>
        </w:tabs>
        <w:spacing w:after="30"/>
        <w:ind w:left="360" w:hanging="360"/>
        <w:rPr>
          <w:lang w:val="es-PE"/>
        </w:rPr>
      </w:pPr>
      <w:r w:rsidRPr="005E5BFF">
        <w:rPr>
          <w:lang w:val="es-PE"/>
        </w:rPr>
        <w:t>Condiciones de instalación — Revisión de las condiciones relevantes de montaje, ubicación y disposición de los componentes.</w:t>
      </w:r>
    </w:p>
    <w:p w14:paraId="32438F62" w14:textId="77777777" w:rsidR="00F4000E" w:rsidRPr="005E5BFF" w:rsidRDefault="00F4000E" w:rsidP="00F4000E">
      <w:pPr>
        <w:pStyle w:val="Listaconvietas"/>
        <w:tabs>
          <w:tab w:val="num" w:pos="360"/>
        </w:tabs>
        <w:spacing w:after="30"/>
        <w:ind w:left="360" w:hanging="360"/>
        <w:rPr>
          <w:lang w:val="es-PE"/>
        </w:rPr>
      </w:pPr>
      <w:r w:rsidRPr="005E5BFF">
        <w:rPr>
          <w:lang w:val="es-PE"/>
        </w:rPr>
        <w:t>Conexiones e integración — Revisión de conexiones y relaciones entre los componentes del sistema cuando corresponda.</w:t>
      </w:r>
    </w:p>
    <w:p w14:paraId="64E0746C" w14:textId="77777777" w:rsidR="00F4000E" w:rsidRPr="005E5BFF" w:rsidRDefault="00F4000E" w:rsidP="00F4000E">
      <w:pPr>
        <w:pStyle w:val="Listaconvietas"/>
        <w:tabs>
          <w:tab w:val="num" w:pos="360"/>
        </w:tabs>
        <w:spacing w:after="30"/>
        <w:ind w:left="360" w:hanging="360"/>
        <w:rPr>
          <w:lang w:val="es-PE"/>
        </w:rPr>
      </w:pPr>
      <w:r w:rsidRPr="005E5BFF">
        <w:rPr>
          <w:lang w:val="es-PE"/>
        </w:rPr>
        <w:t>Identificación y señalización — Verificación de los elementos de identificación y señalización aplicables al sistema y al alcance del servicio.</w:t>
      </w:r>
    </w:p>
    <w:p w14:paraId="11DF3A90" w14:textId="77777777" w:rsidR="00F4000E" w:rsidRPr="005E5BFF" w:rsidRDefault="00F4000E" w:rsidP="00F4000E">
      <w:pPr>
        <w:pStyle w:val="Listaconvietas"/>
        <w:tabs>
          <w:tab w:val="num" w:pos="360"/>
        </w:tabs>
        <w:spacing w:after="30"/>
        <w:ind w:left="360" w:hanging="360"/>
        <w:rPr>
          <w:lang w:val="es-PE"/>
        </w:rPr>
      </w:pPr>
      <w:r w:rsidRPr="005E5BFF">
        <w:rPr>
          <w:lang w:val="es-PE"/>
        </w:rPr>
        <w:lastRenderedPageBreak/>
        <w:t>Condiciones visibles de deterioro — Identificación de condiciones visibles que puedan requerir atención o una evaluación adicional.</w:t>
      </w:r>
    </w:p>
    <w:p w14:paraId="3BD66C4C" w14:textId="77777777" w:rsidR="00F4000E" w:rsidRPr="005E5BFF" w:rsidRDefault="00F4000E" w:rsidP="00F4000E">
      <w:pPr>
        <w:pStyle w:val="Listaconvietas"/>
        <w:tabs>
          <w:tab w:val="num" w:pos="360"/>
        </w:tabs>
        <w:spacing w:after="30"/>
        <w:ind w:left="360" w:hanging="360"/>
        <w:rPr>
          <w:lang w:val="es-PE"/>
        </w:rPr>
      </w:pPr>
      <w:r w:rsidRPr="005E5BFF">
        <w:rPr>
          <w:lang w:val="es-PE"/>
        </w:rPr>
        <w:t>Observaciones identificadas — Registro de las condiciones relevantes encontradas durante la inspección para su posterior evaluación.</w:t>
      </w:r>
    </w:p>
    <w:p w14:paraId="2C056C1D" w14:textId="77777777" w:rsidR="00F4000E" w:rsidRPr="005E5BFF" w:rsidRDefault="00F4000E" w:rsidP="00F4000E">
      <w:pPr>
        <w:spacing w:after="40"/>
        <w:rPr>
          <w:lang w:val="es-PE"/>
        </w:rPr>
      </w:pPr>
      <w:r w:rsidRPr="005E5BFF">
        <w:rPr>
          <w:b/>
          <w:color w:val="0D3B66"/>
          <w:lang w:val="es-PE"/>
        </w:rPr>
        <w:t xml:space="preserve">Regla: </w:t>
      </w:r>
      <w:r w:rsidRPr="005E5BFF">
        <w:rPr>
          <w:lang w:val="es-PE"/>
        </w:rPr>
        <w:t>Este bloque revisa condiciones. No adelantar las pruebas funcionales del Bloque 6.</w:t>
      </w:r>
    </w:p>
    <w:p w14:paraId="67115978" w14:textId="77777777" w:rsidR="00F4000E" w:rsidRPr="005E5BFF" w:rsidRDefault="00F4000E" w:rsidP="00F4000E">
      <w:pPr>
        <w:spacing w:after="40"/>
        <w:rPr>
          <w:lang w:val="es-PE"/>
        </w:rPr>
      </w:pPr>
      <w:r w:rsidRPr="005E5BFF">
        <w:rPr>
          <w:b/>
          <w:color w:val="0D3B66"/>
          <w:lang w:val="es-PE"/>
        </w:rPr>
        <w:t xml:space="preserve">Imagen: </w:t>
      </w:r>
      <w:r w:rsidRPr="005E5BFF">
        <w:rPr>
          <w:lang w:val="es-PE"/>
        </w:rPr>
        <w:t>Inspección específica de un componente o conjunto del sistema.</w:t>
      </w:r>
    </w:p>
    <w:tbl>
      <w:tblPr>
        <w:tblW w:w="0" w:type="auto"/>
        <w:jc w:val="center"/>
        <w:tblLayout w:type="fixed"/>
        <w:tblLook w:val="04A0" w:firstRow="1" w:lastRow="0" w:firstColumn="1" w:lastColumn="0" w:noHBand="0" w:noVBand="1"/>
      </w:tblPr>
      <w:tblGrid>
        <w:gridCol w:w="5184"/>
        <w:gridCol w:w="5184"/>
      </w:tblGrid>
      <w:tr w:rsidR="00F4000E" w:rsidRPr="00083166" w14:paraId="58B3FAE7" w14:textId="77777777" w:rsidTr="00643391">
        <w:trPr>
          <w:jc w:val="center"/>
        </w:trPr>
        <w:tc>
          <w:tcPr>
            <w:tcW w:w="5184" w:type="dxa"/>
            <w:shd w:val="clear" w:color="auto" w:fill="0D3B66"/>
            <w:tcMar>
              <w:top w:w="90" w:type="dxa"/>
              <w:left w:w="90" w:type="dxa"/>
              <w:bottom w:w="90" w:type="dxa"/>
              <w:right w:w="90" w:type="dxa"/>
            </w:tcMar>
          </w:tcPr>
          <w:p w14:paraId="1FA22EA2" w14:textId="77777777" w:rsidR="00F4000E" w:rsidRDefault="00F4000E" w:rsidP="00643391">
            <w:pPr>
              <w:jc w:val="center"/>
            </w:pPr>
            <w:r>
              <w:rPr>
                <w:b/>
                <w:color w:val="FFFFFF"/>
                <w:sz w:val="26"/>
              </w:rPr>
              <w:t>06</w:t>
            </w:r>
          </w:p>
        </w:tc>
        <w:tc>
          <w:tcPr>
            <w:tcW w:w="5184" w:type="dxa"/>
            <w:shd w:val="clear" w:color="auto" w:fill="EAF2F8"/>
            <w:tcMar>
              <w:top w:w="90" w:type="dxa"/>
              <w:left w:w="90" w:type="dxa"/>
              <w:bottom w:w="90" w:type="dxa"/>
              <w:right w:w="90" w:type="dxa"/>
            </w:tcMar>
          </w:tcPr>
          <w:p w14:paraId="2BE3AEC1" w14:textId="77777777" w:rsidR="00F4000E" w:rsidRPr="005E5BFF" w:rsidRDefault="00F4000E" w:rsidP="00643391">
            <w:pPr>
              <w:rPr>
                <w:lang w:val="es-PE"/>
              </w:rPr>
            </w:pPr>
            <w:r w:rsidRPr="005E5BFF">
              <w:rPr>
                <w:b/>
                <w:sz w:val="24"/>
                <w:lang w:val="es-PE"/>
              </w:rPr>
              <w:t>Pruebas de funcionamiento</w:t>
            </w:r>
            <w:r w:rsidRPr="005E5BFF">
              <w:rPr>
                <w:color w:val="5F6B76"/>
                <w:sz w:val="16"/>
                <w:lang w:val="es-PE"/>
              </w:rPr>
              <w:br/>
              <w:t>Layout: Desktop: Imagen | Texto. Mobile: H2 + texto + imagen + conceptos</w:t>
            </w:r>
          </w:p>
        </w:tc>
      </w:tr>
    </w:tbl>
    <w:p w14:paraId="0BAD5320" w14:textId="77777777" w:rsidR="00F4000E" w:rsidRPr="005E5BFF" w:rsidRDefault="00F4000E" w:rsidP="00F4000E">
      <w:pPr>
        <w:spacing w:after="0"/>
        <w:rPr>
          <w:lang w:val="es-PE"/>
        </w:rPr>
      </w:pPr>
    </w:p>
    <w:p w14:paraId="135AB8FC" w14:textId="77777777" w:rsidR="00F4000E" w:rsidRPr="005E5BFF" w:rsidRDefault="00F4000E" w:rsidP="00F4000E">
      <w:pPr>
        <w:spacing w:after="40"/>
        <w:rPr>
          <w:lang w:val="es-PE"/>
        </w:rPr>
      </w:pPr>
      <w:r w:rsidRPr="005E5BFF">
        <w:rPr>
          <w:b/>
          <w:color w:val="0D3B66"/>
          <w:lang w:val="es-PE"/>
        </w:rPr>
        <w:t xml:space="preserve">H2: </w:t>
      </w:r>
      <w:r w:rsidRPr="005E5BFF">
        <w:rPr>
          <w:lang w:val="es-PE"/>
        </w:rPr>
        <w:t>Pruebas de funcionamiento</w:t>
      </w:r>
    </w:p>
    <w:p w14:paraId="1A776488" w14:textId="77777777" w:rsidR="00F4000E" w:rsidRPr="005E5BFF" w:rsidRDefault="00F4000E" w:rsidP="00F4000E">
      <w:pPr>
        <w:spacing w:after="40"/>
        <w:rPr>
          <w:lang w:val="es-PE"/>
        </w:rPr>
      </w:pPr>
      <w:r w:rsidRPr="005E5BFF">
        <w:rPr>
          <w:b/>
          <w:color w:val="0D3B66"/>
          <w:lang w:val="es-PE"/>
        </w:rPr>
        <w:t xml:space="preserve">Texto: </w:t>
      </w:r>
      <w:r w:rsidRPr="005E5BFF">
        <w:rPr>
          <w:lang w:val="es-PE"/>
        </w:rPr>
        <w:t>Realizamos las pruebas y verificaciones funcionales que correspondan al tipo de sistema y al alcance del servicio para comprobar la respuesta de sus componentes e identificar condiciones que requieran atención.</w:t>
      </w:r>
    </w:p>
    <w:p w14:paraId="715865BB" w14:textId="77777777" w:rsidR="00F4000E" w:rsidRPr="005E5BFF" w:rsidRDefault="00F4000E" w:rsidP="00F4000E">
      <w:pPr>
        <w:pStyle w:val="Listaconvietas"/>
        <w:tabs>
          <w:tab w:val="num" w:pos="360"/>
        </w:tabs>
        <w:spacing w:after="30"/>
        <w:ind w:left="360" w:hanging="360"/>
        <w:rPr>
          <w:lang w:val="es-PE"/>
        </w:rPr>
      </w:pPr>
      <w:r w:rsidRPr="005E5BFF">
        <w:rPr>
          <w:lang w:val="es-PE"/>
        </w:rPr>
        <w:t>Operación — Comprobación del funcionamiento de los equipos y componentes incluidos en el alcance de las pruebas.</w:t>
      </w:r>
    </w:p>
    <w:p w14:paraId="6743BD34" w14:textId="77777777" w:rsidR="00F4000E" w:rsidRPr="005E5BFF" w:rsidRDefault="00F4000E" w:rsidP="00F4000E">
      <w:pPr>
        <w:pStyle w:val="Listaconvietas"/>
        <w:tabs>
          <w:tab w:val="num" w:pos="360"/>
        </w:tabs>
        <w:spacing w:after="30"/>
        <w:ind w:left="360" w:hanging="360"/>
        <w:rPr>
          <w:lang w:val="es-PE"/>
        </w:rPr>
      </w:pPr>
      <w:r w:rsidRPr="005E5BFF">
        <w:rPr>
          <w:lang w:val="es-PE"/>
        </w:rPr>
        <w:t>Respuesta — Verificación de la respuesta de los elementos del sistema ante las condiciones de prueba aplicables.</w:t>
      </w:r>
    </w:p>
    <w:p w14:paraId="2CBE60EA" w14:textId="77777777" w:rsidR="00F4000E" w:rsidRPr="005E5BFF" w:rsidRDefault="00F4000E" w:rsidP="00F4000E">
      <w:pPr>
        <w:pStyle w:val="Listaconvietas"/>
        <w:tabs>
          <w:tab w:val="num" w:pos="360"/>
        </w:tabs>
        <w:spacing w:after="30"/>
        <w:ind w:left="360" w:hanging="360"/>
        <w:rPr>
          <w:lang w:val="es-PE"/>
        </w:rPr>
      </w:pPr>
      <w:r w:rsidRPr="005E5BFF">
        <w:rPr>
          <w:lang w:val="es-PE"/>
        </w:rPr>
        <w:t>Condiciones de funcionamiento — Revisión de los parámetros o condiciones relevantes para la operación del sistema cuando corresponda.</w:t>
      </w:r>
    </w:p>
    <w:p w14:paraId="1E98AF80" w14:textId="77777777" w:rsidR="00F4000E" w:rsidRPr="005E5BFF" w:rsidRDefault="00F4000E" w:rsidP="00F4000E">
      <w:pPr>
        <w:pStyle w:val="Listaconvietas"/>
        <w:tabs>
          <w:tab w:val="num" w:pos="360"/>
        </w:tabs>
        <w:spacing w:after="30"/>
        <w:ind w:left="360" w:hanging="360"/>
        <w:rPr>
          <w:lang w:val="es-PE"/>
        </w:rPr>
      </w:pPr>
      <w:r w:rsidRPr="005E5BFF">
        <w:rPr>
          <w:lang w:val="es-PE"/>
        </w:rPr>
        <w:t>Integración — Verificación de la interacción entre equipos, dispositivos o subsistemas cuando forme parte del alcance del servicio.</w:t>
      </w:r>
    </w:p>
    <w:p w14:paraId="629187B5" w14:textId="77777777" w:rsidR="00F4000E" w:rsidRPr="005E5BFF" w:rsidRDefault="00F4000E" w:rsidP="00F4000E">
      <w:pPr>
        <w:pStyle w:val="Listaconvietas"/>
        <w:tabs>
          <w:tab w:val="num" w:pos="360"/>
        </w:tabs>
        <w:spacing w:after="30"/>
        <w:ind w:left="360" w:hanging="360"/>
        <w:rPr>
          <w:lang w:val="es-PE"/>
        </w:rPr>
      </w:pPr>
      <w:r w:rsidRPr="005E5BFF">
        <w:rPr>
          <w:lang w:val="es-PE"/>
        </w:rPr>
        <w:t>Resultados — Registro de los resultados y observaciones obtenidos durante las pruebas realizadas.</w:t>
      </w:r>
    </w:p>
    <w:p w14:paraId="04100C2A" w14:textId="77777777" w:rsidR="00F4000E" w:rsidRPr="005E5BFF" w:rsidRDefault="00F4000E" w:rsidP="00F4000E">
      <w:pPr>
        <w:spacing w:after="40"/>
        <w:rPr>
          <w:lang w:val="es-PE"/>
        </w:rPr>
      </w:pPr>
      <w:r w:rsidRPr="005E5BFF">
        <w:rPr>
          <w:b/>
          <w:color w:val="0D3B66"/>
          <w:lang w:val="es-PE"/>
        </w:rPr>
        <w:t xml:space="preserve">Imagen: </w:t>
      </w:r>
      <w:r w:rsidRPr="005E5BFF">
        <w:rPr>
          <w:lang w:val="es-PE"/>
        </w:rPr>
        <w:t>Técnico realizando una prueba funcional real; variar el tipo de sistema respecto a otros bloques.</w:t>
      </w:r>
    </w:p>
    <w:p w14:paraId="76AF5FD3" w14:textId="77777777" w:rsidR="00F4000E" w:rsidRPr="005E5BFF" w:rsidRDefault="00F4000E" w:rsidP="00F4000E">
      <w:pPr>
        <w:spacing w:after="40"/>
        <w:rPr>
          <w:lang w:val="es-PE"/>
        </w:rPr>
      </w:pPr>
      <w:r w:rsidRPr="005E5BFF">
        <w:rPr>
          <w:b/>
          <w:color w:val="0D3B66"/>
          <w:lang w:val="es-PE"/>
        </w:rPr>
        <w:t xml:space="preserve">No incluir: </w:t>
      </w:r>
      <w:r w:rsidRPr="005E5BFF">
        <w:rPr>
          <w:lang w:val="es-PE"/>
        </w:rPr>
        <w:t>Protocolos paso a paso, listas exhaustivas de pruebas, frecuencias universales, simulaciones de emergencia como promesa o certificación.</w:t>
      </w:r>
    </w:p>
    <w:tbl>
      <w:tblPr>
        <w:tblW w:w="0" w:type="auto"/>
        <w:jc w:val="center"/>
        <w:tblLayout w:type="fixed"/>
        <w:tblLook w:val="04A0" w:firstRow="1" w:lastRow="0" w:firstColumn="1" w:lastColumn="0" w:noHBand="0" w:noVBand="1"/>
      </w:tblPr>
      <w:tblGrid>
        <w:gridCol w:w="5184"/>
        <w:gridCol w:w="5184"/>
      </w:tblGrid>
      <w:tr w:rsidR="00F4000E" w:rsidRPr="00083166" w14:paraId="1FBBEECE" w14:textId="77777777" w:rsidTr="00643391">
        <w:trPr>
          <w:jc w:val="center"/>
        </w:trPr>
        <w:tc>
          <w:tcPr>
            <w:tcW w:w="5184" w:type="dxa"/>
            <w:shd w:val="clear" w:color="auto" w:fill="0D3B66"/>
            <w:tcMar>
              <w:top w:w="90" w:type="dxa"/>
              <w:left w:w="90" w:type="dxa"/>
              <w:bottom w:w="90" w:type="dxa"/>
              <w:right w:w="90" w:type="dxa"/>
            </w:tcMar>
          </w:tcPr>
          <w:p w14:paraId="40FC272D" w14:textId="77777777" w:rsidR="00F4000E" w:rsidRDefault="00F4000E" w:rsidP="00643391">
            <w:pPr>
              <w:jc w:val="center"/>
            </w:pPr>
            <w:r>
              <w:rPr>
                <w:b/>
                <w:color w:val="FFFFFF"/>
                <w:sz w:val="26"/>
              </w:rPr>
              <w:t>07</w:t>
            </w:r>
          </w:p>
        </w:tc>
        <w:tc>
          <w:tcPr>
            <w:tcW w:w="5184" w:type="dxa"/>
            <w:shd w:val="clear" w:color="auto" w:fill="EAF2F8"/>
            <w:tcMar>
              <w:top w:w="90" w:type="dxa"/>
              <w:left w:w="90" w:type="dxa"/>
              <w:bottom w:w="90" w:type="dxa"/>
              <w:right w:w="90" w:type="dxa"/>
            </w:tcMar>
          </w:tcPr>
          <w:p w14:paraId="2477B733" w14:textId="77777777" w:rsidR="00F4000E" w:rsidRPr="005E5BFF" w:rsidRDefault="00F4000E" w:rsidP="00643391">
            <w:pPr>
              <w:rPr>
                <w:lang w:val="es-PE"/>
              </w:rPr>
            </w:pPr>
            <w:r w:rsidRPr="005E5BFF">
              <w:rPr>
                <w:b/>
                <w:sz w:val="24"/>
                <w:lang w:val="es-PE"/>
              </w:rPr>
              <w:t>Mantenimiento del sistema</w:t>
            </w:r>
            <w:r w:rsidRPr="005E5BFF">
              <w:rPr>
                <w:color w:val="5F6B76"/>
                <w:sz w:val="16"/>
                <w:lang w:val="es-PE"/>
              </w:rPr>
              <w:br/>
              <w:t>Layout: Desktop: Texto | Imagen. Mobile: H2 + texto + preventivo/correctivo + actividades + imagen</w:t>
            </w:r>
          </w:p>
        </w:tc>
      </w:tr>
    </w:tbl>
    <w:p w14:paraId="07C50F0F" w14:textId="77777777" w:rsidR="00F4000E" w:rsidRPr="005E5BFF" w:rsidRDefault="00F4000E" w:rsidP="00F4000E">
      <w:pPr>
        <w:spacing w:after="0"/>
        <w:rPr>
          <w:lang w:val="es-PE"/>
        </w:rPr>
      </w:pPr>
    </w:p>
    <w:p w14:paraId="2DDF6B19" w14:textId="77777777" w:rsidR="00F4000E" w:rsidRPr="005E5BFF" w:rsidRDefault="00F4000E" w:rsidP="00F4000E">
      <w:pPr>
        <w:spacing w:after="40"/>
        <w:rPr>
          <w:lang w:val="es-PE"/>
        </w:rPr>
      </w:pPr>
      <w:r w:rsidRPr="005E5BFF">
        <w:rPr>
          <w:b/>
          <w:color w:val="0D3B66"/>
          <w:lang w:val="es-PE"/>
        </w:rPr>
        <w:t xml:space="preserve">H2: </w:t>
      </w:r>
      <w:r w:rsidRPr="005E5BFF">
        <w:rPr>
          <w:lang w:val="es-PE"/>
        </w:rPr>
        <w:t>Mantenimiento del sistema</w:t>
      </w:r>
    </w:p>
    <w:p w14:paraId="6F1C5DD8" w14:textId="77777777" w:rsidR="00F4000E" w:rsidRPr="005E5BFF" w:rsidRDefault="00F4000E" w:rsidP="00F4000E">
      <w:pPr>
        <w:spacing w:after="40"/>
        <w:rPr>
          <w:lang w:val="es-PE"/>
        </w:rPr>
      </w:pPr>
      <w:r w:rsidRPr="005E5BFF">
        <w:rPr>
          <w:b/>
          <w:color w:val="0D3B66"/>
          <w:lang w:val="es-PE"/>
        </w:rPr>
        <w:t xml:space="preserve">Texto: </w:t>
      </w:r>
      <w:r w:rsidRPr="005E5BFF">
        <w:rPr>
          <w:lang w:val="es-PE"/>
        </w:rPr>
        <w:t>Realizamos las actividades de mantenimiento necesarias de acuerdo con las condiciones identificadas, el tipo de sistema y el alcance definido para el servicio, con el objetivo de conservar o recuperar sus condiciones de operación.</w:t>
      </w:r>
    </w:p>
    <w:p w14:paraId="2E49176A" w14:textId="77777777" w:rsidR="00F4000E" w:rsidRPr="005E5BFF" w:rsidRDefault="00F4000E" w:rsidP="00F4000E">
      <w:pPr>
        <w:spacing w:after="40"/>
        <w:rPr>
          <w:lang w:val="es-PE"/>
        </w:rPr>
      </w:pPr>
      <w:r w:rsidRPr="005E5BFF">
        <w:rPr>
          <w:b/>
          <w:color w:val="0D3B66"/>
          <w:lang w:val="es-PE"/>
        </w:rPr>
        <w:t xml:space="preserve">Mantenimiento preventivo: </w:t>
      </w:r>
      <w:r w:rsidRPr="005E5BFF">
        <w:rPr>
          <w:lang w:val="es-PE"/>
        </w:rPr>
        <w:t>Actividades programadas orientadas a conservar las condiciones de operación del sistema y atender necesidades identificadas durante su revisión.</w:t>
      </w:r>
    </w:p>
    <w:p w14:paraId="4513FF5F" w14:textId="77777777" w:rsidR="00F4000E" w:rsidRPr="005E5BFF" w:rsidRDefault="00F4000E" w:rsidP="00F4000E">
      <w:pPr>
        <w:spacing w:after="40"/>
        <w:rPr>
          <w:lang w:val="es-PE"/>
        </w:rPr>
      </w:pPr>
      <w:r w:rsidRPr="005E5BFF">
        <w:rPr>
          <w:b/>
          <w:color w:val="0D3B66"/>
          <w:lang w:val="es-PE"/>
        </w:rPr>
        <w:t xml:space="preserve">Mantenimiento correctivo: </w:t>
      </w:r>
      <w:r w:rsidRPr="005E5BFF">
        <w:rPr>
          <w:lang w:val="es-PE"/>
        </w:rPr>
        <w:t>Intervenciones orientadas a corregir condiciones identificadas que afectan o pueden afectar la operación de equipos o componentes del sistema.</w:t>
      </w:r>
    </w:p>
    <w:p w14:paraId="2B38AC64" w14:textId="77777777" w:rsidR="00F4000E" w:rsidRPr="005E5BFF" w:rsidRDefault="00F4000E" w:rsidP="00F4000E">
      <w:pPr>
        <w:pStyle w:val="Listaconvietas"/>
        <w:tabs>
          <w:tab w:val="num" w:pos="360"/>
        </w:tabs>
        <w:spacing w:after="30"/>
        <w:ind w:left="360" w:hanging="360"/>
        <w:rPr>
          <w:lang w:val="es-PE"/>
        </w:rPr>
      </w:pPr>
      <w:r w:rsidRPr="005E5BFF">
        <w:rPr>
          <w:lang w:val="es-PE"/>
        </w:rPr>
        <w:t>Ajustes — Correcciones y regulaciones necesarias en los componentes incluidos en el alcance del servicio.</w:t>
      </w:r>
    </w:p>
    <w:p w14:paraId="383A39BE" w14:textId="77777777" w:rsidR="00F4000E" w:rsidRPr="005E5BFF" w:rsidRDefault="00F4000E" w:rsidP="00F4000E">
      <w:pPr>
        <w:pStyle w:val="Listaconvietas"/>
        <w:tabs>
          <w:tab w:val="num" w:pos="360"/>
        </w:tabs>
        <w:spacing w:after="30"/>
        <w:ind w:left="360" w:hanging="360"/>
        <w:rPr>
          <w:lang w:val="es-PE"/>
        </w:rPr>
      </w:pPr>
      <w:r w:rsidRPr="005E5BFF">
        <w:rPr>
          <w:lang w:val="es-PE"/>
        </w:rPr>
        <w:lastRenderedPageBreak/>
        <w:t>Limpieza técnica — Limpieza de equipos o componentes cuando corresponda a las características y necesidades del sistema.</w:t>
      </w:r>
    </w:p>
    <w:p w14:paraId="2CC5F774" w14:textId="77777777" w:rsidR="00F4000E" w:rsidRPr="005E5BFF" w:rsidRDefault="00F4000E" w:rsidP="00F4000E">
      <w:pPr>
        <w:pStyle w:val="Listaconvietas"/>
        <w:tabs>
          <w:tab w:val="num" w:pos="360"/>
        </w:tabs>
        <w:spacing w:after="30"/>
        <w:ind w:left="360" w:hanging="360"/>
        <w:rPr>
          <w:lang w:val="es-PE"/>
        </w:rPr>
      </w:pPr>
      <w:r w:rsidRPr="005E5BFF">
        <w:rPr>
          <w:lang w:val="es-PE"/>
        </w:rPr>
        <w:t>Correcciones — Intervenciones sobre condiciones identificadas durante la inspección o las pruebas.</w:t>
      </w:r>
    </w:p>
    <w:p w14:paraId="41B2F748" w14:textId="77777777" w:rsidR="00F4000E" w:rsidRPr="005E5BFF" w:rsidRDefault="00F4000E" w:rsidP="00F4000E">
      <w:pPr>
        <w:pStyle w:val="Listaconvietas"/>
        <w:tabs>
          <w:tab w:val="num" w:pos="360"/>
        </w:tabs>
        <w:spacing w:after="30"/>
        <w:ind w:left="360" w:hanging="360"/>
        <w:rPr>
          <w:lang w:val="es-PE"/>
        </w:rPr>
      </w:pPr>
      <w:r w:rsidRPr="005E5BFF">
        <w:rPr>
          <w:lang w:val="es-PE"/>
        </w:rPr>
        <w:t>Reemplazo de componentes — Sustitución de componentes cuando su condición o funcionamiento requiera una intervención de este tipo.</w:t>
      </w:r>
    </w:p>
    <w:p w14:paraId="09C54C57" w14:textId="77777777" w:rsidR="00F4000E" w:rsidRPr="005E5BFF" w:rsidRDefault="00F4000E" w:rsidP="00F4000E">
      <w:pPr>
        <w:pStyle w:val="Listaconvietas"/>
        <w:tabs>
          <w:tab w:val="num" w:pos="360"/>
        </w:tabs>
        <w:spacing w:after="30"/>
        <w:ind w:left="360" w:hanging="360"/>
        <w:rPr>
          <w:lang w:val="es-PE"/>
        </w:rPr>
      </w:pPr>
      <w:r w:rsidRPr="005E5BFF">
        <w:rPr>
          <w:lang w:val="es-PE"/>
        </w:rPr>
        <w:t>Verificación posterior — Comprobación de las condiciones de los elementos intervenidos cuando corresponda.</w:t>
      </w:r>
    </w:p>
    <w:p w14:paraId="710E6E82" w14:textId="77777777" w:rsidR="00F4000E" w:rsidRPr="005E5BFF" w:rsidRDefault="00F4000E" w:rsidP="00F4000E">
      <w:pPr>
        <w:spacing w:after="40"/>
        <w:rPr>
          <w:lang w:val="es-PE"/>
        </w:rPr>
      </w:pPr>
      <w:r w:rsidRPr="005E5BFF">
        <w:rPr>
          <w:b/>
          <w:color w:val="0D3B66"/>
          <w:lang w:val="es-PE"/>
        </w:rPr>
        <w:t xml:space="preserve">Regla crítica: </w:t>
      </w:r>
      <w:r w:rsidRPr="005E5BFF">
        <w:rPr>
          <w:lang w:val="es-PE"/>
        </w:rPr>
        <w:t>“Reemplazo de componentes” no significa repuestos incluidos. No agregar etiquetas como “incluido” o “sin costo adicional”.</w:t>
      </w:r>
    </w:p>
    <w:p w14:paraId="51B26750" w14:textId="77777777" w:rsidR="00F4000E" w:rsidRPr="005E5BFF" w:rsidRDefault="00F4000E" w:rsidP="00F4000E">
      <w:pPr>
        <w:spacing w:after="40"/>
        <w:rPr>
          <w:lang w:val="es-PE"/>
        </w:rPr>
      </w:pPr>
      <w:r w:rsidRPr="005E5BFF">
        <w:rPr>
          <w:b/>
          <w:color w:val="0D3B66"/>
          <w:lang w:val="es-PE"/>
        </w:rPr>
        <w:t xml:space="preserve">No incluir: </w:t>
      </w:r>
      <w:r w:rsidRPr="005E5BFF">
        <w:rPr>
          <w:lang w:val="es-PE"/>
        </w:rPr>
        <w:t>Precios, frecuencias universales, cero fallas, recuperación garantizada, modernización o rediseño automático.</w:t>
      </w:r>
    </w:p>
    <w:tbl>
      <w:tblPr>
        <w:tblW w:w="0" w:type="auto"/>
        <w:jc w:val="center"/>
        <w:tblLayout w:type="fixed"/>
        <w:tblLook w:val="04A0" w:firstRow="1" w:lastRow="0" w:firstColumn="1" w:lastColumn="0" w:noHBand="0" w:noVBand="1"/>
      </w:tblPr>
      <w:tblGrid>
        <w:gridCol w:w="5184"/>
        <w:gridCol w:w="5184"/>
      </w:tblGrid>
      <w:tr w:rsidR="00F4000E" w:rsidRPr="00083166" w14:paraId="3FB31760" w14:textId="77777777" w:rsidTr="00643391">
        <w:trPr>
          <w:jc w:val="center"/>
        </w:trPr>
        <w:tc>
          <w:tcPr>
            <w:tcW w:w="5184" w:type="dxa"/>
            <w:shd w:val="clear" w:color="auto" w:fill="0D3B66"/>
            <w:tcMar>
              <w:top w:w="90" w:type="dxa"/>
              <w:left w:w="90" w:type="dxa"/>
              <w:bottom w:w="90" w:type="dxa"/>
              <w:right w:w="90" w:type="dxa"/>
            </w:tcMar>
          </w:tcPr>
          <w:p w14:paraId="44324C18" w14:textId="77777777" w:rsidR="00F4000E" w:rsidRDefault="00F4000E" w:rsidP="00643391">
            <w:pPr>
              <w:jc w:val="center"/>
            </w:pPr>
            <w:r>
              <w:rPr>
                <w:b/>
                <w:color w:val="FFFFFF"/>
                <w:sz w:val="26"/>
              </w:rPr>
              <w:t>08</w:t>
            </w:r>
          </w:p>
        </w:tc>
        <w:tc>
          <w:tcPr>
            <w:tcW w:w="5184" w:type="dxa"/>
            <w:shd w:val="clear" w:color="auto" w:fill="EAF2F8"/>
            <w:tcMar>
              <w:top w:w="90" w:type="dxa"/>
              <w:left w:w="90" w:type="dxa"/>
              <w:bottom w:w="90" w:type="dxa"/>
              <w:right w:w="90" w:type="dxa"/>
            </w:tcMar>
          </w:tcPr>
          <w:p w14:paraId="589DFB00" w14:textId="77777777" w:rsidR="00F4000E" w:rsidRPr="005E5BFF" w:rsidRDefault="00F4000E" w:rsidP="00643391">
            <w:pPr>
              <w:rPr>
                <w:lang w:val="es-PE"/>
              </w:rPr>
            </w:pPr>
            <w:r w:rsidRPr="005E5BFF">
              <w:rPr>
                <w:b/>
                <w:sz w:val="24"/>
                <w:lang w:val="es-PE"/>
              </w:rPr>
              <w:t>Observaciones y acciones recomendadas</w:t>
            </w:r>
            <w:r w:rsidRPr="005E5BFF">
              <w:rPr>
                <w:color w:val="5F6B76"/>
                <w:sz w:val="16"/>
                <w:lang w:val="es-PE"/>
              </w:rPr>
              <w:br/>
              <w:t>Layout: Infografía/proceso horizontal desktop / vertical mobile</w:t>
            </w:r>
          </w:p>
        </w:tc>
      </w:tr>
    </w:tbl>
    <w:p w14:paraId="549498B0" w14:textId="77777777" w:rsidR="00F4000E" w:rsidRPr="005E5BFF" w:rsidRDefault="00F4000E" w:rsidP="00F4000E">
      <w:pPr>
        <w:spacing w:after="0"/>
        <w:rPr>
          <w:lang w:val="es-PE"/>
        </w:rPr>
      </w:pPr>
    </w:p>
    <w:p w14:paraId="63B27778" w14:textId="77777777" w:rsidR="00F4000E" w:rsidRPr="005E5BFF" w:rsidRDefault="00F4000E" w:rsidP="00F4000E">
      <w:pPr>
        <w:spacing w:after="40"/>
        <w:rPr>
          <w:lang w:val="es-PE"/>
        </w:rPr>
      </w:pPr>
      <w:r w:rsidRPr="005E5BFF">
        <w:rPr>
          <w:b/>
          <w:color w:val="0D3B66"/>
          <w:lang w:val="es-PE"/>
        </w:rPr>
        <w:t xml:space="preserve">H2: </w:t>
      </w:r>
      <w:r w:rsidRPr="005E5BFF">
        <w:rPr>
          <w:lang w:val="es-PE"/>
        </w:rPr>
        <w:t>Observaciones y acciones recomendadas</w:t>
      </w:r>
    </w:p>
    <w:p w14:paraId="509E2723" w14:textId="77777777" w:rsidR="00F4000E" w:rsidRPr="005E5BFF" w:rsidRDefault="00F4000E" w:rsidP="00F4000E">
      <w:pPr>
        <w:spacing w:after="40"/>
        <w:rPr>
          <w:lang w:val="es-PE"/>
        </w:rPr>
      </w:pPr>
      <w:r w:rsidRPr="005E5BFF">
        <w:rPr>
          <w:b/>
          <w:color w:val="0D3B66"/>
          <w:lang w:val="es-PE"/>
        </w:rPr>
        <w:t xml:space="preserve">Texto: </w:t>
      </w:r>
      <w:r w:rsidRPr="005E5BFF">
        <w:rPr>
          <w:lang w:val="es-PE"/>
        </w:rPr>
        <w:t>Las condiciones identificadas durante la inspección, las pruebas o el mantenimiento son evaluadas para determinar las acciones que correspondan según su naturaleza, prioridad y alcance.</w:t>
      </w:r>
    </w:p>
    <w:p w14:paraId="5E503CCF" w14:textId="77777777" w:rsidR="00F4000E" w:rsidRDefault="00F4000E" w:rsidP="00F4000E">
      <w:pPr>
        <w:spacing w:after="40"/>
      </w:pPr>
      <w:r>
        <w:rPr>
          <w:b/>
          <w:color w:val="0D3B66"/>
        </w:rPr>
        <w:t xml:space="preserve">Proceso: </w:t>
      </w:r>
      <w:r>
        <w:t>IDENTIFICACIÓN → EVALUACIÓN → RECOMENDACIÓN → ACCIÓN</w:t>
      </w:r>
    </w:p>
    <w:p w14:paraId="4739BBE6" w14:textId="77777777" w:rsidR="00F4000E" w:rsidRPr="005E5BFF" w:rsidRDefault="00F4000E" w:rsidP="00F4000E">
      <w:pPr>
        <w:pStyle w:val="Listaconvietas"/>
        <w:tabs>
          <w:tab w:val="num" w:pos="360"/>
        </w:tabs>
        <w:spacing w:after="30"/>
        <w:ind w:left="360" w:hanging="360"/>
        <w:rPr>
          <w:lang w:val="es-PE"/>
        </w:rPr>
      </w:pPr>
      <w:r w:rsidRPr="005E5BFF">
        <w:rPr>
          <w:lang w:val="es-PE"/>
        </w:rPr>
        <w:t>Identificación — Registramos las condiciones relevantes encontradas durante el servicio.</w:t>
      </w:r>
    </w:p>
    <w:p w14:paraId="0CEA3336" w14:textId="77777777" w:rsidR="00F4000E" w:rsidRPr="005E5BFF" w:rsidRDefault="00F4000E" w:rsidP="00F4000E">
      <w:pPr>
        <w:pStyle w:val="Listaconvietas"/>
        <w:tabs>
          <w:tab w:val="num" w:pos="360"/>
        </w:tabs>
        <w:spacing w:after="30"/>
        <w:ind w:left="360" w:hanging="360"/>
        <w:rPr>
          <w:lang w:val="es-PE"/>
        </w:rPr>
      </w:pPr>
      <w:r w:rsidRPr="005E5BFF">
        <w:rPr>
          <w:lang w:val="es-PE"/>
        </w:rPr>
        <w:t>Evaluación — Analizamos las observaciones considerando sus características y relación con el sistema.</w:t>
      </w:r>
    </w:p>
    <w:p w14:paraId="0FBB4B21" w14:textId="77777777" w:rsidR="00F4000E" w:rsidRPr="005E5BFF" w:rsidRDefault="00F4000E" w:rsidP="00F4000E">
      <w:pPr>
        <w:pStyle w:val="Listaconvietas"/>
        <w:tabs>
          <w:tab w:val="num" w:pos="360"/>
        </w:tabs>
        <w:spacing w:after="30"/>
        <w:ind w:left="360" w:hanging="360"/>
        <w:rPr>
          <w:lang w:val="es-PE"/>
        </w:rPr>
      </w:pPr>
      <w:r w:rsidRPr="005E5BFF">
        <w:rPr>
          <w:lang w:val="es-PE"/>
        </w:rPr>
        <w:t>Recomendación — Definimos las acciones recomendadas de acuerdo con las condiciones identificadas.</w:t>
      </w:r>
    </w:p>
    <w:p w14:paraId="1F3DE06C" w14:textId="77777777" w:rsidR="00F4000E" w:rsidRPr="005E5BFF" w:rsidRDefault="00F4000E" w:rsidP="00F4000E">
      <w:pPr>
        <w:pStyle w:val="Listaconvietas"/>
        <w:tabs>
          <w:tab w:val="num" w:pos="360"/>
        </w:tabs>
        <w:spacing w:after="30"/>
        <w:ind w:left="360" w:hanging="360"/>
        <w:rPr>
          <w:lang w:val="es-PE"/>
        </w:rPr>
      </w:pPr>
      <w:r w:rsidRPr="005E5BFF">
        <w:rPr>
          <w:lang w:val="es-PE"/>
        </w:rPr>
        <w:t>Acción — Las intervenciones adicionales se coordinan de acuerdo con su alcance y cuando corresponda.</w:t>
      </w:r>
    </w:p>
    <w:p w14:paraId="23D741E3" w14:textId="77777777" w:rsidR="00F4000E" w:rsidRPr="005E5BFF" w:rsidRDefault="00F4000E" w:rsidP="00F4000E">
      <w:pPr>
        <w:spacing w:after="40"/>
        <w:rPr>
          <w:lang w:val="es-PE"/>
        </w:rPr>
      </w:pPr>
      <w:r w:rsidRPr="005E5BFF">
        <w:rPr>
          <w:b/>
          <w:color w:val="0D3B66"/>
          <w:lang w:val="es-PE"/>
        </w:rPr>
        <w:t xml:space="preserve">Texto secundario: </w:t>
      </w:r>
      <w:r w:rsidRPr="005E5BFF">
        <w:rPr>
          <w:lang w:val="es-PE"/>
        </w:rPr>
        <w:t>Las acciones pueden comprender ajustes, correcciones, reemplazos u otras intervenciones según las condiciones identificadas y el alcance requerido.</w:t>
      </w:r>
    </w:p>
    <w:p w14:paraId="14077337" w14:textId="77777777" w:rsidR="00F4000E" w:rsidRPr="005E5BFF" w:rsidRDefault="00F4000E" w:rsidP="00F4000E">
      <w:pPr>
        <w:spacing w:after="40"/>
        <w:rPr>
          <w:lang w:val="es-PE"/>
        </w:rPr>
      </w:pPr>
      <w:r w:rsidRPr="005E5BFF">
        <w:rPr>
          <w:b/>
          <w:color w:val="0D3B66"/>
          <w:lang w:val="es-PE"/>
        </w:rPr>
        <w:t xml:space="preserve">Reglas críticas: </w:t>
      </w:r>
      <w:r w:rsidRPr="005E5BFF">
        <w:rPr>
          <w:lang w:val="es-PE"/>
        </w:rPr>
        <w:t>No usar “no conformidades” como término universal. No prometer corrección inmediata de todas las observaciones.</w:t>
      </w:r>
    </w:p>
    <w:p w14:paraId="7CDBBEF9" w14:textId="77777777" w:rsidR="00F4000E" w:rsidRPr="005E5BFF" w:rsidRDefault="00F4000E" w:rsidP="00F4000E">
      <w:pPr>
        <w:spacing w:after="40"/>
        <w:rPr>
          <w:lang w:val="es-PE"/>
        </w:rPr>
      </w:pPr>
      <w:r w:rsidRPr="005E5BFF">
        <w:rPr>
          <w:b/>
          <w:color w:val="0D3B66"/>
          <w:lang w:val="es-PE"/>
        </w:rPr>
        <w:t xml:space="preserve">No incluir: </w:t>
      </w:r>
      <w:r w:rsidRPr="005E5BFF">
        <w:rPr>
          <w:lang w:val="es-PE"/>
        </w:rPr>
        <w:t>Precios, alarmismo, clasificación de criticidad inventada o repuestos incluidos.</w:t>
      </w:r>
    </w:p>
    <w:tbl>
      <w:tblPr>
        <w:tblW w:w="0" w:type="auto"/>
        <w:jc w:val="center"/>
        <w:tblLayout w:type="fixed"/>
        <w:tblLook w:val="04A0" w:firstRow="1" w:lastRow="0" w:firstColumn="1" w:lastColumn="0" w:noHBand="0" w:noVBand="1"/>
      </w:tblPr>
      <w:tblGrid>
        <w:gridCol w:w="5184"/>
        <w:gridCol w:w="5184"/>
      </w:tblGrid>
      <w:tr w:rsidR="00F4000E" w14:paraId="11F45F66" w14:textId="77777777" w:rsidTr="00643391">
        <w:trPr>
          <w:jc w:val="center"/>
        </w:trPr>
        <w:tc>
          <w:tcPr>
            <w:tcW w:w="5184" w:type="dxa"/>
            <w:shd w:val="clear" w:color="auto" w:fill="0D3B66"/>
            <w:tcMar>
              <w:top w:w="90" w:type="dxa"/>
              <w:left w:w="90" w:type="dxa"/>
              <w:bottom w:w="90" w:type="dxa"/>
              <w:right w:w="90" w:type="dxa"/>
            </w:tcMar>
          </w:tcPr>
          <w:p w14:paraId="153A46ED" w14:textId="77777777" w:rsidR="00F4000E" w:rsidRDefault="00F4000E" w:rsidP="00643391">
            <w:pPr>
              <w:jc w:val="center"/>
            </w:pPr>
            <w:r>
              <w:rPr>
                <w:b/>
                <w:color w:val="FFFFFF"/>
                <w:sz w:val="26"/>
              </w:rPr>
              <w:t>09</w:t>
            </w:r>
          </w:p>
        </w:tc>
        <w:tc>
          <w:tcPr>
            <w:tcW w:w="5184" w:type="dxa"/>
            <w:shd w:val="clear" w:color="auto" w:fill="EAF2F8"/>
            <w:tcMar>
              <w:top w:w="90" w:type="dxa"/>
              <w:left w:w="90" w:type="dxa"/>
              <w:bottom w:w="90" w:type="dxa"/>
              <w:right w:w="90" w:type="dxa"/>
            </w:tcMar>
          </w:tcPr>
          <w:p w14:paraId="77BFBE4C" w14:textId="77777777" w:rsidR="00F4000E" w:rsidRDefault="00F4000E" w:rsidP="00643391">
            <w:r w:rsidRPr="005E5BFF">
              <w:rPr>
                <w:b/>
                <w:sz w:val="24"/>
                <w:lang w:val="es-PE"/>
              </w:rPr>
              <w:t>Documentación del servicio</w:t>
            </w:r>
            <w:r w:rsidRPr="005E5BFF">
              <w:rPr>
                <w:color w:val="5F6B76"/>
                <w:sz w:val="16"/>
                <w:lang w:val="es-PE"/>
              </w:rPr>
              <w:br/>
              <w:t xml:space="preserve">Layout: Desktop: Texto | visual documental. </w:t>
            </w:r>
            <w:r>
              <w:rPr>
                <w:color w:val="5F6B76"/>
                <w:sz w:val="16"/>
              </w:rPr>
              <w:t>Mobile: conceptos + visual</w:t>
            </w:r>
          </w:p>
        </w:tc>
      </w:tr>
    </w:tbl>
    <w:p w14:paraId="66FC9435" w14:textId="77777777" w:rsidR="00F4000E" w:rsidRDefault="00F4000E" w:rsidP="00F4000E">
      <w:pPr>
        <w:spacing w:after="0"/>
      </w:pPr>
    </w:p>
    <w:p w14:paraId="02CEB263" w14:textId="77777777" w:rsidR="00F4000E" w:rsidRDefault="00F4000E" w:rsidP="00F4000E">
      <w:pPr>
        <w:spacing w:after="40"/>
      </w:pPr>
      <w:r>
        <w:rPr>
          <w:b/>
          <w:color w:val="0D3B66"/>
        </w:rPr>
        <w:t xml:space="preserve">H2: </w:t>
      </w:r>
      <w:r>
        <w:t>Documentación del servicio</w:t>
      </w:r>
    </w:p>
    <w:p w14:paraId="4E9E407A" w14:textId="77777777" w:rsidR="00F4000E" w:rsidRPr="005E5BFF" w:rsidRDefault="00F4000E" w:rsidP="00F4000E">
      <w:pPr>
        <w:spacing w:after="40"/>
        <w:rPr>
          <w:lang w:val="es-PE"/>
        </w:rPr>
      </w:pPr>
      <w:r w:rsidRPr="005E5BFF">
        <w:rPr>
          <w:b/>
          <w:color w:val="0D3B66"/>
          <w:lang w:val="es-PE"/>
        </w:rPr>
        <w:t xml:space="preserve">Texto: </w:t>
      </w:r>
      <w:r w:rsidRPr="005E5BFF">
        <w:rPr>
          <w:lang w:val="es-PE"/>
        </w:rPr>
        <w:t>Documentamos las actividades realizadas y la información relevante obtenida durante el servicio, de acuerdo con el sistema atendido y el alcance definido.</w:t>
      </w:r>
    </w:p>
    <w:p w14:paraId="281C7139" w14:textId="77777777" w:rsidR="00F4000E" w:rsidRPr="005E5BFF" w:rsidRDefault="00F4000E" w:rsidP="00F4000E">
      <w:pPr>
        <w:pStyle w:val="Listaconvietas"/>
        <w:tabs>
          <w:tab w:val="num" w:pos="360"/>
        </w:tabs>
        <w:spacing w:after="30"/>
        <w:ind w:left="360" w:hanging="360"/>
        <w:rPr>
          <w:lang w:val="es-PE"/>
        </w:rPr>
      </w:pPr>
      <w:r w:rsidRPr="005E5BFF">
        <w:rPr>
          <w:lang w:val="es-PE"/>
        </w:rPr>
        <w:t>Actividades realizadas — Registro de las inspecciones, pruebas e intervenciones ejecutadas dentro del alcance del servicio.</w:t>
      </w:r>
    </w:p>
    <w:p w14:paraId="66306D93" w14:textId="77777777" w:rsidR="00F4000E" w:rsidRPr="005E5BFF" w:rsidRDefault="00F4000E" w:rsidP="00F4000E">
      <w:pPr>
        <w:pStyle w:val="Listaconvietas"/>
        <w:tabs>
          <w:tab w:val="num" w:pos="360"/>
        </w:tabs>
        <w:spacing w:after="30"/>
        <w:ind w:left="360" w:hanging="360"/>
        <w:rPr>
          <w:lang w:val="es-PE"/>
        </w:rPr>
      </w:pPr>
      <w:r w:rsidRPr="005E5BFF">
        <w:rPr>
          <w:lang w:val="es-PE"/>
        </w:rPr>
        <w:t>Resultados — Información obtenida durante las verificaciones y pruebas realizadas.</w:t>
      </w:r>
    </w:p>
    <w:p w14:paraId="6AE88062" w14:textId="77777777" w:rsidR="00F4000E" w:rsidRPr="005E5BFF" w:rsidRDefault="00F4000E" w:rsidP="00F4000E">
      <w:pPr>
        <w:pStyle w:val="Listaconvietas"/>
        <w:tabs>
          <w:tab w:val="num" w:pos="360"/>
        </w:tabs>
        <w:spacing w:after="30"/>
        <w:ind w:left="360" w:hanging="360"/>
        <w:rPr>
          <w:lang w:val="es-PE"/>
        </w:rPr>
      </w:pPr>
      <w:r w:rsidRPr="005E5BFF">
        <w:rPr>
          <w:lang w:val="es-PE"/>
        </w:rPr>
        <w:lastRenderedPageBreak/>
        <w:t>Observaciones — Registro de las condiciones relevantes identificadas durante el servicio.</w:t>
      </w:r>
    </w:p>
    <w:p w14:paraId="74922396" w14:textId="77777777" w:rsidR="00F4000E" w:rsidRPr="005E5BFF" w:rsidRDefault="00F4000E" w:rsidP="00F4000E">
      <w:pPr>
        <w:pStyle w:val="Listaconvietas"/>
        <w:tabs>
          <w:tab w:val="num" w:pos="360"/>
        </w:tabs>
        <w:spacing w:after="30"/>
        <w:ind w:left="360" w:hanging="360"/>
        <w:rPr>
          <w:lang w:val="es-PE"/>
        </w:rPr>
      </w:pPr>
      <w:r w:rsidRPr="005E5BFF">
        <w:rPr>
          <w:lang w:val="es-PE"/>
        </w:rPr>
        <w:t>Intervenciones realizadas — Registro de los ajustes, correcciones u otras actividades de mantenimiento efectuadas cuando corresponda.</w:t>
      </w:r>
    </w:p>
    <w:p w14:paraId="256C3897" w14:textId="77777777" w:rsidR="00F4000E" w:rsidRPr="005E5BFF" w:rsidRDefault="00F4000E" w:rsidP="00F4000E">
      <w:pPr>
        <w:pStyle w:val="Listaconvietas"/>
        <w:tabs>
          <w:tab w:val="num" w:pos="360"/>
        </w:tabs>
        <w:spacing w:after="30"/>
        <w:ind w:left="360" w:hanging="360"/>
        <w:rPr>
          <w:lang w:val="es-PE"/>
        </w:rPr>
      </w:pPr>
      <w:r w:rsidRPr="005E5BFF">
        <w:rPr>
          <w:lang w:val="es-PE"/>
        </w:rPr>
        <w:t>Recomendaciones — Acciones recomendadas cuando se identifican condiciones que requieren atención adicional.</w:t>
      </w:r>
    </w:p>
    <w:p w14:paraId="43C3BF83" w14:textId="77777777" w:rsidR="00F4000E" w:rsidRPr="005E5BFF" w:rsidRDefault="00F4000E" w:rsidP="00F4000E">
      <w:pPr>
        <w:spacing w:after="40"/>
        <w:rPr>
          <w:lang w:val="es-PE"/>
        </w:rPr>
      </w:pPr>
      <w:r w:rsidRPr="005E5BFF">
        <w:rPr>
          <w:b/>
          <w:color w:val="0D3B66"/>
          <w:lang w:val="es-PE"/>
        </w:rPr>
        <w:t xml:space="preserve">Secuencia visual: </w:t>
      </w:r>
      <w:r w:rsidRPr="005E5BFF">
        <w:rPr>
          <w:lang w:val="es-PE"/>
        </w:rPr>
        <w:t>ACTIVIDADES → RESULTADOS → OBSERVACIONES → INTERVENCIONES → RECOMENDACIONES</w:t>
      </w:r>
    </w:p>
    <w:p w14:paraId="4796E971" w14:textId="77777777" w:rsidR="00F4000E" w:rsidRPr="005E5BFF" w:rsidRDefault="00F4000E" w:rsidP="00F4000E">
      <w:pPr>
        <w:spacing w:after="40"/>
        <w:rPr>
          <w:lang w:val="es-PE"/>
        </w:rPr>
      </w:pPr>
      <w:r w:rsidRPr="005E5BFF">
        <w:rPr>
          <w:b/>
          <w:color w:val="0D3B66"/>
          <w:lang w:val="es-PE"/>
        </w:rPr>
        <w:t xml:space="preserve">Visual: </w:t>
      </w:r>
      <w:r w:rsidRPr="005E5BFF">
        <w:rPr>
          <w:lang w:val="es-PE"/>
        </w:rPr>
        <w:t>Representación gráfica genérica de documentación/checklist. No mostrar un reporte falso que pueda interpretarse como formato contractual real.</w:t>
      </w:r>
    </w:p>
    <w:p w14:paraId="038680A0" w14:textId="77777777" w:rsidR="00F4000E" w:rsidRPr="005E5BFF" w:rsidRDefault="00F4000E" w:rsidP="00F4000E">
      <w:pPr>
        <w:spacing w:after="40"/>
        <w:rPr>
          <w:lang w:val="es-PE"/>
        </w:rPr>
      </w:pPr>
      <w:r w:rsidRPr="005E5BFF">
        <w:rPr>
          <w:b/>
          <w:color w:val="0D3B66"/>
          <w:lang w:val="es-PE"/>
        </w:rPr>
        <w:t xml:space="preserve">No incluir: </w:t>
      </w:r>
      <w:r w:rsidRPr="005E5BFF">
        <w:rPr>
          <w:lang w:val="es-PE"/>
        </w:rPr>
        <w:t>Certificado de operatividad, certificación NFPA, informe de conformidad universal o promesa de reporte fotográfico si no está definido.</w:t>
      </w:r>
    </w:p>
    <w:tbl>
      <w:tblPr>
        <w:tblW w:w="0" w:type="auto"/>
        <w:jc w:val="center"/>
        <w:tblLayout w:type="fixed"/>
        <w:tblLook w:val="04A0" w:firstRow="1" w:lastRow="0" w:firstColumn="1" w:lastColumn="0" w:noHBand="0" w:noVBand="1"/>
      </w:tblPr>
      <w:tblGrid>
        <w:gridCol w:w="5184"/>
        <w:gridCol w:w="5184"/>
      </w:tblGrid>
      <w:tr w:rsidR="00F4000E" w:rsidRPr="00083166" w14:paraId="6919D3BE" w14:textId="77777777" w:rsidTr="00643391">
        <w:trPr>
          <w:jc w:val="center"/>
        </w:trPr>
        <w:tc>
          <w:tcPr>
            <w:tcW w:w="5184" w:type="dxa"/>
            <w:shd w:val="clear" w:color="auto" w:fill="0D3B66"/>
            <w:tcMar>
              <w:top w:w="90" w:type="dxa"/>
              <w:left w:w="90" w:type="dxa"/>
              <w:bottom w:w="90" w:type="dxa"/>
              <w:right w:w="90" w:type="dxa"/>
            </w:tcMar>
          </w:tcPr>
          <w:p w14:paraId="5A01352B" w14:textId="77777777" w:rsidR="00F4000E" w:rsidRDefault="00F4000E" w:rsidP="00643391">
            <w:pPr>
              <w:jc w:val="center"/>
            </w:pPr>
            <w:r>
              <w:rPr>
                <w:b/>
                <w:color w:val="FFFFFF"/>
                <w:sz w:val="26"/>
              </w:rPr>
              <w:t>10</w:t>
            </w:r>
          </w:p>
        </w:tc>
        <w:tc>
          <w:tcPr>
            <w:tcW w:w="5184" w:type="dxa"/>
            <w:shd w:val="clear" w:color="auto" w:fill="EAF2F8"/>
            <w:tcMar>
              <w:top w:w="90" w:type="dxa"/>
              <w:left w:w="90" w:type="dxa"/>
              <w:bottom w:w="90" w:type="dxa"/>
              <w:right w:w="90" w:type="dxa"/>
            </w:tcMar>
          </w:tcPr>
          <w:p w14:paraId="7B61918D" w14:textId="77777777" w:rsidR="00F4000E" w:rsidRPr="005E5BFF" w:rsidRDefault="00F4000E" w:rsidP="00643391">
            <w:pPr>
              <w:rPr>
                <w:lang w:val="es-PE"/>
              </w:rPr>
            </w:pPr>
            <w:r w:rsidRPr="005E5BFF">
              <w:rPr>
                <w:b/>
                <w:sz w:val="24"/>
                <w:lang w:val="es-PE"/>
              </w:rPr>
              <w:t>Normativa y criterios técnicos aplicables</w:t>
            </w:r>
            <w:r w:rsidRPr="005E5BFF">
              <w:rPr>
                <w:color w:val="5F6B76"/>
                <w:sz w:val="16"/>
                <w:lang w:val="es-PE"/>
              </w:rPr>
              <w:br/>
              <w:t>Layout: Fondo azul + 4 módulos tipográficos</w:t>
            </w:r>
          </w:p>
        </w:tc>
      </w:tr>
    </w:tbl>
    <w:p w14:paraId="1EDD143D" w14:textId="77777777" w:rsidR="00F4000E" w:rsidRPr="005E5BFF" w:rsidRDefault="00F4000E" w:rsidP="00F4000E">
      <w:pPr>
        <w:spacing w:after="0"/>
        <w:rPr>
          <w:lang w:val="es-PE"/>
        </w:rPr>
      </w:pPr>
    </w:p>
    <w:p w14:paraId="225E3770" w14:textId="77777777" w:rsidR="00F4000E" w:rsidRPr="005E5BFF" w:rsidRDefault="00F4000E" w:rsidP="00F4000E">
      <w:pPr>
        <w:spacing w:after="40"/>
        <w:rPr>
          <w:lang w:val="es-PE"/>
        </w:rPr>
      </w:pPr>
      <w:r w:rsidRPr="005E5BFF">
        <w:rPr>
          <w:b/>
          <w:color w:val="0D3B66"/>
          <w:lang w:val="es-PE"/>
        </w:rPr>
        <w:t xml:space="preserve">H2: </w:t>
      </w:r>
      <w:r w:rsidRPr="005E5BFF">
        <w:rPr>
          <w:lang w:val="es-PE"/>
        </w:rPr>
        <w:t>Normativa y criterios técnicos aplicables</w:t>
      </w:r>
    </w:p>
    <w:p w14:paraId="13817DE9" w14:textId="77777777" w:rsidR="00F4000E" w:rsidRPr="005E5BFF" w:rsidRDefault="00F4000E" w:rsidP="00F4000E">
      <w:pPr>
        <w:spacing w:after="40"/>
        <w:rPr>
          <w:lang w:val="es-PE"/>
        </w:rPr>
      </w:pPr>
      <w:r w:rsidRPr="005E5BFF">
        <w:rPr>
          <w:b/>
          <w:color w:val="0D3B66"/>
          <w:lang w:val="es-PE"/>
        </w:rPr>
        <w:t xml:space="preserve">Texto: </w:t>
      </w:r>
      <w:r w:rsidRPr="005E5BFF">
        <w:rPr>
          <w:lang w:val="es-PE"/>
        </w:rPr>
        <w:t>Realizamos los servicios de mantenimiento considerando el marco normativo nacional y los estándares técnicos aplicables según el tipo de sistema, sus características y el alcance del servicio.</w:t>
      </w:r>
    </w:p>
    <w:p w14:paraId="69C80C4A" w14:textId="77777777" w:rsidR="00F4000E" w:rsidRPr="005E5BFF" w:rsidRDefault="00F4000E" w:rsidP="00F4000E">
      <w:pPr>
        <w:pStyle w:val="Listaconvietas"/>
        <w:tabs>
          <w:tab w:val="num" w:pos="360"/>
        </w:tabs>
        <w:spacing w:after="30"/>
        <w:ind w:left="360" w:hanging="360"/>
        <w:rPr>
          <w:lang w:val="es-PE"/>
        </w:rPr>
      </w:pPr>
      <w:r w:rsidRPr="005E5BFF">
        <w:rPr>
          <w:lang w:val="es-PE"/>
        </w:rPr>
        <w:t>RNE / A.130 — Reglamento Nacional de Edificaciones. Requisitos de seguridad aplicables a las edificaciones y a los sistemas de protección contra incendios.</w:t>
      </w:r>
    </w:p>
    <w:p w14:paraId="3A8C5903" w14:textId="77777777" w:rsidR="00F4000E" w:rsidRPr="005E5BFF" w:rsidRDefault="00F4000E" w:rsidP="00F4000E">
      <w:pPr>
        <w:pStyle w:val="Listaconvietas"/>
        <w:tabs>
          <w:tab w:val="num" w:pos="360"/>
        </w:tabs>
        <w:spacing w:after="30"/>
        <w:ind w:left="360" w:hanging="360"/>
        <w:rPr>
          <w:lang w:val="es-PE"/>
        </w:rPr>
      </w:pPr>
      <w:r w:rsidRPr="005E5BFF">
        <w:rPr>
          <w:lang w:val="es-PE"/>
        </w:rPr>
        <w:t>NTP — Normas Técnicas Peruanas. Normas técnicas aplicables según el tipo de sistema, sus componentes y el alcance del servicio.</w:t>
      </w:r>
    </w:p>
    <w:p w14:paraId="353F91AC" w14:textId="77777777" w:rsidR="00F4000E" w:rsidRPr="005E5BFF" w:rsidRDefault="00F4000E" w:rsidP="00F4000E">
      <w:pPr>
        <w:pStyle w:val="Listaconvietas"/>
        <w:tabs>
          <w:tab w:val="num" w:pos="360"/>
        </w:tabs>
        <w:spacing w:after="30"/>
        <w:ind w:left="360" w:hanging="360"/>
        <w:rPr>
          <w:lang w:val="es-PE"/>
        </w:rPr>
      </w:pPr>
      <w:r w:rsidRPr="005E5BFF">
        <w:rPr>
          <w:lang w:val="es-PE"/>
        </w:rPr>
        <w:t>NFPA 25 — Inspección, pruebas y mantenimiento. Estándar especializado para la inspección, pruebas y mantenimiento de sistemas de protección contra incendios a base de agua.</w:t>
      </w:r>
    </w:p>
    <w:p w14:paraId="62C43532" w14:textId="77777777" w:rsidR="00F4000E" w:rsidRPr="005E5BFF" w:rsidRDefault="00F4000E" w:rsidP="00F4000E">
      <w:pPr>
        <w:pStyle w:val="Listaconvietas"/>
        <w:tabs>
          <w:tab w:val="num" w:pos="360"/>
        </w:tabs>
        <w:spacing w:after="30"/>
        <w:ind w:left="360" w:hanging="360"/>
        <w:rPr>
          <w:lang w:val="es-PE"/>
        </w:rPr>
      </w:pPr>
      <w:r w:rsidRPr="005E5BFF">
        <w:rPr>
          <w:lang w:val="es-PE"/>
        </w:rPr>
        <w:t>NFPA — Otros estándares aplicables. Estándares especializados relacionados con detección, alarma, bombeo y otros sistemas, según las características y alcance del servicio.</w:t>
      </w:r>
    </w:p>
    <w:p w14:paraId="1C39A478" w14:textId="77777777" w:rsidR="00F4000E" w:rsidRPr="005E5BFF" w:rsidRDefault="00F4000E" w:rsidP="00F4000E">
      <w:pPr>
        <w:spacing w:after="40"/>
        <w:rPr>
          <w:lang w:val="es-PE"/>
        </w:rPr>
      </w:pPr>
      <w:r w:rsidRPr="005E5BFF">
        <w:rPr>
          <w:b/>
          <w:color w:val="0D3B66"/>
          <w:lang w:val="es-PE"/>
        </w:rPr>
        <w:t xml:space="preserve">Agrupación visual: </w:t>
      </w:r>
      <w:r w:rsidRPr="005E5BFF">
        <w:rPr>
          <w:lang w:val="es-PE"/>
        </w:rPr>
        <w:t>MARCO NACIONAL: RNE/A.130 + NTP | ESTÁNDARES TÉCNICOS: NFPA 25 + Otros NFPA.</w:t>
      </w:r>
    </w:p>
    <w:p w14:paraId="6A67593F" w14:textId="77777777" w:rsidR="00F4000E" w:rsidRPr="005E5BFF" w:rsidRDefault="00F4000E" w:rsidP="00F4000E">
      <w:pPr>
        <w:spacing w:after="40"/>
        <w:rPr>
          <w:lang w:val="es-PE"/>
        </w:rPr>
      </w:pPr>
      <w:r w:rsidRPr="005E5BFF">
        <w:rPr>
          <w:b/>
          <w:color w:val="0D3B66"/>
          <w:lang w:val="es-PE"/>
        </w:rPr>
        <w:t xml:space="preserve">No incluir: </w:t>
      </w:r>
      <w:r w:rsidRPr="005E5BFF">
        <w:rPr>
          <w:lang w:val="es-PE"/>
        </w:rPr>
        <w:t>Logos institucionales, “YACHA certificada por NFPA”, “mantenimiento certificado NFPA”, artículos RNE, ediciones específicas, lista extensa de NFPA, números NTP arbitrarios o CNE como módulo principal.</w:t>
      </w:r>
    </w:p>
    <w:tbl>
      <w:tblPr>
        <w:tblW w:w="0" w:type="auto"/>
        <w:jc w:val="center"/>
        <w:tblLayout w:type="fixed"/>
        <w:tblLook w:val="04A0" w:firstRow="1" w:lastRow="0" w:firstColumn="1" w:lastColumn="0" w:noHBand="0" w:noVBand="1"/>
      </w:tblPr>
      <w:tblGrid>
        <w:gridCol w:w="5184"/>
        <w:gridCol w:w="5184"/>
      </w:tblGrid>
      <w:tr w:rsidR="00F4000E" w14:paraId="06AA56F9" w14:textId="77777777" w:rsidTr="00643391">
        <w:trPr>
          <w:jc w:val="center"/>
        </w:trPr>
        <w:tc>
          <w:tcPr>
            <w:tcW w:w="5184" w:type="dxa"/>
            <w:shd w:val="clear" w:color="auto" w:fill="0D3B66"/>
            <w:tcMar>
              <w:top w:w="90" w:type="dxa"/>
              <w:left w:w="90" w:type="dxa"/>
              <w:bottom w:w="90" w:type="dxa"/>
              <w:right w:w="90" w:type="dxa"/>
            </w:tcMar>
          </w:tcPr>
          <w:p w14:paraId="19D7B4EF" w14:textId="77777777" w:rsidR="00F4000E" w:rsidRDefault="00F4000E" w:rsidP="00643391">
            <w:pPr>
              <w:jc w:val="center"/>
            </w:pPr>
            <w:r>
              <w:rPr>
                <w:b/>
                <w:color w:val="FFFFFF"/>
                <w:sz w:val="26"/>
              </w:rPr>
              <w:t>11</w:t>
            </w:r>
          </w:p>
        </w:tc>
        <w:tc>
          <w:tcPr>
            <w:tcW w:w="5184" w:type="dxa"/>
            <w:shd w:val="clear" w:color="auto" w:fill="EAF2F8"/>
            <w:tcMar>
              <w:top w:w="90" w:type="dxa"/>
              <w:left w:w="90" w:type="dxa"/>
              <w:bottom w:w="90" w:type="dxa"/>
              <w:right w:w="90" w:type="dxa"/>
            </w:tcMar>
          </w:tcPr>
          <w:p w14:paraId="0344EFA6" w14:textId="77777777" w:rsidR="00F4000E" w:rsidRDefault="00F4000E" w:rsidP="00643391">
            <w:r>
              <w:rPr>
                <w:b/>
                <w:sz w:val="24"/>
              </w:rPr>
              <w:t>CTA final</w:t>
            </w:r>
            <w:r>
              <w:rPr>
                <w:color w:val="5F6B76"/>
                <w:sz w:val="16"/>
              </w:rPr>
              <w:br/>
              <w:t>Layout: Desktop: Texto | Imagen. Mobile: H2 + texto + CTA + 3 pasos + WhatsApp + imagen</w:t>
            </w:r>
          </w:p>
        </w:tc>
      </w:tr>
    </w:tbl>
    <w:p w14:paraId="4FD7539E" w14:textId="77777777" w:rsidR="00F4000E" w:rsidRDefault="00F4000E" w:rsidP="00F4000E">
      <w:pPr>
        <w:spacing w:after="0"/>
      </w:pPr>
    </w:p>
    <w:p w14:paraId="12AFB7F9" w14:textId="77777777" w:rsidR="00F4000E" w:rsidRPr="005E5BFF" w:rsidRDefault="00F4000E" w:rsidP="00F4000E">
      <w:pPr>
        <w:spacing w:after="40"/>
        <w:rPr>
          <w:lang w:val="es-PE"/>
        </w:rPr>
      </w:pPr>
      <w:r w:rsidRPr="005E5BFF">
        <w:rPr>
          <w:b/>
          <w:color w:val="0D3B66"/>
          <w:lang w:val="es-PE"/>
        </w:rPr>
        <w:t xml:space="preserve">H2: </w:t>
      </w:r>
      <w:r w:rsidRPr="005E5BFF">
        <w:rPr>
          <w:lang w:val="es-PE"/>
        </w:rPr>
        <w:t>¿Necesitas realizar el mantenimiento de tu sistema contra incendios?</w:t>
      </w:r>
    </w:p>
    <w:p w14:paraId="7A317F01" w14:textId="77777777" w:rsidR="00F4000E" w:rsidRPr="005E5BFF" w:rsidRDefault="00F4000E" w:rsidP="00F4000E">
      <w:pPr>
        <w:spacing w:after="40"/>
        <w:rPr>
          <w:lang w:val="es-PE"/>
        </w:rPr>
      </w:pPr>
      <w:r w:rsidRPr="005E5BFF">
        <w:rPr>
          <w:b/>
          <w:color w:val="0D3B66"/>
          <w:lang w:val="es-PE"/>
        </w:rPr>
        <w:t xml:space="preserve">Texto: </w:t>
      </w:r>
      <w:r w:rsidRPr="005E5BFF">
        <w:rPr>
          <w:lang w:val="es-PE"/>
        </w:rPr>
        <w:t>Cuéntanos sobre tu sistema contra incendios. Nuestro equipo revisará la información inicial y se pondrá en contacto contigo para conocer sus características y coordinar la evaluación técnica.</w:t>
      </w:r>
    </w:p>
    <w:p w14:paraId="57E2485E" w14:textId="77777777" w:rsidR="00F4000E" w:rsidRPr="005E5BFF" w:rsidRDefault="00F4000E" w:rsidP="00F4000E">
      <w:pPr>
        <w:spacing w:after="40"/>
        <w:rPr>
          <w:lang w:val="es-PE"/>
        </w:rPr>
      </w:pPr>
      <w:r w:rsidRPr="005E5BFF">
        <w:rPr>
          <w:b/>
          <w:color w:val="0D3B66"/>
          <w:lang w:val="es-PE"/>
        </w:rPr>
        <w:t xml:space="preserve">CTA principal: </w:t>
      </w:r>
      <w:r w:rsidRPr="005E5BFF">
        <w:rPr>
          <w:lang w:val="es-PE"/>
        </w:rPr>
        <w:t>Cotiza tu proyecto →</w:t>
      </w:r>
    </w:p>
    <w:p w14:paraId="1EFF137E" w14:textId="77777777" w:rsidR="00F4000E" w:rsidRDefault="00F4000E" w:rsidP="00F4000E">
      <w:pPr>
        <w:spacing w:after="40"/>
      </w:pPr>
      <w:r>
        <w:rPr>
          <w:b/>
          <w:color w:val="0D3B66"/>
        </w:rPr>
        <w:t xml:space="preserve">Enlace: </w:t>
      </w:r>
      <w:r>
        <w:t>/cotiza-tu-proyecto/</w:t>
      </w:r>
    </w:p>
    <w:p w14:paraId="3A9B9E58" w14:textId="77777777" w:rsidR="00F4000E" w:rsidRPr="005E5BFF" w:rsidRDefault="00F4000E" w:rsidP="00F4000E">
      <w:pPr>
        <w:pStyle w:val="Listaconvietas"/>
        <w:tabs>
          <w:tab w:val="num" w:pos="360"/>
        </w:tabs>
        <w:spacing w:after="30"/>
        <w:ind w:left="360" w:hanging="360"/>
        <w:rPr>
          <w:lang w:val="es-PE"/>
        </w:rPr>
      </w:pPr>
      <w:r w:rsidRPr="005E5BFF">
        <w:rPr>
          <w:lang w:val="es-PE"/>
        </w:rPr>
        <w:t>01 — Revisamos tu solicitud: Evaluamos la información inicial que nos compartes sobre el sistema y el servicio requerido.</w:t>
      </w:r>
    </w:p>
    <w:p w14:paraId="7F165A13" w14:textId="77777777" w:rsidR="00F4000E" w:rsidRPr="005E5BFF" w:rsidRDefault="00F4000E" w:rsidP="00F4000E">
      <w:pPr>
        <w:pStyle w:val="Listaconvietas"/>
        <w:tabs>
          <w:tab w:val="num" w:pos="360"/>
        </w:tabs>
        <w:spacing w:after="30"/>
        <w:ind w:left="360" w:hanging="360"/>
        <w:rPr>
          <w:lang w:val="es-PE"/>
        </w:rPr>
      </w:pPr>
      <w:r w:rsidRPr="005E5BFF">
        <w:rPr>
          <w:lang w:val="es-PE"/>
        </w:rPr>
        <w:lastRenderedPageBreak/>
        <w:t>02 — Nos comunicamos contigo: Conocemos mejor las características del sistema y las necesidades de mantenimiento.</w:t>
      </w:r>
    </w:p>
    <w:p w14:paraId="178A8F61" w14:textId="77777777" w:rsidR="00F4000E" w:rsidRPr="005E5BFF" w:rsidRDefault="00F4000E" w:rsidP="00F4000E">
      <w:pPr>
        <w:pStyle w:val="Listaconvietas"/>
        <w:tabs>
          <w:tab w:val="num" w:pos="360"/>
        </w:tabs>
        <w:spacing w:after="30"/>
        <w:ind w:left="360" w:hanging="360"/>
        <w:rPr>
          <w:lang w:val="es-PE"/>
        </w:rPr>
      </w:pPr>
      <w:r w:rsidRPr="005E5BFF">
        <w:rPr>
          <w:lang w:val="es-PE"/>
        </w:rPr>
        <w:t>03 — Coordinamos la evaluación técnica: Definimos contigo la coordinación para revisar el sistema existente y establecer el alcance del servicio.</w:t>
      </w:r>
    </w:p>
    <w:p w14:paraId="39AB351C" w14:textId="77777777" w:rsidR="00F4000E" w:rsidRPr="005E5BFF" w:rsidRDefault="00F4000E" w:rsidP="00F4000E">
      <w:pPr>
        <w:spacing w:after="40"/>
        <w:rPr>
          <w:lang w:val="es-PE"/>
        </w:rPr>
      </w:pPr>
      <w:r w:rsidRPr="005E5BFF">
        <w:rPr>
          <w:b/>
          <w:color w:val="0D3B66"/>
          <w:lang w:val="es-PE"/>
        </w:rPr>
        <w:t xml:space="preserve">WhatsApp secundario: </w:t>
      </w:r>
      <w:r w:rsidRPr="005E5BFF">
        <w:rPr>
          <w:lang w:val="es-PE"/>
        </w:rPr>
        <w:t>¿Prefieres conversar? Escríbenos por WhatsApp →</w:t>
      </w:r>
    </w:p>
    <w:p w14:paraId="782147D6" w14:textId="77777777" w:rsidR="00F4000E" w:rsidRPr="005E5BFF" w:rsidRDefault="00F4000E" w:rsidP="00F4000E">
      <w:pPr>
        <w:spacing w:after="40"/>
        <w:rPr>
          <w:lang w:val="es-PE"/>
        </w:rPr>
      </w:pPr>
      <w:r w:rsidRPr="005E5BFF">
        <w:rPr>
          <w:b/>
          <w:color w:val="0D3B66"/>
          <w:lang w:val="es-PE"/>
        </w:rPr>
        <w:t xml:space="preserve">Formulario: </w:t>
      </w:r>
      <w:r w:rsidRPr="005E5BFF">
        <w:rPr>
          <w:lang w:val="es-PE"/>
        </w:rPr>
        <w:t>Preseleccionar Protección Contra Incendios → Mantenimiento de Sistemas Contra Incendios.</w:t>
      </w:r>
    </w:p>
    <w:p w14:paraId="2FCDE6B0" w14:textId="77777777" w:rsidR="00F4000E" w:rsidRPr="005E5BFF" w:rsidRDefault="00F4000E" w:rsidP="00F4000E">
      <w:pPr>
        <w:spacing w:after="40"/>
        <w:rPr>
          <w:lang w:val="es-PE"/>
        </w:rPr>
      </w:pPr>
      <w:r w:rsidRPr="005E5BFF">
        <w:rPr>
          <w:b/>
          <w:color w:val="0D3B66"/>
          <w:lang w:val="es-PE"/>
        </w:rPr>
        <w:t xml:space="preserve">Tracking: </w:t>
      </w:r>
      <w:r w:rsidRPr="005E5BFF">
        <w:rPr>
          <w:lang w:val="es-PE"/>
        </w:rPr>
        <w:t>Registrar página de origen: Mantenimiento de Sistemas Contra Incendios.</w:t>
      </w:r>
    </w:p>
    <w:p w14:paraId="0917B0DA" w14:textId="77777777" w:rsidR="00F4000E" w:rsidRPr="005E5BFF" w:rsidRDefault="00F4000E" w:rsidP="00F4000E">
      <w:pPr>
        <w:spacing w:after="40"/>
        <w:rPr>
          <w:lang w:val="es-PE"/>
        </w:rPr>
      </w:pPr>
      <w:r w:rsidRPr="005E5BFF">
        <w:rPr>
          <w:b/>
          <w:color w:val="0D3B66"/>
          <w:lang w:val="es-PE"/>
        </w:rPr>
        <w:t xml:space="preserve">Imagen: </w:t>
      </w:r>
      <w:r w:rsidRPr="005E5BFF">
        <w:rPr>
          <w:lang w:val="es-PE"/>
        </w:rPr>
        <w:t>Ingeniero/técnico conversando con cliente o responsable de instalaciones. Debe transmitir relación profesional, no emergencia.</w:t>
      </w:r>
    </w:p>
    <w:p w14:paraId="6CE85689" w14:textId="77777777" w:rsidR="00F4000E" w:rsidRPr="005E5BFF" w:rsidRDefault="00F4000E" w:rsidP="00F4000E">
      <w:pPr>
        <w:spacing w:after="40"/>
        <w:rPr>
          <w:lang w:val="es-PE"/>
        </w:rPr>
      </w:pPr>
      <w:r w:rsidRPr="005E5BFF">
        <w:rPr>
          <w:b/>
          <w:color w:val="0D3B66"/>
          <w:lang w:val="es-PE"/>
        </w:rPr>
        <w:t xml:space="preserve">No incluir: </w:t>
      </w:r>
      <w:r w:rsidRPr="005E5BFF">
        <w:rPr>
          <w:lang w:val="es-PE"/>
        </w:rPr>
        <w:t>Precios, promociones, cotización instantánea, visita gratis si no está comercialmente definida, múltiples CTA principales.</w:t>
      </w:r>
    </w:p>
    <w:p w14:paraId="284CC094" w14:textId="77777777" w:rsidR="00F4000E" w:rsidRDefault="00F4000E" w:rsidP="00F4000E">
      <w:pPr>
        <w:pStyle w:val="Ttulo1"/>
      </w:pPr>
      <w:r>
        <w:t>5. Especificación responsive</w:t>
      </w:r>
    </w:p>
    <w:p w14:paraId="2384BC84" w14:textId="77777777" w:rsidR="00F4000E" w:rsidRPr="005E5BFF" w:rsidRDefault="00F4000E" w:rsidP="00F4000E">
      <w:pPr>
        <w:pStyle w:val="Listaconvietas"/>
        <w:tabs>
          <w:tab w:val="num" w:pos="360"/>
        </w:tabs>
        <w:spacing w:after="30"/>
        <w:ind w:left="360" w:hanging="360"/>
        <w:rPr>
          <w:lang w:val="es-PE"/>
        </w:rPr>
      </w:pPr>
      <w:r w:rsidRPr="005E5BFF">
        <w:rPr>
          <w:lang w:val="es-PE"/>
        </w:rPr>
        <w:t>Desktop: conservar alternancia visual definida por bloque y ancho de lectura cómodo; evitar párrafos extendidos a todo el viewport.</w:t>
      </w:r>
    </w:p>
    <w:p w14:paraId="3640EA1F" w14:textId="77777777" w:rsidR="00F4000E" w:rsidRPr="005E5BFF" w:rsidRDefault="00F4000E" w:rsidP="00F4000E">
      <w:pPr>
        <w:pStyle w:val="Listaconvietas"/>
        <w:tabs>
          <w:tab w:val="num" w:pos="360"/>
        </w:tabs>
        <w:spacing w:after="30"/>
        <w:ind w:left="360" w:hanging="360"/>
        <w:rPr>
          <w:lang w:val="es-PE"/>
        </w:rPr>
      </w:pPr>
      <w:r w:rsidRPr="005E5BFF">
        <w:rPr>
          <w:lang w:val="es-PE"/>
        </w:rPr>
        <w:t>Tablet: convertir layouts de dos columnas a proporciones flexibles sin reducir excesivamente texto o imágenes.</w:t>
      </w:r>
    </w:p>
    <w:p w14:paraId="73627CC1" w14:textId="77777777" w:rsidR="00F4000E" w:rsidRPr="005E5BFF" w:rsidRDefault="00F4000E" w:rsidP="00F4000E">
      <w:pPr>
        <w:pStyle w:val="Listaconvietas"/>
        <w:tabs>
          <w:tab w:val="num" w:pos="360"/>
        </w:tabs>
        <w:spacing w:after="30"/>
        <w:ind w:left="360" w:hanging="360"/>
        <w:rPr>
          <w:lang w:val="es-PE"/>
        </w:rPr>
      </w:pPr>
      <w:r w:rsidRPr="005E5BFF">
        <w:rPr>
          <w:lang w:val="es-PE"/>
        </w:rPr>
        <w:t>Mobile: una sola columna. El contenido principal y CTA deben aparecer antes de imágenes decorativas cuando corresponda.</w:t>
      </w:r>
    </w:p>
    <w:p w14:paraId="2458DB9F" w14:textId="77777777" w:rsidR="00F4000E" w:rsidRPr="005E5BFF" w:rsidRDefault="00F4000E" w:rsidP="00F4000E">
      <w:pPr>
        <w:pStyle w:val="Listaconvietas"/>
        <w:tabs>
          <w:tab w:val="num" w:pos="360"/>
        </w:tabs>
        <w:spacing w:after="30"/>
        <w:ind w:left="360" w:hanging="360"/>
        <w:rPr>
          <w:lang w:val="es-PE"/>
        </w:rPr>
      </w:pPr>
      <w:r w:rsidRPr="005E5BFF">
        <w:rPr>
          <w:lang w:val="es-PE"/>
        </w:rPr>
        <w:t>Bloques 2 y 8: procesos horizontales deben convertirse en secuencias verticales claras en mobile.</w:t>
      </w:r>
    </w:p>
    <w:p w14:paraId="7FEE1EA0" w14:textId="77777777" w:rsidR="00F4000E" w:rsidRPr="005E5BFF" w:rsidRDefault="00F4000E" w:rsidP="00F4000E">
      <w:pPr>
        <w:pStyle w:val="Listaconvietas"/>
        <w:tabs>
          <w:tab w:val="num" w:pos="360"/>
        </w:tabs>
        <w:spacing w:after="30"/>
        <w:ind w:left="360" w:hanging="360"/>
        <w:rPr>
          <w:lang w:val="es-PE"/>
        </w:rPr>
      </w:pPr>
      <w:r w:rsidRPr="005E5BFF">
        <w:rPr>
          <w:lang w:val="es-PE"/>
        </w:rPr>
        <w:t>Bloque 3: tarjetas apiladas; cada tarjeta debe mantener título, descripción breve y enlace cuando corresponda.</w:t>
      </w:r>
    </w:p>
    <w:p w14:paraId="6D19E558" w14:textId="77777777" w:rsidR="00F4000E" w:rsidRPr="005E5BFF" w:rsidRDefault="00F4000E" w:rsidP="00F4000E">
      <w:pPr>
        <w:pStyle w:val="Listaconvietas"/>
        <w:tabs>
          <w:tab w:val="num" w:pos="360"/>
        </w:tabs>
        <w:spacing w:after="30"/>
        <w:ind w:left="360" w:hanging="360"/>
        <w:rPr>
          <w:lang w:val="es-PE"/>
        </w:rPr>
      </w:pPr>
      <w:r w:rsidRPr="005E5BFF">
        <w:rPr>
          <w:lang w:val="es-PE"/>
        </w:rPr>
        <w:t>Bloque 10: módulos normativos apilados o 2×2 según ancho disponible, manteniendo legibilidad.</w:t>
      </w:r>
    </w:p>
    <w:p w14:paraId="15805FAD" w14:textId="77777777" w:rsidR="00F4000E" w:rsidRPr="005E5BFF" w:rsidRDefault="00F4000E" w:rsidP="00F4000E">
      <w:pPr>
        <w:pStyle w:val="Listaconvietas"/>
        <w:tabs>
          <w:tab w:val="num" w:pos="360"/>
        </w:tabs>
        <w:spacing w:after="30"/>
        <w:ind w:left="360" w:hanging="360"/>
        <w:rPr>
          <w:lang w:val="es-PE"/>
        </w:rPr>
      </w:pPr>
      <w:r w:rsidRPr="005E5BFF">
        <w:rPr>
          <w:lang w:val="es-PE"/>
        </w:rPr>
        <w:t>CTA final mobile: H2 → texto → CTA principal → 3 pasos → WhatsApp → imagen.</w:t>
      </w:r>
    </w:p>
    <w:p w14:paraId="78E32951" w14:textId="77777777" w:rsidR="00F4000E" w:rsidRPr="005E5BFF" w:rsidRDefault="00F4000E" w:rsidP="00F4000E">
      <w:pPr>
        <w:pStyle w:val="Listaconvietas"/>
        <w:tabs>
          <w:tab w:val="num" w:pos="360"/>
        </w:tabs>
        <w:spacing w:after="30"/>
        <w:ind w:left="360" w:hanging="360"/>
        <w:rPr>
          <w:lang w:val="es-PE"/>
        </w:rPr>
      </w:pPr>
      <w:r w:rsidRPr="005E5BFF">
        <w:rPr>
          <w:lang w:val="es-PE"/>
        </w:rPr>
        <w:t>No ocultar contenido SEO importante en mobile. Puede reordenarse visualmente, pero debe permanecer en el DOM.</w:t>
      </w:r>
    </w:p>
    <w:p w14:paraId="3DB4EE7B" w14:textId="77777777" w:rsidR="00F4000E" w:rsidRPr="005E5BFF" w:rsidRDefault="00F4000E" w:rsidP="00F4000E">
      <w:pPr>
        <w:pStyle w:val="Listaconvietas"/>
        <w:tabs>
          <w:tab w:val="num" w:pos="360"/>
        </w:tabs>
        <w:spacing w:after="30"/>
        <w:ind w:left="360" w:hanging="360"/>
        <w:rPr>
          <w:lang w:val="es-PE"/>
        </w:rPr>
      </w:pPr>
      <w:r w:rsidRPr="005E5BFF">
        <w:rPr>
          <w:lang w:val="es-PE"/>
        </w:rPr>
        <w:t>Imágenes con object-fit/crop controlado para no cortar manos, rostro, equipo técnico relevante o logo cuando exista en uniforme.</w:t>
      </w:r>
    </w:p>
    <w:p w14:paraId="612DA771" w14:textId="77777777" w:rsidR="00F4000E" w:rsidRPr="005E5BFF" w:rsidRDefault="00F4000E" w:rsidP="00F4000E">
      <w:pPr>
        <w:pStyle w:val="Listaconvietas"/>
        <w:tabs>
          <w:tab w:val="num" w:pos="360"/>
        </w:tabs>
        <w:spacing w:after="30"/>
        <w:ind w:left="360" w:hanging="360"/>
        <w:rPr>
          <w:lang w:val="es-PE"/>
        </w:rPr>
      </w:pPr>
      <w:r w:rsidRPr="005E5BFF">
        <w:rPr>
          <w:lang w:val="es-PE"/>
        </w:rPr>
        <w:t>Botones y enlaces deben tener áreas táctiles adecuadas y separación suficiente.</w:t>
      </w:r>
    </w:p>
    <w:p w14:paraId="2F7D942F" w14:textId="77777777" w:rsidR="00F4000E" w:rsidRPr="005E5BFF" w:rsidRDefault="00F4000E" w:rsidP="00F4000E">
      <w:pPr>
        <w:pStyle w:val="Ttulo1"/>
        <w:rPr>
          <w:lang w:val="es-PE"/>
        </w:rPr>
      </w:pPr>
      <w:r w:rsidRPr="005E5BFF">
        <w:rPr>
          <w:lang w:val="es-PE"/>
        </w:rPr>
        <w:t>6. SEO técnico por página</w:t>
      </w:r>
    </w:p>
    <w:p w14:paraId="7FAAABC2" w14:textId="77777777" w:rsidR="00F4000E" w:rsidRPr="005E5BFF" w:rsidRDefault="00F4000E" w:rsidP="00F4000E">
      <w:pPr>
        <w:spacing w:after="40"/>
        <w:rPr>
          <w:lang w:val="es-PE"/>
        </w:rPr>
      </w:pPr>
      <w:r w:rsidRPr="005E5BFF">
        <w:rPr>
          <w:b/>
          <w:color w:val="0D3B66"/>
          <w:lang w:val="es-PE"/>
        </w:rPr>
        <w:t xml:space="preserve">Indexación: </w:t>
      </w:r>
      <w:r w:rsidRPr="005E5BFF">
        <w:rPr>
          <w:lang w:val="es-PE"/>
        </w:rPr>
        <w:t>Indexable.</w:t>
      </w:r>
    </w:p>
    <w:p w14:paraId="518C25C4" w14:textId="77777777" w:rsidR="00F4000E" w:rsidRPr="005E5BFF" w:rsidRDefault="00F4000E" w:rsidP="00F4000E">
      <w:pPr>
        <w:spacing w:after="40"/>
        <w:rPr>
          <w:lang w:val="es-PE"/>
        </w:rPr>
      </w:pPr>
      <w:r w:rsidRPr="005E5BFF">
        <w:rPr>
          <w:b/>
          <w:color w:val="0D3B66"/>
          <w:lang w:val="es-PE"/>
        </w:rPr>
        <w:t xml:space="preserve">Canonical: </w:t>
      </w:r>
      <w:r w:rsidRPr="005E5BFF">
        <w:rPr>
          <w:lang w:val="es-PE"/>
        </w:rPr>
        <w:t>Autorreferencial a la URL definitiva de la página.</w:t>
      </w:r>
    </w:p>
    <w:p w14:paraId="0891A673" w14:textId="77777777" w:rsidR="00F4000E" w:rsidRPr="005E5BFF" w:rsidRDefault="00F4000E" w:rsidP="00F4000E">
      <w:pPr>
        <w:spacing w:after="40"/>
        <w:rPr>
          <w:lang w:val="es-PE"/>
        </w:rPr>
      </w:pPr>
      <w:r w:rsidRPr="005E5BFF">
        <w:rPr>
          <w:b/>
          <w:color w:val="0D3B66"/>
          <w:lang w:val="es-PE"/>
        </w:rPr>
        <w:t xml:space="preserve">Keyword principal: </w:t>
      </w:r>
      <w:r w:rsidRPr="005E5BFF">
        <w:rPr>
          <w:lang w:val="es-PE"/>
        </w:rPr>
        <w:t>mantenimiento de sistemas contra incendios</w:t>
      </w:r>
    </w:p>
    <w:p w14:paraId="56AB3FE0" w14:textId="77777777" w:rsidR="00F4000E" w:rsidRPr="005E5BFF" w:rsidRDefault="00F4000E" w:rsidP="00F4000E">
      <w:pPr>
        <w:spacing w:after="40"/>
        <w:rPr>
          <w:lang w:val="es-PE"/>
        </w:rPr>
      </w:pPr>
      <w:r w:rsidRPr="005E5BFF">
        <w:rPr>
          <w:b/>
          <w:color w:val="0D3B66"/>
          <w:lang w:val="es-PE"/>
        </w:rPr>
        <w:t xml:space="preserve">Search intent: </w:t>
      </w:r>
      <w:r w:rsidRPr="005E5BFF">
        <w:rPr>
          <w:lang w:val="es-PE"/>
        </w:rPr>
        <w:t>Transaccional</w:t>
      </w:r>
    </w:p>
    <w:p w14:paraId="02BE53C3" w14:textId="77777777" w:rsidR="00F4000E" w:rsidRPr="005E5BFF" w:rsidRDefault="00F4000E" w:rsidP="00F4000E">
      <w:pPr>
        <w:spacing w:after="40"/>
        <w:rPr>
          <w:lang w:val="es-PE"/>
        </w:rPr>
      </w:pPr>
      <w:r w:rsidRPr="005E5BFF">
        <w:rPr>
          <w:b/>
          <w:color w:val="0D3B66"/>
          <w:lang w:val="es-PE"/>
        </w:rPr>
        <w:t xml:space="preserve">H1: </w:t>
      </w:r>
      <w:r w:rsidRPr="005E5BFF">
        <w:rPr>
          <w:lang w:val="es-PE"/>
        </w:rPr>
        <w:t>Único: Mantenimiento de Sistemas Contra Incendios</w:t>
      </w:r>
    </w:p>
    <w:p w14:paraId="5AA01C15" w14:textId="77777777" w:rsidR="00F4000E" w:rsidRPr="005E5BFF" w:rsidRDefault="00F4000E" w:rsidP="00F4000E">
      <w:pPr>
        <w:spacing w:after="40"/>
        <w:rPr>
          <w:lang w:val="es-PE"/>
        </w:rPr>
      </w:pPr>
      <w:r w:rsidRPr="005E5BFF">
        <w:rPr>
          <w:b/>
          <w:color w:val="0D3B66"/>
          <w:lang w:val="es-PE"/>
        </w:rPr>
        <w:t xml:space="preserve">Title SEO recomendado: </w:t>
      </w:r>
      <w:r w:rsidRPr="005E5BFF">
        <w:rPr>
          <w:lang w:val="es-PE"/>
        </w:rPr>
        <w:t>Mantenimiento de Sistemas Contra Incendios | YACHA</w:t>
      </w:r>
    </w:p>
    <w:p w14:paraId="4B622CF8" w14:textId="77777777" w:rsidR="00F4000E" w:rsidRPr="005E5BFF" w:rsidRDefault="00F4000E" w:rsidP="00F4000E">
      <w:pPr>
        <w:spacing w:after="40"/>
        <w:rPr>
          <w:lang w:val="es-PE"/>
        </w:rPr>
      </w:pPr>
      <w:r w:rsidRPr="005E5BFF">
        <w:rPr>
          <w:b/>
          <w:color w:val="0D3B66"/>
          <w:lang w:val="es-PE"/>
        </w:rPr>
        <w:t xml:space="preserve">Meta description recomendada: </w:t>
      </w:r>
      <w:r w:rsidRPr="005E5BFF">
        <w:rPr>
          <w:lang w:val="es-PE"/>
        </w:rPr>
        <w:t>Mantenimiento de sistemas contra incendios en Lima y otras regiones del Perú. Inspección, pruebas y mantenimiento según el sistema y alcance del servicio.</w:t>
      </w:r>
    </w:p>
    <w:p w14:paraId="106400AF" w14:textId="77777777" w:rsidR="00F4000E" w:rsidRPr="005E5BFF" w:rsidRDefault="00F4000E" w:rsidP="00F4000E">
      <w:pPr>
        <w:spacing w:after="40"/>
        <w:rPr>
          <w:lang w:val="es-PE"/>
        </w:rPr>
      </w:pPr>
      <w:r w:rsidRPr="005E5BFF">
        <w:rPr>
          <w:b/>
          <w:color w:val="0D3B66"/>
          <w:lang w:val="es-PE"/>
        </w:rPr>
        <w:t xml:space="preserve">URL: </w:t>
      </w:r>
      <w:r w:rsidRPr="005E5BFF">
        <w:rPr>
          <w:lang w:val="es-PE"/>
        </w:rPr>
        <w:t>/mantenimiento-sistemas-contra-incendios/</w:t>
      </w:r>
    </w:p>
    <w:p w14:paraId="677B0433" w14:textId="77777777" w:rsidR="00F4000E" w:rsidRPr="005E5BFF" w:rsidRDefault="00F4000E" w:rsidP="00F4000E">
      <w:pPr>
        <w:spacing w:after="40"/>
        <w:rPr>
          <w:lang w:val="es-PE"/>
        </w:rPr>
      </w:pPr>
      <w:r w:rsidRPr="005E5BFF">
        <w:rPr>
          <w:b/>
          <w:color w:val="0D3B66"/>
          <w:lang w:val="es-PE"/>
        </w:rPr>
        <w:lastRenderedPageBreak/>
        <w:t xml:space="preserve">ALT imágenes: </w:t>
      </w:r>
      <w:r w:rsidRPr="005E5BFF">
        <w:rPr>
          <w:lang w:val="es-PE"/>
        </w:rPr>
        <w:t>Descriptivos y naturales. Ej.: “técnico realizando mantenimiento de sistema contra incendios”. No rellenar ALT con keywords repetidas.</w:t>
      </w:r>
    </w:p>
    <w:p w14:paraId="755D156E" w14:textId="77777777" w:rsidR="00F4000E" w:rsidRPr="005E5BFF" w:rsidRDefault="00F4000E" w:rsidP="00F4000E">
      <w:pPr>
        <w:spacing w:after="40"/>
        <w:rPr>
          <w:lang w:val="es-PE"/>
        </w:rPr>
      </w:pPr>
      <w:r w:rsidRPr="005E5BFF">
        <w:rPr>
          <w:b/>
          <w:color w:val="0D3B66"/>
          <w:lang w:val="es-PE"/>
        </w:rPr>
        <w:t xml:space="preserve">Enlazado interno: </w:t>
      </w:r>
      <w:r w:rsidRPr="005E5BFF">
        <w:rPr>
          <w:lang w:val="es-PE"/>
        </w:rPr>
        <w:t>Bloque 3 enlaza a Detección, Bombas y Sistemas de Agua. Las páginas especializadas pueden enlazar de regreso a Mantenimiento.</w:t>
      </w:r>
    </w:p>
    <w:p w14:paraId="0F0C154D" w14:textId="77777777" w:rsidR="00F4000E" w:rsidRPr="005E5BFF" w:rsidRDefault="00F4000E" w:rsidP="00F4000E">
      <w:pPr>
        <w:spacing w:after="40"/>
        <w:rPr>
          <w:lang w:val="es-PE"/>
        </w:rPr>
      </w:pPr>
      <w:r w:rsidRPr="005E5BFF">
        <w:rPr>
          <w:b/>
          <w:color w:val="0D3B66"/>
          <w:lang w:val="es-PE"/>
        </w:rPr>
        <w:t xml:space="preserve">Schema: </w:t>
      </w:r>
      <w:r w:rsidRPr="005E5BFF">
        <w:rPr>
          <w:lang w:val="es-PE"/>
        </w:rPr>
        <w:t>Aplicar únicamente los datos estructurados globales/por página que hayan sido definidos para YACHA y correspondan al contenido real. No inventar ratings, FAQs, certificaciones o servicios.</w:t>
      </w:r>
    </w:p>
    <w:p w14:paraId="5D99D3A8" w14:textId="77777777" w:rsidR="00F4000E" w:rsidRPr="005E5BFF" w:rsidRDefault="00F4000E" w:rsidP="00F4000E">
      <w:pPr>
        <w:spacing w:after="40"/>
        <w:rPr>
          <w:lang w:val="es-PE"/>
        </w:rPr>
      </w:pPr>
      <w:r w:rsidRPr="005E5BFF">
        <w:rPr>
          <w:b/>
          <w:color w:val="0D3B66"/>
          <w:lang w:val="es-PE"/>
        </w:rPr>
        <w:t xml:space="preserve">Regla: </w:t>
      </w:r>
      <w:r w:rsidRPr="005E5BFF">
        <w:rPr>
          <w:lang w:val="es-PE"/>
        </w:rPr>
        <w:t>Una intención de búsqueda principal = una página principal.</w:t>
      </w:r>
    </w:p>
    <w:p w14:paraId="7159C612" w14:textId="77777777" w:rsidR="00F4000E" w:rsidRDefault="00F4000E" w:rsidP="00F4000E">
      <w:pPr>
        <w:pStyle w:val="Ttulo1"/>
      </w:pPr>
      <w:r>
        <w:t>7. Formulario y lógica de conversión</w:t>
      </w:r>
    </w:p>
    <w:p w14:paraId="1C108BEA" w14:textId="77777777" w:rsidR="00F4000E" w:rsidRPr="005E5BFF" w:rsidRDefault="00F4000E" w:rsidP="00F4000E">
      <w:pPr>
        <w:pStyle w:val="Listaconvietas"/>
        <w:tabs>
          <w:tab w:val="num" w:pos="360"/>
        </w:tabs>
        <w:spacing w:after="30"/>
        <w:ind w:left="360" w:hanging="360"/>
        <w:rPr>
          <w:lang w:val="es-PE"/>
        </w:rPr>
      </w:pPr>
      <w:r w:rsidRPr="005E5BFF">
        <w:rPr>
          <w:lang w:val="es-PE"/>
        </w:rPr>
        <w:t>Al llegar al formulario desde cualquier CTA de esta página, preseleccionar la línea “Protección Contra Incendios”.</w:t>
      </w:r>
    </w:p>
    <w:p w14:paraId="41D44EB9" w14:textId="77777777" w:rsidR="00F4000E" w:rsidRPr="005E5BFF" w:rsidRDefault="00F4000E" w:rsidP="00F4000E">
      <w:pPr>
        <w:pStyle w:val="Listaconvietas"/>
        <w:tabs>
          <w:tab w:val="num" w:pos="360"/>
        </w:tabs>
        <w:spacing w:after="30"/>
        <w:ind w:left="360" w:hanging="360"/>
        <w:rPr>
          <w:lang w:val="es-PE"/>
        </w:rPr>
      </w:pPr>
      <w:r w:rsidRPr="005E5BFF">
        <w:rPr>
          <w:lang w:val="es-PE"/>
        </w:rPr>
        <w:t>Preseleccionar el servicio “Mantenimiento de Sistemas Contra Incendios”.</w:t>
      </w:r>
    </w:p>
    <w:p w14:paraId="08DCEA53" w14:textId="77777777" w:rsidR="00F4000E" w:rsidRPr="005E5BFF" w:rsidRDefault="00F4000E" w:rsidP="00F4000E">
      <w:pPr>
        <w:pStyle w:val="Listaconvietas"/>
        <w:tabs>
          <w:tab w:val="num" w:pos="360"/>
        </w:tabs>
        <w:spacing w:after="30"/>
        <w:ind w:left="360" w:hanging="360"/>
        <w:rPr>
          <w:lang w:val="es-PE"/>
        </w:rPr>
      </w:pPr>
      <w:r w:rsidRPr="005E5BFF">
        <w:rPr>
          <w:lang w:val="es-PE"/>
        </w:rPr>
        <w:t>El usuario debe poder modificar la selección si cambia de necesidad.</w:t>
      </w:r>
    </w:p>
    <w:p w14:paraId="1E1620D6" w14:textId="77777777" w:rsidR="00F4000E" w:rsidRPr="005E5BFF" w:rsidRDefault="00F4000E" w:rsidP="00F4000E">
      <w:pPr>
        <w:pStyle w:val="Listaconvietas"/>
        <w:tabs>
          <w:tab w:val="num" w:pos="360"/>
        </w:tabs>
        <w:spacing w:after="30"/>
        <w:ind w:left="360" w:hanging="360"/>
        <w:rPr>
          <w:lang w:val="es-PE"/>
        </w:rPr>
      </w:pPr>
      <w:r w:rsidRPr="005E5BFF">
        <w:rPr>
          <w:lang w:val="es-PE"/>
        </w:rPr>
        <w:t>Registrar página de origen/landing en un campo o evento de analítica cuando la arquitectura de formularios lo permita.</w:t>
      </w:r>
    </w:p>
    <w:p w14:paraId="51F66B70" w14:textId="77777777" w:rsidR="00F4000E" w:rsidRPr="005E5BFF" w:rsidRDefault="00F4000E" w:rsidP="00F4000E">
      <w:pPr>
        <w:pStyle w:val="Listaconvietas"/>
        <w:tabs>
          <w:tab w:val="num" w:pos="360"/>
        </w:tabs>
        <w:spacing w:after="30"/>
        <w:ind w:left="360" w:hanging="360"/>
        <w:rPr>
          <w:lang w:val="es-PE"/>
        </w:rPr>
      </w:pPr>
      <w:r w:rsidRPr="005E5BFF">
        <w:rPr>
          <w:lang w:val="es-PE"/>
        </w:rPr>
        <w:t>No afirmar que el formulario genera una cotización automática. La lógica comunicada es: solicitud → contacto → evaluación técnica.</w:t>
      </w:r>
    </w:p>
    <w:p w14:paraId="75847C47" w14:textId="77777777" w:rsidR="00F4000E" w:rsidRPr="005E5BFF" w:rsidRDefault="00F4000E" w:rsidP="00F4000E">
      <w:pPr>
        <w:pStyle w:val="Listaconvietas"/>
        <w:tabs>
          <w:tab w:val="num" w:pos="360"/>
        </w:tabs>
        <w:spacing w:after="30"/>
        <w:ind w:left="360" w:hanging="360"/>
        <w:rPr>
          <w:lang w:val="es-PE"/>
        </w:rPr>
      </w:pPr>
      <w:r w:rsidRPr="005E5BFF">
        <w:rPr>
          <w:lang w:val="es-PE"/>
        </w:rPr>
        <w:t>Conservar WhatsApp como canal secundario y el formulario/cotización como CTA principal.</w:t>
      </w:r>
    </w:p>
    <w:p w14:paraId="76A0B2C4" w14:textId="77777777" w:rsidR="00F4000E" w:rsidRDefault="00F4000E" w:rsidP="00F4000E">
      <w:pPr>
        <w:pStyle w:val="Ttulo1"/>
      </w:pPr>
      <w:r>
        <w:t>8. Medición recomendada</w:t>
      </w:r>
    </w:p>
    <w:tbl>
      <w:tblPr>
        <w:tblStyle w:val="Tablaconcuadrcula"/>
        <w:tblW w:w="0" w:type="auto"/>
        <w:jc w:val="center"/>
        <w:tblLook w:val="04A0" w:firstRow="1" w:lastRow="0" w:firstColumn="1" w:lastColumn="0" w:noHBand="0" w:noVBand="1"/>
      </w:tblPr>
      <w:tblGrid>
        <w:gridCol w:w="5181"/>
        <w:gridCol w:w="5177"/>
      </w:tblGrid>
      <w:tr w:rsidR="00F4000E" w14:paraId="2E075AF4" w14:textId="77777777" w:rsidTr="00643391">
        <w:trPr>
          <w:jc w:val="center"/>
        </w:trPr>
        <w:tc>
          <w:tcPr>
            <w:tcW w:w="5184" w:type="dxa"/>
            <w:shd w:val="clear" w:color="auto" w:fill="0D3B66"/>
          </w:tcPr>
          <w:p w14:paraId="0DF6F687" w14:textId="77777777" w:rsidR="00F4000E" w:rsidRDefault="00F4000E" w:rsidP="00643391">
            <w:r>
              <w:rPr>
                <w:b/>
                <w:color w:val="FFFFFF"/>
              </w:rPr>
              <w:t>Evento sugerido</w:t>
            </w:r>
          </w:p>
        </w:tc>
        <w:tc>
          <w:tcPr>
            <w:tcW w:w="5184" w:type="dxa"/>
            <w:shd w:val="clear" w:color="auto" w:fill="0D3B66"/>
          </w:tcPr>
          <w:p w14:paraId="565C4D1E" w14:textId="77777777" w:rsidR="00F4000E" w:rsidRDefault="00F4000E" w:rsidP="00643391">
            <w:r>
              <w:rPr>
                <w:b/>
                <w:color w:val="FFFFFF"/>
              </w:rPr>
              <w:t>Disparador</w:t>
            </w:r>
          </w:p>
        </w:tc>
      </w:tr>
      <w:tr w:rsidR="00F4000E" w:rsidRPr="00083166" w14:paraId="449F053B" w14:textId="77777777" w:rsidTr="00643391">
        <w:trPr>
          <w:jc w:val="center"/>
        </w:trPr>
        <w:tc>
          <w:tcPr>
            <w:tcW w:w="5184" w:type="dxa"/>
          </w:tcPr>
          <w:p w14:paraId="6B39216C" w14:textId="77777777" w:rsidR="00F4000E" w:rsidRDefault="00F4000E" w:rsidP="00643391">
            <w:r>
              <w:t>view_service_maintenance</w:t>
            </w:r>
          </w:p>
        </w:tc>
        <w:tc>
          <w:tcPr>
            <w:tcW w:w="5184" w:type="dxa"/>
          </w:tcPr>
          <w:p w14:paraId="09C423D3" w14:textId="77777777" w:rsidR="00F4000E" w:rsidRPr="005E5BFF" w:rsidRDefault="00F4000E" w:rsidP="00643391">
            <w:pPr>
              <w:rPr>
                <w:lang w:val="es-PE"/>
              </w:rPr>
            </w:pPr>
            <w:r w:rsidRPr="005E5BFF">
              <w:rPr>
                <w:lang w:val="es-PE"/>
              </w:rPr>
              <w:t>Vista de la página de mantenimiento.</w:t>
            </w:r>
          </w:p>
        </w:tc>
      </w:tr>
      <w:tr w:rsidR="00F4000E" w:rsidRPr="00083166" w14:paraId="531CE6B3" w14:textId="77777777" w:rsidTr="00643391">
        <w:trPr>
          <w:jc w:val="center"/>
        </w:trPr>
        <w:tc>
          <w:tcPr>
            <w:tcW w:w="5184" w:type="dxa"/>
          </w:tcPr>
          <w:p w14:paraId="23988F63" w14:textId="77777777" w:rsidR="00F4000E" w:rsidRDefault="00F4000E" w:rsidP="00643391">
            <w:r>
              <w:t>click_quote_maintenance</w:t>
            </w:r>
          </w:p>
        </w:tc>
        <w:tc>
          <w:tcPr>
            <w:tcW w:w="5184" w:type="dxa"/>
          </w:tcPr>
          <w:p w14:paraId="2EC19279" w14:textId="77777777" w:rsidR="00F4000E" w:rsidRPr="005E5BFF" w:rsidRDefault="00F4000E" w:rsidP="00643391">
            <w:pPr>
              <w:rPr>
                <w:lang w:val="es-PE"/>
              </w:rPr>
            </w:pPr>
            <w:r w:rsidRPr="005E5BFF">
              <w:rPr>
                <w:lang w:val="es-PE"/>
              </w:rPr>
              <w:t>Clic en CTA “Cotiza tu proyecto” desde esta página.</w:t>
            </w:r>
          </w:p>
        </w:tc>
      </w:tr>
      <w:tr w:rsidR="00F4000E" w:rsidRPr="00083166" w14:paraId="20B3B470" w14:textId="77777777" w:rsidTr="00643391">
        <w:trPr>
          <w:jc w:val="center"/>
        </w:trPr>
        <w:tc>
          <w:tcPr>
            <w:tcW w:w="5184" w:type="dxa"/>
          </w:tcPr>
          <w:p w14:paraId="16CB4A74" w14:textId="77777777" w:rsidR="00F4000E" w:rsidRDefault="00F4000E" w:rsidP="00643391">
            <w:r>
              <w:t>click_whatsapp_maintenance</w:t>
            </w:r>
          </w:p>
        </w:tc>
        <w:tc>
          <w:tcPr>
            <w:tcW w:w="5184" w:type="dxa"/>
          </w:tcPr>
          <w:p w14:paraId="0FF40D6C" w14:textId="77777777" w:rsidR="00F4000E" w:rsidRPr="005E5BFF" w:rsidRDefault="00F4000E" w:rsidP="00643391">
            <w:pPr>
              <w:rPr>
                <w:lang w:val="es-PE"/>
              </w:rPr>
            </w:pPr>
            <w:r w:rsidRPr="005E5BFF">
              <w:rPr>
                <w:lang w:val="es-PE"/>
              </w:rPr>
              <w:t>Clic en WhatsApp desde CTA final o componente asociado.</w:t>
            </w:r>
          </w:p>
        </w:tc>
      </w:tr>
      <w:tr w:rsidR="00F4000E" w:rsidRPr="00083166" w14:paraId="6AB6D911" w14:textId="77777777" w:rsidTr="00643391">
        <w:trPr>
          <w:jc w:val="center"/>
        </w:trPr>
        <w:tc>
          <w:tcPr>
            <w:tcW w:w="5184" w:type="dxa"/>
          </w:tcPr>
          <w:p w14:paraId="291DFC1D" w14:textId="77777777" w:rsidR="00F4000E" w:rsidRDefault="00F4000E" w:rsidP="00643391">
            <w:r>
              <w:t>view_quote_form_from_maintenance</w:t>
            </w:r>
          </w:p>
        </w:tc>
        <w:tc>
          <w:tcPr>
            <w:tcW w:w="5184" w:type="dxa"/>
          </w:tcPr>
          <w:p w14:paraId="7E5DACB0" w14:textId="77777777" w:rsidR="00F4000E" w:rsidRPr="005E5BFF" w:rsidRDefault="00F4000E" w:rsidP="00643391">
            <w:pPr>
              <w:rPr>
                <w:lang w:val="es-PE"/>
              </w:rPr>
            </w:pPr>
            <w:r w:rsidRPr="005E5BFF">
              <w:rPr>
                <w:lang w:val="es-PE"/>
              </w:rPr>
              <w:t>Llegada al formulario desde esta página, si es medible.</w:t>
            </w:r>
          </w:p>
        </w:tc>
      </w:tr>
      <w:tr w:rsidR="00F4000E" w:rsidRPr="00083166" w14:paraId="3EBBA3C6" w14:textId="77777777" w:rsidTr="00643391">
        <w:trPr>
          <w:jc w:val="center"/>
        </w:trPr>
        <w:tc>
          <w:tcPr>
            <w:tcW w:w="5184" w:type="dxa"/>
          </w:tcPr>
          <w:p w14:paraId="03B24835" w14:textId="77777777" w:rsidR="00F4000E" w:rsidRDefault="00F4000E" w:rsidP="00643391">
            <w:r>
              <w:t>submit_quote_maintenance</w:t>
            </w:r>
          </w:p>
        </w:tc>
        <w:tc>
          <w:tcPr>
            <w:tcW w:w="5184" w:type="dxa"/>
          </w:tcPr>
          <w:p w14:paraId="6988C35D" w14:textId="77777777" w:rsidR="00F4000E" w:rsidRPr="005E5BFF" w:rsidRDefault="00F4000E" w:rsidP="00643391">
            <w:pPr>
              <w:rPr>
                <w:lang w:val="es-PE"/>
              </w:rPr>
            </w:pPr>
            <w:r w:rsidRPr="005E5BFF">
              <w:rPr>
                <w:lang w:val="es-PE"/>
              </w:rPr>
              <w:t>Envío exitoso del formulario con servicio Mantenimiento seleccionado.</w:t>
            </w:r>
          </w:p>
        </w:tc>
      </w:tr>
      <w:tr w:rsidR="00F4000E" w:rsidRPr="00083166" w14:paraId="13B9873F" w14:textId="77777777" w:rsidTr="00643391">
        <w:trPr>
          <w:jc w:val="center"/>
        </w:trPr>
        <w:tc>
          <w:tcPr>
            <w:tcW w:w="5184" w:type="dxa"/>
          </w:tcPr>
          <w:p w14:paraId="3F86A65E" w14:textId="77777777" w:rsidR="00F4000E" w:rsidRDefault="00F4000E" w:rsidP="00643391">
            <w:r>
              <w:t>click_detection_from_maintenance</w:t>
            </w:r>
          </w:p>
        </w:tc>
        <w:tc>
          <w:tcPr>
            <w:tcW w:w="5184" w:type="dxa"/>
          </w:tcPr>
          <w:p w14:paraId="2BA929E9" w14:textId="77777777" w:rsidR="00F4000E" w:rsidRPr="005E5BFF" w:rsidRDefault="00F4000E" w:rsidP="00643391">
            <w:pPr>
              <w:rPr>
                <w:lang w:val="es-PE"/>
              </w:rPr>
            </w:pPr>
            <w:r w:rsidRPr="005E5BFF">
              <w:rPr>
                <w:lang w:val="es-PE"/>
              </w:rPr>
              <w:t>Clic hacia Detección desde Bloque 3.</w:t>
            </w:r>
          </w:p>
        </w:tc>
      </w:tr>
      <w:tr w:rsidR="00F4000E" w:rsidRPr="00083166" w14:paraId="632F3E5B" w14:textId="77777777" w:rsidTr="00643391">
        <w:trPr>
          <w:jc w:val="center"/>
        </w:trPr>
        <w:tc>
          <w:tcPr>
            <w:tcW w:w="5184" w:type="dxa"/>
          </w:tcPr>
          <w:p w14:paraId="4F8626D2" w14:textId="77777777" w:rsidR="00F4000E" w:rsidRDefault="00F4000E" w:rsidP="00643391">
            <w:r>
              <w:t>click_pumps_from_maintenance</w:t>
            </w:r>
          </w:p>
        </w:tc>
        <w:tc>
          <w:tcPr>
            <w:tcW w:w="5184" w:type="dxa"/>
          </w:tcPr>
          <w:p w14:paraId="688C2333" w14:textId="77777777" w:rsidR="00F4000E" w:rsidRPr="005E5BFF" w:rsidRDefault="00F4000E" w:rsidP="00643391">
            <w:pPr>
              <w:rPr>
                <w:lang w:val="es-PE"/>
              </w:rPr>
            </w:pPr>
            <w:r w:rsidRPr="005E5BFF">
              <w:rPr>
                <w:lang w:val="es-PE"/>
              </w:rPr>
              <w:t>Clic hacia Bombas desde Bloque 3.</w:t>
            </w:r>
          </w:p>
        </w:tc>
      </w:tr>
      <w:tr w:rsidR="00F4000E" w:rsidRPr="00083166" w14:paraId="180A4EC5" w14:textId="77777777" w:rsidTr="00643391">
        <w:trPr>
          <w:jc w:val="center"/>
        </w:trPr>
        <w:tc>
          <w:tcPr>
            <w:tcW w:w="5184" w:type="dxa"/>
          </w:tcPr>
          <w:p w14:paraId="2678194E" w14:textId="77777777" w:rsidR="00F4000E" w:rsidRDefault="00F4000E" w:rsidP="00643391">
            <w:r>
              <w:t>click_water_from_maintenance</w:t>
            </w:r>
          </w:p>
        </w:tc>
        <w:tc>
          <w:tcPr>
            <w:tcW w:w="5184" w:type="dxa"/>
          </w:tcPr>
          <w:p w14:paraId="686F7C8E" w14:textId="77777777" w:rsidR="00F4000E" w:rsidRPr="005E5BFF" w:rsidRDefault="00F4000E" w:rsidP="00643391">
            <w:pPr>
              <w:rPr>
                <w:lang w:val="es-PE"/>
              </w:rPr>
            </w:pPr>
            <w:r w:rsidRPr="005E5BFF">
              <w:rPr>
                <w:lang w:val="es-PE"/>
              </w:rPr>
              <w:t>Clic hacia Sistemas de Agua desde Bloque 3.</w:t>
            </w:r>
          </w:p>
        </w:tc>
      </w:tr>
    </w:tbl>
    <w:p w14:paraId="5E7CA6B8" w14:textId="77777777" w:rsidR="00F4000E" w:rsidRPr="005E5BFF" w:rsidRDefault="00F4000E" w:rsidP="00F4000E">
      <w:pPr>
        <w:rPr>
          <w:lang w:val="es-PE"/>
        </w:rPr>
      </w:pPr>
      <w:r w:rsidRPr="005E5BFF">
        <w:rPr>
          <w:lang w:val="es-PE"/>
        </w:rPr>
        <w:t>Los nombres de eventos pueden adaptarse a la convención final de Analytics/Tag Manager de YACHA; lo importante es conservar la intención de medición.</w:t>
      </w:r>
    </w:p>
    <w:p w14:paraId="6F14C1CC" w14:textId="77777777" w:rsidR="00F4000E" w:rsidRDefault="00F4000E" w:rsidP="00F4000E">
      <w:pPr>
        <w:pStyle w:val="Ttulo1"/>
      </w:pPr>
      <w:r>
        <w:lastRenderedPageBreak/>
        <w:t>9. Reglas de anti-canibalización</w:t>
      </w:r>
    </w:p>
    <w:tbl>
      <w:tblPr>
        <w:tblStyle w:val="Tablaconcuadrcula"/>
        <w:tblW w:w="0" w:type="auto"/>
        <w:tblLook w:val="04A0" w:firstRow="1" w:lastRow="0" w:firstColumn="1" w:lastColumn="0" w:noHBand="0" w:noVBand="1"/>
      </w:tblPr>
      <w:tblGrid>
        <w:gridCol w:w="5179"/>
        <w:gridCol w:w="5179"/>
      </w:tblGrid>
      <w:tr w:rsidR="00F4000E" w14:paraId="7EFF3C26" w14:textId="77777777" w:rsidTr="00643391">
        <w:tc>
          <w:tcPr>
            <w:tcW w:w="5184" w:type="dxa"/>
            <w:shd w:val="clear" w:color="auto" w:fill="0D3B66"/>
          </w:tcPr>
          <w:p w14:paraId="0A5BB0F7" w14:textId="77777777" w:rsidR="00F4000E" w:rsidRDefault="00F4000E" w:rsidP="00643391">
            <w:r>
              <w:rPr>
                <w:b/>
                <w:color w:val="FFFFFF"/>
              </w:rPr>
              <w:t>Página responsable</w:t>
            </w:r>
          </w:p>
        </w:tc>
        <w:tc>
          <w:tcPr>
            <w:tcW w:w="5184" w:type="dxa"/>
            <w:shd w:val="clear" w:color="auto" w:fill="0D3B66"/>
          </w:tcPr>
          <w:p w14:paraId="7AA09EF6" w14:textId="77777777" w:rsidR="00F4000E" w:rsidRDefault="00F4000E" w:rsidP="00643391">
            <w:proofErr w:type="gramStart"/>
            <w:r>
              <w:rPr>
                <w:b/>
                <w:color w:val="FFFFFF"/>
              </w:rPr>
              <w:t>Temas</w:t>
            </w:r>
            <w:proofErr w:type="gramEnd"/>
            <w:r>
              <w:rPr>
                <w:b/>
                <w:color w:val="FFFFFF"/>
              </w:rPr>
              <w:t xml:space="preserve"> que desarrolla</w:t>
            </w:r>
          </w:p>
        </w:tc>
      </w:tr>
      <w:tr w:rsidR="00F4000E" w:rsidRPr="00083166" w14:paraId="00C97941" w14:textId="77777777" w:rsidTr="00643391">
        <w:tc>
          <w:tcPr>
            <w:tcW w:w="5184" w:type="dxa"/>
          </w:tcPr>
          <w:p w14:paraId="20B37684" w14:textId="77777777" w:rsidR="00F4000E" w:rsidRDefault="00F4000E" w:rsidP="00643391">
            <w:r>
              <w:t>Sistemas Contra Incendios</w:t>
            </w:r>
          </w:p>
        </w:tc>
        <w:tc>
          <w:tcPr>
            <w:tcW w:w="5184" w:type="dxa"/>
          </w:tcPr>
          <w:p w14:paraId="1FD67169" w14:textId="77777777" w:rsidR="00F4000E" w:rsidRPr="005E5BFF" w:rsidRDefault="00F4000E" w:rsidP="00643391">
            <w:pPr>
              <w:rPr>
                <w:lang w:val="es-PE"/>
              </w:rPr>
            </w:pPr>
            <w:r w:rsidRPr="005E5BFF">
              <w:rPr>
                <w:lang w:val="es-PE"/>
              </w:rPr>
              <w:t>Solución integral, empresa, portafolio y términos generales.</w:t>
            </w:r>
          </w:p>
        </w:tc>
      </w:tr>
      <w:tr w:rsidR="00F4000E" w:rsidRPr="00083166" w14:paraId="5A1BD50B" w14:textId="77777777" w:rsidTr="00643391">
        <w:tc>
          <w:tcPr>
            <w:tcW w:w="5184" w:type="dxa"/>
          </w:tcPr>
          <w:p w14:paraId="4C3D5741" w14:textId="77777777" w:rsidR="00F4000E" w:rsidRDefault="00F4000E" w:rsidP="00643391">
            <w:r>
              <w:t>Detección y Alarma</w:t>
            </w:r>
          </w:p>
        </w:tc>
        <w:tc>
          <w:tcPr>
            <w:tcW w:w="5184" w:type="dxa"/>
          </w:tcPr>
          <w:p w14:paraId="68492BA2" w14:textId="77777777" w:rsidR="00F4000E" w:rsidRPr="005E5BFF" w:rsidRDefault="00F4000E" w:rsidP="00643391">
            <w:pPr>
              <w:rPr>
                <w:lang w:val="es-PE"/>
              </w:rPr>
            </w:pPr>
            <w:r w:rsidRPr="005E5BFF">
              <w:rPr>
                <w:lang w:val="es-PE"/>
              </w:rPr>
              <w:t>Detectores, alarma, panel, dispositivos y funcionamiento del sistema de detección.</w:t>
            </w:r>
          </w:p>
        </w:tc>
      </w:tr>
      <w:tr w:rsidR="00F4000E" w:rsidRPr="00083166" w14:paraId="3D528BFF" w14:textId="77777777" w:rsidTr="00643391">
        <w:tc>
          <w:tcPr>
            <w:tcW w:w="5184" w:type="dxa"/>
          </w:tcPr>
          <w:p w14:paraId="78C8F61D" w14:textId="77777777" w:rsidR="00F4000E" w:rsidRDefault="00F4000E" w:rsidP="00643391">
            <w:r>
              <w:t>Bombas Contra Incendio</w:t>
            </w:r>
          </w:p>
        </w:tc>
        <w:tc>
          <w:tcPr>
            <w:tcW w:w="5184" w:type="dxa"/>
          </w:tcPr>
          <w:p w14:paraId="50969EAF" w14:textId="77777777" w:rsidR="00F4000E" w:rsidRPr="005E5BFF" w:rsidRDefault="00F4000E" w:rsidP="00643391">
            <w:pPr>
              <w:rPr>
                <w:lang w:val="es-PE"/>
              </w:rPr>
            </w:pPr>
            <w:r w:rsidRPr="005E5BFF">
              <w:rPr>
                <w:lang w:val="es-PE"/>
              </w:rPr>
              <w:t>Bombeo, jockey, controladores, sala de bombas y sistema de bombeo.</w:t>
            </w:r>
          </w:p>
        </w:tc>
      </w:tr>
      <w:tr w:rsidR="00F4000E" w:rsidRPr="00083166" w14:paraId="33F01CF5" w14:textId="77777777" w:rsidTr="00643391">
        <w:tc>
          <w:tcPr>
            <w:tcW w:w="5184" w:type="dxa"/>
          </w:tcPr>
          <w:p w14:paraId="22D1891C" w14:textId="77777777" w:rsidR="00F4000E" w:rsidRPr="005E5BFF" w:rsidRDefault="00F4000E" w:rsidP="00643391">
            <w:pPr>
              <w:rPr>
                <w:lang w:val="es-PE"/>
              </w:rPr>
            </w:pPr>
            <w:r w:rsidRPr="005E5BFF">
              <w:rPr>
                <w:lang w:val="es-PE"/>
              </w:rPr>
              <w:t>Sistemas de Agua Contra Incendios</w:t>
            </w:r>
          </w:p>
        </w:tc>
        <w:tc>
          <w:tcPr>
            <w:tcW w:w="5184" w:type="dxa"/>
          </w:tcPr>
          <w:p w14:paraId="5B85B7FC" w14:textId="77777777" w:rsidR="00F4000E" w:rsidRPr="005E5BFF" w:rsidRDefault="00F4000E" w:rsidP="00643391">
            <w:pPr>
              <w:rPr>
                <w:lang w:val="es-PE"/>
              </w:rPr>
            </w:pPr>
            <w:r w:rsidRPr="005E5BFF">
              <w:rPr>
                <w:lang w:val="es-PE"/>
              </w:rPr>
              <w:t>Redes, válvulas, rociadores, gabinetes, hidrantes y distribución de agua.</w:t>
            </w:r>
          </w:p>
        </w:tc>
      </w:tr>
      <w:tr w:rsidR="00F4000E" w:rsidRPr="00083166" w14:paraId="73B329E6" w14:textId="77777777" w:rsidTr="00643391">
        <w:tc>
          <w:tcPr>
            <w:tcW w:w="5184" w:type="dxa"/>
          </w:tcPr>
          <w:p w14:paraId="1D93B7C0" w14:textId="77777777" w:rsidR="00F4000E" w:rsidRPr="005E5BFF" w:rsidRDefault="00F4000E" w:rsidP="00643391">
            <w:pPr>
              <w:rPr>
                <w:lang w:val="es-PE"/>
              </w:rPr>
            </w:pPr>
            <w:r w:rsidRPr="005E5BFF">
              <w:rPr>
                <w:lang w:val="es-PE"/>
              </w:rPr>
              <w:t>Mantenimiento de Sistemas Contra Incendios</w:t>
            </w:r>
          </w:p>
        </w:tc>
        <w:tc>
          <w:tcPr>
            <w:tcW w:w="5184" w:type="dxa"/>
          </w:tcPr>
          <w:p w14:paraId="46FD04EF" w14:textId="77777777" w:rsidR="00F4000E" w:rsidRPr="005E5BFF" w:rsidRDefault="00F4000E" w:rsidP="00643391">
            <w:pPr>
              <w:rPr>
                <w:lang w:val="es-PE"/>
              </w:rPr>
            </w:pPr>
            <w:r w:rsidRPr="005E5BFF">
              <w:rPr>
                <w:lang w:val="es-PE"/>
              </w:rPr>
              <w:t>Inspección, pruebas, mantenimiento preventivo/correctivo, observaciones y documentación de sistemas existentes.</w:t>
            </w:r>
          </w:p>
        </w:tc>
      </w:tr>
    </w:tbl>
    <w:p w14:paraId="3B5B5E08" w14:textId="77777777" w:rsidR="00F4000E" w:rsidRPr="005E5BFF" w:rsidRDefault="00F4000E" w:rsidP="00F4000E">
      <w:pPr>
        <w:spacing w:after="40"/>
        <w:rPr>
          <w:lang w:val="es-PE"/>
        </w:rPr>
      </w:pPr>
      <w:r w:rsidRPr="005E5BFF">
        <w:rPr>
          <w:b/>
          <w:color w:val="0D3B66"/>
          <w:lang w:val="es-PE"/>
        </w:rPr>
        <w:t xml:space="preserve">Regla práctica: </w:t>
      </w:r>
      <w:r w:rsidRPr="005E5BFF">
        <w:rPr>
          <w:lang w:val="es-PE"/>
        </w:rPr>
        <w:t>Si un concepto pertenece en profundidad a otra página, mencionarlo brevemente y enlazar a la URL responsable.</w:t>
      </w:r>
    </w:p>
    <w:p w14:paraId="3B332DF3" w14:textId="77777777" w:rsidR="00F4000E" w:rsidRPr="005E5BFF" w:rsidRDefault="00F4000E" w:rsidP="00F4000E">
      <w:pPr>
        <w:pStyle w:val="Ttulo1"/>
        <w:rPr>
          <w:lang w:val="es-PE"/>
        </w:rPr>
      </w:pPr>
      <w:r w:rsidRPr="005E5BFF">
        <w:rPr>
          <w:lang w:val="es-PE"/>
        </w:rPr>
        <w:t>10. Checklist</w:t>
      </w:r>
    </w:p>
    <w:p w14:paraId="3576A356" w14:textId="77777777" w:rsidR="00F4000E" w:rsidRDefault="00F4000E" w:rsidP="00F4000E">
      <w:pPr>
        <w:pStyle w:val="Listaconvietas"/>
        <w:tabs>
          <w:tab w:val="num" w:pos="360"/>
        </w:tabs>
        <w:spacing w:after="30"/>
        <w:ind w:left="360" w:hanging="360"/>
      </w:pPr>
      <w:r>
        <w:t>H1 único y correcto.</w:t>
      </w:r>
    </w:p>
    <w:p w14:paraId="2364EED7" w14:textId="77777777" w:rsidR="00F4000E" w:rsidRPr="005E5BFF" w:rsidRDefault="00F4000E" w:rsidP="00F4000E">
      <w:pPr>
        <w:pStyle w:val="Listaconvietas"/>
        <w:tabs>
          <w:tab w:val="num" w:pos="360"/>
        </w:tabs>
        <w:spacing w:after="30"/>
        <w:ind w:left="360" w:hanging="360"/>
        <w:rPr>
          <w:lang w:val="es-PE"/>
        </w:rPr>
      </w:pPr>
      <w:r w:rsidRPr="005E5BFF">
        <w:rPr>
          <w:lang w:val="es-PE"/>
        </w:rPr>
        <w:t>Los 11 bloques aparecen en el orden definido.</w:t>
      </w:r>
    </w:p>
    <w:p w14:paraId="722B645A" w14:textId="77777777" w:rsidR="00F4000E" w:rsidRPr="005E5BFF" w:rsidRDefault="00F4000E" w:rsidP="00F4000E">
      <w:pPr>
        <w:pStyle w:val="Listaconvietas"/>
        <w:tabs>
          <w:tab w:val="num" w:pos="360"/>
        </w:tabs>
        <w:spacing w:after="30"/>
        <w:ind w:left="360" w:hanging="360"/>
        <w:rPr>
          <w:lang w:val="es-PE"/>
        </w:rPr>
      </w:pPr>
      <w:r w:rsidRPr="005E5BFF">
        <w:rPr>
          <w:lang w:val="es-PE"/>
        </w:rPr>
        <w:t>Textos coinciden con este documento, no con textos alterados del mockup generado.</w:t>
      </w:r>
    </w:p>
    <w:p w14:paraId="05B5BE05" w14:textId="77777777" w:rsidR="00F4000E" w:rsidRPr="005E5BFF" w:rsidRDefault="00F4000E" w:rsidP="00F4000E">
      <w:pPr>
        <w:pStyle w:val="Listaconvietas"/>
        <w:tabs>
          <w:tab w:val="num" w:pos="360"/>
        </w:tabs>
        <w:spacing w:after="30"/>
        <w:ind w:left="360" w:hanging="360"/>
        <w:rPr>
          <w:lang w:val="es-PE"/>
        </w:rPr>
      </w:pPr>
      <w:r w:rsidRPr="005E5BFF">
        <w:rPr>
          <w:lang w:val="es-PE"/>
        </w:rPr>
        <w:t>CTA principal enlaza a /cotiza-tu-proyecto/.</w:t>
      </w:r>
    </w:p>
    <w:p w14:paraId="284779E5" w14:textId="77777777" w:rsidR="00F4000E" w:rsidRPr="005E5BFF" w:rsidRDefault="00F4000E" w:rsidP="00F4000E">
      <w:pPr>
        <w:pStyle w:val="Listaconvietas"/>
        <w:tabs>
          <w:tab w:val="num" w:pos="360"/>
        </w:tabs>
        <w:spacing w:after="30"/>
        <w:ind w:left="360" w:hanging="360"/>
        <w:rPr>
          <w:lang w:val="es-PE"/>
        </w:rPr>
      </w:pPr>
      <w:r w:rsidRPr="005E5BFF">
        <w:rPr>
          <w:lang w:val="es-PE"/>
        </w:rPr>
        <w:t>Formulario llega con línea y servicio preseleccionados.</w:t>
      </w:r>
    </w:p>
    <w:p w14:paraId="591C02E2" w14:textId="77777777" w:rsidR="00F4000E" w:rsidRPr="005E5BFF" w:rsidRDefault="00F4000E" w:rsidP="00F4000E">
      <w:pPr>
        <w:pStyle w:val="Listaconvietas"/>
        <w:tabs>
          <w:tab w:val="num" w:pos="360"/>
        </w:tabs>
        <w:spacing w:after="30"/>
        <w:ind w:left="360" w:hanging="360"/>
        <w:rPr>
          <w:lang w:val="es-PE"/>
        </w:rPr>
      </w:pPr>
      <w:r w:rsidRPr="005E5BFF">
        <w:rPr>
          <w:lang w:val="es-PE"/>
        </w:rPr>
        <w:t>Enlaces internos del Bloque 3 funcionan.</w:t>
      </w:r>
    </w:p>
    <w:p w14:paraId="22A776E3" w14:textId="77777777" w:rsidR="00F4000E" w:rsidRPr="005E5BFF" w:rsidRDefault="00F4000E" w:rsidP="00F4000E">
      <w:pPr>
        <w:pStyle w:val="Listaconvietas"/>
        <w:tabs>
          <w:tab w:val="num" w:pos="360"/>
        </w:tabs>
        <w:spacing w:after="30"/>
        <w:ind w:left="360" w:hanging="360"/>
        <w:rPr>
          <w:lang w:val="es-PE"/>
        </w:rPr>
      </w:pPr>
      <w:r w:rsidRPr="005E5BFF">
        <w:rPr>
          <w:lang w:val="es-PE"/>
        </w:rPr>
        <w:t>WhatsApp funciona y conserva jerarquía secundaria.</w:t>
      </w:r>
    </w:p>
    <w:p w14:paraId="0D88B3B1" w14:textId="77777777" w:rsidR="00F4000E" w:rsidRPr="005E5BFF" w:rsidRDefault="00F4000E" w:rsidP="00F4000E">
      <w:pPr>
        <w:pStyle w:val="Listaconvietas"/>
        <w:tabs>
          <w:tab w:val="num" w:pos="360"/>
        </w:tabs>
        <w:spacing w:after="30"/>
        <w:ind w:left="360" w:hanging="360"/>
        <w:rPr>
          <w:lang w:val="es-PE"/>
        </w:rPr>
      </w:pPr>
      <w:r w:rsidRPr="005E5BFF">
        <w:rPr>
          <w:lang w:val="es-PE"/>
        </w:rPr>
        <w:t>Responsive revisado en desktop, tablet y mobile.</w:t>
      </w:r>
    </w:p>
    <w:p w14:paraId="50623CE1" w14:textId="77777777" w:rsidR="00F4000E" w:rsidRPr="005E5BFF" w:rsidRDefault="00F4000E" w:rsidP="00F4000E">
      <w:pPr>
        <w:pStyle w:val="Listaconvietas"/>
        <w:tabs>
          <w:tab w:val="num" w:pos="360"/>
        </w:tabs>
        <w:spacing w:after="30"/>
        <w:ind w:left="360" w:hanging="360"/>
        <w:rPr>
          <w:lang w:val="es-PE"/>
        </w:rPr>
      </w:pPr>
      <w:r w:rsidRPr="005E5BFF">
        <w:rPr>
          <w:lang w:val="es-PE"/>
        </w:rPr>
        <w:t>No existen precios, frecuencias universales, promesas absolutas o claims de certificación.</w:t>
      </w:r>
    </w:p>
    <w:p w14:paraId="63C66AB0" w14:textId="77777777" w:rsidR="00F4000E" w:rsidRPr="005E5BFF" w:rsidRDefault="00F4000E" w:rsidP="00F4000E">
      <w:pPr>
        <w:pStyle w:val="Listaconvietas"/>
        <w:tabs>
          <w:tab w:val="num" w:pos="360"/>
        </w:tabs>
        <w:spacing w:after="30"/>
        <w:ind w:left="360" w:hanging="360"/>
        <w:rPr>
          <w:lang w:val="es-PE"/>
        </w:rPr>
      </w:pPr>
      <w:r w:rsidRPr="005E5BFF">
        <w:rPr>
          <w:lang w:val="es-PE"/>
        </w:rPr>
        <w:t>NFPA 25 está descrita únicamente para sistemas a base de agua.</w:t>
      </w:r>
    </w:p>
    <w:p w14:paraId="4DF7D1CE" w14:textId="77777777" w:rsidR="00F4000E" w:rsidRPr="005E5BFF" w:rsidRDefault="00F4000E" w:rsidP="00F4000E">
      <w:pPr>
        <w:pStyle w:val="Listaconvietas"/>
        <w:tabs>
          <w:tab w:val="num" w:pos="360"/>
        </w:tabs>
        <w:spacing w:after="30"/>
        <w:ind w:left="360" w:hanging="360"/>
        <w:rPr>
          <w:lang w:val="es-PE"/>
        </w:rPr>
      </w:pPr>
      <w:r w:rsidRPr="005E5BFF">
        <w:rPr>
          <w:lang w:val="es-PE"/>
        </w:rPr>
        <w:t>No se usan logos NFPA/INACAL/RNE como respaldo visual.</w:t>
      </w:r>
    </w:p>
    <w:p w14:paraId="3738ACF2" w14:textId="77777777" w:rsidR="00F4000E" w:rsidRPr="005E5BFF" w:rsidRDefault="00F4000E" w:rsidP="00F4000E">
      <w:pPr>
        <w:pStyle w:val="Listaconvietas"/>
        <w:tabs>
          <w:tab w:val="num" w:pos="360"/>
        </w:tabs>
        <w:spacing w:after="30"/>
        <w:ind w:left="360" w:hanging="360"/>
        <w:rPr>
          <w:lang w:val="es-PE"/>
        </w:rPr>
      </w:pPr>
      <w:r w:rsidRPr="005E5BFF">
        <w:rPr>
          <w:lang w:val="es-PE"/>
        </w:rPr>
        <w:t>Imágenes optimizadas y con ALT.</w:t>
      </w:r>
    </w:p>
    <w:p w14:paraId="144F82FA" w14:textId="77777777" w:rsidR="00F4000E" w:rsidRPr="005E5BFF" w:rsidRDefault="00F4000E" w:rsidP="00F4000E">
      <w:pPr>
        <w:pStyle w:val="Listaconvietas"/>
        <w:tabs>
          <w:tab w:val="num" w:pos="360"/>
        </w:tabs>
        <w:spacing w:after="30"/>
        <w:ind w:left="360" w:hanging="360"/>
        <w:rPr>
          <w:lang w:val="es-PE"/>
        </w:rPr>
      </w:pPr>
      <w:r w:rsidRPr="005E5BFF">
        <w:rPr>
          <w:lang w:val="es-PE"/>
        </w:rPr>
        <w:t>Title, meta description, canonical e indexación configurados.</w:t>
      </w:r>
    </w:p>
    <w:p w14:paraId="49607A1A" w14:textId="77777777" w:rsidR="00F4000E" w:rsidRPr="005E5BFF" w:rsidRDefault="00F4000E" w:rsidP="00F4000E">
      <w:pPr>
        <w:pStyle w:val="Listaconvietas"/>
        <w:tabs>
          <w:tab w:val="num" w:pos="360"/>
        </w:tabs>
        <w:spacing w:after="30"/>
        <w:ind w:left="360" w:hanging="360"/>
        <w:rPr>
          <w:lang w:val="es-PE"/>
        </w:rPr>
      </w:pPr>
      <w:r w:rsidRPr="005E5BFF">
        <w:rPr>
          <w:lang w:val="es-PE"/>
        </w:rPr>
        <w:t>Eventos de conversión probados en Analytics/Tag Manager cuando corresponda.</w:t>
      </w:r>
    </w:p>
    <w:p w14:paraId="153903A6" w14:textId="77777777" w:rsidR="00F4000E" w:rsidRPr="005E5BFF" w:rsidRDefault="00F4000E" w:rsidP="00F4000E">
      <w:pPr>
        <w:pStyle w:val="Listaconvietas"/>
        <w:tabs>
          <w:tab w:val="num" w:pos="360"/>
        </w:tabs>
        <w:spacing w:after="30"/>
        <w:ind w:left="360" w:hanging="360"/>
        <w:rPr>
          <w:lang w:val="es-PE"/>
        </w:rPr>
      </w:pPr>
      <w:r w:rsidRPr="005E5BFF">
        <w:rPr>
          <w:lang w:val="es-PE"/>
        </w:rPr>
        <w:t>No hay contenido duplicado sustancial con Detección, Bombas, Agua o la página padre.</w:t>
      </w:r>
    </w:p>
    <w:p w14:paraId="474DC6BB" w14:textId="77777777" w:rsidR="00F4000E" w:rsidRPr="005E5BFF" w:rsidRDefault="00F4000E" w:rsidP="00F4000E">
      <w:pPr>
        <w:pStyle w:val="Listaconvietas"/>
        <w:tabs>
          <w:tab w:val="num" w:pos="360"/>
        </w:tabs>
        <w:spacing w:after="30"/>
        <w:ind w:left="360" w:hanging="360"/>
        <w:rPr>
          <w:lang w:val="es-PE"/>
        </w:rPr>
      </w:pPr>
      <w:r w:rsidRPr="005E5BFF">
        <w:rPr>
          <w:lang w:val="es-PE"/>
        </w:rPr>
        <w:t>Botones, enlaces, formulario y navegación funcionan con teclado y en dispositivos táctiles.</w:t>
      </w:r>
    </w:p>
    <w:p w14:paraId="0DCDBC18" w14:textId="77777777" w:rsidR="00F4000E" w:rsidRPr="005E5BFF" w:rsidRDefault="00F4000E" w:rsidP="00F4000E">
      <w:pPr>
        <w:pStyle w:val="Listaconvietas"/>
        <w:tabs>
          <w:tab w:val="num" w:pos="360"/>
        </w:tabs>
        <w:spacing w:after="30"/>
        <w:ind w:left="360" w:hanging="360"/>
        <w:rPr>
          <w:lang w:val="es-PE"/>
        </w:rPr>
      </w:pPr>
      <w:r w:rsidRPr="005E5BFF">
        <w:rPr>
          <w:lang w:val="es-PE"/>
        </w:rPr>
        <w:t>No hay texto cortado, desbordes, CLS evidente ni imágenes deformadas.</w:t>
      </w:r>
    </w:p>
    <w:p w14:paraId="0466698F" w14:textId="77777777" w:rsidR="000A6EF3" w:rsidRPr="00F4000E" w:rsidRDefault="000A6EF3">
      <w:pPr>
        <w:rPr>
          <w:lang w:val="es-PE"/>
        </w:rPr>
      </w:pPr>
    </w:p>
    <w:sectPr w:rsidR="000A6EF3" w:rsidRPr="00F4000E" w:rsidSect="00F4000E">
      <w:footerReference w:type="default" r:id="rId5"/>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ontserrat">
    <w:panose1 w:val="00000800000000000000"/>
    <w:charset w:val="00"/>
    <w:family w:val="modern"/>
    <w:notTrueType/>
    <w:pitch w:val="variable"/>
    <w:sig w:usb0="20000007" w:usb1="00000001" w:usb2="00000000" w:usb3="00000000" w:csb0="00000193"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59520" w14:textId="77777777" w:rsidR="00F4000E" w:rsidRPr="005E5BFF" w:rsidRDefault="00F4000E">
    <w:pPr>
      <w:pStyle w:val="Piedepgina"/>
      <w:jc w:val="center"/>
      <w:rPr>
        <w:lang w:val="es-PE"/>
      </w:rPr>
    </w:pPr>
    <w:r w:rsidRPr="005E5BFF">
      <w:rPr>
        <w:color w:val="5F6B76"/>
        <w:sz w:val="14"/>
        <w:lang w:val="es-PE"/>
      </w:rPr>
      <w:t>YACHA · Mantenimiento de Sistemas Contra Incendios</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89CE9B0"/>
    <w:lvl w:ilvl="0">
      <w:start w:val="1"/>
      <w:numFmt w:val="bullet"/>
      <w:pStyle w:val="Listaconvietas"/>
      <w:lvlText w:val=""/>
      <w:lvlJc w:val="left"/>
      <w:pPr>
        <w:tabs>
          <w:tab w:val="num" w:pos="360"/>
        </w:tabs>
        <w:ind w:left="360" w:hanging="360"/>
      </w:pPr>
      <w:rPr>
        <w:rFonts w:ascii="Symbol" w:hAnsi="Symbol" w:hint="default"/>
      </w:rPr>
    </w:lvl>
  </w:abstractNum>
  <w:num w:numId="1" w16cid:durableId="1709799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00E"/>
    <w:rsid w:val="000A6EF3"/>
    <w:rsid w:val="0017080E"/>
    <w:rsid w:val="002644F1"/>
    <w:rsid w:val="004B62BC"/>
    <w:rsid w:val="00522AA8"/>
    <w:rsid w:val="006E18EC"/>
    <w:rsid w:val="00767BEA"/>
    <w:rsid w:val="007C41E9"/>
    <w:rsid w:val="008677F6"/>
    <w:rsid w:val="009D6C03"/>
    <w:rsid w:val="00A42FEE"/>
    <w:rsid w:val="00BE28BD"/>
    <w:rsid w:val="00DB51E4"/>
    <w:rsid w:val="00E711F6"/>
    <w:rsid w:val="00F400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FCBD7"/>
  <w15:chartTrackingRefBased/>
  <w15:docId w15:val="{ACDB0F1B-D53E-4FDA-8812-E12B194EC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000E"/>
    <w:pPr>
      <w:spacing w:after="200" w:line="276" w:lineRule="auto"/>
    </w:pPr>
    <w:rPr>
      <w:rFonts w:ascii="Montserrat" w:eastAsiaTheme="minorEastAsia" w:hAnsi="Montserrat"/>
      <w:color w:val="172B3A"/>
      <w:kern w:val="0"/>
      <w:sz w:val="18"/>
      <w:szCs w:val="22"/>
      <w14:ligatures w14:val="none"/>
    </w:rPr>
  </w:style>
  <w:style w:type="paragraph" w:styleId="Ttulo1">
    <w:name w:val="heading 1"/>
    <w:basedOn w:val="Normal"/>
    <w:next w:val="Normal"/>
    <w:link w:val="Ttulo1Car"/>
    <w:uiPriority w:val="9"/>
    <w:qFormat/>
    <w:rsid w:val="00F400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400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4000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4000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4000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4000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4000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4000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4000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4000E"/>
    <w:rPr>
      <w:rFonts w:asciiTheme="majorHAnsi" w:eastAsiaTheme="majorEastAsia" w:hAnsiTheme="majorHAnsi" w:cstheme="majorBidi"/>
      <w:color w:val="0F4761" w:themeColor="accent1" w:themeShade="BF"/>
      <w:sz w:val="40"/>
      <w:szCs w:val="40"/>
      <w:lang w:val="es-PE"/>
    </w:rPr>
  </w:style>
  <w:style w:type="character" w:customStyle="1" w:styleId="Ttulo2Car">
    <w:name w:val="Título 2 Car"/>
    <w:basedOn w:val="Fuentedeprrafopredeter"/>
    <w:link w:val="Ttulo2"/>
    <w:uiPriority w:val="9"/>
    <w:semiHidden/>
    <w:rsid w:val="00F4000E"/>
    <w:rPr>
      <w:rFonts w:asciiTheme="majorHAnsi" w:eastAsiaTheme="majorEastAsia" w:hAnsiTheme="majorHAnsi" w:cstheme="majorBidi"/>
      <w:color w:val="0F4761" w:themeColor="accent1" w:themeShade="BF"/>
      <w:sz w:val="32"/>
      <w:szCs w:val="32"/>
      <w:lang w:val="es-PE"/>
    </w:rPr>
  </w:style>
  <w:style w:type="character" w:customStyle="1" w:styleId="Ttulo3Car">
    <w:name w:val="Título 3 Car"/>
    <w:basedOn w:val="Fuentedeprrafopredeter"/>
    <w:link w:val="Ttulo3"/>
    <w:uiPriority w:val="9"/>
    <w:rsid w:val="00F4000E"/>
    <w:rPr>
      <w:rFonts w:eastAsiaTheme="majorEastAsia" w:cstheme="majorBidi"/>
      <w:color w:val="0F4761" w:themeColor="accent1" w:themeShade="BF"/>
      <w:sz w:val="28"/>
      <w:szCs w:val="28"/>
      <w:lang w:val="es-PE"/>
    </w:rPr>
  </w:style>
  <w:style w:type="character" w:customStyle="1" w:styleId="Ttulo4Car">
    <w:name w:val="Título 4 Car"/>
    <w:basedOn w:val="Fuentedeprrafopredeter"/>
    <w:link w:val="Ttulo4"/>
    <w:uiPriority w:val="9"/>
    <w:semiHidden/>
    <w:rsid w:val="00F4000E"/>
    <w:rPr>
      <w:rFonts w:eastAsiaTheme="majorEastAsia" w:cstheme="majorBidi"/>
      <w:i/>
      <w:iCs/>
      <w:color w:val="0F4761" w:themeColor="accent1" w:themeShade="BF"/>
      <w:lang w:val="es-PE"/>
    </w:rPr>
  </w:style>
  <w:style w:type="character" w:customStyle="1" w:styleId="Ttulo5Car">
    <w:name w:val="Título 5 Car"/>
    <w:basedOn w:val="Fuentedeprrafopredeter"/>
    <w:link w:val="Ttulo5"/>
    <w:uiPriority w:val="9"/>
    <w:semiHidden/>
    <w:rsid w:val="00F4000E"/>
    <w:rPr>
      <w:rFonts w:eastAsiaTheme="majorEastAsia" w:cstheme="majorBidi"/>
      <w:color w:val="0F4761" w:themeColor="accent1" w:themeShade="BF"/>
      <w:lang w:val="es-PE"/>
    </w:rPr>
  </w:style>
  <w:style w:type="character" w:customStyle="1" w:styleId="Ttulo6Car">
    <w:name w:val="Título 6 Car"/>
    <w:basedOn w:val="Fuentedeprrafopredeter"/>
    <w:link w:val="Ttulo6"/>
    <w:uiPriority w:val="9"/>
    <w:semiHidden/>
    <w:rsid w:val="00F4000E"/>
    <w:rPr>
      <w:rFonts w:eastAsiaTheme="majorEastAsia" w:cstheme="majorBidi"/>
      <w:i/>
      <w:iCs/>
      <w:color w:val="595959" w:themeColor="text1" w:themeTint="A6"/>
      <w:lang w:val="es-PE"/>
    </w:rPr>
  </w:style>
  <w:style w:type="character" w:customStyle="1" w:styleId="Ttulo7Car">
    <w:name w:val="Título 7 Car"/>
    <w:basedOn w:val="Fuentedeprrafopredeter"/>
    <w:link w:val="Ttulo7"/>
    <w:uiPriority w:val="9"/>
    <w:semiHidden/>
    <w:rsid w:val="00F4000E"/>
    <w:rPr>
      <w:rFonts w:eastAsiaTheme="majorEastAsia" w:cstheme="majorBidi"/>
      <w:color w:val="595959" w:themeColor="text1" w:themeTint="A6"/>
      <w:lang w:val="es-PE"/>
    </w:rPr>
  </w:style>
  <w:style w:type="character" w:customStyle="1" w:styleId="Ttulo8Car">
    <w:name w:val="Título 8 Car"/>
    <w:basedOn w:val="Fuentedeprrafopredeter"/>
    <w:link w:val="Ttulo8"/>
    <w:uiPriority w:val="9"/>
    <w:semiHidden/>
    <w:rsid w:val="00F4000E"/>
    <w:rPr>
      <w:rFonts w:eastAsiaTheme="majorEastAsia" w:cstheme="majorBidi"/>
      <w:i/>
      <w:iCs/>
      <w:color w:val="272727" w:themeColor="text1" w:themeTint="D8"/>
      <w:lang w:val="es-PE"/>
    </w:rPr>
  </w:style>
  <w:style w:type="character" w:customStyle="1" w:styleId="Ttulo9Car">
    <w:name w:val="Título 9 Car"/>
    <w:basedOn w:val="Fuentedeprrafopredeter"/>
    <w:link w:val="Ttulo9"/>
    <w:uiPriority w:val="9"/>
    <w:semiHidden/>
    <w:rsid w:val="00F4000E"/>
    <w:rPr>
      <w:rFonts w:eastAsiaTheme="majorEastAsia" w:cstheme="majorBidi"/>
      <w:color w:val="272727" w:themeColor="text1" w:themeTint="D8"/>
      <w:lang w:val="es-PE"/>
    </w:rPr>
  </w:style>
  <w:style w:type="paragraph" w:styleId="Ttulo">
    <w:name w:val="Title"/>
    <w:basedOn w:val="Normal"/>
    <w:next w:val="Normal"/>
    <w:link w:val="TtuloCar"/>
    <w:uiPriority w:val="10"/>
    <w:qFormat/>
    <w:rsid w:val="00F400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4000E"/>
    <w:rPr>
      <w:rFonts w:asciiTheme="majorHAnsi" w:eastAsiaTheme="majorEastAsia" w:hAnsiTheme="majorHAnsi" w:cstheme="majorBidi"/>
      <w:spacing w:val="-10"/>
      <w:kern w:val="28"/>
      <w:sz w:val="56"/>
      <w:szCs w:val="56"/>
      <w:lang w:val="es-PE"/>
    </w:rPr>
  </w:style>
  <w:style w:type="paragraph" w:styleId="Subttulo">
    <w:name w:val="Subtitle"/>
    <w:basedOn w:val="Normal"/>
    <w:next w:val="Normal"/>
    <w:link w:val="SubttuloCar"/>
    <w:uiPriority w:val="11"/>
    <w:qFormat/>
    <w:rsid w:val="00F4000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4000E"/>
    <w:rPr>
      <w:rFonts w:eastAsiaTheme="majorEastAsia" w:cstheme="majorBidi"/>
      <w:color w:val="595959" w:themeColor="text1" w:themeTint="A6"/>
      <w:spacing w:val="15"/>
      <w:sz w:val="28"/>
      <w:szCs w:val="28"/>
      <w:lang w:val="es-PE"/>
    </w:rPr>
  </w:style>
  <w:style w:type="paragraph" w:styleId="Cita">
    <w:name w:val="Quote"/>
    <w:basedOn w:val="Normal"/>
    <w:next w:val="Normal"/>
    <w:link w:val="CitaCar"/>
    <w:uiPriority w:val="29"/>
    <w:qFormat/>
    <w:rsid w:val="00F4000E"/>
    <w:pPr>
      <w:spacing w:before="160"/>
      <w:jc w:val="center"/>
    </w:pPr>
    <w:rPr>
      <w:i/>
      <w:iCs/>
      <w:color w:val="404040" w:themeColor="text1" w:themeTint="BF"/>
    </w:rPr>
  </w:style>
  <w:style w:type="character" w:customStyle="1" w:styleId="CitaCar">
    <w:name w:val="Cita Car"/>
    <w:basedOn w:val="Fuentedeprrafopredeter"/>
    <w:link w:val="Cita"/>
    <w:uiPriority w:val="29"/>
    <w:rsid w:val="00F4000E"/>
    <w:rPr>
      <w:i/>
      <w:iCs/>
      <w:color w:val="404040" w:themeColor="text1" w:themeTint="BF"/>
      <w:lang w:val="es-PE"/>
    </w:rPr>
  </w:style>
  <w:style w:type="paragraph" w:styleId="Prrafodelista">
    <w:name w:val="List Paragraph"/>
    <w:basedOn w:val="Normal"/>
    <w:uiPriority w:val="34"/>
    <w:qFormat/>
    <w:rsid w:val="00F4000E"/>
    <w:pPr>
      <w:ind w:left="720"/>
      <w:contextualSpacing/>
    </w:pPr>
  </w:style>
  <w:style w:type="character" w:styleId="nfasisintenso">
    <w:name w:val="Intense Emphasis"/>
    <w:basedOn w:val="Fuentedeprrafopredeter"/>
    <w:uiPriority w:val="21"/>
    <w:qFormat/>
    <w:rsid w:val="00F4000E"/>
    <w:rPr>
      <w:i/>
      <w:iCs/>
      <w:color w:val="0F4761" w:themeColor="accent1" w:themeShade="BF"/>
    </w:rPr>
  </w:style>
  <w:style w:type="paragraph" w:styleId="Citadestacada">
    <w:name w:val="Intense Quote"/>
    <w:basedOn w:val="Normal"/>
    <w:next w:val="Normal"/>
    <w:link w:val="CitadestacadaCar"/>
    <w:uiPriority w:val="30"/>
    <w:qFormat/>
    <w:rsid w:val="00F400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4000E"/>
    <w:rPr>
      <w:i/>
      <w:iCs/>
      <w:color w:val="0F4761" w:themeColor="accent1" w:themeShade="BF"/>
      <w:lang w:val="es-PE"/>
    </w:rPr>
  </w:style>
  <w:style w:type="character" w:styleId="Referenciaintensa">
    <w:name w:val="Intense Reference"/>
    <w:basedOn w:val="Fuentedeprrafopredeter"/>
    <w:uiPriority w:val="32"/>
    <w:qFormat/>
    <w:rsid w:val="00F4000E"/>
    <w:rPr>
      <w:b/>
      <w:bCs/>
      <w:smallCaps/>
      <w:color w:val="0F4761" w:themeColor="accent1" w:themeShade="BF"/>
      <w:spacing w:val="5"/>
    </w:rPr>
  </w:style>
  <w:style w:type="paragraph" w:styleId="Piedepgina">
    <w:name w:val="footer"/>
    <w:basedOn w:val="Normal"/>
    <w:link w:val="PiedepginaCar"/>
    <w:uiPriority w:val="99"/>
    <w:unhideWhenUsed/>
    <w:rsid w:val="00F4000E"/>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F4000E"/>
    <w:rPr>
      <w:rFonts w:ascii="Montserrat" w:eastAsiaTheme="minorEastAsia" w:hAnsi="Montserrat"/>
      <w:color w:val="172B3A"/>
      <w:kern w:val="0"/>
      <w:sz w:val="18"/>
      <w:szCs w:val="22"/>
      <w14:ligatures w14:val="none"/>
    </w:rPr>
  </w:style>
  <w:style w:type="paragraph" w:styleId="Listaconvietas">
    <w:name w:val="List Bullet"/>
    <w:basedOn w:val="Normal"/>
    <w:uiPriority w:val="99"/>
    <w:unhideWhenUsed/>
    <w:rsid w:val="00F4000E"/>
    <w:pPr>
      <w:numPr>
        <w:numId w:val="1"/>
      </w:numPr>
      <w:tabs>
        <w:tab w:val="clear" w:pos="360"/>
      </w:tabs>
      <w:ind w:left="0" w:firstLine="0"/>
      <w:contextualSpacing/>
    </w:pPr>
  </w:style>
  <w:style w:type="table" w:styleId="Tablaconcuadrcula">
    <w:name w:val="Table Grid"/>
    <w:basedOn w:val="Tablanormal"/>
    <w:uiPriority w:val="59"/>
    <w:rsid w:val="00F4000E"/>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3430</Words>
  <Characters>18867</Characters>
  <Application>Microsoft Office Word</Application>
  <DocSecurity>0</DocSecurity>
  <Lines>157</Lines>
  <Paragraphs>44</Paragraphs>
  <ScaleCrop>false</ScaleCrop>
  <Company/>
  <LinksUpToDate>false</LinksUpToDate>
  <CharactersWithSpaces>22253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Galvez</dc:creator>
  <cp:keywords/>
  <dc:description/>
  <cp:lastModifiedBy>Luis Galvez</cp:lastModifiedBy>
  <cp:revision>1</cp:revision>
  <dcterms:created xsi:type="dcterms:W3CDTF">2026-09-09T19:45:00Z</dcterms:created>
  <dcterms:modified xsi:type="dcterms:W3CDTF">2026-09-09T19:45:00Z</dcterms:modified>
</cp:coreProperties>
</file>