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2A" w:rsidRDefault="00C2442A" w:rsidP="00C2442A">
      <w:pPr>
        <w:pStyle w:val="Header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DF4529" wp14:editId="396D1DD2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910" cy="1253490"/>
                <wp:effectExtent l="0" t="0" r="9525" b="444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440" cy="1252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A59A9" id="Rectangle 3" o:spid="_x0000_s1026" style="position:absolute;margin-left:-87pt;margin-top:-45.25pt;width:593.3pt;height:98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" stroked="f">
                <v:fill color2="#00b0f0" angle="90" focus="5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 wp14:anchorId="2A1DD8A8" wp14:editId="560D76ED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0" b="0"/>
            <wp:wrapNone/>
            <wp:docPr id="2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1312" behindDoc="0" locked="0" layoutInCell="1" allowOverlap="1" wp14:anchorId="5D985064" wp14:editId="3750F48E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:rsidR="00C2442A" w:rsidRDefault="00C2442A" w:rsidP="00C2442A">
      <w:pPr>
        <w:pStyle w:val="Header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</w:rPr>
        <w:t>1 април 2022 г.</w:t>
      </w:r>
    </w:p>
    <w:p w:rsidR="00C2442A" w:rsidRDefault="00C2442A" w:rsidP="00C2442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B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>, 9</w:t>
      </w:r>
      <w:r w:rsidRPr="009D5842">
        <w:rPr>
          <w:rFonts w:ascii="Arial" w:hAnsi="Arial" w:cs="Arial"/>
          <w:b/>
          <w:bCs/>
          <w:i/>
          <w:color w:val="FFFFFF"/>
          <w:sz w:val="22"/>
          <w:szCs w:val="22"/>
        </w:rPr>
        <w:t>-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>10 клас</w:t>
      </w:r>
    </w:p>
    <w:p w:rsidR="00C2442A" w:rsidRDefault="00C2442A" w:rsidP="00C2442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C2442A" w:rsidRDefault="00C2442A" w:rsidP="00C2442A">
      <w:pPr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C2442A" w:rsidRDefault="00C2442A" w:rsidP="00C2442A">
      <w:pPr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C2442A" w:rsidRDefault="00C2442A" w:rsidP="00C244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Анализ на задача Хотел</w:t>
      </w:r>
    </w:p>
    <w:p w:rsidR="00C2442A" w:rsidRPr="00AA10AE" w:rsidRDefault="00C2442A" w:rsidP="00C2442A">
      <w:pPr>
        <w:spacing w:line="276" w:lineRule="auto"/>
        <w:jc w:val="both"/>
        <w:rPr>
          <w:szCs w:val="28"/>
        </w:rPr>
      </w:pPr>
      <w:r>
        <w:rPr>
          <w:b/>
          <w:sz w:val="28"/>
          <w:szCs w:val="28"/>
        </w:rPr>
        <w:tab/>
      </w:r>
      <w:r>
        <w:rPr>
          <w:szCs w:val="28"/>
        </w:rPr>
        <w:t>Накратко даде</w:t>
      </w:r>
      <w:r w:rsidR="006A6F77">
        <w:rPr>
          <w:szCs w:val="28"/>
        </w:rPr>
        <w:t>н ни е неориентиран граф и трябва</w:t>
      </w:r>
      <w:r>
        <w:rPr>
          <w:szCs w:val="28"/>
        </w:rPr>
        <w:t xml:space="preserve"> да групираме ребрата по двойки, така че всеки две ребра в двойка да имат общ край (връх) и броят двойки да е максимален.</w:t>
      </w:r>
    </w:p>
    <w:p w:rsidR="00C2442A" w:rsidRPr="00F73F1C" w:rsidRDefault="00C2442A" w:rsidP="001F6BEA">
      <w:pPr>
        <w:pStyle w:val="a"/>
      </w:pPr>
    </w:p>
    <w:p w:rsidR="00C2442A" w:rsidRDefault="00C2442A" w:rsidP="00C2442A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Първа подзадача. </w:t>
      </w:r>
      <w:r>
        <w:rPr>
          <w:szCs w:val="28"/>
        </w:rPr>
        <w:t>Възможностите за пълно изчерпване са много, но най-простата от тях би била да наредим ребрата в пермутация и да видим колко съседни от тях можем да групираме.</w:t>
      </w:r>
      <w:r w:rsidRPr="00C2442A">
        <w:rPr>
          <w:szCs w:val="28"/>
        </w:rPr>
        <w:t xml:space="preserve"> В</w:t>
      </w:r>
      <w:r>
        <w:rPr>
          <w:szCs w:val="28"/>
        </w:rPr>
        <w:t>зимаме максималния отговор от всички възможни пермутации.</w:t>
      </w:r>
    </w:p>
    <w:p w:rsidR="00C2442A" w:rsidRPr="00817C59" w:rsidRDefault="00C2442A" w:rsidP="00C2442A">
      <w:pPr>
        <w:spacing w:line="276" w:lineRule="auto"/>
        <w:ind w:firstLine="720"/>
        <w:jc w:val="both"/>
        <w:rPr>
          <w:szCs w:val="28"/>
        </w:rPr>
      </w:pPr>
      <w:r>
        <w:rPr>
          <w:szCs w:val="28"/>
        </w:rPr>
        <w:t xml:space="preserve">Сложност - </w:t>
      </w:r>
      <w:r w:rsidRPr="004211AF">
        <w:rPr>
          <w:rFonts w:cstheme="minorHAnsi"/>
          <w:b/>
          <w:szCs w:val="28"/>
        </w:rPr>
        <w:t>O( N</w:t>
      </w:r>
      <w:r w:rsidRPr="00C2442A">
        <w:rPr>
          <w:rFonts w:cstheme="minorHAnsi"/>
          <w:b/>
          <w:szCs w:val="28"/>
        </w:rPr>
        <w:t>!</w:t>
      </w:r>
      <w:r w:rsidRPr="008702A5">
        <w:rPr>
          <w:rFonts w:cstheme="minorHAnsi"/>
          <w:b/>
          <w:szCs w:val="28"/>
        </w:rPr>
        <w:t xml:space="preserve"> </w:t>
      </w:r>
      <w:r w:rsidRPr="004211AF">
        <w:rPr>
          <w:rFonts w:ascii="Calibri" w:hAnsi="Calibri" w:cs="Calibri"/>
          <w:b/>
          <w:color w:val="00000A"/>
        </w:rPr>
        <w:t>×</w:t>
      </w:r>
      <w:r w:rsidRPr="008702A5">
        <w:rPr>
          <w:rFonts w:ascii="Calibri" w:hAnsi="Calibri" w:cs="Calibri"/>
          <w:b/>
          <w:color w:val="00000A"/>
        </w:rPr>
        <w:t xml:space="preserve"> </w:t>
      </w:r>
      <w:r>
        <w:rPr>
          <w:rFonts w:cstheme="minorHAnsi"/>
          <w:b/>
          <w:szCs w:val="28"/>
        </w:rPr>
        <w:t>N</w:t>
      </w:r>
      <w:r w:rsidRPr="004211AF">
        <w:rPr>
          <w:rFonts w:cstheme="minorHAnsi"/>
          <w:b/>
          <w:szCs w:val="28"/>
        </w:rPr>
        <w:t xml:space="preserve"> ).</w:t>
      </w:r>
    </w:p>
    <w:p w:rsidR="00C2442A" w:rsidRPr="00F73F1C" w:rsidRDefault="00C2442A" w:rsidP="001F6BEA">
      <w:pPr>
        <w:pStyle w:val="a"/>
      </w:pPr>
    </w:p>
    <w:p w:rsidR="00C2442A" w:rsidRDefault="003D4F39" w:rsidP="00C2442A">
      <w:pPr>
        <w:spacing w:line="276" w:lineRule="auto"/>
        <w:ind w:firstLine="720"/>
        <w:jc w:val="both"/>
        <w:rPr>
          <w:szCs w:val="28"/>
        </w:rPr>
      </w:pPr>
      <w:r w:rsidRPr="003D4F39">
        <w:rPr>
          <w:b/>
          <w:noProof/>
          <w:szCs w:val="28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420615</wp:posOffset>
            </wp:positionV>
            <wp:extent cx="2209800" cy="1012190"/>
            <wp:effectExtent l="0" t="0" r="0" b="0"/>
            <wp:wrapTight wrapText="bothSides">
              <wp:wrapPolygon edited="0">
                <wp:start x="0" y="0"/>
                <wp:lineTo x="0" y="21139"/>
                <wp:lineTo x="21414" y="21139"/>
                <wp:lineTo x="214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42A">
        <w:rPr>
          <w:b/>
          <w:szCs w:val="28"/>
        </w:rPr>
        <w:t xml:space="preserve">Втора подзадача. </w:t>
      </w:r>
      <w:r w:rsidR="00C2442A">
        <w:rPr>
          <w:szCs w:val="28"/>
        </w:rPr>
        <w:t xml:space="preserve">Допълнителното ограничение задава граф съставен само от пръчки и цикли. Лесно можем да съобразим, че за всяка свързана компонента можем да групираме най-много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/2</m:t>
            </m:r>
          </m:e>
        </m:d>
      </m:oMath>
      <w:r w:rsidR="00C2442A">
        <w:rPr>
          <w:szCs w:val="28"/>
        </w:rPr>
        <w:t xml:space="preserve"> ребра (където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C2442A" w:rsidRPr="00C2442A">
        <w:rPr>
          <w:szCs w:val="28"/>
        </w:rPr>
        <w:t xml:space="preserve"> </w:t>
      </w:r>
      <w:r w:rsidR="00C2442A">
        <w:rPr>
          <w:szCs w:val="28"/>
        </w:rPr>
        <w:t>е броят ребра в съответната свързана компонента</w:t>
      </w:r>
      <w:r w:rsidR="00C2442A" w:rsidRPr="00C2442A">
        <w:rPr>
          <w:szCs w:val="28"/>
        </w:rPr>
        <w:t>)</w:t>
      </w:r>
      <w:r w:rsidR="00C2442A">
        <w:rPr>
          <w:szCs w:val="28"/>
        </w:rPr>
        <w:t>.</w:t>
      </w:r>
      <w:r w:rsidR="002E458E">
        <w:rPr>
          <w:szCs w:val="28"/>
        </w:rPr>
        <w:t xml:space="preserve"> Ограниче</w:t>
      </w:r>
      <w:r w:rsidR="00C331B6">
        <w:rPr>
          <w:szCs w:val="28"/>
        </w:rPr>
        <w:t xml:space="preserve">нията тук бяха намалени, за да може квадратното решение на задачата да взима повече точки. </w:t>
      </w:r>
      <w:r w:rsidR="008628CE" w:rsidRPr="008628CE">
        <w:rPr>
          <w:noProof/>
          <w:lang w:eastAsia="en-US"/>
        </w:rPr>
        <w:t xml:space="preserve"> </w:t>
      </w:r>
    </w:p>
    <w:p w:rsidR="003D4F39" w:rsidRPr="009906B0" w:rsidRDefault="00C2442A" w:rsidP="009906B0">
      <w:pPr>
        <w:spacing w:line="276" w:lineRule="auto"/>
        <w:ind w:firstLine="720"/>
        <w:jc w:val="both"/>
        <w:rPr>
          <w:rFonts w:cstheme="minorHAnsi"/>
          <w:b/>
          <w:szCs w:val="28"/>
        </w:rPr>
      </w:pPr>
      <w:r>
        <w:rPr>
          <w:szCs w:val="28"/>
        </w:rPr>
        <w:t xml:space="preserve">Сложност - </w:t>
      </w:r>
      <w:r>
        <w:rPr>
          <w:rFonts w:cstheme="minorHAnsi"/>
          <w:b/>
          <w:szCs w:val="28"/>
        </w:rPr>
        <w:t>O( N</w:t>
      </w:r>
      <w:r w:rsidRPr="003D4F39">
        <w:rPr>
          <w:rFonts w:cstheme="minorHAnsi"/>
          <w:b/>
          <w:szCs w:val="28"/>
        </w:rPr>
        <w:t xml:space="preserve"> + </w:t>
      </w:r>
      <w:r>
        <w:rPr>
          <w:rFonts w:cstheme="minorHAnsi"/>
          <w:b/>
          <w:szCs w:val="28"/>
          <w:lang w:val="en-US"/>
        </w:rPr>
        <w:t>M</w:t>
      </w:r>
      <w:r w:rsidRPr="004211AF">
        <w:rPr>
          <w:rFonts w:cstheme="minorHAnsi"/>
          <w:b/>
          <w:szCs w:val="28"/>
        </w:rPr>
        <w:t xml:space="preserve"> ).</w:t>
      </w:r>
    </w:p>
    <w:p w:rsidR="008628CE" w:rsidRPr="00F73F1C" w:rsidRDefault="008628CE" w:rsidP="001F6BEA">
      <w:pPr>
        <w:pStyle w:val="a"/>
      </w:pPr>
    </w:p>
    <w:p w:rsidR="008628CE" w:rsidRDefault="003D4F39" w:rsidP="009906B0">
      <w:pPr>
        <w:ind w:firstLine="720"/>
        <w:jc w:val="both"/>
        <w:rPr>
          <w:szCs w:val="28"/>
        </w:rPr>
      </w:pPr>
      <w:r>
        <w:rPr>
          <w:b/>
          <w:szCs w:val="28"/>
        </w:rPr>
        <w:t>Трета</w:t>
      </w:r>
      <w:r w:rsidR="008628CE">
        <w:rPr>
          <w:b/>
          <w:szCs w:val="28"/>
        </w:rPr>
        <w:t xml:space="preserve"> подзадача.</w:t>
      </w:r>
      <w:r w:rsidR="009906B0">
        <w:rPr>
          <w:b/>
          <w:szCs w:val="28"/>
        </w:rPr>
        <w:t xml:space="preserve"> </w:t>
      </w:r>
      <w:r w:rsidR="009906B0">
        <w:rPr>
          <w:szCs w:val="28"/>
        </w:rPr>
        <w:t>Това, че всички върхове имат четни степени</w:t>
      </w:r>
      <w:r w:rsidR="00233C95">
        <w:rPr>
          <w:szCs w:val="28"/>
        </w:rPr>
        <w:t>,</w:t>
      </w:r>
      <w:r w:rsidR="009906B0">
        <w:rPr>
          <w:szCs w:val="28"/>
        </w:rPr>
        <w:t xml:space="preserve"> може да значи само Ойлеров цикъл. Ако имаме наредба на ребрата, такава че всеки две съседни споделят общ връх</w:t>
      </w:r>
      <w:r w:rsidR="00233C95">
        <w:rPr>
          <w:szCs w:val="28"/>
        </w:rPr>
        <w:t>,</w:t>
      </w:r>
      <w:r w:rsidR="009906B0">
        <w:rPr>
          <w:szCs w:val="28"/>
        </w:rPr>
        <w:t xml:space="preserve"> отново лесно можем да ги групираме в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/2</m:t>
            </m:r>
          </m:e>
        </m:d>
      </m:oMath>
      <w:r w:rsidR="009906B0">
        <w:rPr>
          <w:szCs w:val="28"/>
        </w:rPr>
        <w:t xml:space="preserve"> двойки.</w:t>
      </w:r>
    </w:p>
    <w:p w:rsidR="009906B0" w:rsidRDefault="009906B0" w:rsidP="009906B0">
      <w:pPr>
        <w:spacing w:line="276" w:lineRule="auto"/>
        <w:ind w:firstLine="720"/>
        <w:jc w:val="both"/>
        <w:rPr>
          <w:rFonts w:cstheme="minorHAnsi"/>
          <w:b/>
          <w:szCs w:val="28"/>
        </w:rPr>
      </w:pPr>
      <w:r>
        <w:rPr>
          <w:szCs w:val="28"/>
        </w:rPr>
        <w:t xml:space="preserve">Сложност - </w:t>
      </w:r>
      <w:r>
        <w:rPr>
          <w:rFonts w:cstheme="minorHAnsi"/>
          <w:b/>
          <w:szCs w:val="28"/>
        </w:rPr>
        <w:t>O( N</w:t>
      </w:r>
      <w:r w:rsidRPr="003D4F39">
        <w:rPr>
          <w:rFonts w:cstheme="minorHAnsi"/>
          <w:b/>
          <w:szCs w:val="28"/>
        </w:rPr>
        <w:t xml:space="preserve"> + </w:t>
      </w:r>
      <w:r>
        <w:rPr>
          <w:rFonts w:cstheme="minorHAnsi"/>
          <w:b/>
          <w:szCs w:val="28"/>
          <w:lang w:val="en-US"/>
        </w:rPr>
        <w:t>M</w:t>
      </w:r>
      <w:r w:rsidRPr="004211AF">
        <w:rPr>
          <w:rFonts w:cstheme="minorHAnsi"/>
          <w:b/>
          <w:szCs w:val="28"/>
        </w:rPr>
        <w:t xml:space="preserve"> ).</w:t>
      </w:r>
    </w:p>
    <w:p w:rsidR="009906B0" w:rsidRPr="00F73F1C" w:rsidRDefault="009906B0" w:rsidP="001F6BEA">
      <w:pPr>
        <w:pStyle w:val="a"/>
      </w:pPr>
    </w:p>
    <w:p w:rsidR="009906B0" w:rsidRDefault="009906B0" w:rsidP="009906B0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Четвърта подзадача. </w:t>
      </w:r>
      <w:r>
        <w:rPr>
          <w:szCs w:val="28"/>
        </w:rPr>
        <w:t>Макар и в дърво, решението на т</w:t>
      </w:r>
      <w:r w:rsidR="00233C95">
        <w:rPr>
          <w:szCs w:val="28"/>
        </w:rPr>
        <w:t xml:space="preserve">ази подзадача е доста подобно </w:t>
      </w:r>
      <w:r>
        <w:rPr>
          <w:szCs w:val="28"/>
        </w:rPr>
        <w:t xml:space="preserve">на авторовото. Ще покажем с алгоритъм, че винаги можем да групираме ребрата в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M/2</m:t>
            </m:r>
          </m:e>
        </m:d>
      </m:oMath>
      <w:r>
        <w:rPr>
          <w:szCs w:val="28"/>
        </w:rPr>
        <w:t xml:space="preserve"> двойки. Избираме произволен връх за корен и разбиваме задачата по поддървета. За ребра на едно поддърво ще считаме всички, които поне един връх от поддървото за край (т.е. включваме и реброто към родителя на корена на поддървото</w:t>
      </w:r>
      <w:r w:rsidR="00241FA2">
        <w:rPr>
          <w:szCs w:val="28"/>
        </w:rPr>
        <w:t xml:space="preserve"> (ако дадено поддърво има нечетен брой ребра ще оставим точно него негрупирано) </w:t>
      </w:r>
      <w:r>
        <w:rPr>
          <w:szCs w:val="28"/>
        </w:rPr>
        <w:t>).</w:t>
      </w:r>
      <w:r w:rsidR="00241FA2">
        <w:rPr>
          <w:szCs w:val="28"/>
        </w:rPr>
        <w:t xml:space="preserve"> </w:t>
      </w:r>
      <w:r>
        <w:rPr>
          <w:szCs w:val="28"/>
        </w:rPr>
        <w:t>Нека сме намерили оптимално групиране в поддърветата на</w:t>
      </w:r>
      <w:r w:rsidR="00DF342A">
        <w:rPr>
          <w:szCs w:val="28"/>
        </w:rPr>
        <w:t xml:space="preserve"> </w:t>
      </w:r>
      <w:r>
        <w:rPr>
          <w:szCs w:val="28"/>
        </w:rPr>
        <w:t xml:space="preserve">всички деца на </w:t>
      </w:r>
      <w:r w:rsidRPr="009906B0">
        <w:rPr>
          <w:b/>
          <w:szCs w:val="28"/>
          <w:lang w:val="en-US"/>
        </w:rPr>
        <w:t>u</w:t>
      </w:r>
      <w:r>
        <w:rPr>
          <w:szCs w:val="28"/>
        </w:rPr>
        <w:t xml:space="preserve">. </w:t>
      </w:r>
      <w:r w:rsidR="00241FA2">
        <w:rPr>
          <w:szCs w:val="28"/>
        </w:rPr>
        <w:t>Разглеждаме всички негрупирани ребра</w:t>
      </w:r>
      <w:r w:rsidR="00233C95">
        <w:rPr>
          <w:szCs w:val="28"/>
        </w:rPr>
        <w:t>,</w:t>
      </w:r>
      <w:r w:rsidR="00241FA2">
        <w:rPr>
          <w:szCs w:val="28"/>
        </w:rPr>
        <w:t xml:space="preserve"> излизащи от </w:t>
      </w:r>
      <w:r w:rsidR="00241FA2" w:rsidRPr="009906B0">
        <w:rPr>
          <w:b/>
          <w:szCs w:val="28"/>
          <w:lang w:val="en-US"/>
        </w:rPr>
        <w:t>u</w:t>
      </w:r>
      <w:r w:rsidR="00241FA2">
        <w:rPr>
          <w:szCs w:val="28"/>
        </w:rPr>
        <w:t>. Ако те са четен брой, ги групираме на случаен принцип и така сме се погрижили за всички ребра в поддървото на</w:t>
      </w:r>
      <w:r w:rsidR="00241FA2" w:rsidRPr="00241FA2">
        <w:rPr>
          <w:szCs w:val="28"/>
        </w:rPr>
        <w:t xml:space="preserve"> </w:t>
      </w:r>
      <w:r w:rsidR="00241FA2" w:rsidRPr="00241FA2">
        <w:rPr>
          <w:b/>
          <w:szCs w:val="28"/>
          <w:lang w:val="en-US"/>
        </w:rPr>
        <w:t>u</w:t>
      </w:r>
      <w:r w:rsidR="00241FA2" w:rsidRPr="00241FA2">
        <w:rPr>
          <w:szCs w:val="28"/>
        </w:rPr>
        <w:t xml:space="preserve">. </w:t>
      </w:r>
      <w:r w:rsidR="00241FA2">
        <w:rPr>
          <w:szCs w:val="28"/>
        </w:rPr>
        <w:t xml:space="preserve">Ако пък са нечетен брой оставяме реброто към родителя на </w:t>
      </w:r>
      <w:r w:rsidR="00241FA2" w:rsidRPr="00241FA2">
        <w:rPr>
          <w:b/>
          <w:szCs w:val="28"/>
          <w:lang w:val="en-US"/>
        </w:rPr>
        <w:t>u</w:t>
      </w:r>
      <w:r w:rsidR="00241FA2">
        <w:rPr>
          <w:b/>
          <w:szCs w:val="28"/>
        </w:rPr>
        <w:t xml:space="preserve"> </w:t>
      </w:r>
      <w:r w:rsidR="00241FA2">
        <w:rPr>
          <w:szCs w:val="28"/>
        </w:rPr>
        <w:t xml:space="preserve">негрупирано. И в двата случая сме намерили оптимално </w:t>
      </w:r>
      <w:r w:rsidR="00C331B6">
        <w:rPr>
          <w:szCs w:val="28"/>
        </w:rPr>
        <w:t>разпределение по двойки.</w:t>
      </w:r>
    </w:p>
    <w:p w:rsidR="00C331B6" w:rsidRDefault="00C331B6" w:rsidP="00C331B6">
      <w:pPr>
        <w:spacing w:line="276" w:lineRule="auto"/>
        <w:ind w:firstLine="720"/>
        <w:jc w:val="both"/>
        <w:rPr>
          <w:rFonts w:cstheme="minorHAnsi"/>
          <w:b/>
          <w:szCs w:val="28"/>
        </w:rPr>
      </w:pPr>
      <w:r>
        <w:rPr>
          <w:szCs w:val="28"/>
        </w:rPr>
        <w:t xml:space="preserve">Сложност - </w:t>
      </w:r>
      <w:r>
        <w:rPr>
          <w:rFonts w:cstheme="minorHAnsi"/>
          <w:b/>
          <w:szCs w:val="28"/>
        </w:rPr>
        <w:t>O( N</w:t>
      </w:r>
      <w:r w:rsidRPr="003D4F39">
        <w:rPr>
          <w:rFonts w:cstheme="minorHAnsi"/>
          <w:b/>
          <w:szCs w:val="28"/>
        </w:rPr>
        <w:t xml:space="preserve"> + </w:t>
      </w:r>
      <w:r>
        <w:rPr>
          <w:rFonts w:cstheme="minorHAnsi"/>
          <w:b/>
          <w:szCs w:val="28"/>
          <w:lang w:val="en-US"/>
        </w:rPr>
        <w:t>M</w:t>
      </w:r>
      <w:r w:rsidRPr="004211AF">
        <w:rPr>
          <w:rFonts w:cstheme="minorHAnsi"/>
          <w:b/>
          <w:szCs w:val="28"/>
        </w:rPr>
        <w:t xml:space="preserve"> ).</w:t>
      </w:r>
    </w:p>
    <w:p w:rsidR="000A50AC" w:rsidRDefault="000A50AC" w:rsidP="00C331B6">
      <w:pPr>
        <w:spacing w:line="276" w:lineRule="auto"/>
        <w:ind w:firstLine="720"/>
        <w:jc w:val="both"/>
        <w:rPr>
          <w:rFonts w:cstheme="minorHAnsi"/>
          <w:b/>
          <w:szCs w:val="28"/>
        </w:rPr>
      </w:pPr>
    </w:p>
    <w:p w:rsidR="000A50AC" w:rsidRDefault="000A50AC" w:rsidP="00C331B6">
      <w:pPr>
        <w:spacing w:line="276" w:lineRule="auto"/>
        <w:ind w:firstLine="720"/>
        <w:jc w:val="both"/>
        <w:rPr>
          <w:rFonts w:cstheme="minorHAnsi"/>
          <w:b/>
          <w:szCs w:val="28"/>
        </w:rPr>
      </w:pPr>
    </w:p>
    <w:p w:rsidR="000A50AC" w:rsidRDefault="000A50AC" w:rsidP="00C331B6">
      <w:pPr>
        <w:spacing w:line="276" w:lineRule="auto"/>
        <w:ind w:firstLine="720"/>
        <w:jc w:val="both"/>
        <w:rPr>
          <w:rFonts w:cstheme="minorHAnsi"/>
          <w:b/>
          <w:szCs w:val="28"/>
        </w:rPr>
      </w:pPr>
    </w:p>
    <w:p w:rsidR="000A50AC" w:rsidRDefault="000A50AC" w:rsidP="00C331B6">
      <w:pPr>
        <w:spacing w:line="276" w:lineRule="auto"/>
        <w:ind w:firstLine="720"/>
        <w:jc w:val="both"/>
        <w:rPr>
          <w:rFonts w:cstheme="minorHAnsi"/>
          <w:b/>
          <w:szCs w:val="28"/>
        </w:rPr>
      </w:pPr>
    </w:p>
    <w:p w:rsidR="00C331B6" w:rsidRPr="00F73F1C" w:rsidRDefault="00C331B6" w:rsidP="001F6BEA">
      <w:pPr>
        <w:pStyle w:val="a"/>
      </w:pPr>
    </w:p>
    <w:p w:rsidR="00E70B07" w:rsidRDefault="00574B68" w:rsidP="00C331B6">
      <w:pPr>
        <w:spacing w:line="276" w:lineRule="auto"/>
        <w:ind w:firstLine="720"/>
        <w:jc w:val="both"/>
        <w:rPr>
          <w:szCs w:val="28"/>
        </w:rPr>
      </w:pPr>
      <w:r w:rsidRPr="00574B68">
        <w:rPr>
          <w:b/>
          <w:noProof/>
          <w:szCs w:val="28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2782570" cy="931545"/>
            <wp:effectExtent l="0" t="0" r="0" b="1905"/>
            <wp:wrapTight wrapText="bothSides">
              <wp:wrapPolygon edited="0">
                <wp:start x="0" y="0"/>
                <wp:lineTo x="0" y="21202"/>
                <wp:lineTo x="21442" y="21202"/>
                <wp:lineTo x="214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1B6">
        <w:rPr>
          <w:b/>
          <w:szCs w:val="28"/>
        </w:rPr>
        <w:t xml:space="preserve">Пета подзадача. </w:t>
      </w:r>
      <w:r w:rsidR="009350AC">
        <w:rPr>
          <w:szCs w:val="28"/>
        </w:rPr>
        <w:t xml:space="preserve">Може би някои от вас </w:t>
      </w:r>
      <w:r w:rsidR="006A6F77">
        <w:rPr>
          <w:szCs w:val="28"/>
        </w:rPr>
        <w:t>вече</w:t>
      </w:r>
      <w:r w:rsidR="00C331B6">
        <w:rPr>
          <w:szCs w:val="28"/>
        </w:rPr>
        <w:t xml:space="preserve"> усещат, че винаги съществува разпределение в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/2</m:t>
            </m:r>
          </m:e>
        </m:d>
      </m:oMath>
      <w:r w:rsidR="00C331B6">
        <w:rPr>
          <w:szCs w:val="28"/>
        </w:rPr>
        <w:t xml:space="preserve"> </w:t>
      </w:r>
      <w:r w:rsidR="000A50AC">
        <w:rPr>
          <w:szCs w:val="28"/>
        </w:rPr>
        <w:t>групи. За да го докажем, ще подходим по малко по-директния начин.</w:t>
      </w:r>
      <w:r w:rsidR="006A6F77">
        <w:rPr>
          <w:szCs w:val="28"/>
        </w:rPr>
        <w:t xml:space="preserve"> Нека в дадена свързана компонента имаме поне две негрупирани ребра</w:t>
      </w:r>
      <w:r>
        <w:rPr>
          <w:szCs w:val="28"/>
        </w:rPr>
        <w:t xml:space="preserve"> (отбелязаните с червено)</w:t>
      </w:r>
      <w:r w:rsidR="006A6F77">
        <w:rPr>
          <w:szCs w:val="28"/>
        </w:rPr>
        <w:t xml:space="preserve"> и проследим път от групирани ребра между тях.</w:t>
      </w:r>
      <w:r>
        <w:rPr>
          <w:szCs w:val="28"/>
        </w:rPr>
        <w:t xml:space="preserve"> На всяка стъпка ще скъсяваме разстоянието между двете червени ребра, като променяме някои групи. </w:t>
      </w:r>
    </w:p>
    <w:p w:rsidR="00E70B07" w:rsidRDefault="00E70B07" w:rsidP="00C331B6">
      <w:pPr>
        <w:spacing w:line="276" w:lineRule="auto"/>
        <w:ind w:firstLine="720"/>
        <w:jc w:val="both"/>
        <w:rPr>
          <w:noProof/>
          <w:lang w:eastAsia="en-US"/>
        </w:rPr>
      </w:pPr>
      <w:r w:rsidRPr="00574B68">
        <w:rPr>
          <w:noProof/>
          <w:szCs w:val="28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2849880</wp:posOffset>
            </wp:positionH>
            <wp:positionV relativeFrom="paragraph">
              <wp:posOffset>192405</wp:posOffset>
            </wp:positionV>
            <wp:extent cx="2905760" cy="933450"/>
            <wp:effectExtent l="0" t="0" r="8890" b="0"/>
            <wp:wrapTight wrapText="bothSides">
              <wp:wrapPolygon edited="0">
                <wp:start x="0" y="0"/>
                <wp:lineTo x="0" y="21159"/>
                <wp:lineTo x="21524" y="21159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B68">
        <w:rPr>
          <w:szCs w:val="28"/>
        </w:rPr>
        <w:t>Нека първото ребро по пътя между тях е групирано с ребро, излизащо от същия връх, от който излиза и негрупираното ребро (двойката жълти ребра). Групираме червеното с жълтото, което не е на пътя между двете червени ребра, а другото оставяме негрупирано.</w:t>
      </w:r>
      <w:r w:rsidR="00574B68" w:rsidRPr="00574B68">
        <w:rPr>
          <w:noProof/>
          <w:lang w:eastAsia="en-US"/>
        </w:rPr>
        <w:t xml:space="preserve"> </w:t>
      </w:r>
    </w:p>
    <w:p w:rsidR="00C331B6" w:rsidRDefault="00E70B07" w:rsidP="00C331B6">
      <w:pPr>
        <w:spacing w:line="276" w:lineRule="auto"/>
        <w:ind w:firstLine="720"/>
        <w:jc w:val="both"/>
        <w:rPr>
          <w:noProof/>
          <w:lang w:eastAsia="en-US"/>
        </w:rPr>
      </w:pPr>
      <w:r w:rsidRPr="00E70B07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2971800</wp:posOffset>
            </wp:positionH>
            <wp:positionV relativeFrom="paragraph">
              <wp:posOffset>240030</wp:posOffset>
            </wp:positionV>
            <wp:extent cx="278384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32" y="21130"/>
                <wp:lineTo x="214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t>Другият слу</w:t>
      </w:r>
      <w:bookmarkStart w:id="0" w:name="_GoBack"/>
      <w:bookmarkEnd w:id="0"/>
      <w:r>
        <w:rPr>
          <w:noProof/>
          <w:lang w:eastAsia="en-US"/>
        </w:rPr>
        <w:t>чай е, когато първото ребро по пътя между тях е групирано с ребро, излизащо от първия връх по пътя между тях (зелената двойка ребра). Тук ще групираме червеното ребро с едното зелено ребро (с другото просто не можем), оставяйки другото зелено негрупирано.</w:t>
      </w:r>
      <w:r w:rsidRPr="00E70B07">
        <w:rPr>
          <w:noProof/>
          <w:lang w:eastAsia="en-US"/>
        </w:rPr>
        <w:t xml:space="preserve"> </w:t>
      </w:r>
    </w:p>
    <w:p w:rsidR="009350AC" w:rsidRPr="009350AC" w:rsidRDefault="009350AC" w:rsidP="009350AC">
      <w:pPr>
        <w:spacing w:line="276" w:lineRule="auto"/>
        <w:ind w:firstLine="720"/>
        <w:jc w:val="both"/>
        <w:rPr>
          <w:noProof/>
          <w:lang w:eastAsia="en-US"/>
        </w:rPr>
      </w:pPr>
      <w:r>
        <w:rPr>
          <w:noProof/>
          <w:lang w:eastAsia="en-US"/>
        </w:rPr>
        <w:t>И в двата случая скъсяваме разстоянието между двете негрупирани ребра с 1</w:t>
      </w:r>
      <w:r w:rsidR="004D17D6">
        <w:rPr>
          <w:noProof/>
          <w:lang w:eastAsia="en-US"/>
        </w:rPr>
        <w:t xml:space="preserve"> (или даже 2, ако имаме две последователни ребра по пътя, които са групирани)</w:t>
      </w:r>
      <w:r>
        <w:rPr>
          <w:noProof/>
          <w:lang w:eastAsia="en-US"/>
        </w:rPr>
        <w:t>. Следователно в един момент ще се окажат едно до друго и ще можем да групираме и тях.</w:t>
      </w:r>
    </w:p>
    <w:p w:rsidR="009350AC" w:rsidRDefault="009350AC" w:rsidP="009350AC">
      <w:pPr>
        <w:spacing w:line="276" w:lineRule="auto"/>
        <w:ind w:firstLine="720"/>
        <w:jc w:val="both"/>
        <w:rPr>
          <w:rFonts w:cstheme="minorHAnsi"/>
          <w:b/>
          <w:szCs w:val="28"/>
        </w:rPr>
      </w:pPr>
      <w:r>
        <w:rPr>
          <w:szCs w:val="28"/>
        </w:rPr>
        <w:t xml:space="preserve">Сложност - </w:t>
      </w:r>
      <w:r>
        <w:rPr>
          <w:rFonts w:cstheme="minorHAnsi"/>
          <w:b/>
          <w:szCs w:val="28"/>
        </w:rPr>
        <w:t xml:space="preserve">O( </w:t>
      </w:r>
      <w:r>
        <w:rPr>
          <w:rFonts w:cstheme="minorHAnsi"/>
          <w:b/>
          <w:szCs w:val="28"/>
          <w:lang w:val="en-US"/>
        </w:rPr>
        <w:t>M</w:t>
      </w:r>
      <w:r w:rsidRPr="009350AC">
        <w:rPr>
          <w:rFonts w:cstheme="minorHAnsi"/>
          <w:b/>
          <w:szCs w:val="28"/>
        </w:rPr>
        <w:t xml:space="preserve"> </w:t>
      </w:r>
      <w:r w:rsidRPr="004211AF">
        <w:rPr>
          <w:rFonts w:ascii="Calibri" w:hAnsi="Calibri" w:cs="Calibri"/>
          <w:b/>
          <w:color w:val="00000A"/>
        </w:rPr>
        <w:t>×</w:t>
      </w:r>
      <w:r w:rsidRPr="009350AC">
        <w:rPr>
          <w:rFonts w:cstheme="minorHAnsi"/>
          <w:b/>
          <w:szCs w:val="28"/>
        </w:rPr>
        <w:t xml:space="preserve"> (</w:t>
      </w:r>
      <w:r>
        <w:rPr>
          <w:rFonts w:cstheme="minorHAnsi"/>
          <w:b/>
          <w:szCs w:val="28"/>
        </w:rPr>
        <w:t>N</w:t>
      </w:r>
      <w:r w:rsidRPr="003D4F39">
        <w:rPr>
          <w:rFonts w:cstheme="minorHAnsi"/>
          <w:b/>
          <w:szCs w:val="28"/>
        </w:rPr>
        <w:t xml:space="preserve"> + </w:t>
      </w:r>
      <w:r>
        <w:rPr>
          <w:rFonts w:cstheme="minorHAnsi"/>
          <w:b/>
          <w:szCs w:val="28"/>
          <w:lang w:val="en-US"/>
        </w:rPr>
        <w:t>M</w:t>
      </w:r>
      <w:r w:rsidRPr="009350AC">
        <w:rPr>
          <w:rFonts w:cstheme="minorHAnsi"/>
          <w:b/>
          <w:szCs w:val="28"/>
        </w:rPr>
        <w:t>)</w:t>
      </w:r>
      <w:r w:rsidRPr="004211AF">
        <w:rPr>
          <w:rFonts w:cstheme="minorHAnsi"/>
          <w:b/>
          <w:szCs w:val="28"/>
        </w:rPr>
        <w:t xml:space="preserve"> ).</w:t>
      </w:r>
    </w:p>
    <w:p w:rsidR="009350AC" w:rsidRPr="00F73F1C" w:rsidRDefault="009350AC" w:rsidP="001F6BEA">
      <w:pPr>
        <w:pStyle w:val="a"/>
      </w:pPr>
    </w:p>
    <w:p w:rsidR="009906B0" w:rsidRDefault="009350AC" w:rsidP="001F6BEA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Шеста подзадача. </w:t>
      </w:r>
      <w:r>
        <w:rPr>
          <w:szCs w:val="28"/>
        </w:rPr>
        <w:t>Вече споменах при подзадачата, където имаме дърво, че и авторовот</w:t>
      </w:r>
      <w:r w:rsidR="00233C95">
        <w:rPr>
          <w:szCs w:val="28"/>
        </w:rPr>
        <w:t>о решение е доста подобно. Н</w:t>
      </w:r>
      <w:r>
        <w:rPr>
          <w:szCs w:val="28"/>
        </w:rPr>
        <w:t>америм</w:t>
      </w:r>
      <w:r w:rsidR="00233C95">
        <w:rPr>
          <w:szCs w:val="28"/>
        </w:rPr>
        <w:t>е</w:t>
      </w:r>
      <w:r>
        <w:rPr>
          <w:szCs w:val="28"/>
        </w:rPr>
        <w:t xml:space="preserve"> едно </w:t>
      </w:r>
      <w:r w:rsidRPr="009350AC">
        <w:rPr>
          <w:i/>
          <w:szCs w:val="28"/>
          <w:lang w:val="en-US"/>
        </w:rPr>
        <w:t>DFS</w:t>
      </w:r>
      <w:r>
        <w:rPr>
          <w:i/>
          <w:szCs w:val="28"/>
        </w:rPr>
        <w:t xml:space="preserve"> </w:t>
      </w:r>
      <w:r>
        <w:rPr>
          <w:szCs w:val="28"/>
        </w:rPr>
        <w:t>покриващо дърво на графа. Едно полезно негово свойство, което ще използваме, е, че при него има само дървесни ребра (част от покриващото ребро) и обратни ребра (между връх и негов незад</w:t>
      </w:r>
      <w:r w:rsidR="001F6BEA">
        <w:rPr>
          <w:szCs w:val="28"/>
        </w:rPr>
        <w:t>ължително директен родител). Ребрата на едно поддърво ще наричаме дървесните ребра в него (включително и</w:t>
      </w:r>
      <w:r w:rsidR="00751B20">
        <w:rPr>
          <w:szCs w:val="28"/>
        </w:rPr>
        <w:t xml:space="preserve"> това към родителя на корена на</w:t>
      </w:r>
      <w:r w:rsidR="001F6BEA">
        <w:rPr>
          <w:szCs w:val="28"/>
        </w:rPr>
        <w:t xml:space="preserve"> поддървото) и обратните ребра с краища върхове от поддървото (тези със само един връх от него не се броят). Да предположим, че сме намерили оптимални разпределения във всички поддървета на децата на </w:t>
      </w:r>
      <w:r w:rsidR="001F6BEA" w:rsidRPr="001F6BEA">
        <w:rPr>
          <w:b/>
          <w:szCs w:val="28"/>
          <w:lang w:val="en-US"/>
        </w:rPr>
        <w:t>u</w:t>
      </w:r>
      <w:r w:rsidR="001F6BEA" w:rsidRPr="001F6BEA">
        <w:rPr>
          <w:szCs w:val="28"/>
        </w:rPr>
        <w:t xml:space="preserve">. </w:t>
      </w:r>
      <w:r w:rsidR="001F6BEA">
        <w:rPr>
          <w:szCs w:val="28"/>
        </w:rPr>
        <w:t xml:space="preserve">Разглеждаме всички негрупирани дървесни ребра, излизащи от </w:t>
      </w:r>
      <w:r w:rsidR="001F6BEA" w:rsidRPr="001F6BEA">
        <w:rPr>
          <w:b/>
          <w:szCs w:val="28"/>
          <w:lang w:val="en-US"/>
        </w:rPr>
        <w:t>u</w:t>
      </w:r>
      <w:r w:rsidR="001F6BEA" w:rsidRPr="001F6BEA">
        <w:rPr>
          <w:szCs w:val="28"/>
        </w:rPr>
        <w:t xml:space="preserve"> </w:t>
      </w:r>
      <w:r w:rsidR="001F6BEA">
        <w:rPr>
          <w:szCs w:val="28"/>
        </w:rPr>
        <w:t xml:space="preserve">и всички негрупирани обратни ребра с горен край </w:t>
      </w:r>
      <w:r w:rsidR="001F6BEA" w:rsidRPr="001F6BEA">
        <w:rPr>
          <w:b/>
          <w:szCs w:val="28"/>
          <w:lang w:val="en-US"/>
        </w:rPr>
        <w:t>u</w:t>
      </w:r>
      <w:r w:rsidR="001F6BEA">
        <w:rPr>
          <w:szCs w:val="28"/>
        </w:rPr>
        <w:t>.</w:t>
      </w:r>
      <w:r w:rsidR="001F6BEA" w:rsidRPr="001F6BEA">
        <w:rPr>
          <w:szCs w:val="28"/>
        </w:rPr>
        <w:t xml:space="preserve"> </w:t>
      </w:r>
      <w:r w:rsidR="001F6BEA">
        <w:rPr>
          <w:szCs w:val="28"/>
        </w:rPr>
        <w:t>Ако са четен брой, е ясно, че ще групираме всички. Ако са нечетен брой оставяме негрупирано само дървесното ребро към</w:t>
      </w:r>
      <w:r w:rsidR="00AE7ACE">
        <w:rPr>
          <w:szCs w:val="28"/>
        </w:rPr>
        <w:t xml:space="preserve"> родителя на</w:t>
      </w:r>
      <w:r w:rsidR="001F6BEA">
        <w:rPr>
          <w:szCs w:val="28"/>
        </w:rPr>
        <w:t xml:space="preserve"> </w:t>
      </w:r>
      <w:r w:rsidR="001F6BEA" w:rsidRPr="001F6BEA">
        <w:rPr>
          <w:b/>
          <w:szCs w:val="28"/>
          <w:lang w:val="en-US"/>
        </w:rPr>
        <w:t>u</w:t>
      </w:r>
      <w:r w:rsidR="001F6BEA">
        <w:rPr>
          <w:szCs w:val="28"/>
        </w:rPr>
        <w:t xml:space="preserve">. Така сме групирали всички ребра в поддървото на </w:t>
      </w:r>
      <w:r w:rsidR="001F6BEA" w:rsidRPr="001F6BEA">
        <w:rPr>
          <w:b/>
          <w:szCs w:val="28"/>
          <w:lang w:val="en-US"/>
        </w:rPr>
        <w:t>u</w:t>
      </w:r>
      <w:r w:rsidR="001F6BEA" w:rsidRPr="001F6BEA">
        <w:rPr>
          <w:szCs w:val="28"/>
        </w:rPr>
        <w:t xml:space="preserve"> </w:t>
      </w:r>
      <w:r w:rsidR="001F6BEA">
        <w:rPr>
          <w:szCs w:val="28"/>
        </w:rPr>
        <w:t>без най-много едно.</w:t>
      </w:r>
    </w:p>
    <w:p w:rsidR="001F6BEA" w:rsidRDefault="001F6BEA" w:rsidP="001F6BEA">
      <w:pPr>
        <w:spacing w:line="276" w:lineRule="auto"/>
        <w:ind w:firstLine="720"/>
        <w:jc w:val="both"/>
        <w:rPr>
          <w:rFonts w:cstheme="minorHAnsi"/>
          <w:b/>
          <w:szCs w:val="28"/>
        </w:rPr>
      </w:pPr>
      <w:r>
        <w:rPr>
          <w:szCs w:val="28"/>
        </w:rPr>
        <w:t xml:space="preserve">Сложност - </w:t>
      </w:r>
      <w:r>
        <w:rPr>
          <w:rFonts w:cstheme="minorHAnsi"/>
          <w:b/>
          <w:szCs w:val="28"/>
        </w:rPr>
        <w:t>O( N</w:t>
      </w:r>
      <w:r w:rsidRPr="003D4F39">
        <w:rPr>
          <w:rFonts w:cstheme="minorHAnsi"/>
          <w:b/>
          <w:szCs w:val="28"/>
        </w:rPr>
        <w:t xml:space="preserve"> + </w:t>
      </w:r>
      <w:r>
        <w:rPr>
          <w:rFonts w:cstheme="minorHAnsi"/>
          <w:b/>
          <w:szCs w:val="28"/>
          <w:lang w:val="en-US"/>
        </w:rPr>
        <w:t>M</w:t>
      </w:r>
      <w:r w:rsidRPr="004211AF">
        <w:rPr>
          <w:rFonts w:cstheme="minorHAnsi"/>
          <w:b/>
          <w:szCs w:val="28"/>
        </w:rPr>
        <w:t xml:space="preserve"> ).</w:t>
      </w:r>
    </w:p>
    <w:p w:rsidR="001F6BEA" w:rsidRDefault="001F6BEA" w:rsidP="001F6BEA">
      <w:pPr>
        <w:spacing w:line="276" w:lineRule="auto"/>
        <w:ind w:firstLine="720"/>
        <w:jc w:val="both"/>
        <w:rPr>
          <w:szCs w:val="28"/>
        </w:rPr>
      </w:pPr>
    </w:p>
    <w:p w:rsidR="001F6BEA" w:rsidRPr="00074141" w:rsidRDefault="001F6BEA" w:rsidP="001F6BEA">
      <w:pPr>
        <w:spacing w:line="276" w:lineRule="auto"/>
        <w:ind w:left="720"/>
        <w:jc w:val="right"/>
        <w:rPr>
          <w:i/>
          <w:szCs w:val="28"/>
        </w:rPr>
      </w:pPr>
      <w:r w:rsidRPr="00E90F71">
        <w:rPr>
          <w:i/>
          <w:szCs w:val="28"/>
        </w:rPr>
        <w:t>Автор: Александър Гатев</w:t>
      </w:r>
    </w:p>
    <w:p w:rsidR="001F6BEA" w:rsidRDefault="001F6BEA" w:rsidP="001F6BEA">
      <w:pPr>
        <w:spacing w:line="276" w:lineRule="auto"/>
        <w:ind w:firstLine="720"/>
        <w:jc w:val="both"/>
        <w:rPr>
          <w:szCs w:val="28"/>
        </w:rPr>
      </w:pPr>
    </w:p>
    <w:p w:rsidR="001F6BEA" w:rsidRPr="001F6BEA" w:rsidRDefault="001F6BEA" w:rsidP="009350AC">
      <w:pPr>
        <w:ind w:firstLine="720"/>
        <w:jc w:val="both"/>
      </w:pPr>
    </w:p>
    <w:sectPr w:rsidR="001F6BEA" w:rsidRPr="001F6BEA">
      <w:pgSz w:w="11906" w:h="16838"/>
      <w:pgMar w:top="900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5E"/>
    <w:rsid w:val="0004765E"/>
    <w:rsid w:val="000A50AC"/>
    <w:rsid w:val="001B7A1D"/>
    <w:rsid w:val="001F6BEA"/>
    <w:rsid w:val="00233C95"/>
    <w:rsid w:val="00241FA2"/>
    <w:rsid w:val="002E458E"/>
    <w:rsid w:val="003D4F39"/>
    <w:rsid w:val="004D17D6"/>
    <w:rsid w:val="00574B68"/>
    <w:rsid w:val="006A6F77"/>
    <w:rsid w:val="00751B20"/>
    <w:rsid w:val="008628CE"/>
    <w:rsid w:val="009350AC"/>
    <w:rsid w:val="009906B0"/>
    <w:rsid w:val="00AE7ACE"/>
    <w:rsid w:val="00C2442A"/>
    <w:rsid w:val="00C331B6"/>
    <w:rsid w:val="00DF342A"/>
    <w:rsid w:val="00E7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E9E6"/>
  <w15:chartTrackingRefBased/>
  <w15:docId w15:val="{3C6CCDBA-1721-4672-BBFC-DAB3C555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4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442A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basedOn w:val="DefaultParagraphFont"/>
    <w:link w:val="Header"/>
    <w:qFormat/>
    <w:rsid w:val="00C2442A"/>
    <w:rPr>
      <w:rFonts w:ascii="Times New Roman" w:eastAsia="MS Mincho" w:hAnsi="Times New Roman" w:cs="Times New Roman"/>
      <w:sz w:val="24"/>
      <w:szCs w:val="24"/>
      <w:lang w:val="bg-BG" w:eastAsia="ja-JP"/>
    </w:rPr>
  </w:style>
  <w:style w:type="paragraph" w:customStyle="1" w:styleId="a">
    <w:name w:val="Разделител"/>
    <w:basedOn w:val="Normal"/>
    <w:next w:val="Normal"/>
    <w:autoRedefine/>
    <w:qFormat/>
    <w:rsid w:val="001F6BEA"/>
    <w:pPr>
      <w:pBdr>
        <w:bottom w:val="single" w:sz="24" w:space="1" w:color="00B0F0"/>
      </w:pBdr>
      <w:suppressAutoHyphens/>
      <w:spacing w:before="120" w:after="120" w:line="276" w:lineRule="auto"/>
      <w:ind w:right="4321"/>
      <w:contextualSpacing/>
      <w:jc w:val="both"/>
    </w:pPr>
    <w:rPr>
      <w:b/>
      <w:sz w:val="10"/>
    </w:rPr>
  </w:style>
  <w:style w:type="character" w:styleId="PlaceholderText">
    <w:name w:val="Placeholder Text"/>
    <w:basedOn w:val="DefaultParagraphFont"/>
    <w:uiPriority w:val="99"/>
    <w:semiHidden/>
    <w:rsid w:val="00C244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9</cp:revision>
  <dcterms:created xsi:type="dcterms:W3CDTF">2022-03-27T10:10:00Z</dcterms:created>
  <dcterms:modified xsi:type="dcterms:W3CDTF">2022-03-30T14:30:00Z</dcterms:modified>
</cp:coreProperties>
</file>