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cs="Times New Roman"/>
          <w:b/>
          <w:szCs w:val="28"/>
        </w:rPr>
      </w:pPr>
      <w:bookmarkStart w:id="0" w:name="_Toc390612760"/>
      <w:r w:rsidRPr="00084737">
        <w:rPr>
          <w:rFonts w:cs="Times New Roman"/>
          <w:b/>
          <w:szCs w:val="28"/>
        </w:rPr>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proofErr w:type="gramStart"/>
      <w:r w:rsidR="00175B3F">
        <w:rPr>
          <w:rFonts w:cs="Times New Roman"/>
          <w:szCs w:val="28"/>
        </w:rPr>
        <w:t>,И</w:t>
      </w:r>
      <w:proofErr w:type="gramEnd"/>
      <w:r w:rsidR="00175B3F">
        <w:rPr>
          <w:rFonts w:cs="Times New Roman"/>
          <w:szCs w:val="28"/>
        </w:rPr>
        <w:t>НФОРМАЦИОННАЯ СИСТЕМА</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Pr="00856C90" w:rsidRDefault="00FC11EE" w:rsidP="0095691C">
      <w:pPr>
        <w:pStyle w:val="NoSpacing"/>
        <w:jc w:val="both"/>
        <w:rPr>
          <w:rFonts w:cs="Times New Roman"/>
          <w:szCs w:val="28"/>
        </w:rPr>
      </w:pPr>
      <w:r>
        <w:rPr>
          <w:rFonts w:cs="Times New Roman"/>
          <w:szCs w:val="28"/>
        </w:rPr>
        <w:t>ПО – программное обеспечение.</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в платформу наподобие обычного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P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F730E6" w:rsidRDefault="00F730E6" w:rsidP="0095691C">
      <w:pPr>
        <w:ind w:firstLine="567"/>
        <w:jc w:val="both"/>
        <w:rPr>
          <w:rFonts w:cs="Times New Roman"/>
          <w:szCs w:val="28"/>
        </w:rPr>
      </w:pPr>
    </w:p>
    <w:p w:rsidR="00977885" w:rsidRDefault="00977885" w:rsidP="0095691C">
      <w:pPr>
        <w:jc w:val="both"/>
        <w:rPr>
          <w:rFonts w:cs="Times New Roman"/>
          <w:szCs w:val="28"/>
        </w:rPr>
      </w:pPr>
      <w:proofErr w:type="gramStart"/>
      <w:r>
        <w:rPr>
          <w:rFonts w:cs="Times New Roman"/>
          <w:szCs w:val="28"/>
          <w:lang w:val="en-US"/>
        </w:rPr>
        <w:t>TODO</w:t>
      </w:r>
      <w:r w:rsidRPr="00977885">
        <w:rPr>
          <w:rFonts w:cs="Times New Roman"/>
          <w:szCs w:val="28"/>
        </w:rPr>
        <w:t>.</w:t>
      </w:r>
      <w:proofErr w:type="gramEnd"/>
      <w:r w:rsidRPr="00977885">
        <w:rPr>
          <w:rFonts w:cs="Times New Roman"/>
          <w:szCs w:val="28"/>
        </w:rPr>
        <w:t xml:space="preserve"> </w:t>
      </w:r>
      <w:r>
        <w:rPr>
          <w:rFonts w:cs="Times New Roman"/>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pacing w:val="-2"/>
          <w:sz w:val="20"/>
          <w:szCs w:val="20"/>
          <w:lang w:eastAsia="ru-RU"/>
        </w:rPr>
      </w:pPr>
      <w:r w:rsidRPr="00977885">
        <w:rPr>
          <w:rFonts w:eastAsia="Times New Roman" w:cs="Times New Roman"/>
          <w:spacing w:val="-2"/>
          <w:sz w:val="20"/>
          <w:szCs w:val="20"/>
          <w:lang w:eastAsia="ru-RU"/>
        </w:rPr>
        <w:t>— </w:t>
      </w:r>
      <w:r w:rsidRPr="00977885">
        <w:rPr>
          <w:rFonts w:eastAsia="Times New Roman" w:cs="Times New Roman"/>
          <w:i/>
          <w:iCs/>
          <w:spacing w:val="-2"/>
          <w:sz w:val="20"/>
          <w:szCs w:val="20"/>
          <w:lang w:eastAsia="ru-RU"/>
        </w:rPr>
        <w:t>краткое содержание каждого раздела</w:t>
      </w:r>
      <w:r w:rsidRPr="00977885">
        <w:rPr>
          <w:rFonts w:eastAsia="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w:t>
      </w:r>
      <w:r w:rsidRPr="00977885">
        <w:rPr>
          <w:rFonts w:eastAsia="Times New Roman" w:cs="Times New Roman"/>
          <w:i/>
          <w:iCs/>
          <w:sz w:val="20"/>
          <w:szCs w:val="20"/>
          <w:lang w:eastAsia="ru-RU"/>
        </w:rPr>
        <w:t>разработанные</w:t>
      </w:r>
      <w:r w:rsidRPr="00977885">
        <w:rPr>
          <w:rFonts w:eastAsia="Times New Roman" w:cs="Times New Roman"/>
          <w:sz w:val="20"/>
          <w:szCs w:val="20"/>
          <w:lang w:eastAsia="ru-RU"/>
        </w:rPr>
        <w:t xml:space="preserve"> в проекте </w:t>
      </w:r>
      <w:r w:rsidRPr="00977885">
        <w:rPr>
          <w:rFonts w:eastAsia="Times New Roman" w:cs="Times New Roman"/>
          <w:i/>
          <w:iCs/>
          <w:sz w:val="20"/>
          <w:szCs w:val="20"/>
          <w:lang w:eastAsia="ru-RU"/>
        </w:rPr>
        <w:t>программные средства</w:t>
      </w:r>
      <w:r w:rsidRPr="00977885">
        <w:rPr>
          <w:rFonts w:eastAsia="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xml:space="preserve">— использованные </w:t>
      </w:r>
      <w:r w:rsidRPr="00977885">
        <w:rPr>
          <w:rFonts w:eastAsia="Times New Roman" w:cs="Times New Roman"/>
          <w:i/>
          <w:iCs/>
          <w:sz w:val="20"/>
          <w:szCs w:val="20"/>
          <w:lang w:eastAsia="ru-RU"/>
        </w:rPr>
        <w:t>средства разработки</w:t>
      </w:r>
      <w:r w:rsidRPr="00977885">
        <w:rPr>
          <w:rFonts w:eastAsia="Times New Roman" w:cs="Times New Roman"/>
          <w:sz w:val="20"/>
          <w:szCs w:val="20"/>
          <w:lang w:eastAsia="ru-RU"/>
        </w:rPr>
        <w:t>.</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00BE0" w:rsidRDefault="00700BE0" w:rsidP="0095691C">
      <w:pPr>
        <w:pStyle w:val="NoSpacing"/>
        <w:jc w:val="both"/>
      </w:pPr>
    </w:p>
    <w:p w:rsidR="008D1581" w:rsidRDefault="00734D31" w:rsidP="00734D31">
      <w:pPr>
        <w:pStyle w:val="NoSpacing"/>
        <w:spacing w:line="360" w:lineRule="auto"/>
        <w:ind w:firstLine="708"/>
        <w:jc w:val="both"/>
        <w:rPr>
          <w:rFonts w:cs="Times New Roman"/>
          <w:b/>
          <w:szCs w:val="28"/>
        </w:rPr>
      </w:pPr>
      <w:r>
        <w:rPr>
          <w:rFonts w:cs="Times New Roman"/>
          <w:b/>
          <w:szCs w:val="28"/>
        </w:rPr>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1" w:name="_Toc389427400"/>
      <w:r w:rsidR="002F780D">
        <w:rPr>
          <w:rFonts w:cs="Times New Roman"/>
          <w:b/>
          <w:szCs w:val="28"/>
        </w:rPr>
        <w:t xml:space="preserve"> темы</w:t>
      </w:r>
    </w:p>
    <w:p w:rsidR="00217610" w:rsidRPr="00734D31" w:rsidRDefault="00217610" w:rsidP="00734D31">
      <w:pPr>
        <w:ind w:firstLine="708"/>
        <w:rPr>
          <w:b/>
        </w:rPr>
      </w:pPr>
      <w:r w:rsidRPr="00734D31">
        <w:rPr>
          <w:b/>
        </w:rPr>
        <w:t>1.1 Актуальность и практическая ценность разработки</w:t>
      </w:r>
      <w:bookmarkEnd w:id="1"/>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обслуживающие техпроцессы</w:t>
      </w:r>
      <w:r w:rsidR="006F2784" w:rsidRPr="006F2784">
        <w:rPr>
          <w:rFonts w:eastAsia="Calibri" w:cs="Times New Roman"/>
        </w:rPr>
        <w:t xml:space="preserve"> </w:t>
      </w:r>
      <w:r w:rsidRPr="00557420">
        <w:rPr>
          <w:rFonts w:eastAsia="Calibri" w:cs="Times New Roman"/>
        </w:rPr>
        <w:t>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2" w:name="_Toc389427401"/>
      <w:r w:rsidRPr="00CC60A6">
        <w:rPr>
          <w:rFonts w:ascii="Times New Roman" w:hAnsi="Times New Roman" w:cs="Times New Roman"/>
          <w:color w:val="000000" w:themeColor="text1"/>
          <w:sz w:val="28"/>
          <w:szCs w:val="28"/>
        </w:rPr>
        <w:t>1.2 Сравнение существующих аналогов</w:t>
      </w:r>
      <w:bookmarkEnd w:id="2"/>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 xml:space="preserve">для планирования задач компании. Также </w:t>
      </w:r>
      <w:r w:rsidR="00C22074">
        <w:rPr>
          <w:rFonts w:cs="Times New Roman"/>
          <w:szCs w:val="28"/>
        </w:rPr>
        <w:lastRenderedPageBreak/>
        <w:t>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lastRenderedPageBreak/>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3" w:name="_Toc389427410"/>
      <w:bookmarkEnd w:id="0"/>
      <w:r w:rsidRPr="00EC58F1">
        <w:rPr>
          <w:rFonts w:eastAsia="Times New Roman" w:cs="Times New Roman"/>
          <w:b/>
          <w:szCs w:val="20"/>
          <w:lang w:eastAsia="ru-RU"/>
        </w:rPr>
        <w:t>1.3 Выбор средств разработки</w:t>
      </w:r>
      <w:bookmarkEnd w:id="3"/>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lastRenderedPageBreak/>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На протяжении данной фазы жизненного цикла виртуального предприятия осуществляется согласованная и спланированная на </w:t>
      </w:r>
      <w:r w:rsidRPr="0080643C">
        <w:rPr>
          <w:rFonts w:eastAsia="Times New Roman" w:cs="Times New Roman"/>
          <w:szCs w:val="28"/>
          <w:lang w:eastAsia="ru-RU"/>
        </w:rPr>
        <w:lastRenderedPageBreak/>
        <w:t>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[12]</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lastRenderedPageBreak/>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[1]</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lastRenderedPageBreak/>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eastAsia="Times New Roman" w:cs="Times New Roman"/>
          <w:color w:val="000000"/>
          <w:szCs w:val="28"/>
          <w:lang w:eastAsia="ru-RU"/>
        </w:rPr>
        <w:lastRenderedPageBreak/>
        <w:t>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3C24">
        <w:rPr>
          <w:rFonts w:eastAsia="Times New Roman" w:cs="Times New Roman"/>
          <w:color w:val="000000"/>
          <w:szCs w:val="28"/>
          <w:lang w:eastAsia="ru-RU"/>
        </w:rPr>
        <w:t>14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3C24">
        <w:rPr>
          <w:rFonts w:eastAsia="Times New Roman" w:cs="Times New Roman"/>
          <w:color w:val="000000"/>
          <w:szCs w:val="28"/>
          <w:lang w:eastAsia="ru-RU"/>
        </w:rPr>
        <w:t>15</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363649" w:rsidRDefault="002E4311" w:rsidP="00734D31">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lastRenderedPageBreak/>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опираются на классические международные </w:t>
      </w:r>
      <w:r w:rsidRPr="00B45F80">
        <w:rPr>
          <w:rFonts w:cs="Times New Roman"/>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[2]</w:t>
      </w:r>
      <w:r w:rsidRPr="00B45F80">
        <w:rPr>
          <w:rFonts w:cs="Times New Roman"/>
          <w:szCs w:val="28"/>
          <w:lang w:eastAsia="ru-RU"/>
        </w:rPr>
        <w:fldChar w:fldCharType="end"/>
      </w:r>
      <w:bookmarkEnd w:id="4"/>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[3]</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cs="Times New Roman"/>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5"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[4]</w:t>
      </w:r>
      <w:r w:rsidRPr="00656FB5">
        <w:rPr>
          <w:rFonts w:cs="Times New Roman"/>
          <w:szCs w:val="28"/>
          <w:lang w:eastAsia="ru-RU"/>
        </w:rPr>
        <w:fldChar w:fldCharType="end"/>
      </w:r>
      <w:bookmarkEnd w:id="5"/>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cs="Times New Roman"/>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6"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[5]</w:t>
      </w:r>
      <w:r w:rsidRPr="00656FB5">
        <w:rPr>
          <w:rFonts w:cs="Times New Roman"/>
          <w:szCs w:val="28"/>
          <w:lang w:eastAsia="ru-RU"/>
        </w:rPr>
        <w:fldChar w:fldCharType="end"/>
      </w:r>
      <w:bookmarkEnd w:id="6"/>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7"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[6]</w:t>
      </w:r>
      <w:r w:rsidRPr="00656FB5">
        <w:rPr>
          <w:rFonts w:cs="Times New Roman"/>
          <w:szCs w:val="28"/>
          <w:lang w:eastAsia="ru-RU"/>
        </w:rPr>
        <w:fldChar w:fldCharType="end"/>
      </w:r>
      <w:bookmarkEnd w:id="7"/>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8"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8"/>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cs="Times New Roman"/>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cs="Times New Roman"/>
          <w:szCs w:val="28"/>
          <w:lang w:eastAsia="ru-RU"/>
        </w:rPr>
        <w:lastRenderedPageBreak/>
        <w:t>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[8]</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9"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cs="Times New Roman"/>
          <w:szCs w:val="28"/>
          <w:lang w:eastAsia="ru-RU"/>
        </w:rPr>
        <w:t>[9]</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0" w:name="_ftnref17"/>
      <w:r>
        <w:rPr>
          <w:rFonts w:cs="Times New Roman"/>
          <w:szCs w:val="28"/>
          <w:lang w:eastAsia="ru-RU"/>
        </w:rPr>
        <w:t>нтракту) от реализации проекта;</w:t>
      </w:r>
      <w:bookmarkEnd w:id="10"/>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[10]</w:t>
      </w: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lastRenderedPageBreak/>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[11]</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D67BA6" w:rsidRDefault="00D67BA6"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1" w:name="_Toc199773874"/>
      <w:bookmarkStart w:id="12" w:name="_Toc389427412"/>
      <w:r>
        <w:rPr>
          <w:rFonts w:eastAsia="Times New Roman" w:cs="Times New Roman"/>
          <w:b/>
          <w:szCs w:val="28"/>
          <w:lang w:eastAsia="ru-RU"/>
        </w:rPr>
        <w:t>3</w:t>
      </w:r>
      <w:r w:rsidR="00C10DF4" w:rsidRPr="00C10DF4">
        <w:rPr>
          <w:rFonts w:eastAsia="Times New Roman" w:cs="Times New Roman"/>
          <w:b/>
          <w:szCs w:val="28"/>
          <w:lang w:eastAsia="ru-RU"/>
        </w:rPr>
        <w:t>.1 Проектирование базы данных</w:t>
      </w:r>
      <w:bookmarkEnd w:id="11"/>
      <w:bookmarkEnd w:id="12"/>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3" w:name="_Toc199773875"/>
      <w:bookmarkStart w:id="14"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3"/>
      <w:bookmarkEnd w:id="14"/>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5" w:name="_Toc9705234"/>
      <w:bookmarkStart w:id="16" w:name="_Toc72780173"/>
      <w:bookmarkStart w:id="17" w:name="_Toc229500200"/>
      <w:bookmarkStart w:id="18"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5"/>
      <w:bookmarkEnd w:id="16"/>
      <w:bookmarkEnd w:id="17"/>
      <w:bookmarkEnd w:id="18"/>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16</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w:t>
      </w:r>
      <w:r w:rsidRPr="000E3541">
        <w:rPr>
          <w:rFonts w:eastAsia="Lucida Sans Unicode" w:cs="Times New Roman"/>
          <w:szCs w:val="24"/>
        </w:rPr>
        <w:lastRenderedPageBreak/>
        <w:t>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lastRenderedPageBreak/>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19" w:name="_Toc389427415"/>
      <w:r>
        <w:rPr>
          <w:rFonts w:eastAsia="Times New Roman" w:cs="Arial"/>
          <w:b/>
          <w:bCs/>
          <w:szCs w:val="26"/>
          <w:lang w:eastAsia="ru-RU"/>
        </w:rPr>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19"/>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C50FEE" w:rsidRDefault="00C50FEE" w:rsidP="006148AB">
                              <w:pPr>
                                <w:ind w:left="-142" w:right="-66"/>
                                <w:jc w:val="center"/>
                              </w:pPr>
                              <w:r>
                                <w:t>Виртуальное предприятие</w:t>
                              </w:r>
                            </w:p>
                            <w:p w:rsidR="00C50FEE" w:rsidRPr="003F0B98" w:rsidRDefault="00C50FEE"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C50FEE" w:rsidRDefault="00C50FEE" w:rsidP="006148AB">
                              <w:pPr>
                                <w:ind w:left="-142" w:right="-66"/>
                                <w:jc w:val="center"/>
                              </w:pPr>
                              <w:r>
                                <w:t>Сотрудник</w:t>
                              </w:r>
                            </w:p>
                            <w:p w:rsidR="00C50FEE" w:rsidRPr="000A2ADC" w:rsidRDefault="00C50FEE"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Pr="002529FB" w:rsidRDefault="00C50FEE"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C50FEE" w:rsidRDefault="00C50FEE"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Default="00C50FEE"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Default="00C50FEE"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C50FEE" w:rsidRDefault="00C50FEE" w:rsidP="006148AB">
                        <w:pPr>
                          <w:ind w:left="-142" w:right="-66"/>
                          <w:jc w:val="center"/>
                        </w:pPr>
                        <w:r>
                          <w:t>Виртуальное предприятие</w:t>
                        </w:r>
                      </w:p>
                      <w:p w:rsidR="00C50FEE" w:rsidRPr="003F0B98" w:rsidRDefault="00C50FEE"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C50FEE" w:rsidRDefault="00C50FEE" w:rsidP="006148AB">
                        <w:pPr>
                          <w:ind w:left="-142" w:right="-66"/>
                          <w:jc w:val="center"/>
                        </w:pPr>
                        <w:r>
                          <w:t>Сотрудник</w:t>
                        </w:r>
                      </w:p>
                      <w:p w:rsidR="00C50FEE" w:rsidRPr="000A2ADC" w:rsidRDefault="00C50FEE"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C50FEE" w:rsidRPr="002529FB" w:rsidRDefault="00C50FEE"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C50FEE" w:rsidRDefault="00C50FEE"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C50FEE" w:rsidRDefault="00C50FEE"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C50FEE" w:rsidRDefault="00C50FEE"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C50FEE" w:rsidRDefault="00C50FEE" w:rsidP="0002496C">
                              <w:pPr>
                                <w:ind w:left="-142" w:right="-66"/>
                                <w:jc w:val="center"/>
                              </w:pPr>
                              <w:r>
                                <w:t>Виртуальное предприятие</w:t>
                              </w:r>
                            </w:p>
                            <w:p w:rsidR="00C50FEE" w:rsidRPr="003F0B98" w:rsidRDefault="00C50FEE"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C50FEE" w:rsidRDefault="00C50FEE" w:rsidP="0002496C">
                              <w:pPr>
                                <w:ind w:left="-142" w:right="-66"/>
                                <w:jc w:val="center"/>
                              </w:pPr>
                              <w:r>
                                <w:t>Проект</w:t>
                              </w:r>
                            </w:p>
                            <w:p w:rsidR="00C50FEE" w:rsidRPr="000A2ADC" w:rsidRDefault="00C50FEE"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Pr="002529FB" w:rsidRDefault="00C50FEE"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C50FEE" w:rsidRDefault="00C50FEE"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Pr="005D0F5A" w:rsidRDefault="00C50FEE"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Default="00C50FEE"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KYwaU3AGAAB9IQAADgAAAAAAAAAAAAAAAAAu&#10;AgAAZHJzL2Uyb0RvYy54bWxQSwECLQAUAAYACAAAACEA627JSdsAAAAFAQAADwAAAAAAAAAAAAAA&#10;AADKCAAAZHJzL2Rvd25yZXYueG1sUEsFBgAAAAAEAAQA8wAAANI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C50FEE" w:rsidRDefault="00C50FEE" w:rsidP="0002496C">
                        <w:pPr>
                          <w:ind w:left="-142" w:right="-66"/>
                          <w:jc w:val="center"/>
                        </w:pPr>
                        <w:r>
                          <w:t>Виртуальное предприятие</w:t>
                        </w:r>
                      </w:p>
                      <w:p w:rsidR="00C50FEE" w:rsidRPr="003F0B98" w:rsidRDefault="00C50FEE"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C50FEE" w:rsidRDefault="00C50FEE" w:rsidP="0002496C">
                        <w:pPr>
                          <w:ind w:left="-142" w:right="-66"/>
                          <w:jc w:val="center"/>
                        </w:pPr>
                        <w:r>
                          <w:t>Проект</w:t>
                        </w:r>
                      </w:p>
                      <w:p w:rsidR="00C50FEE" w:rsidRPr="000A2ADC" w:rsidRDefault="00C50FEE"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C50FEE" w:rsidRPr="002529FB" w:rsidRDefault="00C50FEE"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C50FEE" w:rsidRDefault="00C50FEE"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C50FEE" w:rsidRPr="005D0F5A" w:rsidRDefault="00C50FEE"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C50FEE" w:rsidRDefault="00C50FEE"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4A505E">
      <w:pPr>
        <w:pStyle w:val="NormalWeb"/>
        <w:spacing w:before="0" w:beforeAutospacing="0" w:after="200" w:afterAutospacing="0" w:line="360" w:lineRule="auto"/>
        <w:ind w:firstLine="709"/>
        <w:jc w:val="both"/>
        <w:rPr>
          <w:sz w:val="28"/>
          <w:szCs w:val="28"/>
        </w:rPr>
      </w:pPr>
      <w:proofErr w:type="spellStart"/>
      <w:r w:rsidRPr="005D0F5A">
        <w:rPr>
          <w:b/>
          <w:i/>
          <w:sz w:val="28"/>
          <w:szCs w:val="28"/>
        </w:rPr>
        <w:lastRenderedPageBreak/>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C50FEE" w:rsidRDefault="00C50FEE" w:rsidP="005D0F5A">
                              <w:pPr>
                                <w:ind w:left="-142" w:right="-66"/>
                                <w:jc w:val="center"/>
                              </w:pPr>
                              <w:r>
                                <w:t>Проект</w:t>
                              </w:r>
                            </w:p>
                            <w:p w:rsidR="00C50FEE" w:rsidRPr="003F0B98" w:rsidRDefault="00C50FEE"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C50FEE" w:rsidRDefault="00C50FEE" w:rsidP="005D0F5A">
                              <w:pPr>
                                <w:ind w:left="-142" w:right="-66"/>
                                <w:jc w:val="center"/>
                              </w:pPr>
                              <w:r>
                                <w:t>Задача</w:t>
                              </w:r>
                            </w:p>
                            <w:p w:rsidR="00C50FEE" w:rsidRPr="000A2ADC" w:rsidRDefault="00C50FEE"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Pr="002529FB" w:rsidRDefault="00C50FEE"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C50FEE" w:rsidRDefault="00C50FEE"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Pr="005D0F5A" w:rsidRDefault="00C50FEE"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Default="00C50FEE"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C50FEE" w:rsidRDefault="00C50FEE" w:rsidP="005D0F5A">
                        <w:pPr>
                          <w:ind w:left="-142" w:right="-66"/>
                          <w:jc w:val="center"/>
                        </w:pPr>
                        <w:r>
                          <w:t>Проект</w:t>
                        </w:r>
                      </w:p>
                      <w:p w:rsidR="00C50FEE" w:rsidRPr="003F0B98" w:rsidRDefault="00C50FEE"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C50FEE" w:rsidRDefault="00C50FEE" w:rsidP="005D0F5A">
                        <w:pPr>
                          <w:ind w:left="-142" w:right="-66"/>
                          <w:jc w:val="center"/>
                        </w:pPr>
                        <w:r>
                          <w:t>Задача</w:t>
                        </w:r>
                      </w:p>
                      <w:p w:rsidR="00C50FEE" w:rsidRPr="000A2ADC" w:rsidRDefault="00C50FEE"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C50FEE" w:rsidRPr="002529FB" w:rsidRDefault="00C50FEE"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C50FEE" w:rsidRDefault="00C50FEE"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C50FEE" w:rsidRPr="005D0F5A" w:rsidRDefault="00C50FEE"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C50FEE" w:rsidRDefault="00C50FEE"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C50FEE" w:rsidRDefault="00C50FEE" w:rsidP="00EE419F">
                              <w:pPr>
                                <w:ind w:left="-142" w:right="-66"/>
                                <w:jc w:val="center"/>
                              </w:pPr>
                              <w:r>
                                <w:t>Диалог</w:t>
                              </w:r>
                            </w:p>
                            <w:p w:rsidR="00C50FEE" w:rsidRPr="003F0B98" w:rsidRDefault="00C50FEE"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C50FEE" w:rsidRDefault="00C50FEE" w:rsidP="00EE419F">
                              <w:pPr>
                                <w:ind w:left="-142" w:right="-66"/>
                                <w:jc w:val="center"/>
                              </w:pPr>
                              <w:r>
                                <w:t>Сообщение</w:t>
                              </w:r>
                            </w:p>
                            <w:p w:rsidR="00C50FEE" w:rsidRPr="000A2ADC" w:rsidRDefault="00C50FEE"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Pr="002529FB" w:rsidRDefault="00C50FEE"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C50FEE" w:rsidRDefault="00C50FEE"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Pr="005D0F5A" w:rsidRDefault="00C50FEE"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Default="00C50FEE"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C50FEE" w:rsidRDefault="00C50FEE" w:rsidP="00EE419F">
                        <w:pPr>
                          <w:ind w:left="-142" w:right="-66"/>
                          <w:jc w:val="center"/>
                        </w:pPr>
                        <w:r>
                          <w:t>Диалог</w:t>
                        </w:r>
                      </w:p>
                      <w:p w:rsidR="00C50FEE" w:rsidRPr="003F0B98" w:rsidRDefault="00C50FEE"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C50FEE" w:rsidRDefault="00C50FEE" w:rsidP="00EE419F">
                        <w:pPr>
                          <w:ind w:left="-142" w:right="-66"/>
                          <w:jc w:val="center"/>
                        </w:pPr>
                        <w:r>
                          <w:t>Сообщение</w:t>
                        </w:r>
                      </w:p>
                      <w:p w:rsidR="00C50FEE" w:rsidRPr="000A2ADC" w:rsidRDefault="00C50FEE"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C50FEE" w:rsidRPr="002529FB" w:rsidRDefault="00C50FEE"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C50FEE" w:rsidRDefault="00C50FEE"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C50FEE" w:rsidRPr="005D0F5A" w:rsidRDefault="00C50FEE"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C50FEE" w:rsidRDefault="00C50FEE"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C50FEE" w:rsidRPr="003F0B98" w:rsidRDefault="00C50FEE"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C50FEE" w:rsidRDefault="00C50FEE" w:rsidP="001B0AFD">
                              <w:pPr>
                                <w:ind w:left="-142" w:right="-66"/>
                                <w:jc w:val="center"/>
                              </w:pPr>
                              <w:r>
                                <w:t>Подписка</w:t>
                              </w:r>
                            </w:p>
                            <w:p w:rsidR="00C50FEE" w:rsidRPr="000A2ADC" w:rsidRDefault="00C50FEE"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Pr="002529FB" w:rsidRDefault="00C50FEE"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C50FEE" w:rsidRDefault="00C50FEE"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Pr="009018F1" w:rsidRDefault="00C50FEE"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0FEE" w:rsidRPr="00A403CE" w:rsidRDefault="00C50FEE"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C50FEE" w:rsidRPr="003F0B98" w:rsidRDefault="00C50FEE"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C50FEE" w:rsidRDefault="00C50FEE" w:rsidP="001B0AFD">
                        <w:pPr>
                          <w:ind w:left="-142" w:right="-66"/>
                          <w:jc w:val="center"/>
                        </w:pPr>
                        <w:r>
                          <w:t>Подписка</w:t>
                        </w:r>
                      </w:p>
                      <w:p w:rsidR="00C50FEE" w:rsidRPr="000A2ADC" w:rsidRDefault="00C50FEE"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C50FEE" w:rsidRPr="002529FB" w:rsidRDefault="00C50FEE"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C50FEE" w:rsidRDefault="00C50FEE"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C50FEE" w:rsidRPr="009018F1" w:rsidRDefault="00C50FEE"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C50FEE" w:rsidRPr="00A403CE" w:rsidRDefault="00C50FEE"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0" w:name="_Toc229500201"/>
      <w:bookmarkStart w:id="21"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0"/>
      <w:bookmarkEnd w:id="21"/>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D97435">
        <w:rPr>
          <w:rFonts w:cs="Times New Roman"/>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151890">
        <w:rPr>
          <w:rFonts w:eastAsia="Lucida Sans Unicode" w:cs="Times New Roman"/>
          <w:szCs w:val="28"/>
        </w:rPr>
        <w:t>2</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r w:rsidR="004D266D">
        <w:rPr>
          <w:rFonts w:eastAsia="Lucida Sans Unicode" w:cs="Times New Roman"/>
          <w:i/>
          <w:szCs w:val="28"/>
        </w:rPr>
        <w:t xml:space="preserve"> </w:t>
      </w:r>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Pr="004A505E"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640E93" w:rsidRPr="00640E93" w:rsidRDefault="00640E93" w:rsidP="00640E93">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Pr="00640E93">
        <w:rPr>
          <w:rFonts w:eastAsia="Times New Roman" w:cs="Times New Roman"/>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sidR="0063320B">
              <w:rPr>
                <w:rFonts w:eastAsia="Lucida Sans Unicode"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lastRenderedPageBreak/>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sidR="009252C7">
              <w:rPr>
                <w:rFonts w:eastAsia="Lucida Sans Unicode"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1513" w:type="pct"/>
            <w:tcBorders>
              <w:top w:val="single" w:sz="4" w:space="0" w:color="auto"/>
            </w:tcBorders>
            <w:vAlign w:val="center"/>
          </w:tcPr>
          <w:p w:rsidR="00640E93" w:rsidRPr="002E55AA" w:rsidRDefault="002E55AA" w:rsidP="009252C7">
            <w:pPr>
              <w:widowControl w:val="0"/>
              <w:tabs>
                <w:tab w:val="left" w:pos="3360"/>
              </w:tabs>
              <w:suppressAutoHyphens/>
              <w:spacing w:after="0"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1912" w:type="pct"/>
            <w:tcBorders>
              <w:bottom w:val="nil"/>
            </w:tcBorders>
            <w:vAlign w:val="center"/>
          </w:tcPr>
          <w:p w:rsidR="002E55AA" w:rsidRDefault="002E55AA" w:rsidP="00640E93">
            <w:pPr>
              <w:widowControl w:val="0"/>
              <w:tabs>
                <w:tab w:val="left" w:pos="3360"/>
              </w:tabs>
              <w:suppressAutoHyphens/>
              <w:spacing w:after="0"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40E93" w:rsidRPr="002E55AA" w:rsidRDefault="002E55AA" w:rsidP="00640E93">
            <w:pPr>
              <w:widowControl w:val="0"/>
              <w:tabs>
                <w:tab w:val="left" w:pos="3360"/>
              </w:tabs>
              <w:suppressAutoHyphens/>
              <w:spacing w:after="0" w:line="240" w:lineRule="auto"/>
              <w:ind w:left="-149" w:right="-113"/>
              <w:jc w:val="center"/>
              <w:rPr>
                <w:rFonts w:eastAsia="Lucida Sans Unicode" w:cs="Times New Roman"/>
                <w:sz w:val="26"/>
                <w:szCs w:val="26"/>
              </w:rPr>
            </w:pPr>
            <w:r w:rsidRPr="002E55AA">
              <w:rPr>
                <w:rFonts w:cs="Times New Roman"/>
                <w:szCs w:val="28"/>
              </w:rPr>
              <w:t>Код ВП</w:t>
            </w: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D97435" w:rsidRPr="009044A5" w:rsidRDefault="00A04EC4"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1020AE" w:rsidRPr="001020AE" w:rsidRDefault="001020AE"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E62B6F" w:rsidRDefault="00E62B6F" w:rsidP="00880490">
      <w:pPr>
        <w:pStyle w:val="ListParagraph"/>
        <w:spacing w:after="0"/>
        <w:ind w:left="1496"/>
        <w:jc w:val="both"/>
        <w:rPr>
          <w:rFonts w:eastAsia="Lucida Sans Unicode"/>
          <w:i/>
          <w:szCs w:val="28"/>
          <w:u w:val="single"/>
        </w:rPr>
      </w:pPr>
    </w:p>
    <w:p w:rsidR="00244F28" w:rsidRDefault="00244F28" w:rsidP="00880490">
      <w:pPr>
        <w:pStyle w:val="ListParagraph"/>
        <w:spacing w:after="0"/>
        <w:ind w:left="1496"/>
        <w:jc w:val="both"/>
        <w:rPr>
          <w:rFonts w:eastAsia="Lucida Sans Unicode"/>
          <w:i/>
          <w:szCs w:val="28"/>
          <w:u w:val="single"/>
        </w:rPr>
      </w:pPr>
    </w:p>
    <w:p w:rsidR="00244F28" w:rsidRPr="00E62B6F" w:rsidRDefault="00244F28" w:rsidP="00244F28">
      <w:pPr>
        <w:rPr>
          <w:rFonts w:eastAsia="Lucida Sans Unicode"/>
        </w:rPr>
      </w:pP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t xml:space="preserve">Окончание таблицы </w:t>
      </w:r>
      <w:r w:rsidR="006277A1">
        <w:rPr>
          <w:rFonts w:eastAsia="Lucida Sans Unicode"/>
          <w:lang w:val="en-US"/>
        </w:rPr>
        <w:t>3</w:t>
      </w:r>
      <w:r>
        <w:rPr>
          <w:rFonts w:eastAsia="Lucida Sans Unicode"/>
        </w:rPr>
        <w:t>.1</w:t>
      </w:r>
    </w:p>
    <w:tbl>
      <w:tblPr>
        <w:tblStyle w:val="TableGrid"/>
        <w:tblW w:w="0" w:type="auto"/>
        <w:tblLook w:val="04A0" w:firstRow="1" w:lastRow="0" w:firstColumn="1" w:lastColumn="0" w:noHBand="0" w:noVBand="1"/>
      </w:tblPr>
      <w:tblGrid>
        <w:gridCol w:w="2943"/>
        <w:gridCol w:w="2977"/>
        <w:gridCol w:w="3651"/>
      </w:tblGrid>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Процент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Исполнитель</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244F28"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E86DB1" w:rsidTr="00930CDF">
        <w:tc>
          <w:tcPr>
            <w:tcW w:w="2943" w:type="dxa"/>
            <w:vAlign w:val="center"/>
          </w:tcPr>
          <w:p w:rsidR="00E86DB1" w:rsidRPr="00E86DB1" w:rsidRDefault="00E86DB1"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E86DB1" w:rsidRDefault="00E86DB1"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E86DB1"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первого собеседника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второго собеседника</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9044A5" w:rsidRDefault="00274EB2" w:rsidP="00274EB2">
      <w:pPr>
        <w:keepNext/>
        <w:spacing w:before="120" w:after="120"/>
        <w:ind w:firstLine="709"/>
        <w:contextualSpacing w:val="0"/>
        <w:outlineLvl w:val="2"/>
        <w:rPr>
          <w:rFonts w:eastAsia="Times New Roman" w:cs="Arial"/>
          <w:b/>
          <w:bCs/>
          <w:szCs w:val="26"/>
          <w:lang w:eastAsia="ru-RU"/>
        </w:rPr>
      </w:pPr>
      <w:bookmarkStart w:id="22" w:name="_Toc229500204"/>
      <w:bookmarkStart w:id="23" w:name="_Toc389427419"/>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2"/>
      <w:bookmarkEnd w:id="23"/>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4"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4"/>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5" w:name="_Toc229500206"/>
      <w:r w:rsidRPr="00274EB2">
        <w:rPr>
          <w:rFonts w:eastAsia="Lucida Sans Unicode" w:cs="Times New Roman"/>
          <w:szCs w:val="28"/>
        </w:rPr>
        <w:t>реляционную модель данных;</w:t>
      </w:r>
      <w:bookmarkEnd w:id="25"/>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6"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6"/>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7" w:name="_Toc229500208"/>
      <w:r w:rsidRPr="00274EB2">
        <w:rPr>
          <w:rFonts w:eastAsia="Lucida Sans Unicode" w:cs="Times New Roman"/>
          <w:szCs w:val="28"/>
        </w:rPr>
        <w:t>совместимость с предыдущими и последующими версиями;</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9"/>
      <w:r w:rsidRPr="00274EB2">
        <w:rPr>
          <w:rFonts w:eastAsia="Lucida Sans Unicode" w:cs="Times New Roman"/>
          <w:szCs w:val="28"/>
        </w:rPr>
        <w:t>возможность удаленного доступа к данным;</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10"/>
      <w:r w:rsidRPr="00274EB2">
        <w:rPr>
          <w:rFonts w:eastAsia="Lucida Sans Unicode" w:cs="Times New Roman"/>
          <w:szCs w:val="28"/>
        </w:rPr>
        <w:t>возможность экспорта/импорта данных в другие СУБД и приложения.</w:t>
      </w:r>
      <w:bookmarkEnd w:id="29"/>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0" w:name="_Toc229500211"/>
      <w:r w:rsidRPr="00274EB2">
        <w:rPr>
          <w:rFonts w:eastAsia="Lucida Sans Unicode" w:cs="Times New Roman"/>
          <w:szCs w:val="28"/>
        </w:rPr>
        <w:t xml:space="preserve">Разработаем схемы всех отношений, полученных на предыдущем этапе </w:t>
      </w:r>
      <w:r w:rsidRPr="00274EB2">
        <w:rPr>
          <w:rFonts w:eastAsia="Lucida Sans Unicode" w:cs="Times New Roman"/>
          <w:szCs w:val="28"/>
        </w:rPr>
        <w:lastRenderedPageBreak/>
        <w:t xml:space="preserve">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0"/>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1020AE" w:rsidRPr="008543BF" w:rsidTr="001020AE">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1" w:name="_Toc229500659"/>
            <w:r w:rsidRPr="008543BF">
              <w:rPr>
                <w:rFonts w:eastAsia="Lucida Sans Unicode" w:cs="Times New Roman"/>
                <w:b/>
                <w:sz w:val="24"/>
                <w:szCs w:val="24"/>
              </w:rPr>
              <w:t>Имя таблицы</w:t>
            </w:r>
            <w:bookmarkEnd w:id="31"/>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2" w:name="_Toc229500660"/>
            <w:r w:rsidRPr="008543BF">
              <w:rPr>
                <w:rFonts w:eastAsia="Lucida Sans Unicode" w:cs="Times New Roman"/>
                <w:b/>
                <w:sz w:val="24"/>
                <w:szCs w:val="24"/>
              </w:rPr>
              <w:t>Атрибут</w:t>
            </w:r>
            <w:bookmarkEnd w:id="32"/>
          </w:p>
        </w:tc>
        <w:tc>
          <w:tcPr>
            <w:tcW w:w="1559"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3" w:name="_Toc229500661"/>
            <w:r w:rsidRPr="008543BF">
              <w:rPr>
                <w:rFonts w:eastAsia="Lucida Sans Unicode" w:cs="Times New Roman"/>
                <w:b/>
                <w:sz w:val="24"/>
                <w:szCs w:val="24"/>
              </w:rPr>
              <w:t>Имя атрибута</w:t>
            </w:r>
            <w:bookmarkEnd w:id="33"/>
          </w:p>
        </w:tc>
        <w:tc>
          <w:tcPr>
            <w:tcW w:w="1701" w:type="dxa"/>
            <w:vAlign w:val="center"/>
          </w:tcPr>
          <w:p w:rsidR="002E55AA" w:rsidRPr="008543BF" w:rsidRDefault="002E55AA" w:rsidP="00274EB2">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4" w:name="_Toc229500662"/>
            <w:r w:rsidRPr="008543BF">
              <w:rPr>
                <w:rFonts w:eastAsia="Lucida Sans Unicode" w:cs="Times New Roman"/>
                <w:b/>
                <w:sz w:val="24"/>
                <w:szCs w:val="24"/>
              </w:rPr>
              <w:t>Тип</w:t>
            </w:r>
            <w:bookmarkEnd w:id="34"/>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5" w:name="_Toc229500663"/>
            <w:r w:rsidRPr="008543BF">
              <w:rPr>
                <w:rFonts w:eastAsia="Lucida Sans Unicode" w:cs="Times New Roman"/>
                <w:b/>
                <w:sz w:val="24"/>
                <w:szCs w:val="24"/>
              </w:rPr>
              <w:t>Обязательный</w:t>
            </w:r>
            <w:bookmarkEnd w:id="35"/>
          </w:p>
        </w:tc>
      </w:tr>
      <w:tr w:rsidR="001020AE" w:rsidRPr="008543BF" w:rsidTr="001020AE">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1020AE" w:rsidRPr="008543BF" w:rsidTr="001020AE">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1020AE">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8543BF" w:rsidRPr="009C4B9B" w:rsidRDefault="009C4B9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36" w:name="_Toc229500670"/>
            <w:r w:rsidRPr="008543BF">
              <w:rPr>
                <w:rFonts w:eastAsia="Lucida Sans Unicode" w:cs="Times New Roman"/>
                <w:sz w:val="24"/>
                <w:szCs w:val="24"/>
              </w:rPr>
              <w:t xml:space="preserve">Код </w:t>
            </w:r>
            <w:bookmarkEnd w:id="36"/>
            <w:r w:rsidRPr="008543BF">
              <w:rPr>
                <w:rFonts w:eastAsia="Lucida Sans Unicode" w:cs="Times New Roman"/>
                <w:sz w:val="24"/>
                <w:szCs w:val="24"/>
              </w:rPr>
              <w:t>сотрудника</w:t>
            </w:r>
          </w:p>
        </w:tc>
        <w:tc>
          <w:tcPr>
            <w:tcW w:w="1559" w:type="dxa"/>
            <w:vAlign w:val="center"/>
          </w:tcPr>
          <w:p w:rsidR="008543BF" w:rsidRPr="008543BF" w:rsidRDefault="009C4B9B"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37" w:name="_Toc229500671"/>
            <w:proofErr w:type="spellStart"/>
            <w:r>
              <w:rPr>
                <w:rFonts w:eastAsia="Lucida Sans Unicode" w:cs="Times New Roman"/>
                <w:sz w:val="24"/>
                <w:szCs w:val="24"/>
                <w:u w:val="single"/>
                <w:lang w:val="en-US"/>
              </w:rPr>
              <w:t>employee</w:t>
            </w:r>
            <w:r w:rsidR="008543BF" w:rsidRPr="008543BF">
              <w:rPr>
                <w:rFonts w:eastAsia="Lucida Sans Unicode" w:cs="Times New Roman"/>
                <w:sz w:val="24"/>
                <w:szCs w:val="24"/>
                <w:u w:val="single"/>
                <w:lang w:val="en-US"/>
              </w:rPr>
              <w:t>I</w:t>
            </w:r>
            <w:bookmarkEnd w:id="37"/>
            <w:r w:rsidR="00660AC3">
              <w:rPr>
                <w:rFonts w:eastAsia="Lucida Sans Unicode" w:cs="Times New Roman"/>
                <w:sz w:val="24"/>
                <w:szCs w:val="24"/>
                <w:u w:val="single"/>
                <w:lang w:val="en-US"/>
              </w:rPr>
              <w:t>d</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38" w:name="_Toc229500673"/>
            <w:r w:rsidRPr="008543BF">
              <w:rPr>
                <w:rFonts w:eastAsia="Lucida Sans Unicode" w:cs="Times New Roman"/>
                <w:sz w:val="24"/>
                <w:szCs w:val="24"/>
              </w:rPr>
              <w:t>+</w:t>
            </w:r>
            <w:bookmarkEnd w:id="38"/>
          </w:p>
        </w:tc>
      </w:tr>
      <w:tr w:rsidR="008543BF" w:rsidRPr="008543BF" w:rsidTr="001020AE">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39"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39"/>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0" w:name="_Toc229500679"/>
            <w:proofErr w:type="spellStart"/>
            <w:r w:rsidRPr="008543BF">
              <w:rPr>
                <w:rFonts w:eastAsia="Lucida Sans Unicode" w:cs="Times New Roman"/>
                <w:sz w:val="24"/>
                <w:szCs w:val="24"/>
              </w:rPr>
              <w:t>Nv</w:t>
            </w:r>
            <w:bookmarkEnd w:id="40"/>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1" w:name="_Toc229500680"/>
            <w:r w:rsidRPr="008543BF">
              <w:rPr>
                <w:rFonts w:eastAsia="Lucida Sans Unicode" w:cs="Times New Roman"/>
                <w:sz w:val="24"/>
                <w:szCs w:val="24"/>
              </w:rPr>
              <w:t>+</w:t>
            </w:r>
            <w:bookmarkEnd w:id="41"/>
          </w:p>
        </w:tc>
      </w:tr>
      <w:tr w:rsidR="008543BF" w:rsidRPr="008543BF" w:rsidTr="001020AE">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C50FEE" w:rsidRDefault="00C50FEE"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8543BF" w:rsidRPr="008543BF" w:rsidTr="001020AE">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w:t>
            </w:r>
            <w:r w:rsidR="008543BF" w:rsidRPr="008543BF">
              <w:rPr>
                <w:rFonts w:eastAsia="Lucida Sans Unicode" w:cs="Times New Roman"/>
                <w:sz w:val="24"/>
                <w:szCs w:val="24"/>
                <w:lang w:val="en-US"/>
              </w:rPr>
              <w:t>assword</w:t>
            </w:r>
            <w:r w:rsidR="009C4B9B">
              <w:rPr>
                <w:rFonts w:eastAsia="Lucida Sans Unicode" w:cs="Times New Roman"/>
                <w:sz w:val="24"/>
                <w:szCs w:val="24"/>
                <w:lang w:val="en-US"/>
              </w:rPr>
              <w:t>Employee</w:t>
            </w:r>
            <w:proofErr w:type="spellEnd"/>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1020AE">
        <w:trPr>
          <w:trHeight w:val="241"/>
        </w:trPr>
        <w:tc>
          <w:tcPr>
            <w:tcW w:w="1702" w:type="dxa"/>
            <w:vMerge w:val="restart"/>
            <w:vAlign w:val="center"/>
          </w:tcPr>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2"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2"/>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3" w:name="_Toc229500687"/>
            <w:proofErr w:type="spellStart"/>
            <w:r w:rsidRPr="008543BF">
              <w:rPr>
                <w:rFonts w:eastAsia="Lucida Sans Unicode" w:cs="Times New Roman"/>
                <w:sz w:val="24"/>
                <w:szCs w:val="24"/>
              </w:rPr>
              <w:t>Int</w:t>
            </w:r>
            <w:bookmarkEnd w:id="43"/>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4" w:name="_Toc229500688"/>
            <w:r w:rsidRPr="008543BF">
              <w:rPr>
                <w:rFonts w:eastAsia="Lucida Sans Unicode" w:cs="Times New Roman"/>
                <w:sz w:val="24"/>
                <w:szCs w:val="24"/>
              </w:rPr>
              <w:t>+</w:t>
            </w:r>
            <w:bookmarkEnd w:id="44"/>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660AC3" w:rsidRPr="00660AC3" w:rsidRDefault="000B38D4" w:rsidP="00CC0E5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w:t>
            </w:r>
            <w:r w:rsidR="00CC0E52">
              <w:rPr>
                <w:rFonts w:eastAsia="Lucida Sans Unicode" w:cs="Times New Roman"/>
                <w:sz w:val="24"/>
                <w:szCs w:val="24"/>
                <w:u w:val="single"/>
                <w:lang w:val="en-US"/>
              </w:rPr>
              <w:t>Employee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5" w:name="_Toc229500695"/>
            <w:proofErr w:type="spellStart"/>
            <w:r w:rsidRPr="008543BF">
              <w:rPr>
                <w:rFonts w:eastAsia="Lucida Sans Unicode" w:cs="Times New Roman"/>
                <w:sz w:val="24"/>
                <w:szCs w:val="24"/>
              </w:rPr>
              <w:t>Int</w:t>
            </w:r>
            <w:bookmarkEnd w:id="45"/>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6" w:name="_Toc229500696"/>
            <w:r w:rsidRPr="008543BF">
              <w:rPr>
                <w:rFonts w:eastAsia="Lucida Sans Unicode" w:cs="Times New Roman"/>
                <w:sz w:val="24"/>
                <w:szCs w:val="24"/>
              </w:rPr>
              <w:t>+</w:t>
            </w:r>
            <w:bookmarkEnd w:id="46"/>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660AC3" w:rsidRPr="00660AC3" w:rsidRDefault="00660AC3" w:rsidP="001020AE">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w:t>
            </w:r>
            <w:r w:rsidR="001020AE">
              <w:rPr>
                <w:rFonts w:eastAsia="Lucida Sans Unicode" w:cs="Times New Roman"/>
                <w:sz w:val="24"/>
                <w:szCs w:val="24"/>
                <w:lang w:val="en-US"/>
              </w:rPr>
              <w:t>E</w:t>
            </w:r>
            <w:proofErr w:type="spellEnd"/>
          </w:p>
        </w:tc>
        <w:tc>
          <w:tcPr>
            <w:tcW w:w="1701"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373"/>
        </w:trPr>
        <w:tc>
          <w:tcPr>
            <w:tcW w:w="1702" w:type="dxa"/>
            <w:vMerge w:val="restart"/>
            <w:vAlign w:val="center"/>
          </w:tcPr>
          <w:p w:rsidR="001020AE" w:rsidRPr="00640E93" w:rsidRDefault="001020AE"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1020AE" w:rsidRPr="00E13EA9" w:rsidRDefault="001020AE" w:rsidP="00E13EA9">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7" w:name="_Toc229500714"/>
            <w:r w:rsidRPr="008543BF">
              <w:rPr>
                <w:rFonts w:eastAsia="Lucida Sans Unicode" w:cs="Times New Roman"/>
                <w:sz w:val="24"/>
                <w:szCs w:val="24"/>
              </w:rPr>
              <w:t xml:space="preserve">Код </w:t>
            </w:r>
            <w:bookmarkEnd w:id="47"/>
            <w:r>
              <w:rPr>
                <w:rFonts w:eastAsia="Lucida Sans Unicode" w:cs="Times New Roman"/>
                <w:sz w:val="24"/>
                <w:szCs w:val="24"/>
              </w:rPr>
              <w:t>проекта</w:t>
            </w:r>
          </w:p>
        </w:tc>
        <w:tc>
          <w:tcPr>
            <w:tcW w:w="1559"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Pr="00E13EA9">
              <w:rPr>
                <w:rFonts w:eastAsia="Lucida Sans Unicode" w:cs="Times New Roman"/>
                <w:sz w:val="24"/>
                <w:szCs w:val="24"/>
                <w:lang w:val="en-US"/>
              </w:rPr>
              <w:t>dProject</w:t>
            </w:r>
            <w:proofErr w:type="spellEnd"/>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8" w:name="_Toc229500717"/>
            <w:r w:rsidRPr="008543BF">
              <w:rPr>
                <w:rFonts w:eastAsia="Lucida Sans Unicode" w:cs="Times New Roman"/>
                <w:sz w:val="24"/>
                <w:szCs w:val="24"/>
              </w:rPr>
              <w:t>+</w:t>
            </w:r>
            <w:bookmarkEnd w:id="48"/>
          </w:p>
        </w:tc>
      </w:tr>
      <w:tr w:rsidR="001020AE" w:rsidRPr="008543BF" w:rsidTr="001020AE">
        <w:trPr>
          <w:trHeight w:val="312"/>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8543BF" w:rsidRDefault="001020AE"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724"/>
            <w:r w:rsidRPr="008543BF">
              <w:rPr>
                <w:rFonts w:eastAsia="Lucida Sans Unicode" w:cs="Times New Roman"/>
                <w:sz w:val="24"/>
                <w:szCs w:val="24"/>
              </w:rPr>
              <w:t>+</w:t>
            </w:r>
            <w:bookmarkEnd w:id="49"/>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963E41"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1020AE" w:rsidRPr="008543BF"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idVE</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restart"/>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w:t>
            </w:r>
            <w:r w:rsidR="001020AE">
              <w:rPr>
                <w:rFonts w:eastAsia="Lucida Sans Unicode" w:cs="Times New Roman"/>
                <w:sz w:val="24"/>
                <w:szCs w:val="24"/>
                <w:lang w:val="en-US"/>
              </w:rPr>
              <w:t>s</w:t>
            </w:r>
          </w:p>
        </w:tc>
        <w:tc>
          <w:tcPr>
            <w:tcW w:w="1560" w:type="dxa"/>
            <w:vAlign w:val="center"/>
          </w:tcPr>
          <w:p w:rsidR="003122DF" w:rsidRPr="000B38D4" w:rsidRDefault="003122DF" w:rsidP="000B38D4">
            <w:pPr>
              <w:widowControl w:val="0"/>
              <w:tabs>
                <w:tab w:val="left" w:pos="3360"/>
              </w:tabs>
              <w:suppressAutoHyphens/>
              <w:spacing w:after="0" w:line="240" w:lineRule="auto"/>
              <w:contextualSpacing w:val="0"/>
              <w:jc w:val="center"/>
              <w:rPr>
                <w:rFonts w:eastAsia="Lucida Sans Unicode" w:cs="Times New Roman"/>
                <w:sz w:val="24"/>
                <w:szCs w:val="24"/>
              </w:rPr>
            </w:pPr>
            <w:bookmarkStart w:id="50" w:name="_Toc229500762"/>
            <w:r w:rsidRPr="008543BF">
              <w:rPr>
                <w:rFonts w:eastAsia="Lucida Sans Unicode" w:cs="Times New Roman"/>
                <w:sz w:val="24"/>
                <w:szCs w:val="24"/>
              </w:rPr>
              <w:t xml:space="preserve">Код </w:t>
            </w:r>
            <w:bookmarkEnd w:id="50"/>
            <w:r>
              <w:rPr>
                <w:rFonts w:eastAsia="Lucida Sans Unicode" w:cs="Times New Roman"/>
                <w:sz w:val="24"/>
                <w:szCs w:val="24"/>
              </w:rPr>
              <w:t>задачи</w:t>
            </w:r>
          </w:p>
        </w:tc>
        <w:tc>
          <w:tcPr>
            <w:tcW w:w="1559" w:type="dxa"/>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1" w:name="_Toc229500764"/>
            <w:proofErr w:type="spellStart"/>
            <w:r w:rsidRPr="008543BF">
              <w:rPr>
                <w:rFonts w:eastAsia="Lucida Sans Unicode" w:cs="Times New Roman"/>
                <w:sz w:val="24"/>
                <w:szCs w:val="24"/>
              </w:rPr>
              <w:t>Int</w:t>
            </w:r>
            <w:bookmarkEnd w:id="51"/>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2" w:name="_Toc229500765"/>
            <w:r w:rsidRPr="008543BF">
              <w:rPr>
                <w:rFonts w:eastAsia="Lucida Sans Unicode" w:cs="Times New Roman"/>
                <w:sz w:val="24"/>
                <w:szCs w:val="24"/>
              </w:rPr>
              <w:t>+</w:t>
            </w:r>
            <w:bookmarkEnd w:id="52"/>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Name</w:t>
            </w:r>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3" w:name="_Toc229500773"/>
            <w:r w:rsidRPr="008543BF">
              <w:rPr>
                <w:rFonts w:eastAsia="Lucida Sans Unicode" w:cs="Times New Roman"/>
                <w:sz w:val="24"/>
                <w:szCs w:val="24"/>
              </w:rPr>
              <w:t>+</w:t>
            </w:r>
            <w:bookmarkEnd w:id="53"/>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4" w:name="_Toc229500780"/>
            <w:r w:rsidRPr="008543BF">
              <w:rPr>
                <w:rFonts w:eastAsia="Lucida Sans Unicode" w:cs="Times New Roman"/>
                <w:sz w:val="24"/>
                <w:szCs w:val="24"/>
              </w:rPr>
              <w:t>-</w:t>
            </w:r>
            <w:bookmarkEnd w:id="54"/>
          </w:p>
        </w:tc>
      </w:tr>
      <w:tr w:rsidR="003122DF" w:rsidRPr="008543BF" w:rsidTr="001020AE">
        <w:trPr>
          <w:trHeight w:val="625"/>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Процент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percentageComplition</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867"/>
        </w:trPr>
        <w:tc>
          <w:tcPr>
            <w:tcW w:w="1702"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3122DF" w:rsidRPr="008543BF"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5" w:name="_Toc229500801"/>
            <w:r w:rsidRPr="008543BF">
              <w:rPr>
                <w:rFonts w:eastAsia="Lucida Sans Unicode" w:cs="Times New Roman"/>
                <w:sz w:val="24"/>
                <w:szCs w:val="24"/>
                <w:lang w:val="en-US"/>
              </w:rPr>
              <w:t>+</w:t>
            </w:r>
            <w:bookmarkEnd w:id="55"/>
          </w:p>
        </w:tc>
      </w:tr>
      <w:tr w:rsidR="006277A1" w:rsidRPr="008543BF" w:rsidTr="001020AE">
        <w:trPr>
          <w:trHeight w:val="411"/>
        </w:trPr>
        <w:tc>
          <w:tcPr>
            <w:tcW w:w="1702" w:type="dxa"/>
            <w:vMerge w:val="restart"/>
            <w:vAlign w:val="center"/>
          </w:tcPr>
          <w:p w:rsidR="006277A1" w:rsidRPr="00D33002"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6277A1" w:rsidRPr="008543BF" w:rsidRDefault="001020AE"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Me</w:t>
            </w:r>
            <w:r w:rsidR="006277A1">
              <w:rPr>
                <w:rFonts w:eastAsia="Lucida Sans Unicode" w:cs="Times New Roman"/>
                <w:sz w:val="24"/>
                <w:szCs w:val="24"/>
                <w:lang w:val="en-US"/>
              </w:rPr>
              <w:t>sage</w:t>
            </w:r>
            <w:proofErr w:type="spellEnd"/>
          </w:p>
        </w:tc>
        <w:tc>
          <w:tcPr>
            <w:tcW w:w="1560" w:type="dxa"/>
            <w:vAlign w:val="center"/>
          </w:tcPr>
          <w:p w:rsidR="006277A1" w:rsidRP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254"/>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81"/>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6277A1"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277A1">
              <w:rPr>
                <w:rFonts w:eastAsia="Lucida Sans Unicode" w:cs="Times New Roman"/>
                <w:sz w:val="24"/>
                <w:szCs w:val="24"/>
                <w:lang w:val="en-US"/>
              </w:rPr>
              <w:t>dD</w:t>
            </w:r>
            <w:r w:rsidR="006277A1" w:rsidRPr="006277A1">
              <w:rPr>
                <w:rFonts w:eastAsia="Lucida Sans Unicode" w:cs="Times New Roman"/>
                <w:sz w:val="24"/>
                <w:szCs w:val="24"/>
                <w:lang w:val="en-US"/>
              </w:rPr>
              <w:t>ialogue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lastRenderedPageBreak/>
              <w:t>Подписка</w:t>
            </w:r>
          </w:p>
        </w:tc>
        <w:tc>
          <w:tcPr>
            <w:tcW w:w="2126"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BD633C" w:rsidRP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BD633C" w:rsidRDefault="00287AB0"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701" w:type="dxa"/>
            <w:vAlign w:val="center"/>
          </w:tcPr>
          <w:p w:rsid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701" w:type="dxa"/>
            <w:vAlign w:val="center"/>
          </w:tcPr>
          <w:p w:rsidR="00BD633C" w:rsidRP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Pr="00287AB0"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restart"/>
            <w:vAlign w:val="center"/>
          </w:tcPr>
          <w:p w:rsidR="0071245B" w:rsidRPr="001020AE"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71245B" w:rsidRPr="001020AE"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71245B" w:rsidRPr="001020AE"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Pr="001020AE" w:rsidRDefault="0071245B" w:rsidP="0071245B">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первого сотрудника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idFirstEmployee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второго собеседника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idSecondEmployee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P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p w:rsidR="009225A1" w:rsidRPr="009225A1" w:rsidRDefault="009225A1" w:rsidP="009225A1">
      <w:pPr>
        <w:keepNext/>
        <w:spacing w:before="120" w:after="120"/>
        <w:ind w:firstLine="709"/>
        <w:contextualSpacing w:val="0"/>
        <w:outlineLvl w:val="2"/>
        <w:rPr>
          <w:rFonts w:eastAsia="Times New Roman" w:cs="Arial"/>
          <w:b/>
          <w:bCs/>
          <w:szCs w:val="26"/>
          <w:lang w:eastAsia="ru-RU"/>
        </w:rPr>
      </w:pPr>
      <w:bookmarkStart w:id="56" w:name="_Toc229501011"/>
      <w:bookmarkStart w:id="57" w:name="_Toc389427421"/>
      <w:r w:rsidRPr="009225A1">
        <w:rPr>
          <w:rFonts w:eastAsia="Times New Roman" w:cs="Arial"/>
          <w:b/>
          <w:bCs/>
          <w:szCs w:val="26"/>
          <w:lang w:eastAsia="ru-RU"/>
        </w:rPr>
        <w:t>3.1.6. Разработка средств поддержания целостности данных</w:t>
      </w:r>
      <w:bookmarkEnd w:id="56"/>
      <w:bookmarkEnd w:id="57"/>
    </w:p>
    <w:p w:rsidR="009225A1" w:rsidRPr="009225A1" w:rsidRDefault="009225A1" w:rsidP="009225A1">
      <w:pPr>
        <w:spacing w:after="0"/>
        <w:ind w:firstLine="720"/>
        <w:contextualSpacing w:val="0"/>
        <w:jc w:val="both"/>
        <w:rPr>
          <w:rFonts w:eastAsia="Times New Roman" w:cs="Times New Roman"/>
          <w:szCs w:val="20"/>
          <w:lang w:eastAsia="ru-RU"/>
        </w:rPr>
      </w:pPr>
      <w:bookmarkStart w:id="58"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базы данных (изменении, добавлении или удалении строк таблицы) может произойти нарушение целостности содержащихся в ней данных. Например:</w:t>
      </w:r>
      <w:bookmarkEnd w:id="58"/>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59" w:name="_Toc229501013"/>
      <w:r w:rsidRPr="009225A1">
        <w:rPr>
          <w:rFonts w:eastAsia="Lucida Sans Unicode" w:cs="Times New Roman"/>
          <w:szCs w:val="28"/>
        </w:rPr>
        <w:t>в базу могут быть внесены неправильные (или несуществующие) данные;</w:t>
      </w:r>
      <w:bookmarkEnd w:id="59"/>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0"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60"/>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1"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61"/>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2" w:name="_Toc229501016"/>
      <w:r w:rsidRPr="009225A1">
        <w:rPr>
          <w:rFonts w:eastAsia="Lucida Sans Unicode" w:cs="Times New Roman"/>
          <w:szCs w:val="28"/>
        </w:rPr>
        <w:t>при внесении изменений в базу данных они могут быть внесены лишь частично.</w:t>
      </w:r>
      <w:bookmarkEnd w:id="62"/>
    </w:p>
    <w:p w:rsidR="009225A1" w:rsidRPr="009225A1" w:rsidRDefault="009225A1" w:rsidP="009225A1">
      <w:pPr>
        <w:spacing w:after="0"/>
        <w:ind w:firstLine="720"/>
        <w:contextualSpacing w:val="0"/>
        <w:jc w:val="both"/>
        <w:rPr>
          <w:rFonts w:eastAsia="Times New Roman" w:cs="Times New Roman"/>
          <w:szCs w:val="20"/>
          <w:lang w:eastAsia="ru-RU"/>
        </w:rPr>
      </w:pPr>
      <w:bookmarkStart w:id="63"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63"/>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4" w:name="_Toc229501018"/>
      <w:r w:rsidRPr="009225A1">
        <w:rPr>
          <w:rFonts w:eastAsia="Lucida Sans Unicode" w:cs="Times New Roman"/>
          <w:szCs w:val="28"/>
        </w:rPr>
        <w:t xml:space="preserve">обязательность данных. Некоторые столбцы в базе данных </w:t>
      </w:r>
      <w:r w:rsidRPr="009225A1">
        <w:rPr>
          <w:rFonts w:eastAsia="Lucida Sans Unicode" w:cs="Times New Roman"/>
          <w:szCs w:val="28"/>
        </w:rPr>
        <w:lastRenderedPageBreak/>
        <w:t>должны содержать значения в каждой строке; строки в таких столбцах не могут содержать значения NULL или не содержать никакого значения;</w:t>
      </w:r>
      <w:bookmarkEnd w:id="64"/>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5"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65"/>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6"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66"/>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7" w:name="_Toc229501021"/>
      <w:r w:rsidRPr="009225A1">
        <w:rPr>
          <w:rFonts w:eastAsia="Lucida Sans Unicode" w:cs="Times New Roman"/>
          <w:szCs w:val="28"/>
        </w:rPr>
        <w:t>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которого равно значению внешнего ключа;</w:t>
      </w:r>
      <w:bookmarkEnd w:id="67"/>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8"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68"/>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9"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69"/>
    </w:p>
    <w:p w:rsidR="009225A1" w:rsidRPr="009225A1" w:rsidRDefault="009225A1" w:rsidP="009225A1">
      <w:pPr>
        <w:spacing w:after="0"/>
        <w:ind w:firstLine="720"/>
        <w:contextualSpacing w:val="0"/>
        <w:jc w:val="both"/>
        <w:rPr>
          <w:rFonts w:eastAsia="Times New Roman" w:cs="Times New Roman"/>
          <w:szCs w:val="20"/>
          <w:lang w:eastAsia="ru-RU"/>
        </w:rPr>
      </w:pPr>
      <w:bookmarkStart w:id="70"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70"/>
    </w:p>
    <w:p w:rsidR="009225A1" w:rsidRPr="009225A1" w:rsidRDefault="009225A1" w:rsidP="009225A1">
      <w:pPr>
        <w:spacing w:after="0"/>
        <w:ind w:firstLine="720"/>
        <w:contextualSpacing w:val="0"/>
        <w:jc w:val="both"/>
        <w:rPr>
          <w:rFonts w:eastAsia="Times New Roman" w:cs="Times New Roman"/>
          <w:szCs w:val="20"/>
          <w:lang w:eastAsia="ru-RU"/>
        </w:rPr>
      </w:pPr>
      <w:bookmarkStart w:id="71"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71"/>
    </w:p>
    <w:p w:rsidR="009225A1" w:rsidRPr="009225A1" w:rsidRDefault="009225A1" w:rsidP="009225A1">
      <w:pPr>
        <w:spacing w:after="0"/>
        <w:ind w:firstLine="720"/>
        <w:contextualSpacing w:val="0"/>
        <w:jc w:val="both"/>
        <w:rPr>
          <w:rFonts w:eastAsia="Times New Roman" w:cs="Times New Roman"/>
          <w:szCs w:val="20"/>
          <w:lang w:eastAsia="ru-RU"/>
        </w:rPr>
      </w:pPr>
      <w:bookmarkStart w:id="72" w:name="_Toc229501026"/>
      <w:r w:rsidRPr="009225A1">
        <w:rPr>
          <w:rFonts w:eastAsia="Times New Roman" w:cs="Times New Roman"/>
          <w:b/>
          <w:szCs w:val="20"/>
          <w:lang w:eastAsia="ru-RU"/>
        </w:rPr>
        <w:lastRenderedPageBreak/>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72"/>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73"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73"/>
    </w:p>
    <w:p w:rsidR="009225A1" w:rsidRPr="009225A1" w:rsidRDefault="009225A1" w:rsidP="009225A1">
      <w:pPr>
        <w:spacing w:after="0"/>
        <w:ind w:firstLine="720"/>
        <w:contextualSpacing w:val="0"/>
        <w:jc w:val="both"/>
        <w:rPr>
          <w:rFonts w:eastAsia="Times New Roman" w:cs="Times New Roman"/>
          <w:szCs w:val="20"/>
          <w:lang w:eastAsia="ru-RU"/>
        </w:rPr>
      </w:pPr>
      <w:bookmarkStart w:id="74" w:name="_Toc229501028"/>
      <w:r w:rsidRPr="009225A1">
        <w:rPr>
          <w:rFonts w:eastAsia="Times New Roman" w:cs="Times New Roman"/>
          <w:i/>
          <w:szCs w:val="20"/>
          <w:lang w:eastAsia="ru-RU"/>
        </w:rPr>
        <w:t>Добавление новой строки-потомка</w:t>
      </w:r>
      <w:r w:rsidRPr="009225A1">
        <w:rPr>
          <w:rFonts w:eastAsia="Times New Roman" w:cs="Times New Roman"/>
          <w:szCs w:val="20"/>
          <w:lang w:eastAsia="ru-RU"/>
        </w:rPr>
        <w:t>.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74"/>
    </w:p>
    <w:p w:rsidR="009225A1" w:rsidRPr="009225A1" w:rsidRDefault="009225A1" w:rsidP="009225A1">
      <w:pPr>
        <w:spacing w:after="0"/>
        <w:ind w:firstLine="720"/>
        <w:contextualSpacing w:val="0"/>
        <w:jc w:val="both"/>
        <w:rPr>
          <w:rFonts w:eastAsia="Times New Roman" w:cs="Times New Roman"/>
          <w:szCs w:val="20"/>
          <w:lang w:eastAsia="ru-RU"/>
        </w:rPr>
      </w:pPr>
      <w:bookmarkStart w:id="75"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75"/>
    </w:p>
    <w:p w:rsidR="009225A1" w:rsidRPr="009225A1" w:rsidRDefault="009225A1" w:rsidP="009225A1">
      <w:pPr>
        <w:spacing w:after="0"/>
        <w:ind w:firstLine="720"/>
        <w:contextualSpacing w:val="0"/>
        <w:jc w:val="both"/>
        <w:rPr>
          <w:rFonts w:eastAsia="Times New Roman" w:cs="Times New Roman"/>
          <w:szCs w:val="20"/>
          <w:lang w:eastAsia="ru-RU"/>
        </w:rPr>
      </w:pPr>
      <w:bookmarkStart w:id="76"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76"/>
    </w:p>
    <w:p w:rsidR="009225A1" w:rsidRPr="009225A1" w:rsidRDefault="009225A1" w:rsidP="009225A1">
      <w:pPr>
        <w:spacing w:after="0"/>
        <w:ind w:firstLine="720"/>
        <w:contextualSpacing w:val="0"/>
        <w:jc w:val="both"/>
        <w:rPr>
          <w:rFonts w:eastAsia="Times New Roman" w:cs="Times New Roman"/>
          <w:szCs w:val="20"/>
          <w:lang w:eastAsia="ru-RU"/>
        </w:rPr>
      </w:pPr>
      <w:bookmarkStart w:id="77" w:name="_Toc229501031"/>
      <w:r w:rsidRPr="009225A1">
        <w:rPr>
          <w:rFonts w:eastAsia="Times New Roman" w:cs="Times New Roman"/>
          <w:i/>
          <w:szCs w:val="20"/>
          <w:lang w:eastAsia="ru-RU"/>
        </w:rPr>
        <w:lastRenderedPageBreak/>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77"/>
    </w:p>
    <w:p w:rsidR="009225A1" w:rsidRPr="009225A1" w:rsidRDefault="009225A1" w:rsidP="009225A1">
      <w:pPr>
        <w:spacing w:after="0"/>
        <w:ind w:firstLine="720"/>
        <w:contextualSpacing w:val="0"/>
        <w:rPr>
          <w:rFonts w:eastAsia="Times New Roman" w:cs="Times New Roman"/>
          <w:szCs w:val="20"/>
          <w:lang w:eastAsia="ru-RU"/>
        </w:rPr>
      </w:pPr>
      <w:bookmarkStart w:id="78" w:name="_Toc229501032"/>
      <w:r w:rsidRPr="009225A1">
        <w:rPr>
          <w:rFonts w:eastAsia="Times New Roman" w:cs="Times New Roman"/>
          <w:b/>
          <w:szCs w:val="20"/>
          <w:lang w:eastAsia="ru-RU"/>
        </w:rPr>
        <w:t>Корректность данных</w:t>
      </w:r>
      <w:bookmarkStart w:id="79" w:name="_Toc229501033"/>
      <w:bookmarkEnd w:id="78"/>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79"/>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80" w:name="_Toc229501037"/>
      <w:r w:rsidRPr="009225A1">
        <w:rPr>
          <w:rFonts w:eastAsia="Lucida Sans Unicode" w:cs="Times New Roman"/>
          <w:szCs w:val="28"/>
        </w:rPr>
        <w:t>в поля, требующие ввода текстовых данных, не могут быть введены пустые значения.</w:t>
      </w:r>
      <w:bookmarkEnd w:id="80"/>
    </w:p>
    <w:p w:rsidR="009225A1" w:rsidRPr="006F2784" w:rsidRDefault="009225A1" w:rsidP="009225A1">
      <w:pPr>
        <w:spacing w:after="0"/>
        <w:ind w:firstLine="720"/>
        <w:jc w:val="both"/>
        <w:rPr>
          <w:rFonts w:eastAsia="Times New Roman" w:cs="Times New Roman"/>
          <w:szCs w:val="20"/>
          <w:lang w:eastAsia="ru-RU"/>
        </w:rPr>
      </w:pPr>
      <w:bookmarkStart w:id="81"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81"/>
    </w:p>
    <w:p w:rsidR="006F2784" w:rsidRPr="006F2784" w:rsidRDefault="006F2784" w:rsidP="009225A1">
      <w:pPr>
        <w:spacing w:after="0"/>
        <w:ind w:firstLine="720"/>
        <w:jc w:val="both"/>
        <w:rPr>
          <w:rFonts w:eastAsia="Times New Roman" w:cs="Times New Roman"/>
          <w:szCs w:val="20"/>
          <w:lang w:eastAsia="ru-RU"/>
        </w:rPr>
      </w:pPr>
    </w:p>
    <w:p w:rsidR="006F2784" w:rsidRPr="006F2784" w:rsidRDefault="006F2784" w:rsidP="006F2784">
      <w:pPr>
        <w:keepNext/>
        <w:spacing w:before="120" w:after="120"/>
        <w:ind w:firstLine="709"/>
        <w:contextualSpacing w:val="0"/>
        <w:outlineLvl w:val="1"/>
        <w:rPr>
          <w:rFonts w:eastAsia="Times New Roman" w:cs="Times New Roman"/>
          <w:b/>
          <w:szCs w:val="20"/>
          <w:lang w:eastAsia="ru-RU"/>
        </w:rPr>
      </w:pPr>
      <w:bookmarkStart w:id="82" w:name="_Toc72780181"/>
      <w:bookmarkStart w:id="83" w:name="_Toc229501039"/>
      <w:bookmarkStart w:id="84" w:name="_Toc389427422"/>
      <w:r w:rsidRPr="006F2784">
        <w:rPr>
          <w:rFonts w:eastAsia="Times New Roman" w:cs="Times New Roman"/>
          <w:b/>
          <w:szCs w:val="20"/>
          <w:lang w:eastAsia="ru-RU"/>
        </w:rPr>
        <w:t>3.2. Основные технологии, применяемые при разработке системы</w:t>
      </w:r>
      <w:bookmarkEnd w:id="82"/>
      <w:bookmarkEnd w:id="83"/>
      <w:bookmarkEnd w:id="84"/>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lastRenderedPageBreak/>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Различают двух- и </w:t>
      </w:r>
      <w:proofErr w:type="gramStart"/>
      <w:r w:rsidRPr="006F2784">
        <w:rPr>
          <w:rFonts w:eastAsia="Times New Roman" w:cs="Times New Roman"/>
          <w:szCs w:val="20"/>
          <w:lang w:eastAsia="ru-RU"/>
        </w:rPr>
        <w:t>трехзвенную</w:t>
      </w:r>
      <w:proofErr w:type="gramEnd"/>
      <w:r w:rsidRPr="006F2784">
        <w:rPr>
          <w:rFonts w:eastAsia="Times New Roman" w:cs="Times New Roman"/>
          <w:szCs w:val="20"/>
          <w:lang w:eastAsia="ru-RU"/>
        </w:rPr>
        <w:t xml:space="preserve"> архитектуры. </w:t>
      </w:r>
      <w:proofErr w:type="gramStart"/>
      <w:r w:rsidRPr="006F2784">
        <w:rPr>
          <w:rFonts w:eastAsia="Times New Roman" w:cs="Times New Roman"/>
          <w:szCs w:val="20"/>
          <w:lang w:eastAsia="ru-RU"/>
        </w:rPr>
        <w:t>В двухзвенных архитектурах (рисунок 3.6)  клиент подключается к серверу непосредственно через сеть, в трехзвенных (рисунок 3.</w:t>
      </w:r>
      <w:r w:rsidRPr="000F4789">
        <w:rPr>
          <w:rFonts w:eastAsia="Times New Roman" w:cs="Times New Roman"/>
          <w:szCs w:val="20"/>
          <w:lang w:eastAsia="ru-RU"/>
        </w:rPr>
        <w:t>7</w:t>
      </w:r>
      <w:r w:rsidRPr="006F2784">
        <w:rPr>
          <w:rFonts w:eastAsia="Times New Roman" w:cs="Times New Roman"/>
          <w:szCs w:val="20"/>
          <w:lang w:eastAsia="ru-RU"/>
        </w:rPr>
        <w:t xml:space="preserve">) между клиентом и сервером расположен еще один компьютер, называемый сервером приложений. </w:t>
      </w:r>
      <w:proofErr w:type="gramEnd"/>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92" w:dyaOrig="5063">
          <v:shape id="_x0000_i1025" type="#_x0000_t75" style="width:283pt;height:202.85pt" o:ole="">
            <v:imagedata r:id="rId9" o:title=""/>
          </v:shape>
          <o:OLEObject Type="Embed" ProgID="Visio.Drawing.11" ShapeID="_x0000_i1025" DrawAspect="Content" ObjectID="_1493404943" r:id="rId10"/>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6</w:t>
      </w:r>
      <w:r w:rsidRPr="006F2784">
        <w:rPr>
          <w:rFonts w:eastAsia="Times New Roman" w:cs="Times New Roman"/>
          <w:szCs w:val="20"/>
          <w:lang w:eastAsia="ru-RU"/>
        </w:rPr>
        <w:t xml:space="preserve"> – Двухзвенная архитектура «клиент-сервер»</w:t>
      </w:r>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В разрабатываемой программе будет применяться двухзвенная архитектура, поскольку число пользователей системы будет невелико. 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lastRenderedPageBreak/>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17</w:t>
      </w:r>
      <w:r w:rsidRPr="006F2784">
        <w:rPr>
          <w:rFonts w:eastAsia="Times New Roman" w:cs="Times New Roman"/>
          <w:szCs w:val="20"/>
          <w:lang w:eastAsia="ru-RU"/>
        </w:rPr>
        <w:t xml:space="preserve">].  </w: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56" w:dyaOrig="6097">
          <v:shape id="_x0000_i1026" type="#_x0000_t75" style="width:281.75pt;height:244.8pt" o:ole="">
            <v:imagedata r:id="rId11" o:title=""/>
          </v:shape>
          <o:OLEObject Type="Embed" ProgID="Visio.Drawing.11" ShapeID="_x0000_i1026" DrawAspect="Content" ObjectID="_1493404944" r:id="rId12"/>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7</w:t>
      </w:r>
      <w:r w:rsidRPr="006F2784">
        <w:rPr>
          <w:rFonts w:eastAsia="Times New Roman" w:cs="Times New Roman"/>
          <w:szCs w:val="20"/>
          <w:lang w:eastAsia="ru-RU"/>
        </w:rPr>
        <w:t xml:space="preserve"> – Трехзвенная архитектура «клиент-сервер»</w:t>
      </w:r>
    </w:p>
    <w:p w:rsidR="002A45A6" w:rsidRPr="009044A5" w:rsidRDefault="002A45A6" w:rsidP="002A45A6">
      <w:pPr>
        <w:spacing w:after="0"/>
        <w:ind w:firstLine="708"/>
        <w:contextualSpacing w:val="0"/>
        <w:jc w:val="both"/>
        <w:rPr>
          <w:rFonts w:cs="Times New Roman"/>
          <w:szCs w:val="28"/>
          <w:shd w:val="clear" w:color="auto" w:fill="FFFFFF"/>
        </w:rPr>
      </w:pPr>
      <w:r w:rsidRPr="002A45A6">
        <w:rPr>
          <w:rFonts w:cs="Times New Roman"/>
          <w:bCs/>
          <w:color w:val="252525"/>
          <w:szCs w:val="28"/>
          <w:shd w:val="clear" w:color="auto" w:fill="FFFFFF"/>
        </w:rPr>
        <w:t>Структура клиент-сервер будет написана с использованием технологии ASP.NET</w:t>
      </w:r>
      <w:r w:rsidRPr="002A45A6">
        <w:rPr>
          <w:rFonts w:cs="Times New Roman"/>
          <w:color w:val="252525"/>
          <w:szCs w:val="28"/>
          <w:shd w:val="clear" w:color="auto" w:fill="FFFFFF"/>
        </w:rPr>
        <w:t>(</w:t>
      </w:r>
      <w:proofErr w:type="spellStart"/>
      <w:r w:rsidRPr="002A45A6">
        <w:rPr>
          <w:rFonts w:cs="Times New Roman"/>
          <w:bCs/>
          <w:color w:val="252525"/>
          <w:szCs w:val="28"/>
          <w:shd w:val="clear" w:color="auto" w:fill="FFFFFF"/>
        </w:rPr>
        <w:t>Active</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Server</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Pages</w:t>
      </w:r>
      <w:proofErr w:type="spellEnd"/>
      <w:r w:rsidRPr="002A45A6">
        <w:rPr>
          <w:rFonts w:cs="Times New Roman"/>
          <w:color w:val="252525"/>
          <w:szCs w:val="28"/>
          <w:shd w:val="clear" w:color="auto" w:fill="FFFFFF"/>
        </w:rPr>
        <w:t>)</w:t>
      </w:r>
      <w:r w:rsidRPr="002A45A6">
        <w:rPr>
          <w:rFonts w:ascii="Arial" w:hAnsi="Arial" w:cs="Arial"/>
          <w:color w:val="252525"/>
          <w:sz w:val="21"/>
          <w:szCs w:val="21"/>
          <w:shd w:val="clear" w:color="auto" w:fill="FFFFFF"/>
        </w:rPr>
        <w:t>.</w:t>
      </w:r>
      <w:r w:rsidRPr="002A45A6">
        <w:rPr>
          <w:rFonts w:cs="Times New Roman"/>
          <w:bCs/>
          <w:color w:val="252525"/>
          <w:szCs w:val="28"/>
          <w:shd w:val="clear" w:color="auto" w:fill="FFFFFF"/>
        </w:rPr>
        <w:t>ASP.NET</w:t>
      </w:r>
      <w:r w:rsidRPr="002A45A6">
        <w:rPr>
          <w:rFonts w:ascii="Arial" w:hAnsi="Arial" w:cs="Arial"/>
          <w:color w:val="252525"/>
          <w:sz w:val="21"/>
          <w:szCs w:val="21"/>
          <w:shd w:val="clear" w:color="auto" w:fill="FFFFFF"/>
        </w:rPr>
        <w:t xml:space="preserve">— </w:t>
      </w:r>
      <w:r w:rsidRPr="002A45A6">
        <w:rPr>
          <w:rFonts w:cs="Times New Roman"/>
          <w:szCs w:val="28"/>
          <w:shd w:val="clear" w:color="auto" w:fill="FFFFFF"/>
        </w:rPr>
        <w:t>технология создания веб-приложений и веб-сервисов</w:t>
      </w:r>
      <w:r w:rsidRPr="002A45A6">
        <w:rPr>
          <w:rFonts w:ascii="Arial" w:hAnsi="Arial" w:cs="Arial"/>
          <w:sz w:val="21"/>
          <w:szCs w:val="21"/>
          <w:shd w:val="clear" w:color="auto" w:fill="FFFFFF"/>
        </w:rPr>
        <w:t xml:space="preserve"> </w:t>
      </w:r>
      <w:r w:rsidRPr="002A45A6">
        <w:rPr>
          <w:rFonts w:cs="Times New Roman"/>
          <w:szCs w:val="28"/>
          <w:shd w:val="clear" w:color="auto" w:fill="FFFFFF"/>
        </w:rPr>
        <w:t xml:space="preserve">использующая модель управления данными </w:t>
      </w:r>
      <w:r w:rsidRPr="002A45A6">
        <w:rPr>
          <w:rFonts w:cs="Times New Roman"/>
          <w:szCs w:val="28"/>
          <w:shd w:val="clear" w:color="auto" w:fill="FFFFFF"/>
          <w:lang w:val="en-US"/>
        </w:rPr>
        <w:t>MVC</w:t>
      </w:r>
      <w:r w:rsidRPr="002A45A6">
        <w:rPr>
          <w:rFonts w:cs="Times New Roman"/>
          <w:szCs w:val="28"/>
          <w:shd w:val="clear" w:color="auto" w:fill="FFFFFF"/>
        </w:rPr>
        <w:t>.</w:t>
      </w:r>
    </w:p>
    <w:p w:rsidR="002A45A6" w:rsidRPr="009044A5" w:rsidRDefault="002A45A6" w:rsidP="00315F57">
      <w:pPr>
        <w:spacing w:after="0"/>
        <w:ind w:firstLine="708"/>
        <w:jc w:val="both"/>
        <w:rPr>
          <w:rFonts w:cs="Times New Roman"/>
          <w:szCs w:val="28"/>
          <w:shd w:val="clear" w:color="auto" w:fill="FFFFFF"/>
        </w:rPr>
      </w:pPr>
      <w:proofErr w:type="gramStart"/>
      <w:r w:rsidRPr="002A45A6">
        <w:rPr>
          <w:rFonts w:cs="Times New Roman"/>
          <w:szCs w:val="28"/>
          <w:shd w:val="clear" w:color="auto" w:fill="FFFFFF"/>
          <w:lang w:val="en-US"/>
        </w:rPr>
        <w:t>MVC</w:t>
      </w:r>
      <w:r w:rsidRPr="002A45A6">
        <w:rPr>
          <w:rFonts w:cs="Times New Roman"/>
          <w:szCs w:val="28"/>
          <w:shd w:val="clear" w:color="auto" w:fill="FFFFFF"/>
        </w:rPr>
        <w:t>(</w:t>
      </w:r>
      <w:proofErr w:type="gramEnd"/>
      <w:r w:rsidRPr="002A45A6">
        <w:rPr>
          <w:rFonts w:cs="Times New Roman"/>
          <w:szCs w:val="28"/>
          <w:shd w:val="clear" w:color="auto" w:fill="FFFFFF"/>
          <w:lang w:val="en-US"/>
        </w:rPr>
        <w:t>model</w:t>
      </w:r>
      <w:r w:rsidRPr="002A45A6">
        <w:rPr>
          <w:rFonts w:cs="Times New Roman"/>
          <w:szCs w:val="28"/>
          <w:shd w:val="clear" w:color="auto" w:fill="FFFFFF"/>
        </w:rPr>
        <w:t>-</w:t>
      </w:r>
      <w:r w:rsidRPr="002A45A6">
        <w:rPr>
          <w:rFonts w:cs="Times New Roman"/>
          <w:szCs w:val="28"/>
          <w:shd w:val="clear" w:color="auto" w:fill="FFFFFF"/>
          <w:lang w:val="en-US"/>
        </w:rPr>
        <w:t>view</w:t>
      </w:r>
      <w:r w:rsidRPr="002A45A6">
        <w:rPr>
          <w:rFonts w:cs="Times New Roman"/>
          <w:szCs w:val="28"/>
          <w:shd w:val="clear" w:color="auto" w:fill="FFFFFF"/>
        </w:rPr>
        <w:t>-</w:t>
      </w:r>
      <w:r w:rsidRPr="002A45A6">
        <w:rPr>
          <w:rFonts w:cs="Times New Roman"/>
          <w:szCs w:val="28"/>
          <w:shd w:val="clear" w:color="auto" w:fill="FFFFFF"/>
          <w:lang w:val="en-US"/>
        </w:rPr>
        <w:t>controller</w:t>
      </w:r>
      <w:r w:rsidRPr="002A45A6">
        <w:rPr>
          <w:rFonts w:cs="Times New Roman"/>
          <w:szCs w:val="28"/>
          <w:shd w:val="clear" w:color="auto" w:fill="FFFFFF"/>
        </w:rPr>
        <w:t>) — схема использования нескольких шаблонов проектирования, с помощью которых модель приложения,</w:t>
      </w:r>
      <w:r w:rsidR="00315F57" w:rsidRPr="00315F57">
        <w:rPr>
          <w:rFonts w:cs="Times New Roman"/>
          <w:szCs w:val="28"/>
          <w:shd w:val="clear" w:color="auto" w:fill="FFFFFF"/>
        </w:rPr>
        <w:t xml:space="preserve"> </w:t>
      </w:r>
      <w:r w:rsidRPr="002A45A6">
        <w:rPr>
          <w:rFonts w:cs="Times New Roman"/>
          <w:szCs w:val="28"/>
          <w:shd w:val="clear" w:color="auto" w:fill="FFFFFF"/>
        </w:rPr>
        <w:t>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2A45A6" w:rsidRPr="002A45A6" w:rsidRDefault="002A45A6" w:rsidP="00315F57">
      <w:pPr>
        <w:shd w:val="clear" w:color="auto" w:fill="FFFFFF"/>
        <w:spacing w:before="120" w:after="120"/>
        <w:ind w:firstLine="408"/>
        <w:rPr>
          <w:rFonts w:eastAsia="Times New Roman" w:cs="Times New Roman"/>
          <w:color w:val="252525"/>
          <w:szCs w:val="28"/>
          <w:lang w:eastAsia="ru-RU"/>
        </w:rPr>
      </w:pPr>
      <w:r w:rsidRPr="002A45A6">
        <w:rPr>
          <w:rFonts w:eastAsia="Times New Roman" w:cs="Times New Roman"/>
          <w:color w:val="252525"/>
          <w:szCs w:val="28"/>
          <w:lang w:eastAsia="ru-RU"/>
        </w:rPr>
        <w:t xml:space="preserve">Основная цель применения этой концепции состоит в разделении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от её визуализации (</w:t>
      </w:r>
      <w:r w:rsidRPr="002A45A6">
        <w:rPr>
          <w:rFonts w:eastAsia="Times New Roman" w:cs="Times New Roman"/>
          <w:i/>
          <w:iCs/>
          <w:color w:val="252525"/>
          <w:szCs w:val="28"/>
          <w:lang w:eastAsia="ru-RU"/>
        </w:rPr>
        <w:t>представления</w:t>
      </w:r>
      <w:r w:rsidRPr="002A45A6">
        <w:rPr>
          <w:rFonts w:eastAsia="Times New Roman" w:cs="Times New Roman"/>
          <w:color w:val="252525"/>
          <w:szCs w:val="28"/>
          <w:lang w:eastAsia="ru-RU"/>
        </w:rPr>
        <w:t>, </w:t>
      </w:r>
      <w:r w:rsidRPr="002A45A6">
        <w:rPr>
          <w:rFonts w:eastAsia="Times New Roman" w:cs="Times New Roman"/>
          <w:i/>
          <w:iCs/>
          <w:color w:val="252525"/>
          <w:szCs w:val="28"/>
          <w:lang w:eastAsia="ru-RU"/>
        </w:rPr>
        <w:t>вида</w:t>
      </w:r>
      <w:r w:rsidRPr="002A45A6">
        <w:rPr>
          <w:rFonts w:eastAsia="Times New Roman" w:cs="Times New Roman"/>
          <w:color w:val="252525"/>
          <w:szCs w:val="28"/>
          <w:lang w:eastAsia="ru-RU"/>
        </w:rPr>
        <w:t>). За счет такого разделения повышается возможность </w:t>
      </w:r>
      <w:r w:rsidRPr="002A45A6">
        <w:rPr>
          <w:rFonts w:eastAsia="Times New Roman" w:cs="Times New Roman"/>
          <w:szCs w:val="28"/>
          <w:lang w:eastAsia="ru-RU"/>
        </w:rPr>
        <w:t xml:space="preserve">повторного использования. </w:t>
      </w:r>
      <w:r w:rsidRPr="002A45A6">
        <w:rPr>
          <w:rFonts w:eastAsia="Times New Roman" w:cs="Times New Roman"/>
          <w:color w:val="252525"/>
          <w:szCs w:val="28"/>
          <w:lang w:eastAsia="ru-RU"/>
        </w:rPr>
        <w:t xml:space="preserve">Наиболее </w:t>
      </w:r>
      <w:r w:rsidRPr="002A45A6">
        <w:rPr>
          <w:rFonts w:eastAsia="Times New Roman" w:cs="Times New Roman"/>
          <w:color w:val="252525"/>
          <w:szCs w:val="28"/>
          <w:lang w:eastAsia="ru-RU"/>
        </w:rPr>
        <w:lastRenderedPageBreak/>
        <w:t>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 выполняются следующие задачи:</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К одной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можно присоединить несколько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xml:space="preserve">, при </w:t>
      </w:r>
      <w:proofErr w:type="gramStart"/>
      <w:r w:rsidRPr="002A45A6">
        <w:rPr>
          <w:rFonts w:eastAsia="Times New Roman" w:cs="Times New Roman"/>
          <w:color w:val="252525"/>
          <w:szCs w:val="28"/>
          <w:lang w:eastAsia="ru-RU"/>
        </w:rPr>
        <w:t>этом</w:t>
      </w:r>
      <w:proofErr w:type="gramEnd"/>
      <w:r w:rsidRPr="002A45A6">
        <w:rPr>
          <w:rFonts w:eastAsia="Times New Roman" w:cs="Times New Roman"/>
          <w:color w:val="252525"/>
          <w:szCs w:val="28"/>
          <w:lang w:eastAsia="ru-RU"/>
        </w:rPr>
        <w:t xml:space="preserve"> не затрагивая реализацию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Например, некоторые данные могут быть одновременно представлены в виде электронной таблицы, гистограммы и круговой диаграммы.</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Не затрагивая реализацию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можно изменить реакции на действия пользователя (нажатие мышью на кнопке, ввод данных), для этого достаточно использовать другой </w:t>
      </w:r>
      <w:r w:rsidRPr="002A45A6">
        <w:rPr>
          <w:rFonts w:eastAsia="Times New Roman" w:cs="Times New Roman"/>
          <w:i/>
          <w:iCs/>
          <w:color w:val="252525"/>
          <w:szCs w:val="28"/>
          <w:lang w:eastAsia="ru-RU"/>
        </w:rPr>
        <w:t>контроллер</w:t>
      </w:r>
      <w:r w:rsidRPr="002A45A6">
        <w:rPr>
          <w:rFonts w:eastAsia="Times New Roman" w:cs="Times New Roman"/>
          <w:color w:val="252525"/>
          <w:szCs w:val="28"/>
          <w:lang w:eastAsia="ru-RU"/>
        </w:rPr>
        <w:t>.</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 xml:space="preserve">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вообще не будут осведомлены о том, какое </w:t>
      </w:r>
      <w:r w:rsidRPr="002A45A6">
        <w:rPr>
          <w:rFonts w:eastAsia="Times New Roman" w:cs="Times New Roman"/>
          <w:i/>
          <w:iCs/>
          <w:color w:val="252525"/>
          <w:szCs w:val="28"/>
          <w:lang w:eastAsia="ru-RU"/>
        </w:rPr>
        <w:t>представление</w:t>
      </w:r>
      <w:r w:rsidRPr="002A45A6">
        <w:rPr>
          <w:rFonts w:eastAsia="Times New Roman" w:cs="Times New Roman"/>
          <w:color w:val="252525"/>
          <w:szCs w:val="28"/>
          <w:lang w:eastAsia="ru-RU"/>
        </w:rPr>
        <w:t> будет использоваться.</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Концепция MVC позволяет разделить данные, представление и обработку действий пользователя на три отдельных компонента:</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Модель (англ. </w:t>
      </w:r>
      <w:proofErr w:type="spellStart"/>
      <w:r w:rsidRPr="00315F57">
        <w:rPr>
          <w:rFonts w:cs="Times New Roman"/>
          <w:szCs w:val="28"/>
          <w:shd w:val="clear" w:color="auto" w:fill="FFFFFF"/>
        </w:rPr>
        <w:t>Model</w:t>
      </w:r>
      <w:proofErr w:type="spellEnd"/>
      <w:r w:rsidRPr="00315F57">
        <w:rPr>
          <w:rFonts w:cs="Times New Roman"/>
          <w:szCs w:val="28"/>
          <w:shd w:val="clear" w:color="auto" w:fill="FFFFFF"/>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Представление, вид (англ. </w:t>
      </w:r>
      <w:proofErr w:type="spellStart"/>
      <w:r w:rsidRPr="00315F57">
        <w:rPr>
          <w:rFonts w:cs="Times New Roman"/>
          <w:szCs w:val="28"/>
          <w:shd w:val="clear" w:color="auto" w:fill="FFFFFF"/>
        </w:rPr>
        <w:t>View</w:t>
      </w:r>
      <w:proofErr w:type="spellEnd"/>
      <w:r w:rsidRPr="00315F57">
        <w:rPr>
          <w:rFonts w:cs="Times New Roman"/>
          <w:szCs w:val="28"/>
          <w:shd w:val="clear" w:color="auto" w:fill="FFFFFF"/>
        </w:rPr>
        <w:t>). Отвечает за отображение информации (визуализацию). Часто в качестве представления выступает форма (окно) с графическими элементами.</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Контроллер (англ. </w:t>
      </w:r>
      <w:proofErr w:type="spellStart"/>
      <w:r w:rsidRPr="00315F57">
        <w:rPr>
          <w:rFonts w:cs="Times New Roman"/>
          <w:szCs w:val="28"/>
          <w:shd w:val="clear" w:color="auto" w:fill="FFFFFF"/>
        </w:rPr>
        <w:t>Controller</w:t>
      </w:r>
      <w:proofErr w:type="spellEnd"/>
      <w:r w:rsidRPr="00315F57">
        <w:rPr>
          <w:rFonts w:cs="Times New Roman"/>
          <w:szCs w:val="28"/>
          <w:shd w:val="clear" w:color="auto" w:fill="FFFFFF"/>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2A45A6" w:rsidRPr="006F2784"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w:t>
      </w:r>
      <w:r w:rsidRPr="00315F57">
        <w:rPr>
          <w:rFonts w:cs="Times New Roman"/>
          <w:szCs w:val="28"/>
          <w:shd w:val="clear" w:color="auto" w:fill="FFFFFF"/>
        </w:rPr>
        <w:lastRenderedPageBreak/>
        <w:t>модель независимо от визуального представления, а также создавать несколько различных представлений для одной модели.</w:t>
      </w:r>
      <w:r w:rsidR="00A70FEC" w:rsidRPr="00A70FEC">
        <w:rPr>
          <w:rFonts w:cs="Times New Roman"/>
          <w:szCs w:val="28"/>
          <w:shd w:val="clear" w:color="auto" w:fill="FFFFFF"/>
        </w:rPr>
        <w:t>[18]</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proofErr w:type="spellStart"/>
      <w:r w:rsidRPr="006F2784">
        <w:rPr>
          <w:rFonts w:eastAsia="Times New Roman" w:cs="Times New Roman"/>
          <w:i/>
          <w:szCs w:val="20"/>
          <w:lang w:eastAsia="ru-RU"/>
        </w:rPr>
        <w:t>ActiveX</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Data</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Objects</w:t>
      </w:r>
      <w:proofErr w:type="spellEnd"/>
      <w:r w:rsidRPr="006F2784">
        <w:rPr>
          <w:rFonts w:eastAsia="Times New Roman" w:cs="Times New Roman"/>
          <w:szCs w:val="20"/>
          <w:lang w:eastAsia="ru-RU"/>
        </w:rPr>
        <w:t xml:space="preserve"> (ADO). Объекты ADO позволяют писать компактные и 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proofErr w:type="spellStart"/>
      <w:r>
        <w:rPr>
          <w:rFonts w:eastAsia="Times New Roman" w:cs="Times New Roman"/>
          <w:szCs w:val="20"/>
          <w:lang w:val="en-US" w:eastAsia="ru-RU"/>
        </w:rPr>
        <w:t>smtp</w:t>
      </w:r>
      <w:proofErr w:type="spellEnd"/>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C77860" w:rsidRPr="006F2784" w:rsidRDefault="006F2784" w:rsidP="00C77860">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p>
    <w:p w:rsidR="00C77860" w:rsidRDefault="00C77860" w:rsidP="00C77860">
      <w:pPr>
        <w:keepNext/>
        <w:spacing w:before="120" w:after="120"/>
        <w:ind w:firstLine="709"/>
        <w:contextualSpacing w:val="0"/>
        <w:outlineLvl w:val="1"/>
        <w:rPr>
          <w:rFonts w:eastAsia="Times New Roman" w:cs="Times New Roman"/>
          <w:b/>
          <w:szCs w:val="20"/>
          <w:lang w:eastAsia="ru-RU"/>
        </w:rPr>
      </w:pPr>
      <w:bookmarkStart w:id="85" w:name="_Toc199773882"/>
      <w:bookmarkStart w:id="86" w:name="_Toc229501040"/>
      <w:bookmarkStart w:id="87" w:name="_Toc389427423"/>
      <w:r>
        <w:rPr>
          <w:rFonts w:eastAsia="Times New Roman" w:cs="Times New Roman"/>
          <w:b/>
          <w:szCs w:val="20"/>
          <w:lang w:eastAsia="ru-RU"/>
        </w:rPr>
        <w:lastRenderedPageBreak/>
        <w:t>3</w:t>
      </w:r>
      <w:r w:rsidRPr="00C77860">
        <w:rPr>
          <w:rFonts w:eastAsia="Times New Roman" w:cs="Times New Roman"/>
          <w:b/>
          <w:szCs w:val="20"/>
          <w:lang w:eastAsia="ru-RU"/>
        </w:rPr>
        <w:t>.</w:t>
      </w:r>
      <w:r>
        <w:rPr>
          <w:rFonts w:eastAsia="Times New Roman" w:cs="Times New Roman"/>
          <w:b/>
          <w:szCs w:val="20"/>
          <w:lang w:eastAsia="ru-RU"/>
        </w:rPr>
        <w:t>3.</w:t>
      </w:r>
      <w:r w:rsidRPr="00C77860">
        <w:rPr>
          <w:rFonts w:eastAsia="Times New Roman" w:cs="Times New Roman"/>
          <w:b/>
          <w:szCs w:val="20"/>
          <w:lang w:eastAsia="ru-RU"/>
        </w:rPr>
        <w:t xml:space="preserve"> </w:t>
      </w:r>
      <w:bookmarkEnd w:id="85"/>
      <w:bookmarkEnd w:id="86"/>
      <w:r w:rsidRPr="00C77860">
        <w:rPr>
          <w:rFonts w:eastAsia="Times New Roman" w:cs="Times New Roman"/>
          <w:b/>
          <w:szCs w:val="20"/>
          <w:lang w:eastAsia="ru-RU"/>
        </w:rPr>
        <w:t>Проектирование разрабатываемого приложения</w:t>
      </w:r>
      <w:bookmarkEnd w:id="87"/>
    </w:p>
    <w:p w:rsidR="000B207F" w:rsidRDefault="000B207F" w:rsidP="000B207F">
      <w:pPr>
        <w:keepNext/>
        <w:spacing w:before="120" w:after="120"/>
        <w:ind w:firstLine="709"/>
        <w:contextualSpacing w:val="0"/>
        <w:outlineLvl w:val="2"/>
        <w:rPr>
          <w:rFonts w:eastAsia="Times New Roman" w:cs="Arial"/>
          <w:b/>
          <w:bCs/>
          <w:szCs w:val="26"/>
          <w:lang w:eastAsia="ru-RU"/>
        </w:rPr>
      </w:pPr>
      <w:bookmarkStart w:id="88" w:name="_Toc199773883"/>
      <w:bookmarkStart w:id="89" w:name="_Toc229501041"/>
      <w:bookmarkStart w:id="90" w:name="_Toc389427424"/>
      <w:r>
        <w:rPr>
          <w:rFonts w:eastAsia="Times New Roman" w:cs="Arial"/>
          <w:b/>
          <w:bCs/>
          <w:szCs w:val="26"/>
          <w:lang w:eastAsia="ru-RU"/>
        </w:rPr>
        <w:t>3</w:t>
      </w:r>
      <w:r w:rsidRPr="000B207F">
        <w:rPr>
          <w:rFonts w:eastAsia="Times New Roman" w:cs="Arial"/>
          <w:b/>
          <w:bCs/>
          <w:szCs w:val="26"/>
          <w:lang w:eastAsia="ru-RU"/>
        </w:rPr>
        <w:t>.3.1</w:t>
      </w:r>
      <w:r>
        <w:rPr>
          <w:rFonts w:eastAsia="Times New Roman" w:cs="Arial"/>
          <w:b/>
          <w:bCs/>
          <w:szCs w:val="26"/>
          <w:lang w:eastAsia="ru-RU"/>
        </w:rPr>
        <w:t>.</w:t>
      </w:r>
      <w:r w:rsidRPr="000B207F">
        <w:rPr>
          <w:rFonts w:eastAsia="Times New Roman" w:cs="Arial"/>
          <w:b/>
          <w:bCs/>
          <w:szCs w:val="26"/>
          <w:lang w:eastAsia="ru-RU"/>
        </w:rPr>
        <w:t xml:space="preserve"> Разработка пользовательского интерфейса</w:t>
      </w:r>
      <w:bookmarkEnd w:id="88"/>
      <w:bookmarkEnd w:id="89"/>
      <w:bookmarkEnd w:id="90"/>
    </w:p>
    <w:p w:rsidR="004106AE" w:rsidRPr="00C50FEE" w:rsidRDefault="004106AE" w:rsidP="000B207F">
      <w:pPr>
        <w:keepNext/>
        <w:spacing w:before="120" w:after="120"/>
        <w:ind w:firstLine="709"/>
        <w:contextualSpacing w:val="0"/>
        <w:outlineLvl w:val="2"/>
        <w:rPr>
          <w:rFonts w:eastAsia="Times New Roman" w:cs="Arial"/>
          <w:bCs/>
          <w:i/>
          <w:szCs w:val="26"/>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890163" w:rsidRDefault="00A52CD4" w:rsidP="000B207F">
      <w:pPr>
        <w:keepNext/>
        <w:spacing w:before="120" w:after="120"/>
        <w:ind w:firstLine="709"/>
        <w:contextualSpacing w:val="0"/>
        <w:outlineLvl w:val="2"/>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r w:rsidR="00890163">
        <w:rPr>
          <w:rFonts w:eastAsia="Times New Roman" w:cs="Times New Roman"/>
          <w:szCs w:val="20"/>
          <w:lang w:eastAsia="ru-RU"/>
        </w:rPr>
        <w:t xml:space="preserve"> Составим диаграмму переходов состояний программы.</w:t>
      </w:r>
    </w:p>
    <w:p w:rsidR="007C3757" w:rsidRDefault="007D1880" w:rsidP="009F7F10">
      <w:pPr>
        <w:keepNext/>
        <w:spacing w:before="120" w:after="120"/>
        <w:ind w:firstLine="709"/>
        <w:contextualSpacing w:val="0"/>
        <w:outlineLvl w:val="2"/>
        <w:rPr>
          <w:rFonts w:eastAsia="Times New Roman" w:cs="Times New Roman"/>
          <w:szCs w:val="20"/>
          <w:lang w:eastAsia="ru-RU"/>
        </w:rPr>
      </w:pPr>
      <w:r>
        <w:rPr>
          <w:rFonts w:eastAsia="Times New Roman" w:cs="Times New Roman"/>
          <w:szCs w:val="20"/>
          <w:lang w:eastAsia="ru-RU"/>
        </w:rPr>
        <w:t xml:space="preserve"> Начало работы с программой начинается с регистрации компании или входа в </w:t>
      </w:r>
      <w:proofErr w:type="gramStart"/>
      <w:r>
        <w:rPr>
          <w:rFonts w:eastAsia="Times New Roman" w:cs="Times New Roman"/>
          <w:szCs w:val="20"/>
          <w:lang w:eastAsia="ru-RU"/>
        </w:rPr>
        <w:t>систему</w:t>
      </w:r>
      <w:proofErr w:type="gramEnd"/>
      <w:r>
        <w:rPr>
          <w:rFonts w:eastAsia="Times New Roman" w:cs="Times New Roman"/>
          <w:szCs w:val="20"/>
          <w:lang w:eastAsia="ru-RU"/>
        </w:rPr>
        <w:t xml:space="preserve">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9F7F10" w:rsidRP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Список проектов</w:t>
      </w:r>
      <w:r w:rsidR="008B0B1C">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Default="00CA1A54" w:rsidP="002E4606">
      <w:pPr>
        <w:pStyle w:val="ListParagraph"/>
        <w:keepNext/>
        <w:numPr>
          <w:ilvl w:val="2"/>
          <w:numId w:val="33"/>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D57619" w:rsidRDefault="00D57619" w:rsidP="00D57619">
      <w:pPr>
        <w:keepNext/>
        <w:spacing w:before="120" w:after="120"/>
        <w:ind w:left="720"/>
        <w:contextualSpacing w:val="0"/>
        <w:outlineLvl w:val="2"/>
        <w:rPr>
          <w:rFonts w:eastAsia="Times New Roman" w:cs="Times New Roman"/>
          <w:b/>
          <w:szCs w:val="20"/>
          <w:lang w:eastAsia="ru-RU"/>
        </w:rPr>
      </w:pPr>
      <w:r w:rsidRPr="00F43471">
        <w:rPr>
          <w:rFonts w:eastAsia="Times New Roman" w:cs="Times New Roman"/>
          <w:b/>
          <w:szCs w:val="20"/>
          <w:lang w:eastAsia="ru-RU"/>
        </w:rPr>
        <w:t xml:space="preserve">3.3.2. </w:t>
      </w:r>
      <w:r w:rsidRPr="00D57619">
        <w:rPr>
          <w:rFonts w:eastAsia="Times New Roman" w:cs="Times New Roman"/>
          <w:b/>
          <w:szCs w:val="20"/>
          <w:lang w:eastAsia="ru-RU"/>
        </w:rPr>
        <w:t>Разработка алгоритмов</w:t>
      </w:r>
    </w:p>
    <w:p w:rsidR="000B207F" w:rsidRDefault="00912C61" w:rsidP="00C77860">
      <w:pPr>
        <w:keepNext/>
        <w:spacing w:before="120" w:after="120"/>
        <w:ind w:firstLine="709"/>
        <w:contextualSpacing w:val="0"/>
        <w:outlineLvl w:val="1"/>
      </w:pPr>
      <w:r>
        <w:t>После создания интерфейсной части клиентского приложения приступим к разработке алгоритмов.</w:t>
      </w:r>
    </w:p>
    <w:p w:rsidR="006E48EC" w:rsidRDefault="006253A3" w:rsidP="00C77860">
      <w:pPr>
        <w:keepNext/>
        <w:spacing w:before="120" w:after="120"/>
        <w:ind w:firstLine="709"/>
        <w:outlineLvl w:val="1"/>
      </w:pPr>
      <w:r>
        <w:lastRenderedPageBreak/>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рисунке</w:t>
      </w:r>
      <w:r w:rsidR="00166FA3">
        <w:t xml:space="preserve"> </w:t>
      </w:r>
      <w:r w:rsidR="0054272A">
        <w:t>3.8.</w:t>
      </w:r>
      <w:r w:rsidR="006E48EC">
        <w:t xml:space="preserve">После ввода пользователем </w:t>
      </w:r>
    </w:p>
    <w:p w:rsidR="006E48EC" w:rsidRDefault="006E48EC" w:rsidP="006E48EC">
      <w:pPr>
        <w:keepNext/>
        <w:spacing w:before="120" w:after="120"/>
        <w:outlineLvl w:val="1"/>
      </w:pPr>
      <w:r>
        <w:t>почты</w:t>
      </w:r>
      <w:r>
        <w:t xml:space="preserve"> и пароля</w:t>
      </w:r>
      <w:r>
        <w:t xml:space="preserve">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Рисунок 3.8 – Схема регистрации пользователя в системе</w:t>
      </w: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Pr="00942F22" w:rsidRDefault="005D4B2B" w:rsidP="00C77860">
      <w:pPr>
        <w:keepNext/>
        <w:spacing w:before="120" w:after="120"/>
        <w:ind w:firstLine="709"/>
        <w:contextualSpacing w:val="0"/>
        <w:outlineLvl w:val="1"/>
        <w:rPr>
          <w:rFonts w:eastAsia="Times New Roman" w:cs="Times New Roman"/>
          <w:szCs w:val="20"/>
          <w:lang w:eastAsia="ru-RU"/>
        </w:rPr>
      </w:pPr>
    </w:p>
    <w:p w:rsidR="006F2784" w:rsidRPr="00224CA1" w:rsidRDefault="00F43471" w:rsidP="009225A1">
      <w:pPr>
        <w:spacing w:after="0"/>
        <w:ind w:firstLine="720"/>
        <w:jc w:val="both"/>
        <w:rPr>
          <w:rFonts w:eastAsia="Times New Roman" w:cs="Times New Roman"/>
          <w:b/>
          <w:szCs w:val="20"/>
          <w:lang w:eastAsia="ru-RU"/>
        </w:rPr>
      </w:pPr>
      <w:r w:rsidRPr="00224CA1">
        <w:rPr>
          <w:rFonts w:eastAsia="Times New Roman" w:cs="Times New Roman"/>
          <w:b/>
          <w:szCs w:val="20"/>
          <w:lang w:eastAsia="ru-RU"/>
        </w:rPr>
        <w:lastRenderedPageBreak/>
        <w:t>4. ТЕХНИЧЕСКАЯ ДОКУМЕНТАЦИЯ</w:t>
      </w:r>
    </w:p>
    <w:p w:rsidR="005D4B2B" w:rsidRPr="005D4B2B" w:rsidRDefault="00373DCD" w:rsidP="005D4B2B">
      <w:pPr>
        <w:keepNext/>
        <w:spacing w:before="120" w:after="120"/>
        <w:ind w:firstLine="709"/>
        <w:contextualSpacing w:val="0"/>
        <w:outlineLvl w:val="1"/>
        <w:rPr>
          <w:rFonts w:eastAsia="Times New Roman" w:cs="Times New Roman"/>
          <w:b/>
          <w:szCs w:val="20"/>
          <w:lang w:eastAsia="ru-RU"/>
        </w:rPr>
      </w:pPr>
      <w:bookmarkStart w:id="91" w:name="_Toc229501044"/>
      <w:bookmarkStart w:id="92" w:name="_Toc389427427"/>
      <w:r>
        <w:rPr>
          <w:rFonts w:eastAsia="Times New Roman" w:cs="Times New Roman"/>
          <w:b/>
          <w:szCs w:val="20"/>
          <w:lang w:eastAsia="ru-RU"/>
        </w:rPr>
        <w:t>4</w:t>
      </w:r>
      <w:r w:rsidR="005D4B2B" w:rsidRPr="005D4B2B">
        <w:rPr>
          <w:rFonts w:eastAsia="Times New Roman" w:cs="Times New Roman"/>
          <w:b/>
          <w:szCs w:val="20"/>
          <w:lang w:eastAsia="ru-RU"/>
        </w:rPr>
        <w:t>.1</w:t>
      </w:r>
      <w:r w:rsidR="005D4B2B">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91"/>
      <w:bookmarkEnd w:id="92"/>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w:t>
      </w:r>
      <w:r w:rsidR="00DF600B">
        <w:rPr>
          <w:rFonts w:eastAsia="Times New Roman" w:cs="Times New Roman"/>
          <w:szCs w:val="28"/>
          <w:lang w:eastAsia="ru-RU"/>
        </w:rPr>
        <w:t xml:space="preserve">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224CA1" w:rsidRPr="00224CA1" w:rsidRDefault="000F5D70" w:rsidP="00224CA1">
      <w:pPr>
        <w:keepNext/>
        <w:spacing w:before="120" w:after="120"/>
        <w:ind w:firstLine="709"/>
        <w:contextualSpacing w:val="0"/>
        <w:outlineLvl w:val="1"/>
        <w:rPr>
          <w:rFonts w:eastAsia="Times New Roman" w:cs="Times New Roman"/>
          <w:b/>
          <w:szCs w:val="20"/>
          <w:lang w:eastAsia="ru-RU"/>
        </w:rPr>
      </w:pPr>
      <w:bookmarkStart w:id="93" w:name="_Toc199773888"/>
      <w:bookmarkStart w:id="94" w:name="_Toc229501045"/>
      <w:bookmarkStart w:id="95" w:name="_Toc389427428"/>
      <w:r>
        <w:rPr>
          <w:rFonts w:eastAsia="Times New Roman" w:cs="Times New Roman"/>
          <w:b/>
          <w:szCs w:val="20"/>
          <w:lang w:eastAsia="ru-RU"/>
        </w:rPr>
        <w:t>4</w:t>
      </w:r>
      <w:r w:rsidR="00224CA1" w:rsidRPr="00224CA1">
        <w:rPr>
          <w:rFonts w:eastAsia="Times New Roman" w:cs="Times New Roman"/>
          <w:b/>
          <w:szCs w:val="20"/>
          <w:lang w:eastAsia="ru-RU"/>
        </w:rPr>
        <w:t>.2</w:t>
      </w:r>
      <w:r>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93"/>
      <w:bookmarkEnd w:id="94"/>
      <w:bookmarkEnd w:id="95"/>
    </w:p>
    <w:p w:rsidR="00B7242A" w:rsidRPr="00150BB5" w:rsidRDefault="00B7242A" w:rsidP="00B7242A">
      <w:pPr>
        <w:spacing w:after="0"/>
        <w:ind w:firstLine="709"/>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w:t>
      </w:r>
      <w:proofErr w:type="spellStart"/>
      <w:r w:rsidRPr="00150BB5">
        <w:rPr>
          <w:szCs w:val="28"/>
        </w:rPr>
        <w:t>Microsoft</w:t>
      </w:r>
      <w:proofErr w:type="spellEnd"/>
      <w:r w:rsidRPr="00150BB5">
        <w:rPr>
          <w:szCs w:val="28"/>
        </w:rPr>
        <w:t xml:space="preserve"> .NET </w:t>
      </w:r>
      <w:proofErr w:type="spellStart"/>
      <w:r w:rsidRPr="00150BB5">
        <w:rPr>
          <w:szCs w:val="28"/>
        </w:rPr>
        <w:t>Framework</w:t>
      </w:r>
      <w:proofErr w:type="spellEnd"/>
      <w:r>
        <w:rPr>
          <w:szCs w:val="28"/>
        </w:rPr>
        <w:t xml:space="preserve"> 3.5</w:t>
      </w:r>
      <w:r w:rsidRPr="00150BB5">
        <w:rPr>
          <w:szCs w:val="28"/>
        </w:rPr>
        <w:t xml:space="preserve">; </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ПК должен удовлетворять минимальным системным требованиям установленной операционной системы (различаются в зависимости от версии </w:t>
      </w:r>
      <w:proofErr w:type="spellStart"/>
      <w:r w:rsidRPr="00150BB5">
        <w:rPr>
          <w:szCs w:val="28"/>
        </w:rPr>
        <w:t>Windows</w:t>
      </w:r>
      <w:proofErr w:type="spellEnd"/>
      <w:r w:rsidRPr="00150BB5">
        <w:rPr>
          <w:szCs w:val="28"/>
        </w:rPr>
        <w:t>);</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w:t>
      </w:r>
      <w:r w:rsidRPr="00150BB5">
        <w:rPr>
          <w:szCs w:val="28"/>
        </w:rPr>
        <w:t>и</w:t>
      </w:r>
      <w:r w:rsidRPr="00150BB5">
        <w:rPr>
          <w:szCs w:val="28"/>
        </w:rPr>
        <w:t>деокарта и монитор должны поддерживать этот режим работы;</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2E4606">
      <w:pPr>
        <w:numPr>
          <w:ilvl w:val="0"/>
          <w:numId w:val="35"/>
        </w:numPr>
        <w:tabs>
          <w:tab w:val="left" w:pos="1080"/>
        </w:tabs>
        <w:spacing w:after="0"/>
        <w:ind w:left="0" w:firstLine="709"/>
        <w:contextualSpacing w:val="0"/>
        <w:jc w:val="both"/>
        <w:rPr>
          <w:szCs w:val="28"/>
        </w:rPr>
      </w:pPr>
      <w:r w:rsidRPr="00150BB5">
        <w:rPr>
          <w:szCs w:val="28"/>
        </w:rPr>
        <w:t>клавиатура.</w:t>
      </w:r>
    </w:p>
    <w:p w:rsidR="005443E9" w:rsidRPr="00111E20" w:rsidRDefault="005443E9" w:rsidP="00111E20">
      <w:pPr>
        <w:tabs>
          <w:tab w:val="left" w:pos="1080"/>
        </w:tabs>
        <w:spacing w:after="0"/>
        <w:contextualSpacing w:val="0"/>
        <w:jc w:val="both"/>
        <w:rPr>
          <w:b/>
          <w:szCs w:val="28"/>
        </w:rPr>
      </w:pPr>
      <w:r>
        <w:rPr>
          <w:b/>
          <w:szCs w:val="28"/>
        </w:rPr>
        <w:tab/>
        <w:t>4</w:t>
      </w:r>
      <w:r w:rsidRPr="005443E9">
        <w:rPr>
          <w:b/>
          <w:szCs w:val="28"/>
        </w:rPr>
        <w:t>.3</w:t>
      </w:r>
      <w:r>
        <w:rPr>
          <w:b/>
          <w:szCs w:val="28"/>
        </w:rPr>
        <w:t>.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2E4606">
      <w:pPr>
        <w:pStyle w:val="ListParagraph"/>
        <w:numPr>
          <w:ilvl w:val="0"/>
          <w:numId w:val="36"/>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2E4606">
      <w:pPr>
        <w:pStyle w:val="ListParagraph"/>
        <w:numPr>
          <w:ilvl w:val="0"/>
          <w:numId w:val="36"/>
        </w:numPr>
        <w:tabs>
          <w:tab w:val="left" w:pos="709"/>
        </w:tabs>
        <w:spacing w:after="0"/>
        <w:contextualSpacing w:val="0"/>
        <w:jc w:val="both"/>
        <w:rPr>
          <w:szCs w:val="28"/>
        </w:rPr>
      </w:pPr>
      <w:r>
        <w:rPr>
          <w:szCs w:val="28"/>
        </w:rPr>
        <w:t>информация</w:t>
      </w:r>
      <w:r w:rsidR="001D305C" w:rsidRPr="001D305C">
        <w:rPr>
          <w:szCs w:val="28"/>
        </w:rPr>
        <w:t>,</w:t>
      </w:r>
      <w:bookmarkStart w:id="96" w:name="_GoBack"/>
      <w:bookmarkEnd w:id="96"/>
      <w:r>
        <w:rPr>
          <w:szCs w:val="28"/>
        </w:rPr>
        <w:t xml:space="preserve"> хранящаяся в базе данных</w:t>
      </w:r>
      <w:r w:rsidRPr="001D305C">
        <w:rPr>
          <w:szCs w:val="28"/>
        </w:rPr>
        <w:t>;</w:t>
      </w:r>
    </w:p>
    <w:p w:rsidR="005443E9" w:rsidRPr="00111E20" w:rsidRDefault="005443E9" w:rsidP="002E4606">
      <w:pPr>
        <w:pStyle w:val="ListParagraph"/>
        <w:numPr>
          <w:ilvl w:val="0"/>
          <w:numId w:val="36"/>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111E20" w:rsidRPr="00111E20" w:rsidRDefault="00111E20" w:rsidP="005443E9">
      <w:pPr>
        <w:tabs>
          <w:tab w:val="left" w:pos="1080"/>
        </w:tabs>
        <w:spacing w:after="0"/>
        <w:ind w:left="709"/>
        <w:contextualSpacing w:val="0"/>
        <w:jc w:val="both"/>
        <w:rPr>
          <w:szCs w:val="28"/>
        </w:rPr>
      </w:pPr>
    </w:p>
    <w:p w:rsidR="005443E9" w:rsidRDefault="005443E9" w:rsidP="005443E9">
      <w:pPr>
        <w:tabs>
          <w:tab w:val="left" w:pos="1080"/>
        </w:tabs>
        <w:spacing w:after="0"/>
        <w:ind w:left="709"/>
        <w:contextualSpacing w:val="0"/>
        <w:jc w:val="both"/>
        <w:rPr>
          <w:szCs w:val="28"/>
        </w:rPr>
      </w:pPr>
    </w:p>
    <w:p w:rsidR="00296C56" w:rsidRPr="000E3541" w:rsidRDefault="00296C56" w:rsidP="000E3541">
      <w:pPr>
        <w:spacing w:after="0"/>
        <w:ind w:firstLine="709"/>
        <w:rPr>
          <w:rFonts w:eastAsia="Times New Roman" w:cs="Times New Roman"/>
          <w:szCs w:val="20"/>
          <w:lang w:eastAsia="ru-RU"/>
        </w:rPr>
      </w:pPr>
    </w:p>
    <w:p w:rsidR="000E3541" w:rsidRDefault="000E3541" w:rsidP="007426C3">
      <w:pPr>
        <w:suppressAutoHyphens/>
        <w:spacing w:before="28" w:after="0"/>
        <w:ind w:firstLine="708"/>
        <w:jc w:val="both"/>
        <w:rPr>
          <w:rFonts w:eastAsia="Times New Roman" w:cs="Times New Roman"/>
          <w:kern w:val="1"/>
          <w:szCs w:val="28"/>
          <w:lang w:eastAsia="ar-SA"/>
        </w:rPr>
      </w:pPr>
    </w:p>
    <w:p w:rsidR="00EF773F" w:rsidRPr="00EF773F" w:rsidRDefault="00EF773F" w:rsidP="00EF773F">
      <w:pPr>
        <w:suppressAutoHyphens/>
        <w:spacing w:before="28" w:after="0"/>
        <w:jc w:val="both"/>
        <w:rPr>
          <w:rFonts w:eastAsia="Times New Roman" w:cs="Times New Roman"/>
          <w:kern w:val="1"/>
          <w:szCs w:val="28"/>
          <w:lang w:eastAsia="ar-SA"/>
        </w:rPr>
      </w:pPr>
    </w:p>
    <w:p w:rsidR="00EF773F" w:rsidRPr="00EF773F" w:rsidRDefault="00EF773F" w:rsidP="00EF773F">
      <w:pPr>
        <w:suppressAutoHyphens/>
        <w:spacing w:before="28" w:after="0"/>
        <w:ind w:left="708"/>
        <w:jc w:val="both"/>
        <w:rPr>
          <w:rFonts w:eastAsia="Times New Roman" w:cs="Times New Roman"/>
          <w:kern w:val="1"/>
          <w:szCs w:val="28"/>
          <w:lang w:eastAsia="ar-SA"/>
        </w:rPr>
      </w:pPr>
    </w:p>
    <w:p w:rsidR="005848F4" w:rsidRDefault="005848F4" w:rsidP="00DF5C91">
      <w:pPr>
        <w:suppressAutoHyphens/>
        <w:spacing w:before="28" w:after="0"/>
        <w:ind w:firstLine="708"/>
        <w:jc w:val="both"/>
        <w:rPr>
          <w:rFonts w:eastAsia="Times New Roman" w:cs="Times New Roman"/>
          <w:kern w:val="1"/>
          <w:szCs w:val="28"/>
          <w:lang w:eastAsia="ar-SA"/>
        </w:rPr>
      </w:pPr>
    </w:p>
    <w:p w:rsidR="00DF5C91" w:rsidRDefault="00DF5C91" w:rsidP="00917A7C">
      <w:pPr>
        <w:suppressAutoHyphens/>
        <w:spacing w:before="28" w:after="0"/>
        <w:ind w:firstLine="360"/>
        <w:jc w:val="both"/>
        <w:rPr>
          <w:rFonts w:eastAsia="Times New Roman" w:cs="Times New Roman"/>
          <w:kern w:val="1"/>
          <w:szCs w:val="28"/>
          <w:lang w:eastAsia="ar-SA"/>
        </w:rPr>
      </w:pP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Pr="00917A7C" w:rsidRDefault="00917A7C" w:rsidP="00917A7C">
      <w:pPr>
        <w:suppressAutoHyphens/>
        <w:spacing w:before="28" w:after="0"/>
        <w:jc w:val="both"/>
        <w:rPr>
          <w:rFonts w:eastAsia="Times New Roman" w:cs="Times New Roman"/>
          <w:kern w:val="1"/>
          <w:szCs w:val="28"/>
          <w:lang w:eastAsia="ar-SA"/>
        </w:rPr>
      </w:pPr>
    </w:p>
    <w:p w:rsidR="00917A7C" w:rsidRPr="00917A7C" w:rsidRDefault="00917A7C" w:rsidP="00917A7C">
      <w:pPr>
        <w:suppressAutoHyphens/>
        <w:spacing w:before="28" w:after="0"/>
        <w:ind w:left="360"/>
        <w:jc w:val="both"/>
        <w:rPr>
          <w:rFonts w:eastAsia="Times New Roman" w:cs="Times New Roman"/>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950C64" w:rsidRDefault="00950C64" w:rsidP="00AD555D">
      <w:pPr>
        <w:suppressAutoHyphens/>
        <w:spacing w:before="28" w:after="0"/>
        <w:ind w:firstLine="709"/>
        <w:jc w:val="both"/>
        <w:rPr>
          <w:rFonts w:eastAsia="Times New Roman" w:cs="Times New Roman"/>
          <w:b/>
          <w:kern w:val="1"/>
          <w:szCs w:val="28"/>
          <w:lang w:eastAsia="ar-SA"/>
        </w:rPr>
      </w:pPr>
    </w:p>
    <w:p w:rsidR="00244F28" w:rsidRPr="009225A1" w:rsidRDefault="00244F28"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87AB0" w:rsidRDefault="00287AB0"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Pr="009225A1" w:rsidRDefault="008F2E97" w:rsidP="00AD555D">
      <w:pPr>
        <w:suppressAutoHyphens/>
        <w:spacing w:before="28" w:after="0"/>
        <w:ind w:firstLine="709"/>
        <w:jc w:val="both"/>
        <w:rPr>
          <w:rFonts w:eastAsia="Times New Roman" w:cs="Times New Roman"/>
          <w:b/>
          <w:kern w:val="1"/>
          <w:szCs w:val="28"/>
          <w:lang w:eastAsia="ar-SA"/>
        </w:rPr>
      </w:pPr>
    </w:p>
    <w:p w:rsidR="00244F28" w:rsidRPr="00C10DF4" w:rsidRDefault="00244F28" w:rsidP="00AD555D">
      <w:pPr>
        <w:suppressAutoHyphens/>
        <w:spacing w:before="28" w:after="0"/>
        <w:ind w:firstLine="709"/>
        <w:jc w:val="both"/>
        <w:rPr>
          <w:rFonts w:eastAsia="Times New Roman" w:cs="Times New Roman"/>
          <w:b/>
          <w:kern w:val="1"/>
          <w:szCs w:val="28"/>
          <w:lang w:eastAsia="ar-SA"/>
        </w:rPr>
      </w:pPr>
    </w:p>
    <w:p w:rsidR="00AD555D" w:rsidRPr="00C10DF4" w:rsidRDefault="00C10DF4" w:rsidP="00AD555D">
      <w:pPr>
        <w:suppressAutoHyphens/>
        <w:spacing w:before="28" w:after="0"/>
        <w:ind w:firstLine="709"/>
        <w:jc w:val="both"/>
        <w:rPr>
          <w:rFonts w:eastAsia="Times New Roman" w:cs="Times New Roman"/>
          <w:kern w:val="1"/>
          <w:szCs w:val="28"/>
          <w:lang w:eastAsia="ar-SA"/>
        </w:rPr>
      </w:pPr>
      <w:r w:rsidRPr="000566AB">
        <w:rPr>
          <w:rFonts w:eastAsia="Times New Roman" w:cs="Times New Roman"/>
          <w:b/>
          <w:kern w:val="1"/>
          <w:szCs w:val="28"/>
          <w:lang w:eastAsia="ar-SA"/>
        </w:rPr>
        <w:t>4</w:t>
      </w:r>
      <w:r w:rsidR="00AD555D" w:rsidRPr="00AD555D">
        <w:rPr>
          <w:rFonts w:eastAsia="Times New Roman" w:cs="Times New Roman"/>
          <w:b/>
          <w:kern w:val="1"/>
          <w:szCs w:val="28"/>
          <w:lang w:eastAsia="ar-SA"/>
        </w:rPr>
        <w:t xml:space="preserve">. </w:t>
      </w:r>
      <w:r>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ind w:firstLine="709"/>
        <w:jc w:val="both"/>
        <w:rPr>
          <w:rFonts w:eastAsia="Times New Roman" w:cs="Times New Roman"/>
          <w:kern w:val="1"/>
          <w:szCs w:val="28"/>
          <w:lang w:eastAsia="ar-SA"/>
        </w:rPr>
      </w:pPr>
      <w:bookmarkStart w:id="97" w:name="_Toc283701421"/>
      <w:bookmarkStart w:id="98" w:name="_Toc251257640"/>
      <w:bookmarkStart w:id="99" w:name="_Toc356245716"/>
      <w:bookmarkStart w:id="100" w:name="_Toc389215479"/>
      <w:bookmarkEnd w:id="97"/>
      <w:bookmarkEnd w:id="98"/>
      <w:bookmarkEnd w:id="99"/>
      <w:bookmarkEnd w:id="100"/>
      <w:r w:rsidRPr="00AD555D">
        <w:rPr>
          <w:rFonts w:eastAsia="Times New Roman" w:cs="Times New Roman"/>
          <w:b/>
          <w:bCs/>
          <w:kern w:val="1"/>
          <w:szCs w:val="28"/>
          <w:lang w:eastAsia="ar-SA"/>
        </w:rPr>
        <w:t xml:space="preserve">1.1 </w:t>
      </w:r>
      <w:r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,что соответствует СанПиН 2.2.2/2.4.1340-03 «Гигиенические требования к персональным электронно-вычислительным машинам и организации </w:t>
      </w:r>
      <w:r w:rsidR="00AD555D" w:rsidRPr="00AD555D">
        <w:rPr>
          <w:rFonts w:eastAsia="Times New Roman" w:cs="Times New Roman"/>
          <w:kern w:val="1"/>
          <w:szCs w:val="28"/>
          <w:lang w:eastAsia="ar-SA"/>
        </w:rPr>
        <w:lastRenderedPageBreak/>
        <w:t>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lastRenderedPageBreak/>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ind w:firstLine="709"/>
        <w:outlineLvl w:val="2"/>
        <w:rPr>
          <w:rFonts w:eastAsia="Times New Roman" w:cs="Arial"/>
          <w:b/>
          <w:bCs/>
          <w:szCs w:val="26"/>
          <w:lang w:eastAsia="ru-RU"/>
        </w:rPr>
      </w:pPr>
      <w:bookmarkStart w:id="101" w:name="_Toc389427458"/>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1</w:t>
      </w:r>
      <w:r w:rsidRPr="00CE48C5">
        <w:rPr>
          <w:rFonts w:eastAsia="Times New Roman" w:cs="Arial"/>
          <w:b/>
          <w:bCs/>
          <w:szCs w:val="26"/>
          <w:lang w:eastAsia="ru-RU"/>
        </w:rPr>
        <w:t xml:space="preserve"> Шум</w:t>
      </w:r>
      <w:bookmarkEnd w:id="101"/>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w:t>
      </w:r>
      <w:r w:rsidRPr="00CE48C5">
        <w:rPr>
          <w:rFonts w:eastAsia="Lucida Sans Unicode" w:cs="Times New Roman"/>
          <w:color w:val="000000"/>
          <w:spacing w:val="-2"/>
          <w:szCs w:val="28"/>
        </w:rPr>
        <w:lastRenderedPageBreak/>
        <w:t xml:space="preserve">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CE48C5" w:rsidP="00CE48C5">
      <w:pPr>
        <w:keepNext/>
        <w:spacing w:before="120" w:after="120"/>
        <w:ind w:firstLine="709"/>
        <w:outlineLvl w:val="2"/>
        <w:rPr>
          <w:rFonts w:eastAsia="Times New Roman" w:cs="Arial"/>
          <w:b/>
          <w:bCs/>
          <w:szCs w:val="26"/>
          <w:lang w:eastAsia="ru-RU"/>
        </w:rPr>
      </w:pPr>
      <w:bookmarkStart w:id="102" w:name="_Toc389427459"/>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2</w:t>
      </w:r>
      <w:r w:rsidRPr="00CE48C5">
        <w:rPr>
          <w:rFonts w:eastAsia="Times New Roman" w:cs="Arial"/>
          <w:b/>
          <w:bCs/>
          <w:szCs w:val="26"/>
          <w:lang w:eastAsia="ru-RU"/>
        </w:rPr>
        <w:t xml:space="preserve"> Микроклимат</w:t>
      </w:r>
      <w:bookmarkEnd w:id="102"/>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CE48C5">
        <w:rPr>
          <w:rFonts w:eastAsia="Lucida Sans Unicode" w:cs="Times New Roman"/>
          <w:color w:val="000000"/>
          <w:spacing w:val="2"/>
          <w:szCs w:val="28"/>
        </w:rPr>
        <w:t>1</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lastRenderedPageBreak/>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CE48C5" w:rsidP="00CE48C5">
      <w:pPr>
        <w:keepNext/>
        <w:spacing w:before="120" w:after="120"/>
        <w:ind w:firstLine="709"/>
        <w:outlineLvl w:val="2"/>
        <w:rPr>
          <w:rFonts w:eastAsia="Times New Roman" w:cs="Arial"/>
          <w:b/>
          <w:bCs/>
          <w:color w:val="000000"/>
          <w:spacing w:val="1"/>
          <w:szCs w:val="28"/>
          <w:lang w:eastAsia="ru-RU"/>
        </w:rPr>
      </w:pPr>
      <w:bookmarkStart w:id="103" w:name="_Toc389427460"/>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3</w:t>
      </w:r>
      <w:r w:rsidRPr="00CE48C5">
        <w:rPr>
          <w:rFonts w:eastAsia="Times New Roman" w:cs="Arial"/>
          <w:b/>
          <w:bCs/>
          <w:szCs w:val="26"/>
          <w:lang w:eastAsia="ru-RU"/>
        </w:rPr>
        <w:t xml:space="preserve"> Воздействие электрического тока</w:t>
      </w:r>
      <w:bookmarkEnd w:id="103"/>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Pr>
          <w:rFonts w:eastAsia="Lucida Sans Unicode" w:cs="Times New Roman"/>
          <w:color w:val="000000"/>
          <w:szCs w:val="28"/>
        </w:rPr>
        <w:t>1</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w:t>
      </w:r>
      <w:r w:rsidRPr="00CE48C5">
        <w:rPr>
          <w:rFonts w:eastAsia="Lucida Sans Unicode" w:cs="Times New Roman"/>
          <w:color w:val="000000"/>
          <w:spacing w:val="1"/>
          <w:szCs w:val="28"/>
        </w:rPr>
        <w:lastRenderedPageBreak/>
        <w:t xml:space="preserve">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AD555D" w:rsidP="00244F28">
      <w:pPr>
        <w:suppressAutoHyphens/>
        <w:spacing w:before="75" w:after="75"/>
        <w:ind w:left="708" w:right="75"/>
        <w:jc w:val="both"/>
        <w:rPr>
          <w:rFonts w:eastAsia="Times New Roman" w:cs="Times New Roman"/>
          <w:b/>
          <w:bCs/>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 xml:space="preserve"> </w:t>
      </w:r>
      <w:r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AD555D" w:rsidP="00244F28">
      <w:pPr>
        <w:suppressAutoHyphens/>
        <w:spacing w:before="75" w:after="75"/>
        <w:ind w:left="708" w:right="75"/>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 xml:space="preserve">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w:t>
      </w:r>
      <w:r w:rsidRPr="00AD555D">
        <w:rPr>
          <w:rFonts w:eastAsia="Times New Roman" w:cs="Times New Roman"/>
          <w:color w:val="000000"/>
          <w:kern w:val="1"/>
          <w:szCs w:val="28"/>
          <w:lang w:eastAsia="ar-SA"/>
        </w:rPr>
        <w:lastRenderedPageBreak/>
        <w:t>распределения яркости, отсутствия глубоких и резких теней, постоянства освещённости во времени.</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 xml:space="preserve">1.2.3 Средства и способы обеспечения требуемой освещённости и равномерности </w:t>
      </w:r>
      <w:proofErr w:type="spellStart"/>
      <w:r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lastRenderedPageBreak/>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w:t>
      </w:r>
      <w:r w:rsidRPr="00AD555D">
        <w:rPr>
          <w:rFonts w:eastAsia="Times New Roman" w:cs="Times New Roman"/>
          <w:color w:val="000000"/>
          <w:kern w:val="1"/>
          <w:szCs w:val="28"/>
          <w:lang w:eastAsia="ar-SA"/>
        </w:rPr>
        <w:lastRenderedPageBreak/>
        <w:t xml:space="preserve">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ind w:right="75" w:firstLine="708"/>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7" type="#_x0000_t75" style="width:62.6pt;height:32.55pt" o:ole="" o:preferrelative="f">
            <v:imagedata r:id="rId14" o:title="" gamma="1"/>
            <o:lock v:ext="edit" aspectratio="f"/>
          </v:shape>
          <o:OLEObject Type="Embed" ProgID="Equation.3" ShapeID="_x0000_i1027" DrawAspect="Content" ObjectID="_1493404945" r:id="rId15"/>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8" type="#_x0000_t75" style="width:87.05pt;height:30.7pt" o:ole="" o:preferrelative="f">
            <v:imagedata r:id="rId16" o:title="" gamma="1"/>
            <o:lock v:ext="edit" aspectratio="f"/>
          </v:shape>
          <o:OLEObject Type="Embed" ProgID="Equation.3" ShapeID="_x0000_i1028" DrawAspect="Content" ObjectID="_1493404946" r:id="rId17"/>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9" type="#_x0000_t75" style="width:49.45pt;height:16.9pt" o:ole="" o:preferrelative="f">
            <v:imagedata r:id="rId18" o:title="" gamma="1"/>
            <o:lock v:ext="edit" aspectratio="f"/>
          </v:shape>
          <o:OLEObject Type="Embed" ProgID="Equation.3" ShapeID="_x0000_i1029" DrawAspect="Content" ObjectID="_1493404947" r:id="rId19"/>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30" type="#_x0000_t75" style="width:89.55pt;height:33.8pt" o:ole="" o:preferrelative="f">
            <v:imagedata r:id="rId20" o:title="" gamma="1"/>
            <o:lock v:ext="edit" aspectratio="f"/>
          </v:shape>
          <o:OLEObject Type="Embed" ProgID="Equation.3" ShapeID="_x0000_i1030" DrawAspect="Content" ObjectID="_1493404948" r:id="rId21"/>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lastRenderedPageBreak/>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C50FEE"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22" o:title="" gamma="1"/>
            <o:lock v:ext="edit" aspectratio="f"/>
            <w10:wrap type="square" side="right"/>
          </v:shape>
          <o:OLEObject Type="Embed" ProgID="Equation.3" ShapeID="_x0000_s1029" DrawAspect="Content" ObjectID="_1493404966" r:id="rId23"/>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24" o:title="" gamma="1"/>
            <o:lock v:ext="edit" aspectratio="f"/>
          </v:shape>
          <o:OLEObject Type="Embed" ProgID="Equation.3" ShapeID="_x0000_i1031" DrawAspect="Content" ObjectID="_1493404949" r:id="rId25"/>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2" type="#_x0000_t75" style="width:2in;height:28.15pt" o:ole="" o:preferrelative="f">
            <v:imagedata r:id="rId26" o:title="" gamma="1"/>
            <o:lock v:ext="edit" aspectratio="f"/>
          </v:shape>
          <o:OLEObject Type="Embed" ProgID="Equation.3" ShapeID="_x0000_i1032" DrawAspect="Content" ObjectID="_1493404950" r:id="rId27"/>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3" type="#_x0000_t75" style="width:25.65pt;height:18.15pt" o:ole="">
            <v:imagedata r:id="rId28" o:title=""/>
          </v:shape>
          <o:OLEObject Type="Embed" ProgID="Equation.3" ShapeID="_x0000_i1033" DrawAspect="Content" ObjectID="_1493404951" r:id="rId29"/>
        </w:object>
      </w:r>
      <w:r>
        <w:t xml:space="preserve">отличается от </w:t>
      </w:r>
      <w:r w:rsidRPr="00EA18F0">
        <w:rPr>
          <w:position w:val="-14"/>
        </w:rPr>
        <w:object w:dxaOrig="540" w:dyaOrig="380">
          <v:shape id="_x0000_i1034" type="#_x0000_t75" style="width:26.9pt;height:18.15pt" o:ole="">
            <v:imagedata r:id="rId30" o:title=""/>
          </v:shape>
          <o:OLEObject Type="Embed" ProgID="Equation.3" ShapeID="_x0000_i1034" DrawAspect="Content" ObjectID="_1493404952" r:id="rId31"/>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5" type="#_x0000_t75" style="width:46.35pt;height:38.8pt" o:ole="" o:preferrelative="f">
            <v:imagedata r:id="rId32" o:title="" gamma="1"/>
            <o:lock v:ext="edit" aspectratio="f"/>
          </v:shape>
          <o:OLEObject Type="Embed" ProgID="Equation.3" ShapeID="_x0000_i1035" DrawAspect="Content" ObjectID="_1493404953" r:id="rId33"/>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6" type="#_x0000_t75" style="width:62.6pt;height:32.55pt" o:ole="" o:preferrelative="f">
            <v:imagedata r:id="rId14" o:title="" gamma="1"/>
            <o:lock v:ext="edit" aspectratio="f"/>
          </v:shape>
          <o:OLEObject Type="Embed" ProgID="Equation.3" ShapeID="_x0000_i1036" DrawAspect="Content" ObjectID="_1493404954" r:id="rId34"/>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7" type="#_x0000_t75" style="width:87.05pt;height:30.7pt" o:ole="" o:preferrelative="f">
            <v:imagedata r:id="rId16" o:title="" gamma="1"/>
            <o:lock v:ext="edit" aspectratio="f"/>
          </v:shape>
          <o:OLEObject Type="Embed" ProgID="Equation.3" ShapeID="_x0000_i1037" DrawAspect="Content" ObjectID="_1493404955" r:id="rId35"/>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8" type="#_x0000_t75" style="width:49.45pt;height:16.9pt" o:ole="" o:preferrelative="f">
            <v:imagedata r:id="rId18" o:title="" gamma="1"/>
            <o:lock v:ext="edit" aspectratio="f"/>
          </v:shape>
          <o:OLEObject Type="Embed" ProgID="Equation.3" ShapeID="_x0000_i1038" DrawAspect="Content" ObjectID="_1493404956" r:id="rId36"/>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9" type="#_x0000_t75" style="width:91.4pt;height:33.8pt" o:ole="" o:preferrelative="f">
            <v:imagedata r:id="rId37" o:title="" gamma="1"/>
            <o:lock v:ext="edit" aspectratio="f"/>
          </v:shape>
          <o:OLEObject Type="Embed" ProgID="Equation.3" ShapeID="_x0000_i1039" DrawAspect="Content" ObjectID="_1493404957" r:id="rId38"/>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40" type="#_x0000_t75" style="width:144.65pt;height:28.15pt" o:ole="" o:preferrelative="f">
            <v:imagedata r:id="rId39" o:title="" gamma="1"/>
            <o:lock v:ext="edit" aspectratio="f"/>
          </v:shape>
          <o:OLEObject Type="Embed" ProgID="Equation.3" ShapeID="_x0000_i1040" DrawAspect="Content" ObjectID="_1493404958" r:id="rId40"/>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41">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104" w:name="_Toc283701430"/>
      <w:bookmarkStart w:id="105" w:name="_Toc356245722"/>
      <w:bookmarkStart w:id="106" w:name="_Toc389215487"/>
      <w:bookmarkEnd w:id="104"/>
      <w:bookmarkEnd w:id="105"/>
      <w:bookmarkEnd w:id="106"/>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kern w:val="1"/>
          <w:szCs w:val="28"/>
          <w:lang w:eastAsia="ar-SA"/>
        </w:rPr>
        <w:t>1</w:t>
      </w:r>
      <w:r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1.3.1-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lastRenderedPageBreak/>
        <w:t>Окончание таблицы 1.3.1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41" type="#_x0000_t75" style="width:60.1pt;height:18.15pt" o:ole="">
            <v:imagedata r:id="rId43" o:title=""/>
          </v:shape>
          <o:OLEObject Type="Embed" ProgID="Equation.3" ShapeID="_x0000_i1041" DrawAspect="Content" ObjectID="_1493404959" r:id="rId44"/>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2" type="#_x0000_t75" style="width:31.3pt;height:31.3pt" o:ole="">
            <v:imagedata r:id="rId45" o:title=""/>
          </v:shape>
          <o:OLEObject Type="Embed" ProgID="Equation.3" ShapeID="_x0000_i1042" DrawAspect="Content" ObjectID="_1493404960" r:id="rId46"/>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lastRenderedPageBreak/>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w:t>
      </w:r>
      <w:r w:rsidRPr="00AD555D">
        <w:rPr>
          <w:rFonts w:eastAsia="Times New Roman" w:cs="Times New Roman"/>
          <w:kern w:val="1"/>
          <w:szCs w:val="28"/>
          <w:lang w:eastAsia="ar-SA"/>
        </w:rPr>
        <w:lastRenderedPageBreak/>
        <w:t>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AD555D" w:rsidP="00DB72FB">
      <w:pPr>
        <w:keepNext/>
        <w:suppressAutoHyphens/>
        <w:spacing w:after="0"/>
        <w:jc w:val="both"/>
        <w:rPr>
          <w:rFonts w:eastAsia="Times New Roman" w:cs="Times New Roman"/>
          <w:kern w:val="1"/>
          <w:szCs w:val="28"/>
          <w:lang w:eastAsia="ar-SA"/>
        </w:rPr>
      </w:pPr>
      <w:bookmarkStart w:id="107" w:name="_Toc283701433"/>
      <w:bookmarkStart w:id="108" w:name="_Toc356245725"/>
      <w:bookmarkStart w:id="109" w:name="_Toc389215488"/>
      <w:bookmarkEnd w:id="107"/>
      <w:bookmarkEnd w:id="108"/>
      <w:bookmarkEnd w:id="109"/>
      <w:r w:rsidRPr="00AD555D">
        <w:rPr>
          <w:rFonts w:eastAsia="Times New Roman" w:cs="Times New Roman"/>
          <w:b/>
          <w:bCs/>
          <w:iCs/>
          <w:kern w:val="1"/>
          <w:szCs w:val="28"/>
          <w:lang w:eastAsia="ar-SA"/>
        </w:rPr>
        <w:t xml:space="preserve">1.4 </w:t>
      </w:r>
      <w:proofErr w:type="spellStart"/>
      <w:r w:rsidRPr="00AD555D">
        <w:rPr>
          <w:rFonts w:eastAsia="Times New Roman" w:cs="Times New Roman"/>
          <w:b/>
          <w:bCs/>
          <w:iCs/>
          <w:kern w:val="1"/>
          <w:szCs w:val="28"/>
          <w:lang w:eastAsia="ar-SA"/>
        </w:rPr>
        <w:t>Экологичность</w:t>
      </w:r>
      <w:proofErr w:type="spellEnd"/>
      <w:r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bookmarkStart w:id="110" w:name="_Toc199773911"/>
      <w:bookmarkStart w:id="111" w:name="_Toc389427447"/>
      <w:bookmarkStart w:id="112" w:name="_Toc388912188"/>
      <w:r w:rsidRPr="00930CDF">
        <w:rPr>
          <w:rFonts w:eastAsia="Lucida Sans Unicode" w:cs="Arial"/>
          <w:b/>
          <w:bCs/>
          <w:kern w:val="32"/>
          <w:szCs w:val="28"/>
        </w:rPr>
        <w:lastRenderedPageBreak/>
        <w:t xml:space="preserve">2 </w:t>
      </w:r>
      <w:bookmarkEnd w:id="110"/>
      <w:bookmarkEnd w:id="111"/>
      <w:r w:rsidRPr="00930CDF">
        <w:rPr>
          <w:rFonts w:eastAsia="Lucida Sans Unicode" w:cs="Arial"/>
          <w:b/>
          <w:bCs/>
          <w:kern w:val="32"/>
          <w:szCs w:val="28"/>
        </w:rPr>
        <w:t>Экономическая часть</w:t>
      </w: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r w:rsidRPr="00930CDF">
        <w:rPr>
          <w:rFonts w:eastAsiaTheme="minorHAnsi" w:cs="Times New Roman"/>
          <w:b/>
          <w:szCs w:val="28"/>
        </w:rPr>
        <w:t>2.1 План-график разработки</w:t>
      </w:r>
      <w:bookmarkEnd w:id="112"/>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3" type="#_x0000_t75" style="width:57.6pt;height:36.95pt;visibility:visible;mso-wrap-distance-left:7.05pt;mso-wrap-distance-top:7.05pt;mso-wrap-distance-right:7.05pt;mso-wrap-distance-bottom:7.05pt" o:ole="" o:preferrelative="f">
            <v:imagedata r:id="rId47" o:title="" gamma="1"/>
            <o:lock v:ext="edit" rotation="t" aspectratio="f" shapetype="t"/>
          </v:shape>
          <o:OLEObject Type="Embed" ProgID="Equation.3" ShapeID="ОбъектOLE2" DrawAspect="Content" ObjectID="_1493404961" r:id="rId48"/>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lastRenderedPageBreak/>
        <w:t>Соответственно, трудоемкость можно рассчитать на основании продолжительности работы и количества исполнителей:</w:t>
      </w:r>
    </w:p>
    <w:p w:rsidR="00930CDF" w:rsidRPr="00930CDF" w:rsidRDefault="00C50FEE"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Ленточный график разработки программы, построенный по данным таблицы 2.1, приведен на рисунке 2.1.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2.1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Результаты расчета затрат на материалы  приведены в таблице 2.2.1.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lastRenderedPageBreak/>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13"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113"/>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lastRenderedPageBreak/>
        <w:t>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2.1: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Тарифная ставка вычисляется по формуле 2.2: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4" type="#_x0000_t75" style="width:99.55pt;height:22.55pt" o:ole="">
            <v:imagedata r:id="rId50" o:title=""/>
          </v:shape>
          <o:OLEObject Type="Embed" ProgID="Equation.3" ShapeID="_x0000_i1044" DrawAspect="Content" ObjectID="_1493404962" r:id="rId51"/>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(2.2)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5" type="#_x0000_t75" style="width:31.95pt;height:18.8pt" o:ole="">
            <v:imagedata r:id="rId52" o:title=""/>
          </v:shape>
          <o:OLEObject Type="Embed" ProgID="Equation.3" ShapeID="_x0000_i1045" DrawAspect="Content" ObjectID="_1493404963" r:id="rId53"/>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6" type="#_x0000_t75" style="width:30.05pt;height:20.65pt" o:ole="">
            <v:imagedata r:id="rId54" o:title=""/>
          </v:shape>
          <o:OLEObject Type="Embed" ProgID="Equation.3" ShapeID="_x0000_i1046" DrawAspect="Content" ObjectID="_1493404964" r:id="rId55"/>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114" w:name="_Toc356415761"/>
      <w:r w:rsidRPr="00930CDF">
        <w:rPr>
          <w:rFonts w:eastAsiaTheme="minorHAnsi" w:cs="Times New Roman"/>
          <w:b/>
          <w:szCs w:val="28"/>
        </w:rPr>
        <w:t>Амортизация основных фондов</w:t>
      </w:r>
      <w:bookmarkEnd w:id="114"/>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Так как при разработке дипломного проекта использовался личный компьютер, срок использования которого составляет 5 лет, то </w:t>
      </w:r>
      <w:r w:rsidRPr="00930CDF">
        <w:rPr>
          <w:rFonts w:eastAsia="Times New Roman" w:cs="Times New Roman"/>
          <w:kern w:val="2"/>
          <w:szCs w:val="28"/>
          <w:lang w:eastAsia="ar-SA"/>
        </w:rPr>
        <w:lastRenderedPageBreak/>
        <w:t xml:space="preserve">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C50FEE"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C50FEE"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7" type="#_x0000_t75" style="width:148.4pt;height:17.55pt" o:ole="">
            <v:imagedata r:id="rId56" o:title=""/>
          </v:shape>
          <o:OLEObject Type="Embed" ProgID="Equation.3" ShapeID="_x0000_i1047" DrawAspect="Content" ObjectID="_1493404965" r:id="rId57"/>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C50FEE"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Полная смета затрат на разработку данного проекта приведена в таблице 2.2.2.</w:t>
      </w:r>
    </w:p>
    <w:p w:rsidR="00930CDF" w:rsidRPr="00930CDF" w:rsidRDefault="00930CDF" w:rsidP="00930CDF">
      <w:pPr>
        <w:rPr>
          <w:rFonts w:eastAsiaTheme="minorHAnsi" w:cs="Times New Roman"/>
          <w:szCs w:val="28"/>
        </w:rPr>
      </w:pPr>
      <w:r w:rsidRPr="00930CDF">
        <w:rPr>
          <w:rFonts w:eastAsiaTheme="minorHAnsi" w:cs="Times New Roman"/>
          <w:szCs w:val="28"/>
        </w:rPr>
        <w:t>Таблица 2.2.2 -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1"/>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 xml:space="preserve">2.3 Расчет проектной цены подписки </w:t>
      </w:r>
      <w:proofErr w:type="gramStart"/>
      <w:r w:rsidRPr="00930CDF">
        <w:rPr>
          <w:rFonts w:eastAsiaTheme="minorHAnsi" w:cs="Times New Roman"/>
          <w:b/>
          <w:szCs w:val="28"/>
        </w:rPr>
        <w:t>на</w:t>
      </w:r>
      <w:proofErr w:type="gramEnd"/>
      <w:r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Pr="003C071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2E4311" w:rsidRPr="002775BA" w:rsidRDefault="002E4311" w:rsidP="0095691C">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CB71E6" w:rsidRDefault="002E4311" w:rsidP="0095691C">
      <w:pPr>
        <w:jc w:val="both"/>
        <w:rPr>
          <w:rFonts w:cs="Times New Roman"/>
          <w:szCs w:val="28"/>
        </w:rPr>
      </w:pPr>
      <w:r>
        <w:rPr>
          <w:rFonts w:cs="Times New Roman"/>
          <w:szCs w:val="28"/>
        </w:rPr>
        <w:t>Список литературы</w:t>
      </w:r>
    </w:p>
    <w:p w:rsidR="002E4311" w:rsidRPr="000434F8" w:rsidRDefault="002E4311" w:rsidP="0095691C">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95691C">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95691C">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95691C">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115" w:name="_ftn14"/>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115"/>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116" w:name="_ftn15"/>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116"/>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117" w:name="_ftn16"/>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117"/>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18" w:name="_ftn17"/>
    <w:p w:rsidR="002E4311"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118"/>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eastAsia="Times New Roman" w:cs="Times New Roman"/>
          <w:color w:val="000000"/>
          <w:sz w:val="27"/>
          <w:szCs w:val="27"/>
          <w:lang w:eastAsia="ru-RU"/>
        </w:rPr>
      </w:pPr>
      <w:r>
        <w:rPr>
          <w:rFonts w:cs="Times New Roman"/>
          <w:szCs w:val="28"/>
          <w:lang w:eastAsia="ru-RU"/>
        </w:rPr>
        <w:lastRenderedPageBreak/>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95691C">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315F57"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sidRPr="00315F57">
        <w:rPr>
          <w:rFonts w:eastAsia="Times New Roman" w:cs="Times New Roman"/>
          <w:color w:val="000000"/>
          <w:szCs w:val="28"/>
          <w:lang w:val="en-US" w:eastAsia="ru-RU"/>
        </w:rPr>
        <w:t>.</w:t>
      </w:r>
    </w:p>
    <w:p w:rsidR="00663C24" w:rsidRPr="000022A3"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r w:rsidR="000022A3" w:rsidRPr="00A70FEC">
        <w:rPr>
          <w:rFonts w:eastAsia="Times New Roman" w:cs="Times New Roman"/>
          <w:szCs w:val="28"/>
          <w:lang w:val="en-US" w:eastAsia="ru-RU"/>
        </w:rPr>
        <w:t>http://www.it.ru/academy/vue-form.html</w:t>
      </w:r>
      <w:r w:rsidRPr="00663C24">
        <w:rPr>
          <w:rFonts w:eastAsia="Times New Roman" w:cs="Times New Roman"/>
          <w:color w:val="000000"/>
          <w:szCs w:val="28"/>
          <w:lang w:val="en-US" w:eastAsia="ru-RU"/>
        </w:rPr>
        <w:t>.</w:t>
      </w:r>
    </w:p>
    <w:p w:rsidR="000022A3" w:rsidRPr="000F4789" w:rsidRDefault="000022A3" w:rsidP="000022A3">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0F4789" w:rsidRPr="009044A5" w:rsidRDefault="000F4789" w:rsidP="000F4789">
      <w:pPr>
        <w:tabs>
          <w:tab w:val="left" w:pos="6090"/>
        </w:tabs>
        <w:spacing w:after="0"/>
        <w:contextualSpacing w:val="0"/>
        <w:jc w:val="both"/>
        <w:rPr>
          <w:rFonts w:eastAsia="Lucida Sans Unicode" w:cs="Times New Roman"/>
          <w:szCs w:val="24"/>
        </w:rPr>
      </w:pPr>
      <w:r w:rsidRPr="00A70FEC">
        <w:rPr>
          <w:rFonts w:eastAsia="Times New Roman" w:cs="Times New Roman"/>
          <w:color w:val="000000"/>
          <w:szCs w:val="28"/>
          <w:lang w:val="en-US" w:eastAsia="ru-RU"/>
        </w:rPr>
        <w:t>17.</w:t>
      </w:r>
      <w:r w:rsidRPr="00A70FEC">
        <w:rPr>
          <w:rFonts w:eastAsia="Lucida Sans Unicode" w:cs="Times New Roman"/>
          <w:szCs w:val="24"/>
          <w:lang w:val="en-US"/>
        </w:rPr>
        <w:t xml:space="preserve"> </w:t>
      </w:r>
      <w:proofErr w:type="spellStart"/>
      <w:r w:rsidRPr="000F4789">
        <w:rPr>
          <w:rFonts w:eastAsia="Lucida Sans Unicode" w:cs="Times New Roman"/>
          <w:szCs w:val="24"/>
        </w:rPr>
        <w:t>Нильсен</w:t>
      </w:r>
      <w:proofErr w:type="spellEnd"/>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 xml:space="preserve">Библия пользователя: Пер. с англ. – М.: ООО «И. Д. Вильямс», 2008 </w:t>
      </w:r>
    </w:p>
    <w:p w:rsidR="002552C4" w:rsidRPr="00A70FEC" w:rsidRDefault="00A70FEC" w:rsidP="007E6BBB">
      <w:pPr>
        <w:rPr>
          <w:rFonts w:eastAsia="Times New Roman" w:cs="Times New Roman"/>
          <w:color w:val="000000"/>
          <w:sz w:val="27"/>
          <w:szCs w:val="27"/>
          <w:lang w:eastAsia="ru-RU"/>
        </w:rPr>
      </w:pPr>
      <w:r w:rsidRPr="00A70FEC">
        <w:rPr>
          <w:rFonts w:eastAsia="Times New Roman" w:cs="Times New Roman"/>
          <w:color w:val="000000"/>
          <w:sz w:val="27"/>
          <w:szCs w:val="27"/>
          <w:lang w:eastAsia="ru-RU"/>
        </w:rPr>
        <w:t xml:space="preserve">18. </w:t>
      </w:r>
      <w:r w:rsidRPr="00A70FEC">
        <w:rPr>
          <w:rFonts w:eastAsia="Lucida Sans Unicode" w:cs="Times New Roman"/>
          <w:szCs w:val="24"/>
          <w:lang w:val="en-US"/>
        </w:rPr>
        <w:t>https</w:t>
      </w:r>
      <w:r w:rsidRPr="00A70FEC">
        <w:rPr>
          <w:rFonts w:eastAsia="Lucida Sans Unicode" w:cs="Times New Roman"/>
          <w:szCs w:val="24"/>
        </w:rPr>
        <w:t>://</w:t>
      </w:r>
      <w:proofErr w:type="spellStart"/>
      <w:r w:rsidRPr="00A70FEC">
        <w:rPr>
          <w:rFonts w:eastAsia="Lucida Sans Unicode" w:cs="Times New Roman"/>
          <w:szCs w:val="24"/>
          <w:lang w:val="en-US"/>
        </w:rPr>
        <w:t>ru</w:t>
      </w:r>
      <w:proofErr w:type="spellEnd"/>
      <w:r w:rsidRPr="00A70FEC">
        <w:rPr>
          <w:rFonts w:eastAsia="Lucida Sans Unicode" w:cs="Times New Roman"/>
          <w:szCs w:val="24"/>
        </w:rPr>
        <w:t>.</w:t>
      </w:r>
      <w:proofErr w:type="spellStart"/>
      <w:r w:rsidRPr="00A70FEC">
        <w:rPr>
          <w:rFonts w:eastAsia="Lucida Sans Unicode" w:cs="Times New Roman"/>
          <w:szCs w:val="24"/>
          <w:lang w:val="en-US"/>
        </w:rPr>
        <w:t>wikipedia</w:t>
      </w:r>
      <w:proofErr w:type="spellEnd"/>
      <w:r w:rsidRPr="00A70FEC">
        <w:rPr>
          <w:rFonts w:eastAsia="Lucida Sans Unicode" w:cs="Times New Roman"/>
          <w:szCs w:val="24"/>
        </w:rPr>
        <w:t>.</w:t>
      </w:r>
      <w:r w:rsidRPr="00A70FEC">
        <w:rPr>
          <w:rFonts w:eastAsia="Lucida Sans Unicode" w:cs="Times New Roman"/>
          <w:szCs w:val="24"/>
          <w:lang w:val="en-US"/>
        </w:rPr>
        <w:t>org</w:t>
      </w:r>
      <w:r w:rsidRPr="00A70FEC">
        <w:rPr>
          <w:rFonts w:eastAsia="Lucida Sans Unicode" w:cs="Times New Roman"/>
          <w:szCs w:val="24"/>
        </w:rPr>
        <w:t>/</w:t>
      </w:r>
      <w:r w:rsidRPr="00A70FEC">
        <w:rPr>
          <w:rFonts w:eastAsia="Lucida Sans Unicode" w:cs="Times New Roman"/>
          <w:szCs w:val="24"/>
          <w:lang w:val="en-US"/>
        </w:rPr>
        <w:t>wiki</w:t>
      </w:r>
      <w:r w:rsidRPr="00A70FEC">
        <w:rPr>
          <w:rFonts w:eastAsia="Lucida Sans Unicode" w:cs="Times New Roman"/>
          <w:szCs w:val="24"/>
        </w:rPr>
        <w:t>/</w:t>
      </w:r>
      <w:r w:rsidRPr="00A70FEC">
        <w:rPr>
          <w:rFonts w:eastAsia="Lucida Sans Unicode" w:cs="Times New Roman"/>
          <w:szCs w:val="24"/>
          <w:lang w:val="en-US"/>
        </w:rPr>
        <w:t>Model</w:t>
      </w:r>
      <w:r w:rsidRPr="00A70FEC">
        <w:rPr>
          <w:rFonts w:eastAsia="Lucida Sans Unicode" w:cs="Times New Roman"/>
          <w:szCs w:val="24"/>
        </w:rPr>
        <w:t>-</w:t>
      </w:r>
      <w:r w:rsidRPr="00A70FEC">
        <w:rPr>
          <w:rFonts w:eastAsia="Lucida Sans Unicode" w:cs="Times New Roman"/>
          <w:szCs w:val="24"/>
          <w:lang w:val="en-US"/>
        </w:rPr>
        <w:t>View</w:t>
      </w:r>
      <w:r w:rsidRPr="00A70FEC">
        <w:rPr>
          <w:rFonts w:eastAsia="Lucida Sans Unicode" w:cs="Times New Roman"/>
          <w:szCs w:val="24"/>
        </w:rPr>
        <w:t>-</w:t>
      </w:r>
      <w:r w:rsidRPr="00A70FEC">
        <w:rPr>
          <w:rFonts w:eastAsia="Lucida Sans Unicode" w:cs="Times New Roman"/>
          <w:szCs w:val="24"/>
          <w:lang w:val="en-US"/>
        </w:rPr>
        <w:t>Controller</w:t>
      </w:r>
      <w:r w:rsidRPr="00315F57">
        <w:rPr>
          <w:rFonts w:eastAsia="Lucida Sans Unicode" w:cs="Times New Roman"/>
          <w:szCs w:val="24"/>
        </w:rPr>
        <w:t xml:space="preserve"> </w:t>
      </w:r>
      <w:r>
        <w:rPr>
          <w:rFonts w:cs="Times New Roman"/>
          <w:szCs w:val="28"/>
        </w:rPr>
        <w:t xml:space="preserve">.Дата просмотра </w:t>
      </w:r>
      <w:r w:rsidRPr="00315F57">
        <w:rPr>
          <w:rFonts w:cs="Times New Roman"/>
          <w:szCs w:val="28"/>
        </w:rPr>
        <w:t>25</w:t>
      </w:r>
      <w:r w:rsidRPr="000434F8">
        <w:rPr>
          <w:rFonts w:cs="Times New Roman"/>
          <w:szCs w:val="28"/>
        </w:rPr>
        <w:t>.0</w:t>
      </w:r>
      <w:r w:rsidRPr="00A70FEC">
        <w:rPr>
          <w:rFonts w:cs="Times New Roman"/>
          <w:szCs w:val="28"/>
        </w:rPr>
        <w:t>4</w:t>
      </w:r>
      <w:r w:rsidRPr="000434F8">
        <w:rPr>
          <w:rFonts w:cs="Times New Roman"/>
          <w:szCs w:val="28"/>
        </w:rPr>
        <w:t>.2015</w:t>
      </w:r>
    </w:p>
    <w:p w:rsidR="007E6BBB" w:rsidRPr="00A70FEC"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7E6BBB" w:rsidRPr="00A70FEC" w:rsidRDefault="007E6BBB" w:rsidP="002E4311">
      <w:pPr>
        <w:rPr>
          <w:rFonts w:cs="Times New Roman"/>
          <w:szCs w:val="28"/>
          <w:lang w:eastAsia="ru-RU"/>
        </w:rPr>
      </w:pPr>
    </w:p>
    <w:p w:rsidR="00120EF0" w:rsidRPr="00A70FEC" w:rsidRDefault="00120EF0" w:rsidP="002E4311"/>
    <w:sectPr w:rsidR="00120EF0" w:rsidRPr="00A70FEC" w:rsidSect="00244F28">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606" w:rsidRDefault="002E4606" w:rsidP="009A48B2">
      <w:pPr>
        <w:spacing w:after="0" w:line="240" w:lineRule="auto"/>
      </w:pPr>
      <w:r>
        <w:separator/>
      </w:r>
    </w:p>
  </w:endnote>
  <w:endnote w:type="continuationSeparator" w:id="0">
    <w:p w:rsidR="002E4606" w:rsidRDefault="002E4606"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606" w:rsidRDefault="002E4606" w:rsidP="009A48B2">
      <w:pPr>
        <w:spacing w:after="0" w:line="240" w:lineRule="auto"/>
      </w:pPr>
      <w:r>
        <w:separator/>
      </w:r>
    </w:p>
  </w:footnote>
  <w:footnote w:type="continuationSeparator" w:id="0">
    <w:p w:rsidR="002E4606" w:rsidRDefault="002E4606"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192B464B"/>
    <w:multiLevelType w:val="multilevel"/>
    <w:tmpl w:val="EBE6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2">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5">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2">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3">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6">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7">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9">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0">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1">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2">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5EB7C5F"/>
    <w:multiLevelType w:val="hybridMultilevel"/>
    <w:tmpl w:val="853A7AE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34">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4"/>
  </w:num>
  <w:num w:numId="2">
    <w:abstractNumId w:val="12"/>
  </w:num>
  <w:num w:numId="3">
    <w:abstractNumId w:val="31"/>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8"/>
  </w:num>
  <w:num w:numId="12">
    <w:abstractNumId w:val="23"/>
  </w:num>
  <w:num w:numId="13">
    <w:abstractNumId w:val="17"/>
  </w:num>
  <w:num w:numId="14">
    <w:abstractNumId w:val="8"/>
  </w:num>
  <w:num w:numId="15">
    <w:abstractNumId w:val="9"/>
  </w:num>
  <w:num w:numId="16">
    <w:abstractNumId w:val="20"/>
  </w:num>
  <w:num w:numId="17">
    <w:abstractNumId w:val="26"/>
  </w:num>
  <w:num w:numId="18">
    <w:abstractNumId w:val="16"/>
  </w:num>
  <w:num w:numId="19">
    <w:abstractNumId w:val="35"/>
  </w:num>
  <w:num w:numId="20">
    <w:abstractNumId w:val="33"/>
  </w:num>
  <w:num w:numId="21">
    <w:abstractNumId w:val="11"/>
  </w:num>
  <w:num w:numId="22">
    <w:abstractNumId w:val="25"/>
  </w:num>
  <w:num w:numId="23">
    <w:abstractNumId w:val="30"/>
  </w:num>
  <w:num w:numId="24">
    <w:abstractNumId w:val="34"/>
  </w:num>
  <w:num w:numId="25">
    <w:abstractNumId w:val="27"/>
  </w:num>
  <w:num w:numId="26">
    <w:abstractNumId w:val="28"/>
  </w:num>
  <w:num w:numId="27">
    <w:abstractNumId w:val="13"/>
  </w:num>
  <w:num w:numId="28">
    <w:abstractNumId w:val="22"/>
  </w:num>
  <w:num w:numId="29">
    <w:abstractNumId w:val="32"/>
  </w:num>
  <w:num w:numId="30">
    <w:abstractNumId w:val="21"/>
  </w:num>
  <w:num w:numId="31">
    <w:abstractNumId w:val="15"/>
  </w:num>
  <w:num w:numId="32">
    <w:abstractNumId w:val="10"/>
  </w:num>
  <w:num w:numId="33">
    <w:abstractNumId w:val="7"/>
  </w:num>
  <w:num w:numId="34">
    <w:abstractNumId w:val="29"/>
  </w:num>
  <w:num w:numId="35">
    <w:abstractNumId w:val="19"/>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22A3"/>
    <w:rsid w:val="00011C2B"/>
    <w:rsid w:val="0002289B"/>
    <w:rsid w:val="0002496C"/>
    <w:rsid w:val="000346AE"/>
    <w:rsid w:val="000434F8"/>
    <w:rsid w:val="00050535"/>
    <w:rsid w:val="000528D7"/>
    <w:rsid w:val="000566AB"/>
    <w:rsid w:val="00071799"/>
    <w:rsid w:val="00083F80"/>
    <w:rsid w:val="00084737"/>
    <w:rsid w:val="00094E85"/>
    <w:rsid w:val="000B01E2"/>
    <w:rsid w:val="000B03DD"/>
    <w:rsid w:val="000B207F"/>
    <w:rsid w:val="000B38D4"/>
    <w:rsid w:val="000B445E"/>
    <w:rsid w:val="000C3795"/>
    <w:rsid w:val="000C5DE0"/>
    <w:rsid w:val="000D1D8D"/>
    <w:rsid w:val="000D2A8D"/>
    <w:rsid w:val="000E3541"/>
    <w:rsid w:val="000F4789"/>
    <w:rsid w:val="000F5D70"/>
    <w:rsid w:val="000F7F1E"/>
    <w:rsid w:val="001020AE"/>
    <w:rsid w:val="00107A22"/>
    <w:rsid w:val="00111E20"/>
    <w:rsid w:val="00113133"/>
    <w:rsid w:val="00114196"/>
    <w:rsid w:val="00115697"/>
    <w:rsid w:val="00120EF0"/>
    <w:rsid w:val="001232EC"/>
    <w:rsid w:val="00126928"/>
    <w:rsid w:val="0013145F"/>
    <w:rsid w:val="00132886"/>
    <w:rsid w:val="001445E6"/>
    <w:rsid w:val="00144EEA"/>
    <w:rsid w:val="00150AD4"/>
    <w:rsid w:val="00151890"/>
    <w:rsid w:val="00155F9E"/>
    <w:rsid w:val="0016128C"/>
    <w:rsid w:val="00166FA3"/>
    <w:rsid w:val="0017038B"/>
    <w:rsid w:val="00175092"/>
    <w:rsid w:val="00175B3F"/>
    <w:rsid w:val="00181818"/>
    <w:rsid w:val="0018341C"/>
    <w:rsid w:val="00184968"/>
    <w:rsid w:val="00195723"/>
    <w:rsid w:val="001A0A3A"/>
    <w:rsid w:val="001A756D"/>
    <w:rsid w:val="001B0AFD"/>
    <w:rsid w:val="001B7403"/>
    <w:rsid w:val="001C5A36"/>
    <w:rsid w:val="001D1F32"/>
    <w:rsid w:val="001D305C"/>
    <w:rsid w:val="001F147F"/>
    <w:rsid w:val="001F5A26"/>
    <w:rsid w:val="00205006"/>
    <w:rsid w:val="002166E6"/>
    <w:rsid w:val="00217610"/>
    <w:rsid w:val="00222EDD"/>
    <w:rsid w:val="00224CA1"/>
    <w:rsid w:val="00226065"/>
    <w:rsid w:val="00244F28"/>
    <w:rsid w:val="002528B2"/>
    <w:rsid w:val="002552C4"/>
    <w:rsid w:val="00257020"/>
    <w:rsid w:val="00260D26"/>
    <w:rsid w:val="00263DC4"/>
    <w:rsid w:val="00274EB2"/>
    <w:rsid w:val="002775BA"/>
    <w:rsid w:val="002810B9"/>
    <w:rsid w:val="00287AB0"/>
    <w:rsid w:val="0029381D"/>
    <w:rsid w:val="0029559C"/>
    <w:rsid w:val="00296C56"/>
    <w:rsid w:val="0029787A"/>
    <w:rsid w:val="002A45A6"/>
    <w:rsid w:val="002B02B4"/>
    <w:rsid w:val="002B0F00"/>
    <w:rsid w:val="002B32ED"/>
    <w:rsid w:val="002B7831"/>
    <w:rsid w:val="002D45DA"/>
    <w:rsid w:val="002E4311"/>
    <w:rsid w:val="002E4606"/>
    <w:rsid w:val="002E55AA"/>
    <w:rsid w:val="002F780D"/>
    <w:rsid w:val="003122DF"/>
    <w:rsid w:val="00312F64"/>
    <w:rsid w:val="00315F57"/>
    <w:rsid w:val="00316693"/>
    <w:rsid w:val="0031740F"/>
    <w:rsid w:val="0032423A"/>
    <w:rsid w:val="003344C9"/>
    <w:rsid w:val="003413B0"/>
    <w:rsid w:val="003529C1"/>
    <w:rsid w:val="00356F79"/>
    <w:rsid w:val="00357B47"/>
    <w:rsid w:val="00360D4C"/>
    <w:rsid w:val="003614A8"/>
    <w:rsid w:val="00363649"/>
    <w:rsid w:val="00373DCD"/>
    <w:rsid w:val="00380444"/>
    <w:rsid w:val="00390DBE"/>
    <w:rsid w:val="0039458C"/>
    <w:rsid w:val="003A10DB"/>
    <w:rsid w:val="003A2A79"/>
    <w:rsid w:val="003A7B7A"/>
    <w:rsid w:val="003B1524"/>
    <w:rsid w:val="003B2E12"/>
    <w:rsid w:val="003B36D6"/>
    <w:rsid w:val="003C0713"/>
    <w:rsid w:val="003D0299"/>
    <w:rsid w:val="003D1A5F"/>
    <w:rsid w:val="003E0D09"/>
    <w:rsid w:val="003E2FEB"/>
    <w:rsid w:val="003E539A"/>
    <w:rsid w:val="003F072F"/>
    <w:rsid w:val="004106AE"/>
    <w:rsid w:val="004226A8"/>
    <w:rsid w:val="00430212"/>
    <w:rsid w:val="00450570"/>
    <w:rsid w:val="004649A3"/>
    <w:rsid w:val="00471C2C"/>
    <w:rsid w:val="00474507"/>
    <w:rsid w:val="0049487F"/>
    <w:rsid w:val="004978F7"/>
    <w:rsid w:val="004A47AF"/>
    <w:rsid w:val="004A4BC8"/>
    <w:rsid w:val="004A505E"/>
    <w:rsid w:val="004B121E"/>
    <w:rsid w:val="004C118B"/>
    <w:rsid w:val="004C3609"/>
    <w:rsid w:val="004D266D"/>
    <w:rsid w:val="004E1728"/>
    <w:rsid w:val="004E5DEF"/>
    <w:rsid w:val="004F307C"/>
    <w:rsid w:val="004F6110"/>
    <w:rsid w:val="005153CB"/>
    <w:rsid w:val="00522975"/>
    <w:rsid w:val="005266F8"/>
    <w:rsid w:val="00526E14"/>
    <w:rsid w:val="00531E6A"/>
    <w:rsid w:val="0054272A"/>
    <w:rsid w:val="005434B0"/>
    <w:rsid w:val="005435FA"/>
    <w:rsid w:val="005443E9"/>
    <w:rsid w:val="00553354"/>
    <w:rsid w:val="005561C4"/>
    <w:rsid w:val="00557420"/>
    <w:rsid w:val="005600DF"/>
    <w:rsid w:val="005726C4"/>
    <w:rsid w:val="00576E2A"/>
    <w:rsid w:val="005848F4"/>
    <w:rsid w:val="00584EB7"/>
    <w:rsid w:val="005856CE"/>
    <w:rsid w:val="0058622A"/>
    <w:rsid w:val="00591E7A"/>
    <w:rsid w:val="005A6C26"/>
    <w:rsid w:val="005B1E37"/>
    <w:rsid w:val="005B592B"/>
    <w:rsid w:val="005B6E07"/>
    <w:rsid w:val="005C2BEE"/>
    <w:rsid w:val="005D0F5A"/>
    <w:rsid w:val="005D4B2B"/>
    <w:rsid w:val="005E1AD8"/>
    <w:rsid w:val="005E301C"/>
    <w:rsid w:val="005E3107"/>
    <w:rsid w:val="005F1560"/>
    <w:rsid w:val="006006CF"/>
    <w:rsid w:val="00605393"/>
    <w:rsid w:val="00611566"/>
    <w:rsid w:val="006148AB"/>
    <w:rsid w:val="00614AB6"/>
    <w:rsid w:val="00615B45"/>
    <w:rsid w:val="00624322"/>
    <w:rsid w:val="006253A3"/>
    <w:rsid w:val="006277A1"/>
    <w:rsid w:val="00631813"/>
    <w:rsid w:val="0063320B"/>
    <w:rsid w:val="00640E93"/>
    <w:rsid w:val="00643FDA"/>
    <w:rsid w:val="00650254"/>
    <w:rsid w:val="006552CB"/>
    <w:rsid w:val="00655507"/>
    <w:rsid w:val="00656FB5"/>
    <w:rsid w:val="00660AC3"/>
    <w:rsid w:val="0066322F"/>
    <w:rsid w:val="00663C24"/>
    <w:rsid w:val="0066568D"/>
    <w:rsid w:val="006667A8"/>
    <w:rsid w:val="006672DB"/>
    <w:rsid w:val="006753E4"/>
    <w:rsid w:val="006854E7"/>
    <w:rsid w:val="0068795C"/>
    <w:rsid w:val="006A4612"/>
    <w:rsid w:val="006E43EC"/>
    <w:rsid w:val="006E48EC"/>
    <w:rsid w:val="006F2784"/>
    <w:rsid w:val="00700BE0"/>
    <w:rsid w:val="0071245B"/>
    <w:rsid w:val="00727294"/>
    <w:rsid w:val="00733726"/>
    <w:rsid w:val="00734D31"/>
    <w:rsid w:val="007426C3"/>
    <w:rsid w:val="007548D6"/>
    <w:rsid w:val="007749A0"/>
    <w:rsid w:val="0078568F"/>
    <w:rsid w:val="007948E7"/>
    <w:rsid w:val="007A2527"/>
    <w:rsid w:val="007A6E7E"/>
    <w:rsid w:val="007C2EAE"/>
    <w:rsid w:val="007C3757"/>
    <w:rsid w:val="007D1880"/>
    <w:rsid w:val="007D2902"/>
    <w:rsid w:val="007D42DD"/>
    <w:rsid w:val="007D4479"/>
    <w:rsid w:val="007E02EE"/>
    <w:rsid w:val="007E3E14"/>
    <w:rsid w:val="007E6BBB"/>
    <w:rsid w:val="00801840"/>
    <w:rsid w:val="00801ADF"/>
    <w:rsid w:val="00804115"/>
    <w:rsid w:val="00810682"/>
    <w:rsid w:val="0081110A"/>
    <w:rsid w:val="00820974"/>
    <w:rsid w:val="00822FA8"/>
    <w:rsid w:val="00831155"/>
    <w:rsid w:val="008436F5"/>
    <w:rsid w:val="00844308"/>
    <w:rsid w:val="00852DC5"/>
    <w:rsid w:val="00853AA9"/>
    <w:rsid w:val="008543BF"/>
    <w:rsid w:val="00856C90"/>
    <w:rsid w:val="00857C07"/>
    <w:rsid w:val="00857F3B"/>
    <w:rsid w:val="00862269"/>
    <w:rsid w:val="00880490"/>
    <w:rsid w:val="0088164B"/>
    <w:rsid w:val="00886FD2"/>
    <w:rsid w:val="00890163"/>
    <w:rsid w:val="00895197"/>
    <w:rsid w:val="008B0B1C"/>
    <w:rsid w:val="008B61E9"/>
    <w:rsid w:val="008C4D4B"/>
    <w:rsid w:val="008D1581"/>
    <w:rsid w:val="008F2E97"/>
    <w:rsid w:val="008F5377"/>
    <w:rsid w:val="009018F1"/>
    <w:rsid w:val="00902942"/>
    <w:rsid w:val="009044A5"/>
    <w:rsid w:val="00912C61"/>
    <w:rsid w:val="00913C48"/>
    <w:rsid w:val="00917A7C"/>
    <w:rsid w:val="009225A1"/>
    <w:rsid w:val="009251C3"/>
    <w:rsid w:val="009252C7"/>
    <w:rsid w:val="00930CDF"/>
    <w:rsid w:val="00934F64"/>
    <w:rsid w:val="00942F22"/>
    <w:rsid w:val="00950C64"/>
    <w:rsid w:val="0095554D"/>
    <w:rsid w:val="0095691C"/>
    <w:rsid w:val="00963E41"/>
    <w:rsid w:val="00965B8E"/>
    <w:rsid w:val="00970809"/>
    <w:rsid w:val="00976DE9"/>
    <w:rsid w:val="00977885"/>
    <w:rsid w:val="00981304"/>
    <w:rsid w:val="00986F0F"/>
    <w:rsid w:val="00987071"/>
    <w:rsid w:val="009A48B2"/>
    <w:rsid w:val="009B12E9"/>
    <w:rsid w:val="009C0D45"/>
    <w:rsid w:val="009C17CB"/>
    <w:rsid w:val="009C4B9B"/>
    <w:rsid w:val="009C6E9C"/>
    <w:rsid w:val="009E6379"/>
    <w:rsid w:val="009F06F8"/>
    <w:rsid w:val="009F7915"/>
    <w:rsid w:val="009F7F10"/>
    <w:rsid w:val="00A04EC4"/>
    <w:rsid w:val="00A22328"/>
    <w:rsid w:val="00A22D3C"/>
    <w:rsid w:val="00A306FB"/>
    <w:rsid w:val="00A3161D"/>
    <w:rsid w:val="00A31E7A"/>
    <w:rsid w:val="00A403CE"/>
    <w:rsid w:val="00A47431"/>
    <w:rsid w:val="00A52CD4"/>
    <w:rsid w:val="00A63C03"/>
    <w:rsid w:val="00A707BA"/>
    <w:rsid w:val="00A70FEC"/>
    <w:rsid w:val="00A71F49"/>
    <w:rsid w:val="00A738B0"/>
    <w:rsid w:val="00A7646D"/>
    <w:rsid w:val="00A87321"/>
    <w:rsid w:val="00A92921"/>
    <w:rsid w:val="00A9448A"/>
    <w:rsid w:val="00AC3189"/>
    <w:rsid w:val="00AC5E0D"/>
    <w:rsid w:val="00AC7ACB"/>
    <w:rsid w:val="00AD1DA1"/>
    <w:rsid w:val="00AD555D"/>
    <w:rsid w:val="00AE170C"/>
    <w:rsid w:val="00AE3809"/>
    <w:rsid w:val="00AF347B"/>
    <w:rsid w:val="00B053A0"/>
    <w:rsid w:val="00B0589A"/>
    <w:rsid w:val="00B11B20"/>
    <w:rsid w:val="00B1584A"/>
    <w:rsid w:val="00B16B44"/>
    <w:rsid w:val="00B45F80"/>
    <w:rsid w:val="00B67F36"/>
    <w:rsid w:val="00B7242A"/>
    <w:rsid w:val="00B75BC1"/>
    <w:rsid w:val="00B76764"/>
    <w:rsid w:val="00B771B3"/>
    <w:rsid w:val="00B869B5"/>
    <w:rsid w:val="00B91914"/>
    <w:rsid w:val="00B9459F"/>
    <w:rsid w:val="00B94D02"/>
    <w:rsid w:val="00B96E7C"/>
    <w:rsid w:val="00BA20EB"/>
    <w:rsid w:val="00BA3431"/>
    <w:rsid w:val="00BA67E7"/>
    <w:rsid w:val="00BB251C"/>
    <w:rsid w:val="00BB30AE"/>
    <w:rsid w:val="00BB61B5"/>
    <w:rsid w:val="00BC7C46"/>
    <w:rsid w:val="00BD5099"/>
    <w:rsid w:val="00BD535E"/>
    <w:rsid w:val="00BD633C"/>
    <w:rsid w:val="00BE686E"/>
    <w:rsid w:val="00BF0E4E"/>
    <w:rsid w:val="00BF21F7"/>
    <w:rsid w:val="00BF3C9D"/>
    <w:rsid w:val="00C01311"/>
    <w:rsid w:val="00C041BC"/>
    <w:rsid w:val="00C10DF4"/>
    <w:rsid w:val="00C22074"/>
    <w:rsid w:val="00C27D8C"/>
    <w:rsid w:val="00C34EAF"/>
    <w:rsid w:val="00C47012"/>
    <w:rsid w:val="00C50FEE"/>
    <w:rsid w:val="00C71B2D"/>
    <w:rsid w:val="00C77860"/>
    <w:rsid w:val="00CA1A54"/>
    <w:rsid w:val="00CA6A23"/>
    <w:rsid w:val="00CB71E6"/>
    <w:rsid w:val="00CB7E3F"/>
    <w:rsid w:val="00CC0E52"/>
    <w:rsid w:val="00CC60A6"/>
    <w:rsid w:val="00CC7872"/>
    <w:rsid w:val="00CD1873"/>
    <w:rsid w:val="00CD289B"/>
    <w:rsid w:val="00CE48C5"/>
    <w:rsid w:val="00CF5B32"/>
    <w:rsid w:val="00D11865"/>
    <w:rsid w:val="00D33002"/>
    <w:rsid w:val="00D35CCC"/>
    <w:rsid w:val="00D54863"/>
    <w:rsid w:val="00D57619"/>
    <w:rsid w:val="00D6789B"/>
    <w:rsid w:val="00D67BA6"/>
    <w:rsid w:val="00D7066F"/>
    <w:rsid w:val="00D762C3"/>
    <w:rsid w:val="00D765DD"/>
    <w:rsid w:val="00D81067"/>
    <w:rsid w:val="00D85AF5"/>
    <w:rsid w:val="00D85D5B"/>
    <w:rsid w:val="00D97435"/>
    <w:rsid w:val="00DB1150"/>
    <w:rsid w:val="00DB6A63"/>
    <w:rsid w:val="00DB72FB"/>
    <w:rsid w:val="00DC6E04"/>
    <w:rsid w:val="00DD29FB"/>
    <w:rsid w:val="00DE0C6A"/>
    <w:rsid w:val="00DF38D5"/>
    <w:rsid w:val="00DF42D0"/>
    <w:rsid w:val="00DF5C91"/>
    <w:rsid w:val="00DF600B"/>
    <w:rsid w:val="00E061D7"/>
    <w:rsid w:val="00E06FCA"/>
    <w:rsid w:val="00E10154"/>
    <w:rsid w:val="00E13EA9"/>
    <w:rsid w:val="00E149B3"/>
    <w:rsid w:val="00E209C9"/>
    <w:rsid w:val="00E27379"/>
    <w:rsid w:val="00E43826"/>
    <w:rsid w:val="00E465A8"/>
    <w:rsid w:val="00E62B6F"/>
    <w:rsid w:val="00E638B9"/>
    <w:rsid w:val="00E73892"/>
    <w:rsid w:val="00E86DB1"/>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17602"/>
    <w:rsid w:val="00F22065"/>
    <w:rsid w:val="00F26051"/>
    <w:rsid w:val="00F308FE"/>
    <w:rsid w:val="00F40E05"/>
    <w:rsid w:val="00F40FA7"/>
    <w:rsid w:val="00F41C1D"/>
    <w:rsid w:val="00F43471"/>
    <w:rsid w:val="00F5499F"/>
    <w:rsid w:val="00F55A96"/>
    <w:rsid w:val="00F6147B"/>
    <w:rsid w:val="00F64140"/>
    <w:rsid w:val="00F64E60"/>
    <w:rsid w:val="00F730E6"/>
    <w:rsid w:val="00F90102"/>
    <w:rsid w:val="00FA2CD9"/>
    <w:rsid w:val="00FB07D7"/>
    <w:rsid w:val="00FC11EE"/>
    <w:rsid w:val="00FC415D"/>
    <w:rsid w:val="00FC43F6"/>
    <w:rsid w:val="00FC574A"/>
    <w:rsid w:val="00FD0E41"/>
    <w:rsid w:val="00FE26F8"/>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5.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7.png"/><Relationship Id="rId47" Type="http://schemas.openxmlformats.org/officeDocument/2006/relationships/image" Target="media/image20.wmf"/><Relationship Id="rId50" Type="http://schemas.openxmlformats.org/officeDocument/2006/relationships/image" Target="media/image22.wmf"/><Relationship Id="rId55" Type="http://schemas.openxmlformats.org/officeDocument/2006/relationships/oleObject" Target="embeddings/oleObject23.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6.bin"/><Relationship Id="rId46" Type="http://schemas.openxmlformats.org/officeDocument/2006/relationships/oleObject" Target="embeddings/oleObject19.bin"/><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6.png"/><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4.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2.bin"/><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png"/><Relationship Id="rId57" Type="http://schemas.openxmlformats.org/officeDocument/2006/relationships/oleObject" Target="embeddings/oleObject24.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3.w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5.wmf"/><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67C7D-9FD1-453A-8E9B-101DEC00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14546</TotalTime>
  <Pages>83</Pages>
  <Words>13759</Words>
  <Characters>100444</Characters>
  <Application>Microsoft Office Word</Application>
  <DocSecurity>0</DocSecurity>
  <Lines>2869</Lines>
  <Paragraphs>1241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70</cp:revision>
  <cp:lastPrinted>2015-04-21T11:16:00Z</cp:lastPrinted>
  <dcterms:created xsi:type="dcterms:W3CDTF">2015-03-03T18:02:00Z</dcterms:created>
  <dcterms:modified xsi:type="dcterms:W3CDTF">2015-05-17T18:51:00Z</dcterms:modified>
</cp:coreProperties>
</file>