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956" w:rsidRDefault="005B1956" w:rsidP="002E1FA1">
      <w:pPr>
        <w:ind w:left="284" w:hanging="284"/>
        <w:rPr>
          <w:lang w:val="en-US"/>
        </w:rPr>
      </w:pPr>
      <w:r>
        <w:rPr>
          <w:lang w:val="en-US"/>
        </w:rPr>
        <w:t xml:space="preserve">To: </w:t>
      </w:r>
      <w:r w:rsidR="002E1FA1">
        <w:rPr>
          <w:lang w:val="en-US"/>
        </w:rPr>
        <w:br/>
      </w:r>
      <w:r w:rsidRPr="005B1956">
        <w:rPr>
          <w:lang w:val="en-US"/>
        </w:rPr>
        <w:t>Editor in Chief, Computer Graphics Forum</w:t>
      </w:r>
      <w:r w:rsidR="002E1FA1">
        <w:rPr>
          <w:lang w:val="en-US"/>
        </w:rPr>
        <w:br/>
        <w:t>Associate Reviewers</w:t>
      </w:r>
    </w:p>
    <w:p w:rsidR="005B1956" w:rsidRDefault="005B1956">
      <w:pPr>
        <w:rPr>
          <w:lang w:val="en-US"/>
        </w:rPr>
      </w:pPr>
    </w:p>
    <w:p w:rsidR="005B1956" w:rsidRDefault="005B1956">
      <w:pPr>
        <w:rPr>
          <w:lang w:val="en-US"/>
        </w:rPr>
      </w:pPr>
      <w:r>
        <w:rPr>
          <w:lang w:val="en-US"/>
        </w:rPr>
        <w:t>Dear</w:t>
      </w:r>
      <w:r w:rsidR="002E1FA1">
        <w:rPr>
          <w:lang w:val="en-US"/>
        </w:rPr>
        <w:t xml:space="preserve"> </w:t>
      </w:r>
      <w:r>
        <w:rPr>
          <w:lang w:val="en-US"/>
        </w:rPr>
        <w:t>Editors, dear Reviewers,</w:t>
      </w:r>
    </w:p>
    <w:p w:rsidR="002E1FA1" w:rsidRDefault="005B1956" w:rsidP="00B21F5E">
      <w:pPr>
        <w:jc w:val="both"/>
        <w:rPr>
          <w:lang w:val="en-US"/>
        </w:rPr>
      </w:pPr>
      <w:r>
        <w:rPr>
          <w:lang w:val="en-US"/>
        </w:rPr>
        <w:t>This letter accompanies the m</w:t>
      </w:r>
      <w:r w:rsidR="00A06923">
        <w:rPr>
          <w:lang w:val="en-US"/>
        </w:rPr>
        <w:t>inor</w:t>
      </w:r>
      <w:r>
        <w:rPr>
          <w:lang w:val="en-US"/>
        </w:rPr>
        <w:t xml:space="preserve"> revision of our paper “</w:t>
      </w:r>
      <w:r w:rsidRPr="005B1956">
        <w:rPr>
          <w:lang w:val="en-US"/>
        </w:rPr>
        <w:t xml:space="preserve">Hybrid Data Visualization Based </w:t>
      </w:r>
      <w:r w:rsidR="002E1FA1">
        <w:rPr>
          <w:lang w:val="en-US"/>
        </w:rPr>
        <w:t>o</w:t>
      </w:r>
      <w:r w:rsidRPr="005B1956">
        <w:rPr>
          <w:lang w:val="en-US"/>
        </w:rPr>
        <w:t>n Depth Complexity Histogram Analysis</w:t>
      </w:r>
      <w:r w:rsidR="002E1FA1">
        <w:rPr>
          <w:lang w:val="en-US"/>
        </w:rPr>
        <w:t>” (fast-</w:t>
      </w:r>
      <w:r>
        <w:rPr>
          <w:lang w:val="en-US"/>
        </w:rPr>
        <w:t xml:space="preserve">track </w:t>
      </w:r>
      <w:r w:rsidR="002E1FA1">
        <w:rPr>
          <w:lang w:val="en-US"/>
        </w:rPr>
        <w:t>m</w:t>
      </w:r>
      <w:r>
        <w:rPr>
          <w:lang w:val="en-US"/>
        </w:rPr>
        <w:t>ajor</w:t>
      </w:r>
      <w:r w:rsidR="002E1FA1">
        <w:rPr>
          <w:lang w:val="en-US"/>
        </w:rPr>
        <w:t xml:space="preserve"> revision</w:t>
      </w:r>
      <w:r>
        <w:rPr>
          <w:lang w:val="en-US"/>
        </w:rPr>
        <w:t xml:space="preserve"> from </w:t>
      </w:r>
      <w:r w:rsidR="0076000D">
        <w:rPr>
          <w:lang w:val="en-US"/>
        </w:rPr>
        <w:t>EG</w:t>
      </w:r>
      <w:r>
        <w:rPr>
          <w:lang w:val="en-US"/>
        </w:rPr>
        <w:t xml:space="preserve">2014 submission). </w:t>
      </w:r>
      <w:r w:rsidRPr="005B1956">
        <w:rPr>
          <w:lang w:val="en-US"/>
        </w:rPr>
        <w:t xml:space="preserve">Below, we </w:t>
      </w:r>
      <w:r w:rsidR="00F8633F">
        <w:rPr>
          <w:lang w:val="en-US"/>
        </w:rPr>
        <w:t>provide an account for</w:t>
      </w:r>
      <w:r w:rsidRPr="005B1956">
        <w:rPr>
          <w:lang w:val="en-US"/>
        </w:rPr>
        <w:t xml:space="preserve"> how we addressed </w:t>
      </w:r>
      <w:r w:rsidR="002E1FA1">
        <w:rPr>
          <w:lang w:val="en-US"/>
        </w:rPr>
        <w:t>the</w:t>
      </w:r>
      <w:r w:rsidRPr="005B1956">
        <w:rPr>
          <w:lang w:val="en-US"/>
        </w:rPr>
        <w:t xml:space="preserve"> </w:t>
      </w:r>
      <w:r w:rsidR="002E1FA1">
        <w:rPr>
          <w:lang w:val="en-US"/>
        </w:rPr>
        <w:t xml:space="preserve">reviewers’ </w:t>
      </w:r>
      <w:r w:rsidRPr="005B1956">
        <w:rPr>
          <w:lang w:val="en-US"/>
        </w:rPr>
        <w:t>comments</w:t>
      </w:r>
      <w:r w:rsidR="002E1FA1">
        <w:rPr>
          <w:lang w:val="en-US"/>
        </w:rPr>
        <w:t xml:space="preserve"> to our initial submission </w:t>
      </w:r>
      <w:r w:rsidR="002E1FA1" w:rsidRPr="005B1956">
        <w:rPr>
          <w:lang w:val="en-US"/>
        </w:rPr>
        <w:t>(review excerpts are set in</w:t>
      </w:r>
      <w:r w:rsidR="00A06923">
        <w:rPr>
          <w:lang w:val="en-US"/>
        </w:rPr>
        <w:t xml:space="preserve"> blue</w:t>
      </w:r>
      <w:r w:rsidR="002E1FA1" w:rsidRPr="005B1956">
        <w:rPr>
          <w:lang w:val="en-US"/>
        </w:rPr>
        <w:t xml:space="preserve"> italics)</w:t>
      </w:r>
      <w:r w:rsidR="002E1FA1">
        <w:rPr>
          <w:lang w:val="en-US"/>
        </w:rPr>
        <w:t>.</w:t>
      </w:r>
    </w:p>
    <w:p w:rsidR="008A1533" w:rsidRDefault="008A1533" w:rsidP="00B21F5E">
      <w:pPr>
        <w:jc w:val="both"/>
        <w:rPr>
          <w:lang w:val="en-US"/>
        </w:rPr>
      </w:pPr>
    </w:p>
    <w:p w:rsidR="00D10554" w:rsidRDefault="00D949AF" w:rsidP="009F6102">
      <w:pPr>
        <w:rPr>
          <w:b/>
          <w:lang w:val="en-US"/>
        </w:rPr>
      </w:pPr>
      <w:r>
        <w:rPr>
          <w:b/>
          <w:lang w:val="en-US"/>
        </w:rPr>
        <w:t>Reviewer 1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(References) Adding one or two sentences </w:t>
      </w:r>
      <w:proofErr w:type="spellStart"/>
      <w:r w:rsidRPr="00A06923">
        <w:rPr>
          <w:shd w:val="clear" w:color="auto" w:fill="FFFFFF"/>
        </w:rPr>
        <w:t>desribing</w:t>
      </w:r>
      <w:proofErr w:type="spellEnd"/>
      <w:r w:rsidRPr="00A06923">
        <w:rPr>
          <w:shd w:val="clear" w:color="auto" w:fill="FFFFFF"/>
        </w:rPr>
        <w:t xml:space="preserve"> the original a-buffer method could improve readability further.</w:t>
      </w:r>
      <w:r w:rsidR="00B2383B" w:rsidRPr="0034796C">
        <w:rPr>
          <w:shd w:val="clear" w:color="auto" w:fill="FFFFFF"/>
        </w:rPr>
        <w:t xml:space="preserve"> </w:t>
      </w:r>
    </w:p>
    <w:p w:rsidR="00B2383B" w:rsidRDefault="00A06923" w:rsidP="00E8287C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introduction of the A-buffer concept in Section 2 was revised.</w:t>
      </w:r>
    </w:p>
    <w:p w:rsidR="00B2383B" w:rsidRDefault="00A06923" w:rsidP="00B2383B">
      <w:pPr>
        <w:pStyle w:val="ReviewComment"/>
        <w:rPr>
          <w:shd w:val="clear" w:color="auto" w:fill="FFFFFF"/>
        </w:rPr>
      </w:pPr>
      <w:r w:rsidRPr="00A06923">
        <w:rPr>
          <w:shd w:val="clear" w:color="auto" w:fill="FFFFFF"/>
        </w:rPr>
        <w:t>(</w:t>
      </w:r>
      <w:r>
        <w:rPr>
          <w:shd w:val="clear" w:color="auto" w:fill="FFFFFF"/>
        </w:rPr>
        <w:t>T</w:t>
      </w:r>
      <w:r w:rsidRPr="00A06923">
        <w:rPr>
          <w:shd w:val="clear" w:color="auto" w:fill="FFFFFF"/>
        </w:rPr>
        <w:t xml:space="preserve">echnical </w:t>
      </w:r>
      <w:r>
        <w:rPr>
          <w:shd w:val="clear" w:color="auto" w:fill="FFFFFF"/>
        </w:rPr>
        <w:t>S</w:t>
      </w:r>
      <w:r w:rsidRPr="00A06923">
        <w:rPr>
          <w:shd w:val="clear" w:color="auto" w:fill="FFFFFF"/>
        </w:rPr>
        <w:t>oundness) Section 3.1 should be improved to better understand how a DCH is computed, right now this is rather unclear and confusing.</w:t>
      </w:r>
    </w:p>
    <w:p w:rsidR="00664384" w:rsidRDefault="00A06923" w:rsidP="005457EE">
      <w:pPr>
        <w:pStyle w:val="Reply"/>
      </w:pPr>
      <w:r w:rsidRPr="00A06923">
        <w:t>Section 3.1 has been reworked and now more clearly references to the corresponding sub figures of Figure 1 with the aim to exemplify the process of DCH creation.</w:t>
      </w:r>
    </w:p>
    <w:p w:rsidR="00B2383B" w:rsidRDefault="00A06923" w:rsidP="005919ED">
      <w:pPr>
        <w:pStyle w:val="ReviewComment"/>
      </w:pPr>
      <w:r w:rsidRPr="00A06923">
        <w:t>(Exposition, Figures) The abstract and introduction are very vague in regards to the paper's contribution. No details at all are given about the 2 proposed methods. It is stated several times that 'two novel components' will be introduced, but some more information on what that means would be good.</w:t>
      </w:r>
    </w:p>
    <w:p w:rsidR="00711530" w:rsidRDefault="00A06923" w:rsidP="00B2383B">
      <w:pPr>
        <w:pStyle w:val="Reply"/>
      </w:pPr>
      <w:r w:rsidRPr="00A06923">
        <w:t>Both the abstract and the introduction were revised such that the two components now are discussed in turn rather than collectively. A bit more detail is also provided.</w:t>
      </w:r>
    </w:p>
    <w:p w:rsidR="00D949AF" w:rsidRDefault="003F5641" w:rsidP="009F6102">
      <w:pPr>
        <w:rPr>
          <w:b/>
          <w:lang w:val="en-US"/>
        </w:rPr>
      </w:pPr>
      <w:r>
        <w:rPr>
          <w:b/>
          <w:lang w:val="en-US"/>
        </w:rPr>
        <w:t>Reviewer 2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"</w:t>
      </w:r>
      <w:proofErr w:type="gramStart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current</w:t>
      </w:r>
      <w:proofErr w:type="gramEnd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 state-of-the-art algorithms do not support interactive exploration as complexity increases" I would argue that this statement is a little bit too strong. After all the proposed method does not speed up the state-of-the-art by orders of magnitude.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The sentence has been rephrased and now acknowledges that there may be cases where state-of-the-art techniques are sufficient even if this is not always guaranteed.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"2. Related Work", it may sound a little </w:t>
      </w:r>
      <w:proofErr w:type="spellStart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far fetched</w:t>
      </w:r>
      <w:proofErr w:type="spellEnd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 and is really just a recommendation but you may to consider adding a reference to a modern "ray-guided-VR" paper (such as </w:t>
      </w:r>
      <w:proofErr w:type="spellStart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Hadwiger</w:t>
      </w:r>
      <w:proofErr w:type="spellEnd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 et al. "Interactive volume exploration of </w:t>
      </w:r>
      <w:proofErr w:type="spellStart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petascale</w:t>
      </w:r>
      <w:proofErr w:type="spellEnd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 microscopy data streams using a visualization-driven virtual memory approach") mainly because multi-volume rendering with such an approach is a trivial extension of a few lines of </w:t>
      </w:r>
      <w:proofErr w:type="spellStart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shader</w:t>
      </w:r>
      <w:proofErr w:type="spellEnd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 code.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While </w:t>
      </w:r>
      <w:proofErr w:type="spellStart"/>
      <w:r w:rsidRPr="00A06923">
        <w:rPr>
          <w:shd w:val="clear" w:color="auto" w:fill="FFFFFF"/>
        </w:rPr>
        <w:t>Hadwiger</w:t>
      </w:r>
      <w:proofErr w:type="spellEnd"/>
      <w:r w:rsidRPr="00A06923">
        <w:rPr>
          <w:shd w:val="clear" w:color="auto" w:fill="FFFFFF"/>
        </w:rPr>
        <w:t xml:space="preserve"> et </w:t>
      </w:r>
      <w:proofErr w:type="spellStart"/>
      <w:r w:rsidRPr="00A06923">
        <w:rPr>
          <w:shd w:val="clear" w:color="auto" w:fill="FFFFFF"/>
        </w:rPr>
        <w:t>al's</w:t>
      </w:r>
      <w:proofErr w:type="spellEnd"/>
      <w:r w:rsidRPr="00A06923">
        <w:rPr>
          <w:shd w:val="clear" w:color="auto" w:fill="FFFFFF"/>
        </w:rPr>
        <w:t xml:space="preserve"> work is very impressive, we did not find any stronger connection between their work and ours than that both include volume rendering. Extending </w:t>
      </w:r>
      <w:proofErr w:type="spellStart"/>
      <w:r w:rsidRPr="00A06923">
        <w:rPr>
          <w:shd w:val="clear" w:color="auto" w:fill="FFFFFF"/>
        </w:rPr>
        <w:t>Hadwiger's</w:t>
      </w:r>
      <w:proofErr w:type="spellEnd"/>
      <w:r w:rsidRPr="00A06923">
        <w:rPr>
          <w:shd w:val="clear" w:color="auto" w:fill="FFFFFF"/>
        </w:rPr>
        <w:t xml:space="preserve"> </w:t>
      </w:r>
      <w:r w:rsidRPr="00A06923">
        <w:rPr>
          <w:shd w:val="clear" w:color="auto" w:fill="FFFFFF"/>
        </w:rPr>
        <w:lastRenderedPageBreak/>
        <w:t xml:space="preserve">work to multiple volumes may be possible, but we are not ready to make such a claim without validation, which, given the size of </w:t>
      </w:r>
      <w:proofErr w:type="spellStart"/>
      <w:r w:rsidRPr="00A06923">
        <w:rPr>
          <w:shd w:val="clear" w:color="auto" w:fill="FFFFFF"/>
        </w:rPr>
        <w:t>Hadwiger's</w:t>
      </w:r>
      <w:proofErr w:type="spellEnd"/>
      <w:r w:rsidRPr="00A06923">
        <w:rPr>
          <w:shd w:val="clear" w:color="auto" w:fill="FFFFFF"/>
        </w:rPr>
        <w:t xml:space="preserve"> framework, would require prohibitively extensive implementations given the marginal connection to our contributions.  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As for depth peeling, you may want to consider adding a few more recent references to you list of papers to demonstrate that this is a very active field of research and not something that none has worked on for half a decade.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Kerzner2013, Vasilakis2013, Vasilakis2014, Yu2013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"3.1. Depth Complexity Histograms" I'm just curious: can't you just use the accumulation buffer for that purpose? Is that still supported by </w:t>
      </w:r>
      <w:proofErr w:type="gramStart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todays</w:t>
      </w:r>
      <w:proofErr w:type="gramEnd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 hardware?</w:t>
      </w:r>
    </w:p>
    <w:p w:rsidR="00A06923" w:rsidRPr="00A06923" w:rsidRDefault="00A06923" w:rsidP="00A0692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>We do not believe the accumulation buffer is applicable here as the computation of the depth complexity image requires per-fragment atomics.</w:t>
      </w:r>
    </w:p>
    <w:p w:rsidR="00A06923" w:rsidRPr="00A06923" w:rsidRDefault="00A06923" w:rsidP="00A06923">
      <w:pPr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</w:pPr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"5.2. Preventing Over-sized Local Arrays </w:t>
      </w:r>
      <w:proofErr w:type="gramStart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>Using</w:t>
      </w:r>
      <w:proofErr w:type="gramEnd"/>
      <w:r w:rsidRPr="00A06923">
        <w:rPr>
          <w:rFonts w:eastAsia="Times New Roman" w:cstheme="minorHAnsi"/>
          <w:i/>
          <w:color w:val="4F81BD" w:themeColor="accent1"/>
          <w:szCs w:val="20"/>
          <w:shd w:val="clear" w:color="auto" w:fill="FFFFFF"/>
          <w:lang w:val="en-US" w:eastAsia="de-DE"/>
        </w:rPr>
        <w:t xml:space="preserve"> per-pixel Depth Peeling" is the problem of overflowing depth peeling buffers really such a big issue? How big is the difference if only the first n (say 32) surfaces are rendered?</w:t>
      </w:r>
    </w:p>
    <w:p w:rsidR="00A06923" w:rsidRDefault="00A06923" w:rsidP="008A1533">
      <w:pPr>
        <w:pStyle w:val="Reply"/>
        <w:rPr>
          <w:shd w:val="clear" w:color="auto" w:fill="FFFFFF"/>
        </w:rPr>
      </w:pPr>
      <w:r w:rsidRPr="00A06923">
        <w:rPr>
          <w:shd w:val="clear" w:color="auto" w:fill="FFFFFF"/>
        </w:rPr>
        <w:t xml:space="preserve">This is a question which need to be asked on a per-case basis. There are naturally cases and settings where the first 32 or even 8 layers </w:t>
      </w:r>
      <w:r w:rsidR="008A1533" w:rsidRPr="00A06923">
        <w:rPr>
          <w:shd w:val="clear" w:color="auto" w:fill="FFFFFF"/>
        </w:rPr>
        <w:t>comprise</w:t>
      </w:r>
      <w:r w:rsidRPr="00A06923">
        <w:rPr>
          <w:shd w:val="clear" w:color="auto" w:fill="FFFFFF"/>
        </w:rPr>
        <w:t xml:space="preserve"> the majority of the pixels' final color. But unless we can guarantee that the pixels are 100% opaque for all scenes and settings before a certain depth level then completely removing the dependency of an upper boundary is still a step forward. We believe it is always better that an upper boundary is an optional </w:t>
      </w:r>
      <w:r w:rsidR="008A1533" w:rsidRPr="00A06923">
        <w:rPr>
          <w:shd w:val="clear" w:color="auto" w:fill="FFFFFF"/>
        </w:rPr>
        <w:t>performance</w:t>
      </w:r>
      <w:r w:rsidRPr="00A06923">
        <w:rPr>
          <w:shd w:val="clear" w:color="auto" w:fill="FFFFFF"/>
        </w:rPr>
        <w:t xml:space="preserve"> trade-off than an enforced necessity.</w:t>
      </w:r>
      <w:r w:rsidR="008A1533">
        <w:rPr>
          <w:shd w:val="clear" w:color="auto" w:fill="FFFFFF"/>
        </w:rPr>
        <w:t xml:space="preserve"> </w:t>
      </w:r>
      <w:r w:rsidRPr="00A06923">
        <w:rPr>
          <w:shd w:val="clear" w:color="auto" w:fill="FFFFFF"/>
        </w:rPr>
        <w:t xml:space="preserve">Also, the overflow prevention is only one of the </w:t>
      </w:r>
      <w:r w:rsidR="008A1533" w:rsidRPr="00A06923">
        <w:rPr>
          <w:shd w:val="clear" w:color="auto" w:fill="FFFFFF"/>
        </w:rPr>
        <w:t>benefits</w:t>
      </w:r>
      <w:r w:rsidRPr="00A06923">
        <w:rPr>
          <w:shd w:val="clear" w:color="auto" w:fill="FFFFFF"/>
        </w:rPr>
        <w:t xml:space="preserve"> as the component also speeds up the computation for 32-and-lower sized arrays.</w:t>
      </w:r>
    </w:p>
    <w:p w:rsidR="009F6102" w:rsidRDefault="009F6102" w:rsidP="009F6102">
      <w:pPr>
        <w:rPr>
          <w:lang w:val="en-US"/>
        </w:rPr>
      </w:pPr>
    </w:p>
    <w:p w:rsidR="00930B12" w:rsidRDefault="005455F8" w:rsidP="009F6102">
      <w:pPr>
        <w:rPr>
          <w:lang w:val="en-US"/>
        </w:rPr>
      </w:pPr>
      <w:r>
        <w:rPr>
          <w:lang w:val="en-US"/>
        </w:rPr>
        <w:t xml:space="preserve">We are </w:t>
      </w:r>
      <w:r w:rsidR="008A1533">
        <w:rPr>
          <w:lang w:val="en-US"/>
        </w:rPr>
        <w:t xml:space="preserve">again </w:t>
      </w:r>
      <w:r>
        <w:rPr>
          <w:lang w:val="en-US"/>
        </w:rPr>
        <w:t xml:space="preserve">grateful for the </w:t>
      </w:r>
      <w:r w:rsidR="008A1533">
        <w:rPr>
          <w:lang w:val="en-US"/>
        </w:rPr>
        <w:t>detailed</w:t>
      </w:r>
      <w:bookmarkStart w:id="0" w:name="_GoBack"/>
      <w:bookmarkEnd w:id="0"/>
      <w:r w:rsidR="00DA74EC">
        <w:rPr>
          <w:lang w:val="en-US"/>
        </w:rPr>
        <w:t xml:space="preserve"> review</w:t>
      </w:r>
      <w:r w:rsidR="009F6102">
        <w:rPr>
          <w:lang w:val="en-US"/>
        </w:rPr>
        <w:t>s and we hope that we were able to address all concerns adequately.</w:t>
      </w:r>
    </w:p>
    <w:p w:rsidR="002932E3" w:rsidRDefault="002932E3" w:rsidP="009F6102">
      <w:pPr>
        <w:rPr>
          <w:lang w:val="en-US"/>
        </w:rPr>
      </w:pPr>
    </w:p>
    <w:p w:rsidR="009F6102" w:rsidRDefault="009F6102" w:rsidP="009F6102">
      <w:pPr>
        <w:rPr>
          <w:lang w:val="en-US"/>
        </w:rPr>
      </w:pPr>
      <w:r>
        <w:rPr>
          <w:lang w:val="en-US"/>
        </w:rPr>
        <w:t>Yours sincerely,</w:t>
      </w:r>
    </w:p>
    <w:p w:rsidR="00DA74EC" w:rsidRPr="009F6102" w:rsidRDefault="00B102B3" w:rsidP="009F6102">
      <w:pPr>
        <w:ind w:left="284"/>
        <w:rPr>
          <w:lang w:val="en-US"/>
        </w:rPr>
      </w:pPr>
      <w:r>
        <w:rPr>
          <w:lang w:val="en-US"/>
        </w:rPr>
        <w:t>The Authors</w:t>
      </w:r>
    </w:p>
    <w:sectPr w:rsidR="00DA74EC" w:rsidRPr="009F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4304C"/>
    <w:multiLevelType w:val="hybridMultilevel"/>
    <w:tmpl w:val="07524E6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6577B"/>
    <w:multiLevelType w:val="hybridMultilevel"/>
    <w:tmpl w:val="AF0C0014"/>
    <w:lvl w:ilvl="0" w:tplc="041D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7001A3"/>
    <w:multiLevelType w:val="hybridMultilevel"/>
    <w:tmpl w:val="E1AE5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7757B"/>
    <w:multiLevelType w:val="hybridMultilevel"/>
    <w:tmpl w:val="82DEDE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F53D2"/>
    <w:multiLevelType w:val="hybridMultilevel"/>
    <w:tmpl w:val="A802FA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30AD6"/>
    <w:multiLevelType w:val="hybridMultilevel"/>
    <w:tmpl w:val="E6EEEEA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C71EA"/>
    <w:multiLevelType w:val="hybridMultilevel"/>
    <w:tmpl w:val="F64EB2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62296D"/>
    <w:multiLevelType w:val="hybridMultilevel"/>
    <w:tmpl w:val="B1A80DAC"/>
    <w:lvl w:ilvl="0" w:tplc="E1EEFB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</w:compat>
  <w:rsids>
    <w:rsidRoot w:val="005B1956"/>
    <w:rsid w:val="00082775"/>
    <w:rsid w:val="00083118"/>
    <w:rsid w:val="000D3E43"/>
    <w:rsid w:val="001B5A46"/>
    <w:rsid w:val="001B78A8"/>
    <w:rsid w:val="001D4A8C"/>
    <w:rsid w:val="001E65E0"/>
    <w:rsid w:val="002932E3"/>
    <w:rsid w:val="002E1FA1"/>
    <w:rsid w:val="002E7EDC"/>
    <w:rsid w:val="00305652"/>
    <w:rsid w:val="00320D59"/>
    <w:rsid w:val="003F5641"/>
    <w:rsid w:val="004072C9"/>
    <w:rsid w:val="004262C7"/>
    <w:rsid w:val="00427821"/>
    <w:rsid w:val="00500F47"/>
    <w:rsid w:val="0053052D"/>
    <w:rsid w:val="005327BF"/>
    <w:rsid w:val="005455F8"/>
    <w:rsid w:val="005457EE"/>
    <w:rsid w:val="0055377E"/>
    <w:rsid w:val="005919ED"/>
    <w:rsid w:val="005B1956"/>
    <w:rsid w:val="005B410D"/>
    <w:rsid w:val="006345FC"/>
    <w:rsid w:val="00664384"/>
    <w:rsid w:val="00667A24"/>
    <w:rsid w:val="0069743F"/>
    <w:rsid w:val="006B210A"/>
    <w:rsid w:val="006E35FD"/>
    <w:rsid w:val="007100E2"/>
    <w:rsid w:val="00711530"/>
    <w:rsid w:val="0076000D"/>
    <w:rsid w:val="00760494"/>
    <w:rsid w:val="00761F21"/>
    <w:rsid w:val="00786FEF"/>
    <w:rsid w:val="007C4EF7"/>
    <w:rsid w:val="007F4ABE"/>
    <w:rsid w:val="008742C8"/>
    <w:rsid w:val="008A0386"/>
    <w:rsid w:val="008A1533"/>
    <w:rsid w:val="00930B12"/>
    <w:rsid w:val="00945A87"/>
    <w:rsid w:val="009674BD"/>
    <w:rsid w:val="009C79CD"/>
    <w:rsid w:val="009F6102"/>
    <w:rsid w:val="00A02220"/>
    <w:rsid w:val="00A06923"/>
    <w:rsid w:val="00A1563F"/>
    <w:rsid w:val="00A270B5"/>
    <w:rsid w:val="00A44B72"/>
    <w:rsid w:val="00A93C62"/>
    <w:rsid w:val="00A94D54"/>
    <w:rsid w:val="00AA5CD9"/>
    <w:rsid w:val="00AA6D72"/>
    <w:rsid w:val="00AD5AD8"/>
    <w:rsid w:val="00AF12D6"/>
    <w:rsid w:val="00B102B3"/>
    <w:rsid w:val="00B20890"/>
    <w:rsid w:val="00B21F5E"/>
    <w:rsid w:val="00B2383B"/>
    <w:rsid w:val="00B61572"/>
    <w:rsid w:val="00B72348"/>
    <w:rsid w:val="00BB0A02"/>
    <w:rsid w:val="00BD6DD5"/>
    <w:rsid w:val="00C15831"/>
    <w:rsid w:val="00CA3438"/>
    <w:rsid w:val="00CD413F"/>
    <w:rsid w:val="00CE72A1"/>
    <w:rsid w:val="00CF6A52"/>
    <w:rsid w:val="00D10554"/>
    <w:rsid w:val="00D4331C"/>
    <w:rsid w:val="00D949AF"/>
    <w:rsid w:val="00DA74EC"/>
    <w:rsid w:val="00DC5A3A"/>
    <w:rsid w:val="00E13118"/>
    <w:rsid w:val="00E34A87"/>
    <w:rsid w:val="00E65826"/>
    <w:rsid w:val="00E8287C"/>
    <w:rsid w:val="00EB529E"/>
    <w:rsid w:val="00ED0A82"/>
    <w:rsid w:val="00F40D70"/>
    <w:rsid w:val="00F43CD7"/>
    <w:rsid w:val="00F77F81"/>
    <w:rsid w:val="00F83F06"/>
    <w:rsid w:val="00F8633F"/>
    <w:rsid w:val="00FF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741A9-FD89-4E23-80F1-E704A43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1530"/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711530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62"/>
    <w:rPr>
      <w:b/>
      <w:bCs/>
      <w:i/>
      <w:iCs/>
      <w:color w:val="4F81BD" w:themeColor="accent1"/>
    </w:rPr>
  </w:style>
  <w:style w:type="paragraph" w:customStyle="1" w:styleId="ReviewComment">
    <w:name w:val="Review Comment"/>
    <w:basedOn w:val="Normal"/>
    <w:link w:val="ReviewCommentChar"/>
    <w:qFormat/>
    <w:rsid w:val="001D4A8C"/>
    <w:pPr>
      <w:spacing w:line="240" w:lineRule="auto"/>
      <w:jc w:val="both"/>
    </w:pPr>
    <w:rPr>
      <w:rFonts w:eastAsia="Times New Roman" w:cstheme="minorHAnsi"/>
      <w:i/>
      <w:color w:val="4F81BD" w:themeColor="accent1"/>
      <w:szCs w:val="20"/>
      <w:lang w:val="en-US" w:eastAsia="de-DE"/>
    </w:rPr>
  </w:style>
  <w:style w:type="paragraph" w:customStyle="1" w:styleId="Reply">
    <w:name w:val="Reply"/>
    <w:basedOn w:val="Normal"/>
    <w:link w:val="ReplyChar"/>
    <w:qFormat/>
    <w:rsid w:val="00930B12"/>
    <w:pPr>
      <w:spacing w:line="240" w:lineRule="auto"/>
      <w:ind w:left="567"/>
    </w:pPr>
    <w:rPr>
      <w:rFonts w:eastAsia="Times New Roman" w:cstheme="minorHAnsi"/>
      <w:szCs w:val="20"/>
      <w:lang w:val="en-US" w:eastAsia="de-DE"/>
    </w:rPr>
  </w:style>
  <w:style w:type="character" w:customStyle="1" w:styleId="ReviewCommentChar">
    <w:name w:val="Review Comment Char"/>
    <w:basedOn w:val="DefaultParagraphFont"/>
    <w:link w:val="ReviewComment"/>
    <w:rsid w:val="001D4A8C"/>
    <w:rPr>
      <w:rFonts w:eastAsia="Times New Roman" w:cstheme="minorHAnsi"/>
      <w:i/>
      <w:color w:val="4F81BD" w:themeColor="accent1"/>
      <w:szCs w:val="20"/>
      <w:lang w:val="en-US" w:eastAsia="de-DE"/>
    </w:rPr>
  </w:style>
  <w:style w:type="character" w:customStyle="1" w:styleId="ReplyChar">
    <w:name w:val="Reply Char"/>
    <w:basedOn w:val="DefaultParagraphFont"/>
    <w:link w:val="Reply"/>
    <w:rsid w:val="00930B12"/>
    <w:rPr>
      <w:rFonts w:eastAsia="Times New Roman" w:cstheme="minorHAnsi"/>
      <w:szCs w:val="20"/>
      <w:lang w:val="en-US" w:eastAsia="de-DE"/>
    </w:rPr>
  </w:style>
  <w:style w:type="character" w:customStyle="1" w:styleId="apple-converted-space">
    <w:name w:val="apple-converted-space"/>
    <w:basedOn w:val="DefaultParagraphFont"/>
    <w:rsid w:val="005457EE"/>
  </w:style>
  <w:style w:type="paragraph" w:styleId="BalloonText">
    <w:name w:val="Balloon Text"/>
    <w:basedOn w:val="Normal"/>
    <w:link w:val="BalloonTextChar"/>
    <w:uiPriority w:val="99"/>
    <w:semiHidden/>
    <w:unhideWhenUsed/>
    <w:rsid w:val="00AA5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639</Words>
  <Characters>3644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Linköpings universitet</Company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steli45</dc:creator>
  <cp:lastModifiedBy>Stefan Lindholm</cp:lastModifiedBy>
  <cp:revision>30</cp:revision>
  <dcterms:created xsi:type="dcterms:W3CDTF">2014-01-21T10:47:00Z</dcterms:created>
  <dcterms:modified xsi:type="dcterms:W3CDTF">2014-05-23T13:01:00Z</dcterms:modified>
</cp:coreProperties>
</file>