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Termin und innerhalb der geplanten Kosten herzustellen.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umfasst die Auftragsplanung, Vorbereitung von Materialien u. Einbauteilen, Werkzeugen und der gesamten maschinellen Einrichtung inklusive der Wartung und Instandhaltung und Qualitätskontrollen.</w:t>
      </w:r>
    </w:p>
    <w:p>
      <w:pPr>
        <w:pStyle w:val="Heading2"/>
        <w:spacing w:after="120" w:before="240"/>
      </w:pPr>
      <w:r>
        <w:rPr>
          <w:rFonts w:ascii="Calibri" w:cs="Calibri" w:eastAsia="Calibri" w:hAnsi="Calibri"/>
          <w:b/>
          <w:bCs/>
        </w:rPr>
        <w:t xml:space="preserve">7.5.3 Verantwortung und Befugnisse</w:t>
      </w:r>
    </w:p>
    <w:p>
      <w:pPr>
        <w:spacing w:after="100"/>
      </w:pPr>
      <w:r>
        <w:rPr>
          <w:rFonts w:ascii="Calibri" w:cs="Calibri" w:eastAsia="Calibri" w:hAnsi="Calibri"/>
          <w:i/>
          <w:iCs/>
          <w:sz w:val="18"/>
          <w:szCs w:val="18"/>
        </w:rPr>
        <w:t xml:space="preserve">Struktur je Rolle: AKV-Prinzip (Aufgaben / Kompetenzen / Verantwortung), gegliedert nach Themenblöcken. Details und Diskussionsstand siehe notes/*.md.</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das Herstellungsrisiko einer etwaigen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(Prozesstechnik und Bemusterung)</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7.5.3.12 Teamleitung Endfertigung</w:t>
      </w:r>
    </w:p>
    <w:p>
      <w:pPr>
        <w:spacing w:after="100"/>
      </w:pPr>
      <w:r>
        <w:rPr>
          <w:rFonts w:ascii="Calibri" w:cs="Calibri" w:eastAsia="Calibri" w:hAnsi="Calibri"/>
          <w:i/>
          <w:iCs/>
          <w:sz w:val="18"/>
          <w:szCs w:val="18"/>
        </w:rPr>
        <w:t xml:space="preserve">Führungsrolle im Hauptprozess (siehe oben); neuer Bereich, in Version k nicht enthalten.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7.5.3.10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7.5.3.13 Teamleitung Instandhaltung</w:t>
      </w:r>
    </w:p>
    <w:p>
      <w:pPr>
        <w:spacing w:after="100"/>
      </w:pPr>
      <w:r>
        <w:rPr>
          <w:rFonts w:ascii="Calibri" w:cs="Calibri" w:eastAsia="Calibri" w:hAnsi="Calibri"/>
          <w:i/>
          <w:iCs/>
          <w:sz w:val="18"/>
          <w:szCs w:val="18"/>
        </w:rPr>
        <w:t xml:space="preserve">Fach-/Führungsrolle in Unterstützungsprozessen (siehe oben); neue Rolle, in Version k nicht enthalten. 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Instandhaltungssystem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Verwaltung von Ersatzteilen für Schlüsselanlagen, inkl. ordnungsgemäßer Lagerung (Verpackung, Konservierung)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 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7.5.3.14 Teamleitung Werkzeugbau</w:t>
      </w:r>
    </w:p>
    <w:p>
      <w:pPr>
        <w:spacing w:after="100"/>
      </w:pPr>
      <w:r>
        <w:rPr>
          <w:rFonts w:ascii="Calibri" w:cs="Calibri" w:eastAsia="Calibri" w:hAnsi="Calibri"/>
          <w:i/>
          <w:iCs/>
          <w:sz w:val="18"/>
          <w:szCs w:val="18"/>
        </w:rPr>
        <w:t xml:space="preserve">Fach-/Führungsrolle in Unterstützungsprozessen (siehe oben); neue Rolle, in Version k nicht enthalten. Zuständig für Werkzeugbau sowie Werkzeugwartung, -reparatur und -instandhaltung. Berichtet im Regelbetrieb direkt an den Produktionsleiter. Zusätzlich Lehrlingsausbildner für Werkzeugbautechniker.</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Verschleißteil-Programm</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r>
        <w:br w:type="page"/>
      </w:r>
    </w:p>
    <w:p>
      <w:pPr>
        <w:spacing w:after="100"/>
      </w:pPr>
      <w:r>
        <w:rPr>
          <w:rFonts w:ascii="Calibri" w:cs="Calibri" w:eastAsia="Calibri" w:hAnsi="Calibri"/>
          <w:i/>
          <w:iCs/>
          <w:sz w:val="18"/>
          <w:szCs w:val="18"/>
        </w:rPr>
        <w:t xml:space="preserve">Die folgenden Rollen sind noch nicht im Detail überarbeitet – Inhalt entspricht noch Version k (unverändertes Rohgerüst) und dient nur als Platzhalter.</w:t>
      </w:r>
    </w:p>
    <w:p>
      <w:pPr>
        <w:spacing w:after="100" w:before="200"/>
      </w:pPr>
      <w:r>
        <w:rPr>
          <w:rFonts w:ascii="Calibri" w:cs="Calibri" w:eastAsia="Calibri" w:hAnsi="Calibri"/>
          <w:b/>
          <w:bCs/>
          <w:sz w:val="22"/>
          <w:szCs w:val="22"/>
        </w:rPr>
        <w:t xml:space="preserve">7.5.3.3 Aufgaben des Maschinenpersonals (Werker)</w:t>
      </w:r>
    </w:p>
    <w:p>
      <w:pPr>
        <w:pStyle w:val="ListParagraph"/>
        <w:numPr>
          <w:ilvl w:val="0"/>
          <w:numId w:val="2"/>
        </w:numPr>
        <w:spacing w:after="60"/>
      </w:pPr>
      <w:r>
        <w:rPr>
          <w:rFonts w:ascii="Calibri" w:cs="Calibri" w:eastAsia="Calibri" w:hAnsi="Calibri"/>
        </w:rPr>
        <w:t xml:space="preserve">Eigenverantwortliches Beurteilen der produzierten Teile lt. AAW</w:t>
      </w:r>
    </w:p>
    <w:p>
      <w:pPr>
        <w:pStyle w:val="ListParagraph"/>
        <w:numPr>
          <w:ilvl w:val="0"/>
          <w:numId w:val="2"/>
        </w:numPr>
        <w:spacing w:after="60"/>
      </w:pPr>
      <w:r>
        <w:rPr>
          <w:rFonts w:ascii="Calibri" w:cs="Calibri" w:eastAsia="Calibri" w:hAnsi="Calibri"/>
        </w:rPr>
        <w:t xml:space="preserve">Fehlermeldung bei niO Teilen an SF/PQB</w:t>
      </w:r>
    </w:p>
    <w:p>
      <w:pPr>
        <w:pStyle w:val="ListParagraph"/>
        <w:numPr>
          <w:ilvl w:val="0"/>
          <w:numId w:val="2"/>
        </w:numPr>
        <w:spacing w:after="60"/>
      </w:pPr>
      <w:r>
        <w:rPr>
          <w:rFonts w:ascii="Calibri" w:cs="Calibri" w:eastAsia="Calibri" w:hAnsi="Calibri"/>
        </w:rPr>
        <w:t xml:space="preserve">Beachten von zus. Q-Hinweisen z.B.: temp. AAW</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Teile verpacken, etikettieren lt. Verpackungsvorschrift</w:t>
      </w:r>
    </w:p>
    <w:p>
      <w:pPr>
        <w:pStyle w:val="ListParagraph"/>
        <w:numPr>
          <w:ilvl w:val="0"/>
          <w:numId w:val="2"/>
        </w:numPr>
        <w:spacing w:after="60"/>
      </w:pPr>
      <w:r>
        <w:rPr>
          <w:rFonts w:ascii="Calibri" w:cs="Calibri" w:eastAsia="Calibri" w:hAnsi="Calibri"/>
        </w:rPr>
        <w:t xml:space="preserve">Mitwirkung Erststück / Letztstückfreigabe</w:t>
      </w:r>
    </w:p>
    <w:p>
      <w:pPr>
        <w:spacing w:after="100" w:before="200"/>
      </w:pPr>
      <w:r>
        <w:rPr>
          <w:rFonts w:ascii="Calibri" w:cs="Calibri" w:eastAsia="Calibri" w:hAnsi="Calibri"/>
          <w:b/>
          <w:bCs/>
          <w:sz w:val="22"/>
          <w:szCs w:val="22"/>
        </w:rPr>
        <w:t xml:space="preserve">7.5.3.5 Aufgaben Boxenbauer</w:t>
      </w:r>
    </w:p>
    <w:p>
      <w:pPr>
        <w:pStyle w:val="ListParagraph"/>
        <w:numPr>
          <w:ilvl w:val="0"/>
          <w:numId w:val="2"/>
        </w:numPr>
        <w:spacing w:after="60"/>
      </w:pPr>
      <w:r>
        <w:rPr>
          <w:rFonts w:ascii="Calibri" w:cs="Calibri" w:eastAsia="Calibri" w:hAnsi="Calibri"/>
        </w:rPr>
        <w:t xml:space="preserve">Buchungen und Abtransport der Gebinde / Teile</w:t>
      </w:r>
    </w:p>
    <w:p>
      <w:pPr>
        <w:pStyle w:val="ListParagraph"/>
        <w:numPr>
          <w:ilvl w:val="0"/>
          <w:numId w:val="2"/>
        </w:numPr>
        <w:spacing w:after="60"/>
      </w:pPr>
      <w:r>
        <w:rPr>
          <w:rFonts w:ascii="Calibri" w:cs="Calibri" w:eastAsia="Calibri" w:hAnsi="Calibri"/>
        </w:rPr>
        <w:t xml:space="preserve">Unterstützende Mitarbeit im Produktionsbereich</w:t>
      </w:r>
    </w:p>
    <w:p>
      <w:pPr>
        <w:pStyle w:val="ListParagraph"/>
        <w:numPr>
          <w:ilvl w:val="0"/>
          <w:numId w:val="2"/>
        </w:numPr>
        <w:spacing w:after="60"/>
      </w:pPr>
      <w:r>
        <w:rPr>
          <w:rFonts w:ascii="Calibri" w:cs="Calibri" w:eastAsia="Calibri" w:hAnsi="Calibri"/>
        </w:rPr>
        <w:t xml:space="preserve">Qualitätsfreigabe der Leergebinde u. Verpackungsmaterial unter Berücksichtigung der Qualitätsvorschriften</w:t>
      </w:r>
    </w:p>
    <w:p>
      <w:pPr>
        <w:pStyle w:val="ListParagraph"/>
        <w:numPr>
          <w:ilvl w:val="0"/>
          <w:numId w:val="2"/>
        </w:numPr>
        <w:spacing w:after="60"/>
      </w:pPr>
      <w:r>
        <w:rPr>
          <w:rFonts w:ascii="Calibri" w:cs="Calibri" w:eastAsia="Calibri" w:hAnsi="Calibri"/>
        </w:rPr>
        <w:t xml:space="preserve">Übergabe der Restgebinde an das Lager (Artikelrest)</w:t>
      </w:r>
    </w:p>
    <w:p>
      <w:pPr>
        <w:pStyle w:val="ListParagraph"/>
        <w:numPr>
          <w:ilvl w:val="0"/>
          <w:numId w:val="2"/>
        </w:numPr>
        <w:spacing w:after="60"/>
      </w:pPr>
      <w:r>
        <w:rPr>
          <w:rFonts w:ascii="Calibri" w:cs="Calibri" w:eastAsia="Calibri" w:hAnsi="Calibri"/>
        </w:rPr>
        <w:t xml:space="preserve">Material Rückbuchungen durchführen</w:t>
      </w:r>
    </w:p>
    <w:p>
      <w:pPr>
        <w:spacing w:after="100" w:before="200"/>
      </w:pPr>
      <w:r>
        <w:rPr>
          <w:rFonts w:ascii="Calibri" w:cs="Calibri" w:eastAsia="Calibri" w:hAnsi="Calibri"/>
          <w:b/>
          <w:bCs/>
          <w:sz w:val="22"/>
          <w:szCs w:val="22"/>
        </w:rPr>
        <w:t xml:space="preserve">7.5.3.6 Aufgaben Produktionslogistiker</w:t>
      </w:r>
    </w:p>
    <w:p>
      <w:pPr>
        <w:pStyle w:val="ListParagraph"/>
        <w:numPr>
          <w:ilvl w:val="0"/>
          <w:numId w:val="2"/>
        </w:numPr>
        <w:spacing w:after="60"/>
      </w:pPr>
      <w:r>
        <w:rPr>
          <w:rFonts w:ascii="Calibri" w:cs="Calibri" w:eastAsia="Calibri" w:hAnsi="Calibri"/>
        </w:rPr>
        <w:t xml:space="preserve">Verwaltung, Sicherstellung der Versorgung mit Zukaufteilen,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wie Blecheinleger, Buchsen, Schrauben, Gebinde, …</w:t>
      </w:r>
    </w:p>
    <w:p>
      <w:pPr>
        <w:pStyle w:val="ListParagraph"/>
        <w:numPr>
          <w:ilvl w:val="0"/>
          <w:numId w:val="2"/>
        </w:numPr>
        <w:spacing w:after="60"/>
      </w:pPr>
      <w:r>
        <w:rPr>
          <w:rFonts w:ascii="Calibri" w:cs="Calibri" w:eastAsia="Calibri" w:hAnsi="Calibri"/>
        </w:rPr>
        <w:t xml:space="preserve">Zu- und Abtransport von HF und FT-Teile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 u. Verpackungsmaterial in der Montage</w:t>
      </w:r>
    </w:p>
    <w:p>
      <w:pPr>
        <w:pStyle w:val="ListParagraph"/>
        <w:numPr>
          <w:ilvl w:val="0"/>
          <w:numId w:val="2"/>
        </w:numPr>
        <w:spacing w:after="60"/>
      </w:pPr>
      <w:r>
        <w:rPr>
          <w:rFonts w:ascii="Calibri" w:cs="Calibri" w:eastAsia="Calibri" w:hAnsi="Calibri"/>
        </w:rPr>
        <w:t xml:space="preserve">Buchungen prüfen und durchführen von Korrekturen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 durchführen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Abwiegen und Entsorgen / Zuführen von Ausschüssen (Recyclingmaterial), Papier, Kartonagen in allen Bereichen</w:t>
      </w:r>
    </w:p>
    <w:p>
      <w:pPr>
        <w:spacing w:after="100" w:before="200"/>
      </w:pPr>
      <w:r>
        <w:rPr>
          <w:rFonts w:ascii="Calibri" w:cs="Calibri" w:eastAsia="Calibri" w:hAnsi="Calibri"/>
          <w:b/>
          <w:bCs/>
          <w:sz w:val="22"/>
          <w:szCs w:val="22"/>
        </w:rPr>
        <w:t xml:space="preserve">7.5.3.7 Aufgaben Produktionsplanung</w:t>
      </w:r>
    </w:p>
    <w:p>
      <w:pPr>
        <w:pStyle w:val="ListParagraph"/>
        <w:numPr>
          <w:ilvl w:val="0"/>
          <w:numId w:val="2"/>
        </w:numPr>
        <w:spacing w:after="60"/>
      </w:pPr>
      <w:r>
        <w:rPr>
          <w:rFonts w:ascii="Calibri" w:cs="Calibri" w:eastAsia="Calibri" w:hAnsi="Calibri"/>
        </w:rPr>
        <w:t xml:space="preserve">Produktionsfeinplanung</w:t>
      </w:r>
    </w:p>
    <w:p>
      <w:pPr>
        <w:pStyle w:val="ListParagraph"/>
        <w:numPr>
          <w:ilvl w:val="0"/>
          <w:numId w:val="2"/>
        </w:numPr>
        <w:spacing w:after="60"/>
      </w:pPr>
      <w:r>
        <w:rPr>
          <w:rFonts w:ascii="Calibri" w:cs="Calibri" w:eastAsia="Calibri" w:hAnsi="Calibri"/>
        </w:rPr>
        <w:t xml:space="preserve">Zusammenarbeit mit und Unterstützung der Arbeitsvorbereitung (Mithilfe der Personaleinsatzplanung/Einsteuerung der Reparaturen und Wartungen von den Werkzeugen)</w:t>
      </w:r>
    </w:p>
    <w:p>
      <w:pPr>
        <w:pStyle w:val="ListParagraph"/>
        <w:numPr>
          <w:ilvl w:val="0"/>
          <w:numId w:val="2"/>
        </w:numPr>
        <w:spacing w:after="60"/>
      </w:pPr>
      <w:r>
        <w:rPr>
          <w:rFonts w:ascii="Calibri" w:cs="Calibri" w:eastAsia="Calibri" w:hAnsi="Calibri"/>
        </w:rPr>
        <w:t xml:space="preserve">Aktive Mitarbeit bei der Optimierung von Prozessen und Maßnahmen zur Qualitäts- oder Wirtschaftlichkeitsverbesserung</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Projektmanagement im Produktionsbereich</w:t>
      </w:r>
    </w:p>
    <w:p>
      <w:pPr>
        <w:pStyle w:val="ListParagraph"/>
        <w:numPr>
          <w:ilvl w:val="0"/>
          <w:numId w:val="2"/>
        </w:numPr>
        <w:spacing w:after="60"/>
      </w:pPr>
      <w:r>
        <w:rPr>
          <w:rFonts w:ascii="Calibri" w:cs="Calibri" w:eastAsia="Calibri" w:hAnsi="Calibri"/>
        </w:rPr>
        <w:t xml:space="preserve">Administrative Tätigkeiten im Produktionsbereich (z.B.: Vorbereitung der Produktionsaufträge, Erstellung unterschiedlicher Listen/Tabellen, usw.)</w:t>
      </w:r>
    </w:p>
    <w:p>
      <w:pPr>
        <w:pStyle w:val="ListParagraph"/>
        <w:numPr>
          <w:ilvl w:val="0"/>
          <w:numId w:val="2"/>
        </w:numPr>
        <w:spacing w:after="60"/>
      </w:pPr>
      <w:r>
        <w:rPr>
          <w:rFonts w:ascii="Calibri" w:cs="Calibri" w:eastAsia="Calibri" w:hAnsi="Calibri"/>
        </w:rPr>
        <w:t xml:space="preserve">Umsetzung der Vorgaben (Kundenbedarfe) laut Kapazitätsübersicht-Liste</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Berichtswesen</w:t>
      </w:r>
    </w:p>
    <w:p>
      <w:pPr>
        <w:spacing w:after="100" w:before="200"/>
      </w:pPr>
      <w:r>
        <w:rPr>
          <w:rFonts w:ascii="Calibri" w:cs="Calibri" w:eastAsia="Calibri" w:hAnsi="Calibri"/>
          <w:b/>
          <w:bCs/>
          <w:sz w:val="22"/>
          <w:szCs w:val="22"/>
        </w:rPr>
        <w:t xml:space="preserve">7.5.3.8 Aufgaben Digitale Prozessentwicklung &amp; Lean Management (ex Arbeitsvorbereitung)</w:t>
      </w:r>
    </w:p>
    <w:p>
      <w:pPr>
        <w:pStyle w:val="ListParagraph"/>
        <w:numPr>
          <w:ilvl w:val="0"/>
          <w:numId w:val="2"/>
        </w:numPr>
        <w:spacing w:after="60"/>
      </w:pPr>
      <w:r>
        <w:rPr>
          <w:rFonts w:ascii="Calibri" w:cs="Calibri" w:eastAsia="Calibri" w:hAnsi="Calibri"/>
        </w:rPr>
        <w:t xml:space="preserve">Stammdatenpflege</w:t>
      </w:r>
    </w:p>
    <w:p>
      <w:pPr>
        <w:pStyle w:val="ListParagraph"/>
        <w:numPr>
          <w:ilvl w:val="0"/>
          <w:numId w:val="2"/>
        </w:numPr>
        <w:spacing w:after="60"/>
      </w:pPr>
      <w:r>
        <w:rPr>
          <w:rFonts w:ascii="Calibri" w:cs="Calibri" w:eastAsia="Calibri" w:hAnsi="Calibri"/>
        </w:rPr>
        <w:t xml:space="preserve">Arbeitsaufträge rechtzeitig unter Berücksichtigung der Projektpläne erstellen</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Informationspflicht an die vorgesetzte Stelle bei drohenden Kapazitätsengpässen oder anderen Einflüssen, welche die Bedarfserfüllung gefährden</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Vergabe u. Verwaltung von Lagerplätzen für WZG, Vorrichtungen, Mess-/Hilfsmittel</w:t>
      </w:r>
    </w:p>
    <w:p>
      <w:pPr>
        <w:spacing w:after="100" w:before="200"/>
      </w:pPr>
      <w:r>
        <w:rPr>
          <w:rFonts w:ascii="Calibri" w:cs="Calibri" w:eastAsia="Calibri" w:hAnsi="Calibri"/>
          <w:b/>
          <w:bCs/>
          <w:sz w:val="22"/>
          <w:szCs w:val="22"/>
        </w:rPr>
        <w:t xml:space="preserve">7.5.3.9 Aufgaben Qualitätsprüfer/in (PQB)</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Dokumentieren der Prüf- und Messergebnisse in Q Studio</w:t>
      </w:r>
    </w:p>
    <w:p>
      <w:pPr>
        <w:pStyle w:val="ListParagraph"/>
        <w:numPr>
          <w:ilvl w:val="0"/>
          <w:numId w:val="2"/>
        </w:numPr>
        <w:spacing w:after="60"/>
      </w:pPr>
      <w:r>
        <w:rPr>
          <w:rFonts w:ascii="Calibri" w:cs="Calibri" w:eastAsia="Calibri" w:hAnsi="Calibri"/>
        </w:rPr>
        <w:t xml:space="preserve">Erfassen von festgestellten Fehlern</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Durchführung von Qualitätsschulungen</w:t>
      </w:r>
    </w:p>
    <w:p>
      <w:pPr>
        <w:pStyle w:val="ListParagraph"/>
        <w:numPr>
          <w:ilvl w:val="0"/>
          <w:numId w:val="2"/>
        </w:numPr>
        <w:spacing w:after="60"/>
      </w:pPr>
      <w:r>
        <w:rPr>
          <w:rFonts w:ascii="Calibri" w:cs="Calibri" w:eastAsia="Calibri" w:hAnsi="Calibri"/>
        </w:rPr>
        <w:t xml:space="preserve">Sperren von fehlerhaften Teilen</w:t>
      </w:r>
    </w:p>
    <w:p>
      <w:pPr>
        <w:pStyle w:val="ListParagraph"/>
        <w:numPr>
          <w:ilvl w:val="0"/>
          <w:numId w:val="2"/>
        </w:numPr>
        <w:spacing w:after="60"/>
      </w:pPr>
      <w:r>
        <w:rPr>
          <w:rFonts w:ascii="Calibri" w:cs="Calibri" w:eastAsia="Calibri" w:hAnsi="Calibri"/>
        </w:rPr>
        <w:t xml:space="preserve">Maßnahmenverfolgung bei Prozessänderungen</w:t>
      </w:r>
    </w:p>
    <w:p>
      <w:pPr>
        <w:pStyle w:val="ListParagraph"/>
        <w:numPr>
          <w:ilvl w:val="0"/>
          <w:numId w:val="2"/>
        </w:numPr>
        <w:spacing w:after="60"/>
      </w:pPr>
      <w:r>
        <w:rPr>
          <w:rFonts w:ascii="Calibri" w:cs="Calibri" w:eastAsia="Calibri" w:hAnsi="Calibri"/>
        </w:rPr>
        <w:t xml:space="preserve">Erststück / Letztstückfreigabe</w:t>
      </w:r>
    </w:p>
    <w:p>
      <w:pPr>
        <w:pStyle w:val="ListParagraph"/>
        <w:numPr>
          <w:ilvl w:val="0"/>
          <w:numId w:val="2"/>
        </w:numPr>
        <w:spacing w:after="60"/>
      </w:pPr>
      <w:r>
        <w:rPr>
          <w:rFonts w:ascii="Calibri" w:cs="Calibri" w:eastAsia="Calibri" w:hAnsi="Calibri"/>
        </w:rPr>
        <w:t xml:space="preserve">Erneute Freigabe nach Produktionsunterbrechung</w:t>
      </w:r>
    </w:p>
    <w:p>
      <w:pPr>
        <w:spacing w:after="100" w:before="200"/>
      </w:pPr>
      <w:r>
        <w:rPr>
          <w:rFonts w:ascii="Calibri" w:cs="Calibri" w:eastAsia="Calibri" w:hAnsi="Calibri"/>
          <w:b/>
          <w:bCs/>
          <w:sz w:val="22"/>
          <w:szCs w:val="22"/>
        </w:rPr>
        <w:t xml:space="preserve">7.5.3.11 Alle Mitarbeiter</w:t>
      </w:r>
    </w:p>
    <w:p>
      <w:pPr>
        <w:pStyle w:val="ListParagraph"/>
        <w:numPr>
          <w:ilvl w:val="0"/>
          <w:numId w:val="2"/>
        </w:numPr>
        <w:spacing w:after="60"/>
      </w:pPr>
      <w:r>
        <w:rPr>
          <w:rFonts w:ascii="Calibri" w:cs="Calibri" w:eastAsia="Calibri" w:hAnsi="Calibri"/>
        </w:rPr>
        <w:t xml:space="preserve">Informationen auf der Anschlagtafel beachten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VKI geprüft und ins FOSS übergeben. Entsprechend Lagerstand und Bedarfen werden die Produktionsaufträge eingelastet. Im Modul KPLI werden die aktuellen Bedarfe ermittelt.</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Diese erfolgt aufgrund der freigegebenen FOSS-Aufträge übersichtlich in TIG und auf der Planungstafel mit Produktionsinfo der Aufträge durch die Produktionsplanung. Die Planungstafel steht der Arbeitsvorbereitung der einzelnen Fachabteilungen zur Verfügung, wobei in den bereits aufliegenden Aufträgen alle vorzubereitenden Details angeführt sind. Gleichzeitig erfolgt täglich bzw. nach Bedarf ein kurzes Informationsgespräch an der Planungstafel mit den dazu benötigten Personen (AV, QM, Lager, Logistik). Die Planung wird täglich aktualisiert, um eine gewisse Flexibilität beizubehalten. Der Schichtplan am Bildschirm zeigt die aktuelle Werkerzuteilung an den Arbeitsplätzen; die Mitarbeiterqualifikationsmatrix wird dazu einbezogen, die entsprechende Produktschulung wird vor der Zuteilung des Werkers durch die Stelle Produktionsleitung überprüft.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AV mitgeteilt. In den wöchentlichen Produktionsbesprechungen werden die Themen besprochen. Im Modul ARPL besteht die Möglichkeit, zeitlich begrenzte Änderungen mit Ablauftermin im Arbeitsplan einzutragen; diese Zusatzanweisungen sind an den Auftragspapieren ersichtlich, bis die Änderung terminlich abgelaufen ist. Temporäre Produktänderungen werden gemäß den Anforderungen von PT und QM/RPP auf Konformität geprüft; es erfolgt eine Rückmeldung an die Produkttechnik über den Status des betreffenden PA's mittels Eintragung im Schichtlogbuch SF/PQB. Ein Prüfmittelwechsel erfolgt generell nicht, da nur 1 Satz angefertigt wurde. Alle in der Produktion vorhandenen Messmittel haben einen gültigen Prüfstatus. Ein Wechsel des Werkzeuges von der Standardspritzgussmaschine auf die geeignete Ersatzmaschine ist grundsätzlich erlaubt, da in der Prozessentwicklungsphase Vorserie immer eine Ausweichmaschine mit bemustert wird. Derselbe Vorgang gilt für den Fall,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w:t>
      </w:r>
    </w:p>
    <w:p>
      <w:pPr>
        <w:spacing w:after="120"/>
      </w:pPr>
      <w:r>
        <w:rPr>
          <w:rFonts w:ascii="Calibri" w:cs="Calibri" w:eastAsia="Calibri" w:hAnsi="Calibri"/>
        </w:rPr>
        <w:t xml:space="preserve">Für die allgemeine Vorbereitung der Formen ist der Schichtführer zuständig. Der Einbau der Formen erfolgt durch den Schichtführer oder mit Aushilfe geschulter Mitarbeiter bei Bedarf. Produktionslogistik / Wareneingang ist für die rechtzeitige Vorbereitung der entsprechenden Einlegeteile zuständig, Boxenbauer für die Gebindebereitstellung und interne Transporte von der Produktion ins Lager. Der Lagerarbeiter ist für die rechtzeitige Vorbereitung der Materialien zuständig. Der Schichtführer hat nun die Aufgabe, die Produktion abzuwickeln (7A-51-3), entsprechende Qualitätskontrollen mittels Prüfbegleitkarte durchzuführen und Vorkommnisse zu beheben.</w:t>
      </w:r>
    </w:p>
    <w:p>
      <w:pPr>
        <w:pStyle w:val="Heading3"/>
        <w:spacing w:after="120" w:before="240"/>
      </w:pPr>
      <w:r>
        <w:rPr>
          <w:rFonts w:ascii="Calibri" w:cs="Calibri" w:eastAsia="Calibri" w:hAnsi="Calibri"/>
          <w:b/>
          <w:bCs/>
        </w:rPr>
        <w:t xml:space="preserve">7.5.4.5 Begleitende Produktionsarbeiten</w:t>
      </w:r>
    </w:p>
    <w:p>
      <w:pPr>
        <w:spacing w:after="120"/>
      </w:pPr>
      <w:r>
        <w:rPr>
          <w:rFonts w:ascii="Calibri" w:cs="Calibri" w:eastAsia="Calibri" w:hAnsi="Calibri"/>
        </w:rPr>
        <w:t xml:space="preserve">Störungen werden, wenn möglich, sogleich behoben. Vom QMB / PL wird dann geprüft, ob Korrekturmaßnahmen notwendig sind, um Wiederholungsfehler zu vermeiden. Laufende Qualitätskontrollen werden vom PQB nach geregelter Häufigkeit lt. Arbeits- und Prüfanweisung durchgeführt und protokolliert. Interne Reklamationen werden über den Reklamationsbericht dokumentiert; der interne Reklamationskoordinator führt die Maßnahmenverfolgung nach dem 8D-Verfahren durch. Eine geregelte Wartung u. Instandhaltung (siehe Wartungslisten) dient als vorbeugende Maßnahme zur Produktionssicherheit (6A-32-1). Der Teamleader ist für die Auslieferqualität, für die Auswertung der Produktionsvorkommnisse verantwortlich u. hat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im WEP ident geprüft. Die Produktionsplanung erfolgt rechtzeitig. Um eine geforderte Vortrocknung von Originalmaterial rechtzeitig einzuleiten, werden die Trocknungsdetails am Arbeitsplan angedruckt (ARPL). Der Aushang erfolgt zuvor an der Plantafel. Restmaterial wird in sauberen, verschlossenen, beschrifteten Behältern / Säcken an das Lager retourniert, gebucht und aufbewahrt.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2026-09-28T08:53:32.814Z</dcterms:created>
  <dcterms:modified xsi:type="dcterms:W3CDTF">2026-09-28T08:53:32.816Z</dcterms:modified>
</cp:coreProperties>
</file>

<file path=docProps/custom.xml><?xml version="1.0" encoding="utf-8"?>
<Properties xmlns="http://schemas.openxmlformats.org/officeDocument/2006/custom-properties" xmlns:vt="http://schemas.openxmlformats.org/officeDocument/2006/docPropsVTypes"/>
</file>