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F0" w:rsidRDefault="00C86EA2" w:rsidP="00C86EA2">
      <w:pPr>
        <w:pStyle w:val="Title"/>
      </w:pPr>
      <w:r>
        <w:t>Case Initialisation</w:t>
      </w:r>
    </w:p>
    <w:p w:rsidR="00C86EA2" w:rsidRDefault="00C86EA2" w:rsidP="00C86EA2">
      <w:pPr>
        <w:pStyle w:val="Heading1"/>
      </w:pPr>
      <w:r>
        <w:t>Code notes</w:t>
      </w:r>
    </w:p>
    <w:p w:rsidR="00C86EA2" w:rsidRDefault="00C86EA2" w:rsidP="00C86EA2">
      <w:r>
        <w:t xml:space="preserve">Agent.UpdateQueues() </w:t>
      </w:r>
      <w:r w:rsidRPr="00C86EA2">
        <w:rPr>
          <w:b/>
        </w:rPr>
        <w:t>automatically</w:t>
      </w:r>
      <w:r>
        <w:t xml:space="preserve"> picks up the next </w:t>
      </w:r>
      <w:r>
        <w:rPr>
          <w:b/>
        </w:rPr>
        <w:t>allocated</w:t>
      </w:r>
      <w:r>
        <w:t xml:space="preserve"> work item if it has not started any others.</w:t>
      </w:r>
    </w:p>
    <w:p w:rsidR="00C86EA2" w:rsidRPr="00C86EA2" w:rsidRDefault="00C86EA2" w:rsidP="00C86EA2">
      <w:r>
        <w:t xml:space="preserve">AgentCommunication.Run() adding new receivable commands to cope with Case Initialisation. </w:t>
      </w:r>
      <w:r w:rsidRPr="00C86EA2">
        <w:rPr>
          <w:b/>
        </w:rPr>
        <w:t xml:space="preserve">LaunchCase &lt;specification&gt; </w:t>
      </w:r>
      <w:r w:rsidRPr="00C86EA2">
        <w:rPr>
          <w:b/>
        </w:rPr>
        <w:tab/>
      </w:r>
      <w:r>
        <w:t>which launches a new case, then launches the planning perspective (if available). It then syncs all. It returns a result of CASE caseId to notify the caller that the new case was created successfully</w:t>
      </w:r>
    </w:p>
    <w:sectPr w:rsidR="00C86EA2" w:rsidRPr="00C86EA2" w:rsidSect="003B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C86EA2"/>
    <w:rsid w:val="00086506"/>
    <w:rsid w:val="003B70F0"/>
    <w:rsid w:val="00C8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F0"/>
  </w:style>
  <w:style w:type="paragraph" w:styleId="Heading1">
    <w:name w:val="heading 1"/>
    <w:basedOn w:val="Normal"/>
    <w:next w:val="Normal"/>
    <w:link w:val="Heading1Char"/>
    <w:uiPriority w:val="9"/>
    <w:qFormat/>
    <w:rsid w:val="00C86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E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6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>Queensland University of Technology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2012-05-11T04:19:00Z</dcterms:created>
  <dcterms:modified xsi:type="dcterms:W3CDTF">2012-05-11T04:25:00Z</dcterms:modified>
</cp:coreProperties>
</file>