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2FB" w:rsidRPr="002967C6" w:rsidRDefault="002153D0" w:rsidP="008B0221">
      <w:pPr>
        <w:pStyle w:val="Encabezado"/>
        <w:tabs>
          <w:tab w:val="clear" w:pos="8838"/>
          <w:tab w:val="left" w:pos="6840"/>
          <w:tab w:val="right" w:pos="8100"/>
        </w:tabs>
        <w:ind w:left="357"/>
        <w:rPr>
          <w:b/>
          <w:bCs w:val="0"/>
          <w:spacing w:val="-8"/>
          <w:sz w:val="26"/>
        </w:rPr>
      </w:pPr>
      <w:r>
        <w:rPr>
          <w:b/>
          <w:bCs w:val="0"/>
          <w:noProof/>
          <w:spacing w:val="-8"/>
          <w:sz w:val="26"/>
          <w:lang w:eastAsia="es-PE"/>
        </w:rPr>
        <w:drawing>
          <wp:anchor distT="0" distB="0" distL="114300" distR="114300" simplePos="0" relativeHeight="251657216" behindDoc="1" locked="0" layoutInCell="1" allowOverlap="1">
            <wp:simplePos x="0" y="0"/>
            <wp:positionH relativeFrom="column">
              <wp:posOffset>-228600</wp:posOffset>
            </wp:positionH>
            <wp:positionV relativeFrom="paragraph">
              <wp:posOffset>33020</wp:posOffset>
            </wp:positionV>
            <wp:extent cx="381000" cy="685800"/>
            <wp:effectExtent l="19050" t="0" r="0" b="0"/>
            <wp:wrapNone/>
            <wp:docPr id="10" name="Imagen 10" descr="LOGO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UNI"/>
                    <pic:cNvPicPr>
                      <a:picLocks noChangeAspect="1" noChangeArrowheads="1"/>
                    </pic:cNvPicPr>
                  </pic:nvPicPr>
                  <pic:blipFill>
                    <a:blip r:embed="rId7" cstate="print"/>
                    <a:srcRect/>
                    <a:stretch>
                      <a:fillRect/>
                    </a:stretch>
                  </pic:blipFill>
                  <pic:spPr bwMode="auto">
                    <a:xfrm>
                      <a:off x="0" y="0"/>
                      <a:ext cx="381000" cy="685800"/>
                    </a:xfrm>
                    <a:prstGeom prst="rect">
                      <a:avLst/>
                    </a:prstGeom>
                    <a:solidFill>
                      <a:srgbClr val="000080"/>
                    </a:solidFill>
                    <a:ln w="9525">
                      <a:noFill/>
                      <a:miter lim="800000"/>
                      <a:headEnd/>
                      <a:tailEnd/>
                    </a:ln>
                  </pic:spPr>
                </pic:pic>
              </a:graphicData>
            </a:graphic>
          </wp:anchor>
        </w:drawing>
      </w:r>
      <w:r w:rsidR="003962FB" w:rsidRPr="002967C6">
        <w:rPr>
          <w:b/>
          <w:bCs w:val="0"/>
          <w:spacing w:val="-8"/>
          <w:sz w:val="26"/>
        </w:rPr>
        <w:t>UNIVERSIDAD NACIONAL DE INGENIERÍA</w:t>
      </w:r>
      <w:r w:rsidR="003962FB">
        <w:rPr>
          <w:b/>
          <w:bCs w:val="0"/>
          <w:spacing w:val="-8"/>
          <w:sz w:val="26"/>
        </w:rPr>
        <w:tab/>
      </w:r>
      <w:r w:rsidR="003962FB" w:rsidRPr="002967C6">
        <w:rPr>
          <w:rFonts w:ascii="Arial Narrow" w:hAnsi="Arial Narrow"/>
          <w:spacing w:val="-8"/>
        </w:rPr>
        <w:t>Ciclo</w:t>
      </w:r>
      <w:r w:rsidR="003962FB">
        <w:rPr>
          <w:rFonts w:ascii="Arial Narrow" w:hAnsi="Arial Narrow"/>
          <w:spacing w:val="-8"/>
        </w:rPr>
        <w:t xml:space="preserve"> </w:t>
      </w:r>
      <w:r w:rsidR="005F2109">
        <w:rPr>
          <w:rFonts w:ascii="Arial Narrow" w:hAnsi="Arial Narrow"/>
          <w:spacing w:val="-8"/>
        </w:rPr>
        <w:t>Académico:</w:t>
      </w:r>
      <w:r w:rsidR="003962FB" w:rsidRPr="002967C6">
        <w:rPr>
          <w:rFonts w:ascii="Arial Narrow" w:hAnsi="Arial Narrow"/>
          <w:spacing w:val="-8"/>
        </w:rPr>
        <w:t xml:space="preserve"> </w:t>
      </w:r>
      <w:r w:rsidR="00DE36D7">
        <w:rPr>
          <w:rFonts w:ascii="Arial Narrow" w:hAnsi="Arial Narrow"/>
          <w:spacing w:val="-8"/>
        </w:rPr>
        <w:t xml:space="preserve"> </w:t>
      </w:r>
    </w:p>
    <w:p w:rsidR="003962FB" w:rsidRPr="002967C6" w:rsidRDefault="00ED315D" w:rsidP="008B0221">
      <w:pPr>
        <w:pStyle w:val="Encabezado"/>
        <w:tabs>
          <w:tab w:val="clear" w:pos="8838"/>
          <w:tab w:val="left" w:pos="6840"/>
          <w:tab w:val="right" w:pos="7200"/>
        </w:tabs>
        <w:ind w:left="357"/>
        <w:rPr>
          <w:b/>
          <w:bCs w:val="0"/>
          <w:spacing w:val="-8"/>
          <w:sz w:val="20"/>
          <w:szCs w:val="20"/>
        </w:rPr>
      </w:pPr>
      <w:r>
        <w:rPr>
          <w:b/>
          <w:bCs w:val="0"/>
          <w:noProof/>
          <w:spacing w:val="-8"/>
          <w:sz w:val="26"/>
          <w:lang w:eastAsia="es-PE"/>
        </w:rPr>
        <mc:AlternateContent>
          <mc:Choice Requires="wps">
            <w:drawing>
              <wp:anchor distT="0" distB="0" distL="114300" distR="114300" simplePos="0" relativeHeight="251658240" behindDoc="0" locked="0" layoutInCell="1" allowOverlap="1">
                <wp:simplePos x="0" y="0"/>
                <wp:positionH relativeFrom="column">
                  <wp:posOffset>5257800</wp:posOffset>
                </wp:positionH>
                <wp:positionV relativeFrom="paragraph">
                  <wp:posOffset>3810</wp:posOffset>
                </wp:positionV>
                <wp:extent cx="800100" cy="0"/>
                <wp:effectExtent l="9525" t="13335" r="9525" b="5715"/>
                <wp:wrapNone/>
                <wp:docPr id="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736DF"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3pt" to="47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IiEg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"/>
            </w:pict>
          </mc:Fallback>
        </mc:AlternateContent>
      </w:r>
      <w:r w:rsidR="003962FB" w:rsidRPr="002967C6">
        <w:rPr>
          <w:b/>
          <w:bCs w:val="0"/>
          <w:spacing w:val="-8"/>
          <w:sz w:val="20"/>
          <w:szCs w:val="20"/>
        </w:rPr>
        <w:t>FACULTAD DE INGENIERÍA ELÉCTRICA Y ELECTRÓNICA</w:t>
      </w:r>
      <w:r w:rsidR="003962FB" w:rsidRPr="003962FB">
        <w:rPr>
          <w:rFonts w:ascii="Arial Narrow" w:hAnsi="Arial Narrow"/>
          <w:spacing w:val="-8"/>
        </w:rPr>
        <w:t xml:space="preserve"> </w:t>
      </w:r>
      <w:r w:rsidR="003962FB">
        <w:rPr>
          <w:rFonts w:ascii="Arial Narrow" w:hAnsi="Arial Narrow"/>
          <w:spacing w:val="-8"/>
        </w:rPr>
        <w:tab/>
        <w:t xml:space="preserve">Fecha:           </w:t>
      </w:r>
      <w:r w:rsidR="003962FB" w:rsidRPr="002967C6">
        <w:rPr>
          <w:rFonts w:ascii="Arial Narrow" w:hAnsi="Arial Narrow"/>
          <w:spacing w:val="-8"/>
        </w:rPr>
        <w:t xml:space="preserve"> </w:t>
      </w:r>
      <w:r w:rsidR="005F2109">
        <w:rPr>
          <w:rFonts w:ascii="Arial Narrow" w:hAnsi="Arial Narrow"/>
          <w:spacing w:val="-8"/>
        </w:rPr>
        <w:t xml:space="preserve">        </w:t>
      </w:r>
      <w:r w:rsidR="00DE36D7">
        <w:rPr>
          <w:rFonts w:ascii="Arial Narrow" w:hAnsi="Arial Narrow"/>
          <w:spacing w:val="-8"/>
        </w:rPr>
        <w:t xml:space="preserve"> </w:t>
      </w:r>
    </w:p>
    <w:p w:rsidR="003962FB" w:rsidRPr="002967C6" w:rsidRDefault="00ED315D" w:rsidP="003962FB">
      <w:pPr>
        <w:pStyle w:val="Encabezado"/>
        <w:tabs>
          <w:tab w:val="clear" w:pos="8838"/>
          <w:tab w:val="left" w:pos="6840"/>
          <w:tab w:val="right" w:pos="7200"/>
        </w:tabs>
        <w:ind w:left="357"/>
        <w:rPr>
          <w:b/>
          <w:bCs w:val="0"/>
          <w:spacing w:val="-8"/>
          <w:sz w:val="20"/>
          <w:szCs w:val="20"/>
        </w:rPr>
      </w:pPr>
      <w:r>
        <w:rPr>
          <w:b/>
          <w:bCs w:val="0"/>
          <w:noProof/>
          <w:spacing w:val="-8"/>
          <w:sz w:val="26"/>
          <w:lang w:eastAsia="es-PE"/>
        </w:rPr>
        <mc:AlternateContent>
          <mc:Choice Requires="wps">
            <w:drawing>
              <wp:anchor distT="0" distB="0" distL="114300" distR="114300" simplePos="0" relativeHeight="251660288" behindDoc="0" locked="0" layoutInCell="1" allowOverlap="1">
                <wp:simplePos x="0" y="0"/>
                <wp:positionH relativeFrom="column">
                  <wp:posOffset>5257800</wp:posOffset>
                </wp:positionH>
                <wp:positionV relativeFrom="paragraph">
                  <wp:posOffset>3810</wp:posOffset>
                </wp:positionV>
                <wp:extent cx="800100" cy="0"/>
                <wp:effectExtent l="9525" t="13335" r="9525" b="5715"/>
                <wp:wrapNone/>
                <wp:docPr id="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19B5A" id="Line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3pt" to="47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oV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"/>
            </w:pict>
          </mc:Fallback>
        </mc:AlternateContent>
      </w:r>
      <w:r w:rsidR="003962FB">
        <w:rPr>
          <w:b/>
          <w:bCs w:val="0"/>
          <w:spacing w:val="-8"/>
          <w:sz w:val="20"/>
          <w:szCs w:val="20"/>
        </w:rPr>
        <w:t>DEPARTAMENTOS ACADÉMIC</w:t>
      </w:r>
      <w:r w:rsidR="00531584">
        <w:rPr>
          <w:b/>
          <w:bCs w:val="0"/>
          <w:spacing w:val="-8"/>
          <w:sz w:val="20"/>
          <w:szCs w:val="20"/>
        </w:rPr>
        <w:t>O</w:t>
      </w:r>
      <w:r w:rsidR="003962FB">
        <w:rPr>
          <w:b/>
          <w:bCs w:val="0"/>
          <w:spacing w:val="-8"/>
          <w:sz w:val="20"/>
          <w:szCs w:val="20"/>
        </w:rPr>
        <w:t>S</w:t>
      </w:r>
      <w:r w:rsidR="003962FB" w:rsidRPr="003962FB">
        <w:rPr>
          <w:rFonts w:ascii="Arial Narrow" w:hAnsi="Arial Narrow"/>
          <w:spacing w:val="-8"/>
        </w:rPr>
        <w:t xml:space="preserve"> </w:t>
      </w:r>
      <w:r w:rsidR="003962FB">
        <w:rPr>
          <w:rFonts w:ascii="Arial Narrow" w:hAnsi="Arial Narrow"/>
          <w:spacing w:val="-8"/>
        </w:rPr>
        <w:tab/>
      </w:r>
      <w:r w:rsidR="003962FB">
        <w:rPr>
          <w:rFonts w:ascii="Arial Narrow" w:hAnsi="Arial Narrow"/>
          <w:spacing w:val="-8"/>
        </w:rPr>
        <w:tab/>
        <w:t xml:space="preserve">Duración:           </w:t>
      </w:r>
      <w:r w:rsidR="003962FB" w:rsidRPr="002967C6">
        <w:rPr>
          <w:rFonts w:ascii="Arial Narrow" w:hAnsi="Arial Narrow"/>
          <w:spacing w:val="-8"/>
        </w:rPr>
        <w:t xml:space="preserve"> </w:t>
      </w:r>
      <w:r w:rsidR="005F2109">
        <w:rPr>
          <w:rFonts w:ascii="Arial Narrow" w:hAnsi="Arial Narrow"/>
          <w:spacing w:val="-8"/>
        </w:rPr>
        <w:t xml:space="preserve">   2 horas</w:t>
      </w:r>
    </w:p>
    <w:p w:rsidR="003962FB" w:rsidRDefault="00ED315D" w:rsidP="003962FB">
      <w:pPr>
        <w:pStyle w:val="Encabezado"/>
        <w:tabs>
          <w:tab w:val="left" w:pos="6840"/>
        </w:tabs>
        <w:ind w:left="357"/>
        <w:rPr>
          <w:rFonts w:ascii="Arial Narrow" w:hAnsi="Arial Narrow"/>
          <w:spacing w:val="-8"/>
        </w:rPr>
      </w:pPr>
      <w:r>
        <w:rPr>
          <w:noProof/>
          <w:lang w:eastAsia="es-PE"/>
        </w:rPr>
        <mc:AlternateContent>
          <mc:Choice Requires="wps">
            <w:drawing>
              <wp:anchor distT="0" distB="0" distL="114300" distR="114300" simplePos="0" relativeHeight="251659264" behindDoc="0" locked="0" layoutInCell="1" allowOverlap="1">
                <wp:simplePos x="0" y="0"/>
                <wp:positionH relativeFrom="column">
                  <wp:posOffset>5257800</wp:posOffset>
                </wp:positionH>
                <wp:positionV relativeFrom="paragraph">
                  <wp:posOffset>-3175</wp:posOffset>
                </wp:positionV>
                <wp:extent cx="800100" cy="0"/>
                <wp:effectExtent l="9525" t="6350" r="9525" b="12700"/>
                <wp:wrapNone/>
                <wp:docPr id="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02F82" id="Line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25pt" to="47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8N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"/>
            </w:pict>
          </mc:Fallback>
        </mc:AlternateContent>
      </w:r>
    </w:p>
    <w:p w:rsidR="003962FB" w:rsidRDefault="00ED315D" w:rsidP="00345BC7">
      <w:pPr>
        <w:pStyle w:val="Ttulo2"/>
        <w:tabs>
          <w:tab w:val="left" w:pos="6379"/>
          <w:tab w:val="left" w:pos="7655"/>
        </w:tabs>
        <w:ind w:left="-180" w:right="-441"/>
        <w:jc w:val="left"/>
      </w:pPr>
      <w:r>
        <w:rPr>
          <w:noProof/>
          <w:lang w:val="es-PE" w:eastAsia="es-PE"/>
        </w:rPr>
        <mc:AlternateContent>
          <mc:Choice Requires="wps">
            <w:drawing>
              <wp:anchor distT="0" distB="0" distL="114300" distR="114300" simplePos="0" relativeHeight="251661312" behindDoc="0" locked="0" layoutInCell="1" allowOverlap="1">
                <wp:simplePos x="0" y="0"/>
                <wp:positionH relativeFrom="column">
                  <wp:posOffset>5257800</wp:posOffset>
                </wp:positionH>
                <wp:positionV relativeFrom="paragraph">
                  <wp:posOffset>149225</wp:posOffset>
                </wp:positionV>
                <wp:extent cx="800100" cy="0"/>
                <wp:effectExtent l="9525" t="6350" r="9525" b="1270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70C33" id="Line 2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1.75pt" to="477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GQBEg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"/>
            </w:pict>
          </mc:Fallback>
        </mc:AlternateContent>
      </w:r>
      <w:r w:rsidR="00FB2606">
        <w:t>CURSO: __</w:t>
      </w:r>
      <w:r w:rsidR="00A12713">
        <w:t xml:space="preserve">FORMULACION Y EVALUACION DE PROYECTOS </w:t>
      </w:r>
      <w:r w:rsidR="00345BC7">
        <w:t>___</w:t>
      </w:r>
      <w:r w:rsidR="003962FB">
        <w:t>__</w:t>
      </w:r>
      <w:r w:rsidR="00FB2606">
        <w:t>_</w:t>
      </w:r>
      <w:r w:rsidR="00345BC7">
        <w:t xml:space="preserve">    </w:t>
      </w:r>
      <w:r w:rsidR="00FB2606">
        <w:t>COD. CURSO</w:t>
      </w:r>
      <w:r w:rsidR="005F2109">
        <w:t xml:space="preserve">: </w:t>
      </w:r>
      <w:r w:rsidR="00DE36D7">
        <w:t xml:space="preserve"> </w:t>
      </w:r>
      <w:r w:rsidR="00A12713">
        <w:t>BEG06</w:t>
      </w:r>
    </w:p>
    <w:p w:rsidR="00FB2606" w:rsidRDefault="00ED315D" w:rsidP="003962FB">
      <w:pPr>
        <w:pStyle w:val="Ttulo2"/>
        <w:tabs>
          <w:tab w:val="left" w:pos="6379"/>
          <w:tab w:val="left" w:pos="7655"/>
        </w:tabs>
        <w:rPr>
          <w:rFonts w:ascii="Arial Narrow" w:hAnsi="Arial Narrow"/>
          <w:bCs/>
          <w:sz w:val="22"/>
        </w:rPr>
      </w:pPr>
      <w:r>
        <w:rPr>
          <w:rFonts w:ascii="Arial Narrow" w:hAnsi="Arial Narrow"/>
          <w:noProof/>
          <w:sz w:val="22"/>
          <w:lang w:val="es-PE" w:eastAsia="es-PE"/>
        </w:rPr>
        <mc:AlternateContent>
          <mc:Choice Requires="wps">
            <w:drawing>
              <wp:anchor distT="0" distB="0" distL="114300" distR="114300" simplePos="0" relativeHeight="251656192" behindDoc="0" locked="0" layoutInCell="1" allowOverlap="1">
                <wp:simplePos x="0" y="0"/>
                <wp:positionH relativeFrom="column">
                  <wp:posOffset>5707380</wp:posOffset>
                </wp:positionH>
                <wp:positionV relativeFrom="paragraph">
                  <wp:posOffset>117475</wp:posOffset>
                </wp:positionV>
                <wp:extent cx="361950" cy="285750"/>
                <wp:effectExtent l="11430" t="12700" r="7620" b="6350"/>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11761" id="Rectangle 9" o:spid="_x0000_s1026" style="position:absolute;margin-left:449.4pt;margin-top:9.25pt;width:28.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" filled="f" fillcolor="yellow"/>
            </w:pict>
          </mc:Fallback>
        </mc:AlternateContent>
      </w:r>
      <w:r>
        <w:rPr>
          <w:rFonts w:ascii="Arial Narrow" w:hAnsi="Arial Narrow"/>
          <w:noProof/>
          <w:sz w:val="22"/>
          <w:lang w:val="es-PE" w:eastAsia="es-PE"/>
        </w:rPr>
        <mc:AlternateContent>
          <mc:Choice Requires="wps">
            <w:drawing>
              <wp:anchor distT="0" distB="0" distL="114300" distR="114300" simplePos="0" relativeHeight="251654144" behindDoc="0" locked="0" layoutInCell="1" allowOverlap="1">
                <wp:simplePos x="0" y="0"/>
                <wp:positionH relativeFrom="column">
                  <wp:posOffset>3200400</wp:posOffset>
                </wp:positionH>
                <wp:positionV relativeFrom="paragraph">
                  <wp:posOffset>130175</wp:posOffset>
                </wp:positionV>
                <wp:extent cx="361950" cy="285750"/>
                <wp:effectExtent l="9525" t="6350" r="9525" b="1270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8217C" id="Rectangle 7" o:spid="_x0000_s1026" style="position:absolute;margin-left:252pt;margin-top:10.25pt;width:28.5pt;height:2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" filled="f" fillcolor="yellow"/>
            </w:pict>
          </mc:Fallback>
        </mc:AlternateContent>
      </w:r>
      <w:r>
        <w:rPr>
          <w:rFonts w:ascii="Arial Narrow" w:hAnsi="Arial Narrow"/>
          <w:noProof/>
          <w:sz w:val="22"/>
          <w:lang w:val="es-PE" w:eastAsia="es-PE"/>
        </w:rPr>
        <mc:AlternateContent>
          <mc:Choice Requires="wps">
            <w:drawing>
              <wp:anchor distT="0" distB="0" distL="114300" distR="114300" simplePos="0" relativeHeight="251653120" behindDoc="0" locked="0" layoutInCell="1" allowOverlap="1">
                <wp:simplePos x="0" y="0"/>
                <wp:positionH relativeFrom="column">
                  <wp:posOffset>1943100</wp:posOffset>
                </wp:positionH>
                <wp:positionV relativeFrom="paragraph">
                  <wp:posOffset>130175</wp:posOffset>
                </wp:positionV>
                <wp:extent cx="361950" cy="285750"/>
                <wp:effectExtent l="9525" t="6350" r="9525" b="1270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B32F3" id="Rectangle 6" o:spid="_x0000_s1026" style="position:absolute;margin-left:153pt;margin-top:10.25pt;width:28.5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" filled="f" fillcolor="yellow"/>
            </w:pict>
          </mc:Fallback>
        </mc:AlternateContent>
      </w:r>
      <w:r>
        <w:rPr>
          <w:rFonts w:ascii="Arial Narrow" w:hAnsi="Arial Narrow"/>
          <w:noProof/>
          <w:sz w:val="22"/>
          <w:lang w:val="es-PE" w:eastAsia="es-PE"/>
        </w:rPr>
        <mc:AlternateContent>
          <mc:Choice Requires="wps">
            <w:drawing>
              <wp:anchor distT="0" distB="0" distL="114300" distR="114300" simplePos="0" relativeHeight="251655168" behindDoc="0" locked="0" layoutInCell="1" allowOverlap="1">
                <wp:simplePos x="0" y="0"/>
                <wp:positionH relativeFrom="column">
                  <wp:posOffset>4457700</wp:posOffset>
                </wp:positionH>
                <wp:positionV relativeFrom="paragraph">
                  <wp:posOffset>130175</wp:posOffset>
                </wp:positionV>
                <wp:extent cx="361950" cy="285750"/>
                <wp:effectExtent l="9525" t="6350" r="9525" b="1270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49C5A" id="Rectangle 8" o:spid="_x0000_s1026" style="position:absolute;margin-left:351pt;margin-top:10.25pt;width:28.5pt;height: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" filled="f" fillcolor="yellow"/>
            </w:pict>
          </mc:Fallback>
        </mc:AlternateContent>
      </w:r>
      <w:r w:rsidR="00FB2606">
        <w:rPr>
          <w:rFonts w:ascii="Arial Narrow" w:hAnsi="Arial Narrow"/>
          <w:bCs/>
          <w:sz w:val="22"/>
        </w:rPr>
        <w:tab/>
      </w:r>
      <w:r w:rsidR="00FB2606">
        <w:rPr>
          <w:rFonts w:ascii="Arial Narrow" w:hAnsi="Arial Narrow"/>
          <w:bCs/>
          <w:sz w:val="22"/>
        </w:rPr>
        <w:tab/>
      </w:r>
      <w:r w:rsidR="00FB2606">
        <w:rPr>
          <w:rFonts w:ascii="Arial Narrow" w:hAnsi="Arial Narrow"/>
          <w:bCs/>
          <w:sz w:val="22"/>
        </w:rPr>
        <w:tab/>
      </w:r>
      <w:r w:rsidR="00FB2606">
        <w:rPr>
          <w:rFonts w:ascii="Arial Narrow" w:hAnsi="Arial Narrow"/>
          <w:bCs/>
          <w:sz w:val="22"/>
        </w:rPr>
        <w:tab/>
      </w:r>
    </w:p>
    <w:p w:rsidR="003962FB" w:rsidRDefault="003962FB" w:rsidP="003962FB">
      <w:pPr>
        <w:tabs>
          <w:tab w:val="left" w:pos="1843"/>
          <w:tab w:val="left" w:pos="3960"/>
          <w:tab w:val="left" w:pos="6120"/>
          <w:tab w:val="left" w:pos="7920"/>
        </w:tabs>
        <w:ind w:left="-180"/>
        <w:jc w:val="both"/>
        <w:rPr>
          <w:rFonts w:ascii="Arial Narrow" w:hAnsi="Arial Narrow"/>
          <w:b/>
          <w:bCs w:val="0"/>
          <w:sz w:val="20"/>
          <w:lang w:val="es-ES"/>
        </w:rPr>
      </w:pPr>
      <w:r>
        <w:rPr>
          <w:rFonts w:ascii="Arial Narrow" w:hAnsi="Arial Narrow"/>
          <w:b/>
          <w:bCs w:val="0"/>
          <w:sz w:val="22"/>
          <w:lang w:val="es-ES"/>
        </w:rPr>
        <w:t xml:space="preserve">TIPO DE PRUEBA: </w:t>
      </w:r>
      <w:r>
        <w:rPr>
          <w:rFonts w:ascii="Arial Narrow" w:hAnsi="Arial Narrow"/>
          <w:b/>
          <w:bCs w:val="0"/>
          <w:sz w:val="22"/>
          <w:lang w:val="es-ES"/>
        </w:rPr>
        <w:tab/>
      </w:r>
      <w:r w:rsidR="00FB2606">
        <w:rPr>
          <w:rFonts w:ascii="Arial Narrow" w:hAnsi="Arial Narrow"/>
          <w:b/>
          <w:bCs w:val="0"/>
          <w:sz w:val="20"/>
          <w:lang w:val="es-ES"/>
        </w:rPr>
        <w:t>PRACTICA No.</w:t>
      </w:r>
      <w:r w:rsidR="002A038D">
        <w:rPr>
          <w:rFonts w:ascii="Arial Narrow" w:hAnsi="Arial Narrow"/>
          <w:b/>
          <w:bCs w:val="0"/>
          <w:sz w:val="20"/>
          <w:lang w:val="es-ES"/>
        </w:rPr>
        <w:t xml:space="preserve">      </w:t>
      </w:r>
      <w:r w:rsidR="00FB2606">
        <w:rPr>
          <w:rFonts w:ascii="Arial Narrow" w:hAnsi="Arial Narrow"/>
          <w:b/>
          <w:bCs w:val="0"/>
          <w:sz w:val="20"/>
          <w:lang w:val="es-ES"/>
        </w:rPr>
        <w:tab/>
        <w:t xml:space="preserve">Ex. PARCIAL </w:t>
      </w:r>
      <w:r w:rsidR="005F2109">
        <w:rPr>
          <w:rFonts w:ascii="Arial Narrow" w:hAnsi="Arial Narrow"/>
          <w:b/>
          <w:bCs w:val="0"/>
          <w:sz w:val="20"/>
          <w:lang w:val="es-ES"/>
        </w:rPr>
        <w:t xml:space="preserve">     </w:t>
      </w:r>
      <w:r w:rsidR="002A038D">
        <w:rPr>
          <w:rFonts w:ascii="Arial Narrow" w:hAnsi="Arial Narrow"/>
          <w:b/>
          <w:bCs w:val="0"/>
          <w:sz w:val="20"/>
          <w:lang w:val="es-ES"/>
        </w:rPr>
        <w:t xml:space="preserve"> </w:t>
      </w:r>
      <w:r w:rsidR="00C5664B">
        <w:rPr>
          <w:rFonts w:ascii="Arial Narrow" w:hAnsi="Arial Narrow"/>
          <w:b/>
          <w:bCs w:val="0"/>
          <w:sz w:val="20"/>
          <w:lang w:val="es-ES"/>
        </w:rPr>
        <w:t xml:space="preserve"> </w:t>
      </w:r>
      <w:r>
        <w:rPr>
          <w:rFonts w:ascii="Arial Narrow" w:hAnsi="Arial Narrow"/>
          <w:b/>
          <w:bCs w:val="0"/>
          <w:sz w:val="20"/>
          <w:lang w:val="es-ES"/>
        </w:rPr>
        <w:tab/>
      </w:r>
      <w:r w:rsidR="00FB2606">
        <w:rPr>
          <w:rFonts w:ascii="Arial Narrow" w:hAnsi="Arial Narrow"/>
          <w:b/>
          <w:bCs w:val="0"/>
          <w:sz w:val="20"/>
          <w:lang w:val="es-ES"/>
        </w:rPr>
        <w:t xml:space="preserve">EX. FINAL </w:t>
      </w:r>
      <w:r>
        <w:rPr>
          <w:rFonts w:ascii="Arial Narrow" w:hAnsi="Arial Narrow"/>
          <w:b/>
          <w:bCs w:val="0"/>
          <w:sz w:val="20"/>
          <w:lang w:val="es-ES"/>
        </w:rPr>
        <w:tab/>
      </w:r>
      <w:r w:rsidR="00FB2606">
        <w:rPr>
          <w:rFonts w:ascii="Arial Narrow" w:hAnsi="Arial Narrow"/>
          <w:b/>
          <w:bCs w:val="0"/>
          <w:sz w:val="20"/>
          <w:lang w:val="es-ES"/>
        </w:rPr>
        <w:t>EX. SUST.</w:t>
      </w:r>
      <w:r w:rsidR="00B868D7">
        <w:rPr>
          <w:rFonts w:ascii="Arial Narrow" w:hAnsi="Arial Narrow"/>
          <w:b/>
          <w:bCs w:val="0"/>
          <w:sz w:val="20"/>
          <w:lang w:val="es-ES"/>
        </w:rPr>
        <w:t xml:space="preserve">           </w:t>
      </w:r>
    </w:p>
    <w:p w:rsidR="00FB2606" w:rsidRDefault="00FB2606" w:rsidP="003962FB">
      <w:pPr>
        <w:tabs>
          <w:tab w:val="left" w:pos="1843"/>
          <w:tab w:val="left" w:pos="3960"/>
          <w:tab w:val="left" w:pos="6120"/>
          <w:tab w:val="left" w:pos="7920"/>
        </w:tabs>
        <w:ind w:left="-180"/>
        <w:jc w:val="both"/>
        <w:rPr>
          <w:rFonts w:ascii="Arial Narrow" w:hAnsi="Arial Narrow"/>
          <w:b/>
          <w:bCs w:val="0"/>
          <w:sz w:val="20"/>
          <w:lang w:val="es-ES"/>
        </w:rPr>
      </w:pPr>
      <w:r>
        <w:rPr>
          <w:rFonts w:ascii="Arial Narrow" w:hAnsi="Arial Narrow"/>
          <w:b/>
          <w:bCs w:val="0"/>
          <w:sz w:val="20"/>
          <w:lang w:val="es-ES"/>
        </w:rPr>
        <w:tab/>
      </w:r>
      <w:r>
        <w:rPr>
          <w:rFonts w:ascii="Arial Narrow" w:hAnsi="Arial Narrow"/>
          <w:b/>
          <w:bCs w:val="0"/>
          <w:sz w:val="20"/>
          <w:lang w:val="es-ES"/>
        </w:rPr>
        <w:tab/>
        <w:t xml:space="preserve">                </w:t>
      </w:r>
    </w:p>
    <w:p w:rsidR="008138D7" w:rsidRDefault="00ED315D" w:rsidP="00FB2606">
      <w:r>
        <w:rPr>
          <w:rFonts w:ascii="Arial Narrow" w:hAnsi="Arial Narrow"/>
          <w:noProof/>
          <w:lang w:eastAsia="es-PE"/>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95250</wp:posOffset>
                </wp:positionV>
                <wp:extent cx="6172200" cy="0"/>
                <wp:effectExtent l="19050" t="19050" r="19050" b="19050"/>
                <wp:wrapNone/>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8460D" id="Line 2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7.5pt" to="4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" strokeweight="3pt">
                <v:stroke linestyle="thinThin"/>
              </v:line>
            </w:pict>
          </mc:Fallback>
        </mc:AlternateContent>
      </w:r>
    </w:p>
    <w:p w:rsidR="00C5664B" w:rsidRPr="00DA0DB5" w:rsidRDefault="00A12713" w:rsidP="00730EBF">
      <w:pPr>
        <w:ind w:left="-540"/>
        <w:jc w:val="center"/>
        <w:rPr>
          <w:b/>
          <w:bCs w:val="0"/>
        </w:rPr>
      </w:pPr>
      <w:r>
        <w:rPr>
          <w:b/>
          <w:bCs w:val="0"/>
        </w:rPr>
        <w:t>EJERCICIOS DE</w:t>
      </w:r>
      <w:r w:rsidR="00453A4D">
        <w:rPr>
          <w:b/>
          <w:bCs w:val="0"/>
        </w:rPr>
        <w:t xml:space="preserve"> DE EVALUACION DE PROYECTOS</w:t>
      </w:r>
    </w:p>
    <w:p w:rsidR="00CD1BD3" w:rsidRDefault="00CD1BD3" w:rsidP="005A4595"/>
    <w:p w:rsidR="00791E96" w:rsidRDefault="00791E96" w:rsidP="002B2A2C">
      <w:pPr>
        <w:pStyle w:val="Prrafodelista"/>
        <w:numPr>
          <w:ilvl w:val="0"/>
          <w:numId w:val="20"/>
        </w:numPr>
        <w:ind w:right="648"/>
        <w:jc w:val="both"/>
      </w:pPr>
      <w:r>
        <w:t>Se viene evaluando la selección de un conductor eléctrico a ser utilizado en una línea de transmisión que operará 20 años; la carga del conductor será 45A (por simplicidad es constante) durante 6000 horas al año. El costo de la energía es de 5 ctvs US$/kWh, la tasa de actualización es 10% y el costo relevante del proyecto es el cobre, cuyo costo es 4.5 US$/kg..</w:t>
      </w:r>
    </w:p>
    <w:p w:rsidR="00791E96" w:rsidRDefault="00791E96" w:rsidP="00791E96">
      <w:pPr>
        <w:pStyle w:val="Prrafodelista"/>
        <w:ind w:left="360" w:right="648"/>
        <w:jc w:val="both"/>
      </w:pPr>
      <w:r>
        <w:t>Los conductores alternativos a ser utilizados en el proyecto son los siguientes:</w:t>
      </w:r>
    </w:p>
    <w:tbl>
      <w:tblPr>
        <w:tblW w:w="9300" w:type="dxa"/>
        <w:tblCellMar>
          <w:left w:w="70" w:type="dxa"/>
          <w:right w:w="70" w:type="dxa"/>
        </w:tblCellMar>
        <w:tblLook w:val="04A0" w:firstRow="1" w:lastRow="0" w:firstColumn="1" w:lastColumn="0" w:noHBand="0" w:noVBand="1"/>
      </w:tblPr>
      <w:tblGrid>
        <w:gridCol w:w="2620"/>
        <w:gridCol w:w="1080"/>
        <w:gridCol w:w="1120"/>
        <w:gridCol w:w="1120"/>
        <w:gridCol w:w="1080"/>
        <w:gridCol w:w="1140"/>
        <w:gridCol w:w="1140"/>
      </w:tblGrid>
      <w:tr w:rsidR="00791E96" w:rsidRPr="00791E96" w:rsidTr="00791E96">
        <w:trPr>
          <w:trHeight w:val="26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Calibre</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3/0</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2/0</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1/0</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1</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2</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791E96" w:rsidRPr="00791E96" w:rsidRDefault="00791E96" w:rsidP="00791E96">
            <w:pPr>
              <w:jc w:val="center"/>
              <w:rPr>
                <w:rFonts w:ascii="Arial" w:hAnsi="Arial"/>
                <w:b/>
                <w:sz w:val="20"/>
                <w:szCs w:val="20"/>
                <w:lang w:eastAsia="es-PE"/>
              </w:rPr>
            </w:pPr>
            <w:r w:rsidRPr="00791E96">
              <w:rPr>
                <w:rFonts w:ascii="Arial" w:hAnsi="Arial"/>
                <w:b/>
                <w:sz w:val="20"/>
                <w:szCs w:val="20"/>
                <w:lang w:eastAsia="es-PE"/>
              </w:rPr>
              <w:t>3</w:t>
            </w:r>
          </w:p>
        </w:tc>
      </w:tr>
      <w:tr w:rsidR="00791E96" w:rsidRPr="00791E96" w:rsidTr="00791E96">
        <w:trPr>
          <w:trHeight w:val="26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791E96" w:rsidRPr="00791E96" w:rsidRDefault="00791E96" w:rsidP="00791E96">
            <w:pPr>
              <w:rPr>
                <w:rFonts w:ascii="Arial" w:hAnsi="Arial"/>
                <w:b/>
                <w:sz w:val="20"/>
                <w:szCs w:val="20"/>
                <w:lang w:eastAsia="es-PE"/>
              </w:rPr>
            </w:pPr>
            <w:r w:rsidRPr="00791E96">
              <w:rPr>
                <w:rFonts w:ascii="Arial" w:hAnsi="Arial"/>
                <w:b/>
                <w:sz w:val="20"/>
                <w:szCs w:val="20"/>
                <w:lang w:eastAsia="es-PE"/>
              </w:rPr>
              <w:t>Diámetro (mm)</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10.40</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9.27</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8.25</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7.35</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6.54</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5.83</w:t>
            </w:r>
          </w:p>
        </w:tc>
      </w:tr>
      <w:tr w:rsidR="00791E96" w:rsidRPr="00791E96" w:rsidTr="00791E96">
        <w:trPr>
          <w:trHeight w:val="26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791E96" w:rsidRPr="00791E96" w:rsidRDefault="00791E96" w:rsidP="00791E96">
            <w:pPr>
              <w:rPr>
                <w:rFonts w:ascii="Arial" w:hAnsi="Arial"/>
                <w:b/>
                <w:sz w:val="20"/>
                <w:szCs w:val="20"/>
                <w:lang w:eastAsia="es-PE"/>
              </w:rPr>
            </w:pPr>
            <w:r w:rsidRPr="00791E96">
              <w:rPr>
                <w:rFonts w:ascii="Arial" w:hAnsi="Arial"/>
                <w:b/>
                <w:sz w:val="20"/>
                <w:szCs w:val="20"/>
                <w:lang w:eastAsia="es-PE"/>
              </w:rPr>
              <w:t>Sección (mm2)</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85.03</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67.43</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53.48</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42.41</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33.63</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26.67</w:t>
            </w:r>
          </w:p>
        </w:tc>
      </w:tr>
      <w:tr w:rsidR="00791E96" w:rsidRPr="00791E96" w:rsidTr="00791E96">
        <w:trPr>
          <w:trHeight w:val="26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791E96" w:rsidRPr="00791E96" w:rsidRDefault="00791E96" w:rsidP="00791E96">
            <w:pPr>
              <w:rPr>
                <w:rFonts w:ascii="Arial" w:hAnsi="Arial"/>
                <w:b/>
                <w:sz w:val="20"/>
                <w:szCs w:val="20"/>
                <w:lang w:eastAsia="es-PE"/>
              </w:rPr>
            </w:pPr>
            <w:r w:rsidRPr="00791E96">
              <w:rPr>
                <w:rFonts w:ascii="Arial" w:hAnsi="Arial"/>
                <w:b/>
                <w:sz w:val="20"/>
                <w:szCs w:val="20"/>
                <w:lang w:eastAsia="es-PE"/>
              </w:rPr>
              <w:t>Peso (kg/km)</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757.43</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600.69</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476.47</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377.74</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299.60</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237.56</w:t>
            </w:r>
          </w:p>
        </w:tc>
      </w:tr>
      <w:tr w:rsidR="00791E96" w:rsidRPr="00791E96" w:rsidTr="00791E96">
        <w:trPr>
          <w:trHeight w:val="26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791E96" w:rsidRPr="00791E96" w:rsidRDefault="00791E96" w:rsidP="00791E96">
            <w:pPr>
              <w:rPr>
                <w:rFonts w:ascii="Arial" w:hAnsi="Arial"/>
                <w:b/>
                <w:sz w:val="20"/>
                <w:szCs w:val="20"/>
                <w:lang w:eastAsia="es-PE"/>
              </w:rPr>
            </w:pPr>
            <w:r w:rsidRPr="00791E96">
              <w:rPr>
                <w:rFonts w:ascii="Arial" w:hAnsi="Arial"/>
                <w:b/>
                <w:sz w:val="20"/>
                <w:szCs w:val="20"/>
                <w:lang w:eastAsia="es-PE"/>
              </w:rPr>
              <w:t>Resistencia (Ohms/km)</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0.20</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0.26</w:t>
            </w:r>
          </w:p>
        </w:tc>
        <w:tc>
          <w:tcPr>
            <w:tcW w:w="112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0.32</w:t>
            </w:r>
          </w:p>
        </w:tc>
        <w:tc>
          <w:tcPr>
            <w:tcW w:w="108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0.41</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0.51</w:t>
            </w:r>
          </w:p>
        </w:tc>
        <w:tc>
          <w:tcPr>
            <w:tcW w:w="1140" w:type="dxa"/>
            <w:tcBorders>
              <w:top w:val="nil"/>
              <w:left w:val="nil"/>
              <w:bottom w:val="single" w:sz="4" w:space="0" w:color="auto"/>
              <w:right w:val="single" w:sz="4" w:space="0" w:color="auto"/>
            </w:tcBorders>
            <w:shd w:val="clear" w:color="000000" w:fill="FDE9D9"/>
            <w:noWrap/>
            <w:vAlign w:val="bottom"/>
            <w:hideMark/>
          </w:tcPr>
          <w:p w:rsidR="00791E96" w:rsidRPr="00791E96" w:rsidRDefault="00791E96" w:rsidP="00791E96">
            <w:pPr>
              <w:jc w:val="right"/>
              <w:rPr>
                <w:rFonts w:ascii="Arial" w:hAnsi="Arial"/>
                <w:bCs w:val="0"/>
                <w:sz w:val="20"/>
                <w:szCs w:val="20"/>
                <w:lang w:eastAsia="es-PE"/>
              </w:rPr>
            </w:pPr>
            <w:r w:rsidRPr="00791E96">
              <w:rPr>
                <w:rFonts w:ascii="Arial" w:hAnsi="Arial"/>
                <w:bCs w:val="0"/>
                <w:sz w:val="20"/>
                <w:szCs w:val="20"/>
                <w:lang w:eastAsia="es-PE"/>
              </w:rPr>
              <w:t>0.65</w:t>
            </w:r>
          </w:p>
        </w:tc>
      </w:tr>
    </w:tbl>
    <w:p w:rsidR="00791E96" w:rsidRDefault="00791E96" w:rsidP="00791E96">
      <w:pPr>
        <w:pStyle w:val="Prrafodelista"/>
        <w:ind w:left="360" w:right="648"/>
        <w:jc w:val="both"/>
      </w:pPr>
    </w:p>
    <w:p w:rsidR="006A22FE" w:rsidRDefault="00791E96" w:rsidP="006A22FE">
      <w:pPr>
        <w:pStyle w:val="Prrafodelista"/>
        <w:numPr>
          <w:ilvl w:val="1"/>
          <w:numId w:val="20"/>
        </w:numPr>
        <w:ind w:left="567" w:right="648" w:hanging="283"/>
        <w:jc w:val="both"/>
      </w:pPr>
      <w:r>
        <w:t xml:space="preserve">Determine la sección del conductor </w:t>
      </w:r>
      <w:r w:rsidR="002B094D">
        <w:t xml:space="preserve">económicamente </w:t>
      </w:r>
      <w:r>
        <w:t>óptimo.</w:t>
      </w:r>
    </w:p>
    <w:p w:rsidR="002B094D" w:rsidRDefault="002B094D" w:rsidP="002B094D">
      <w:pPr>
        <w:pStyle w:val="Prrafodelista"/>
        <w:ind w:left="567" w:right="648"/>
        <w:jc w:val="both"/>
      </w:pPr>
    </w:p>
    <w:p w:rsidR="008E0366" w:rsidRDefault="008E0366" w:rsidP="008E0366">
      <w:pPr>
        <w:pStyle w:val="Prrafodelista"/>
        <w:numPr>
          <w:ilvl w:val="0"/>
          <w:numId w:val="20"/>
        </w:numPr>
        <w:ind w:right="648"/>
        <w:jc w:val="both"/>
      </w:pPr>
      <w:r>
        <w:t>Dispone de una instalación que viene operando hace algún tiempo cuyo valor en libros a la fecha es 80 y cuya baja en el servicio está prevista para los siguientes cuatro años. Los ingresos y egresos que se esperan son los siguientes:</w:t>
      </w:r>
    </w:p>
    <w:tbl>
      <w:tblPr>
        <w:tblW w:w="60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8E0366" w:rsidRPr="000801BB" w:rsidTr="00803EBA">
        <w:trPr>
          <w:trHeight w:val="300"/>
          <w:jc w:val="center"/>
        </w:trPr>
        <w:tc>
          <w:tcPr>
            <w:tcW w:w="1200" w:type="dxa"/>
            <w:shd w:val="clear" w:color="auto" w:fill="auto"/>
            <w:noWrap/>
            <w:vAlign w:val="bottom"/>
          </w:tcPr>
          <w:p w:rsidR="008E0366" w:rsidRDefault="008E0366" w:rsidP="00803EBA">
            <w:pPr>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Año</w:t>
            </w:r>
          </w:p>
        </w:tc>
        <w:tc>
          <w:tcPr>
            <w:tcW w:w="1200" w:type="dxa"/>
            <w:shd w:val="clear" w:color="auto" w:fill="auto"/>
            <w:noWrap/>
            <w:vAlign w:val="bottom"/>
          </w:tcPr>
          <w:p w:rsidR="008E0366" w:rsidRPr="000801BB" w:rsidRDefault="008E0366"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1</w:t>
            </w:r>
          </w:p>
        </w:tc>
        <w:tc>
          <w:tcPr>
            <w:tcW w:w="1200" w:type="dxa"/>
            <w:shd w:val="clear" w:color="auto" w:fill="auto"/>
            <w:noWrap/>
            <w:vAlign w:val="bottom"/>
          </w:tcPr>
          <w:p w:rsidR="008E0366" w:rsidRPr="000801BB" w:rsidRDefault="008E0366"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2</w:t>
            </w:r>
          </w:p>
        </w:tc>
        <w:tc>
          <w:tcPr>
            <w:tcW w:w="1200" w:type="dxa"/>
            <w:shd w:val="clear" w:color="auto" w:fill="auto"/>
            <w:noWrap/>
            <w:vAlign w:val="bottom"/>
          </w:tcPr>
          <w:p w:rsidR="008E0366" w:rsidRPr="000801BB" w:rsidRDefault="008E0366"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3</w:t>
            </w:r>
          </w:p>
        </w:tc>
        <w:tc>
          <w:tcPr>
            <w:tcW w:w="1200" w:type="dxa"/>
            <w:shd w:val="clear" w:color="auto" w:fill="auto"/>
            <w:noWrap/>
            <w:vAlign w:val="bottom"/>
          </w:tcPr>
          <w:p w:rsidR="008E0366" w:rsidRPr="000801BB" w:rsidRDefault="008E0366"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4</w:t>
            </w:r>
          </w:p>
        </w:tc>
      </w:tr>
      <w:tr w:rsidR="008E0366" w:rsidRPr="000801BB" w:rsidTr="00803EBA">
        <w:trPr>
          <w:trHeight w:val="300"/>
          <w:jc w:val="center"/>
        </w:trPr>
        <w:tc>
          <w:tcPr>
            <w:tcW w:w="1200" w:type="dxa"/>
            <w:shd w:val="clear" w:color="auto" w:fill="auto"/>
            <w:noWrap/>
            <w:vAlign w:val="bottom"/>
            <w:hideMark/>
          </w:tcPr>
          <w:p w:rsidR="008E0366" w:rsidRPr="000801BB" w:rsidRDefault="008E0366" w:rsidP="00803EBA">
            <w:pPr>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Ingresos</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50</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52</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5</w:t>
            </w:r>
            <w:r>
              <w:rPr>
                <w:rFonts w:ascii="Calibri" w:hAnsi="Calibri" w:cs="Times New Roman"/>
                <w:bCs w:val="0"/>
                <w:color w:val="000000"/>
                <w:sz w:val="22"/>
                <w:szCs w:val="22"/>
                <w:lang w:eastAsia="es-PE"/>
              </w:rPr>
              <w:t>4</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5</w:t>
            </w:r>
            <w:r>
              <w:rPr>
                <w:rFonts w:ascii="Calibri" w:hAnsi="Calibri" w:cs="Times New Roman"/>
                <w:bCs w:val="0"/>
                <w:color w:val="000000"/>
                <w:sz w:val="22"/>
                <w:szCs w:val="22"/>
                <w:lang w:eastAsia="es-PE"/>
              </w:rPr>
              <w:t>4</w:t>
            </w:r>
          </w:p>
        </w:tc>
      </w:tr>
      <w:tr w:rsidR="008E0366" w:rsidRPr="000801BB" w:rsidTr="00803EBA">
        <w:trPr>
          <w:trHeight w:val="300"/>
          <w:jc w:val="center"/>
        </w:trPr>
        <w:tc>
          <w:tcPr>
            <w:tcW w:w="1200" w:type="dxa"/>
            <w:shd w:val="clear" w:color="auto" w:fill="auto"/>
            <w:noWrap/>
            <w:vAlign w:val="bottom"/>
            <w:hideMark/>
          </w:tcPr>
          <w:p w:rsidR="008E0366" w:rsidRPr="000801BB" w:rsidRDefault="008E0366" w:rsidP="00803EBA">
            <w:pPr>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Costos</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12</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12</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12</w:t>
            </w:r>
          </w:p>
        </w:tc>
        <w:tc>
          <w:tcPr>
            <w:tcW w:w="1200" w:type="dxa"/>
            <w:shd w:val="clear" w:color="auto" w:fill="auto"/>
            <w:noWrap/>
            <w:vAlign w:val="bottom"/>
            <w:hideMark/>
          </w:tcPr>
          <w:p w:rsidR="008E0366" w:rsidRPr="000801BB" w:rsidRDefault="008E0366" w:rsidP="00803EBA">
            <w:pPr>
              <w:jc w:val="right"/>
              <w:rPr>
                <w:rFonts w:ascii="Calibri" w:hAnsi="Calibri" w:cs="Times New Roman"/>
                <w:bCs w:val="0"/>
                <w:color w:val="000000"/>
                <w:sz w:val="22"/>
                <w:szCs w:val="22"/>
                <w:lang w:eastAsia="es-PE"/>
              </w:rPr>
            </w:pPr>
            <w:r w:rsidRPr="000801BB">
              <w:rPr>
                <w:rFonts w:ascii="Calibri" w:hAnsi="Calibri" w:cs="Times New Roman"/>
                <w:bCs w:val="0"/>
                <w:color w:val="000000"/>
                <w:sz w:val="22"/>
                <w:szCs w:val="22"/>
                <w:lang w:eastAsia="es-PE"/>
              </w:rPr>
              <w:t>12</w:t>
            </w:r>
          </w:p>
        </w:tc>
      </w:tr>
    </w:tbl>
    <w:p w:rsidR="008E0366" w:rsidRDefault="008E0366" w:rsidP="008E0366">
      <w:pPr>
        <w:ind w:left="360" w:right="648"/>
        <w:jc w:val="both"/>
      </w:pPr>
      <w:r>
        <w:t>Tiene conocimiento que existe en el mercado una nueva tecnología que haría que su instalación pueda disminuir sus costos. La implementación de esta nueva tecnología significará una nueva inversión, cuya vida útil se estima en 12 años al final del cual su valor residual es nulo. La tecnología de esta máquina hace que sus costos anuales sean constantes e iguales a 8 cada año. Los ingresos que se estiman para la empresa con el uso de esta nueva tecnología son 55 en forma uniforme a partir de su puesta en servicio. (Cok=10%)</w:t>
      </w:r>
    </w:p>
    <w:p w:rsidR="008E0366" w:rsidRDefault="008E0366" w:rsidP="008E0366">
      <w:pPr>
        <w:ind w:right="648"/>
        <w:jc w:val="both"/>
      </w:pPr>
    </w:p>
    <w:p w:rsidR="008E0366" w:rsidRDefault="008E0366" w:rsidP="008E0366">
      <w:pPr>
        <w:pStyle w:val="Prrafodelista"/>
        <w:numPr>
          <w:ilvl w:val="0"/>
          <w:numId w:val="22"/>
        </w:numPr>
        <w:ind w:right="648"/>
        <w:jc w:val="both"/>
      </w:pPr>
      <w:r>
        <w:t>¿Cuánto estaría dispuesto a invertir en la nueva tecnología tal que le haga sentido implementarla en su empresa?</w:t>
      </w:r>
    </w:p>
    <w:p w:rsidR="008E0366" w:rsidRDefault="008E0366" w:rsidP="008E0366">
      <w:pPr>
        <w:pStyle w:val="Prrafodelista"/>
        <w:ind w:right="648"/>
        <w:jc w:val="both"/>
      </w:pPr>
    </w:p>
    <w:p w:rsidR="00F77BF4" w:rsidRDefault="00F77BF4" w:rsidP="00F77BF4">
      <w:pPr>
        <w:pStyle w:val="Prrafodelista"/>
        <w:numPr>
          <w:ilvl w:val="0"/>
          <w:numId w:val="20"/>
        </w:numPr>
        <w:jc w:val="both"/>
      </w:pPr>
      <w:bookmarkStart w:id="0" w:name="OLE_LINK1"/>
      <w:r>
        <w:t>Tiene el encargo de formular un proyecto de generación eléctrica eólico cuyas características son las siguientes:</w:t>
      </w:r>
    </w:p>
    <w:p w:rsidR="00F77BF4" w:rsidRDefault="00F77BF4" w:rsidP="00F77BF4">
      <w:pPr>
        <w:jc w:val="both"/>
      </w:pPr>
    </w:p>
    <w:p w:rsidR="00F77BF4" w:rsidRDefault="00F77BF4" w:rsidP="00F77BF4">
      <w:pPr>
        <w:jc w:val="both"/>
      </w:pPr>
      <w:r>
        <w:t>La potencia instalada será de 16 MW y se estima que la inversión en la central será de 845 US$/kW, asimismo la inversión en las facilidades eléctricas (subestación y línea de transmisión para conectarse a la red eléctrica) asciende a 1 350 000 US$ y las obras civiles complementarias se estiman en 1 850 000 US$.</w:t>
      </w:r>
    </w:p>
    <w:p w:rsidR="00F77BF4" w:rsidRDefault="00F77BF4" w:rsidP="00F77BF4">
      <w:pPr>
        <w:jc w:val="both"/>
      </w:pPr>
    </w:p>
    <w:p w:rsidR="00F77BF4" w:rsidRDefault="00F77BF4" w:rsidP="00F77BF4">
      <w:pPr>
        <w:jc w:val="both"/>
      </w:pPr>
      <w:r>
        <w:t xml:space="preserve">La producción </w:t>
      </w:r>
      <w:r w:rsidR="00BE3F03">
        <w:t xml:space="preserve">anual </w:t>
      </w:r>
      <w:r>
        <w:t xml:space="preserve">de la central es de </w:t>
      </w:r>
      <w:r w:rsidR="00BE3F03">
        <w:t>56</w:t>
      </w:r>
      <w:r>
        <w:t xml:space="preserve"> </w:t>
      </w:r>
      <w:r w:rsidR="00BE3F03">
        <w:t>064</w:t>
      </w:r>
      <w:r>
        <w:t xml:space="preserve"> 000 kWh, </w:t>
      </w:r>
      <w:r w:rsidR="00BE3F03">
        <w:t xml:space="preserve">producción que se espera venderlo al mercado. </w:t>
      </w:r>
      <w:r>
        <w:t>Los gastos operativos anuales ascienden a 553 280 US$ y la vida útil de la central se considera 20 años.La vida útil de los equipos eléctricos será de 12 años y la vida útil de las obras civiles de 20.</w:t>
      </w:r>
    </w:p>
    <w:p w:rsidR="00F77BF4" w:rsidRDefault="00F77BF4" w:rsidP="00F77BF4">
      <w:pPr>
        <w:jc w:val="both"/>
      </w:pPr>
    </w:p>
    <w:p w:rsidR="00F77BF4" w:rsidRDefault="00F77BF4" w:rsidP="00F77BF4">
      <w:r>
        <w:t>Asimismo, luego de realizar sus investigaciones en el mercado acerca de su proyecto dispone de la siguiente información:</w:t>
      </w:r>
    </w:p>
    <w:p w:rsidR="00F77BF4" w:rsidRDefault="00F77BF4" w:rsidP="00F77BF4"/>
    <w:tbl>
      <w:tblPr>
        <w:tblW w:w="6580" w:type="dxa"/>
        <w:tblInd w:w="75" w:type="dxa"/>
        <w:tblCellMar>
          <w:left w:w="70" w:type="dxa"/>
          <w:right w:w="70" w:type="dxa"/>
        </w:tblCellMar>
        <w:tblLook w:val="04A0" w:firstRow="1" w:lastRow="0" w:firstColumn="1" w:lastColumn="0" w:noHBand="0" w:noVBand="1"/>
      </w:tblPr>
      <w:tblGrid>
        <w:gridCol w:w="3680"/>
        <w:gridCol w:w="1700"/>
        <w:gridCol w:w="1200"/>
      </w:tblGrid>
      <w:tr w:rsidR="00F77BF4" w:rsidRPr="002A166F" w:rsidTr="00803EBA">
        <w:trPr>
          <w:trHeight w:val="300"/>
        </w:trPr>
        <w:tc>
          <w:tcPr>
            <w:tcW w:w="36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lastRenderedPageBreak/>
              <w:t>Tasa libre de riesgo</w:t>
            </w:r>
          </w:p>
        </w:tc>
        <w:tc>
          <w:tcPr>
            <w:tcW w:w="1700" w:type="dxa"/>
            <w:tcBorders>
              <w:top w:val="single" w:sz="4" w:space="0" w:color="auto"/>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Rf</w:t>
            </w:r>
          </w:p>
        </w:tc>
        <w:tc>
          <w:tcPr>
            <w:tcW w:w="1200" w:type="dxa"/>
            <w:tcBorders>
              <w:top w:val="single" w:sz="4" w:space="0" w:color="auto"/>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3.15%</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Prima de mercado</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(Rm-Rf)</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3.07%</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Beta</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β</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1.2</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Riesgo país</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rp</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1.80%</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 xml:space="preserve">Tasa de interés activa </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 xml:space="preserve"> i</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Pr>
                <w:rFonts w:cs="Times New Roman"/>
                <w:bCs w:val="0"/>
                <w:color w:val="000000"/>
                <w:sz w:val="22"/>
                <w:szCs w:val="22"/>
                <w:lang w:eastAsia="es-PE"/>
              </w:rPr>
              <w:t>6</w:t>
            </w:r>
            <w:r w:rsidRPr="002A166F">
              <w:rPr>
                <w:rFonts w:cs="Times New Roman"/>
                <w:bCs w:val="0"/>
                <w:color w:val="000000"/>
                <w:sz w:val="22"/>
                <w:szCs w:val="22"/>
                <w:lang w:eastAsia="es-PE"/>
              </w:rPr>
              <w:t>.0%</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tcPr>
          <w:p w:rsidR="00F77BF4" w:rsidRPr="002A166F" w:rsidRDefault="00F77BF4" w:rsidP="00803EBA">
            <w:pPr>
              <w:rPr>
                <w:rFonts w:cs="Times New Roman"/>
                <w:bCs w:val="0"/>
                <w:color w:val="000000"/>
                <w:sz w:val="22"/>
                <w:szCs w:val="22"/>
                <w:lang w:eastAsia="es-PE"/>
              </w:rPr>
            </w:pPr>
            <w:r>
              <w:rPr>
                <w:rFonts w:cs="Times New Roman"/>
                <w:bCs w:val="0"/>
                <w:color w:val="000000"/>
                <w:sz w:val="22"/>
                <w:szCs w:val="22"/>
                <w:lang w:eastAsia="es-PE"/>
              </w:rPr>
              <w:t>Tasa impuesto a la renta</w:t>
            </w:r>
          </w:p>
        </w:tc>
        <w:tc>
          <w:tcPr>
            <w:tcW w:w="1700" w:type="dxa"/>
            <w:tcBorders>
              <w:top w:val="nil"/>
              <w:left w:val="nil"/>
              <w:bottom w:val="single" w:sz="4" w:space="0" w:color="auto"/>
              <w:right w:val="single" w:sz="4" w:space="0" w:color="auto"/>
            </w:tcBorders>
            <w:shd w:val="clear" w:color="000000" w:fill="FFFFFF"/>
            <w:noWrap/>
            <w:vAlign w:val="bottom"/>
          </w:tcPr>
          <w:p w:rsidR="00F77BF4" w:rsidRPr="002A166F" w:rsidRDefault="00F77BF4" w:rsidP="00803EBA">
            <w:pPr>
              <w:rPr>
                <w:rFonts w:cs="Times New Roman"/>
                <w:bCs w:val="0"/>
                <w:color w:val="000000"/>
                <w:sz w:val="22"/>
                <w:szCs w:val="22"/>
                <w:lang w:eastAsia="es-PE"/>
              </w:rPr>
            </w:pPr>
            <w:r>
              <w:rPr>
                <w:rFonts w:cs="Times New Roman"/>
                <w:bCs w:val="0"/>
                <w:color w:val="000000"/>
                <w:sz w:val="22"/>
                <w:szCs w:val="22"/>
                <w:lang w:eastAsia="es-PE"/>
              </w:rPr>
              <w:t>T</w:t>
            </w:r>
          </w:p>
        </w:tc>
        <w:tc>
          <w:tcPr>
            <w:tcW w:w="1200" w:type="dxa"/>
            <w:tcBorders>
              <w:top w:val="nil"/>
              <w:left w:val="nil"/>
              <w:bottom w:val="single" w:sz="4" w:space="0" w:color="auto"/>
              <w:right w:val="single" w:sz="4" w:space="0" w:color="auto"/>
            </w:tcBorders>
            <w:shd w:val="clear" w:color="000000" w:fill="FFFFFF"/>
            <w:noWrap/>
            <w:vAlign w:val="bottom"/>
          </w:tcPr>
          <w:p w:rsidR="00F77BF4" w:rsidRPr="002A166F" w:rsidRDefault="00F77BF4" w:rsidP="00803EBA">
            <w:pPr>
              <w:jc w:val="right"/>
              <w:rPr>
                <w:rFonts w:cs="Times New Roman"/>
                <w:bCs w:val="0"/>
                <w:color w:val="000000"/>
                <w:sz w:val="22"/>
                <w:szCs w:val="22"/>
                <w:lang w:eastAsia="es-PE"/>
              </w:rPr>
            </w:pPr>
            <w:r>
              <w:rPr>
                <w:rFonts w:cs="Times New Roman"/>
                <w:bCs w:val="0"/>
                <w:color w:val="000000"/>
                <w:sz w:val="22"/>
                <w:szCs w:val="22"/>
                <w:lang w:eastAsia="es-PE"/>
              </w:rPr>
              <w:t>30%</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Peso deuda</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wd</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60%</w:t>
            </w:r>
          </w:p>
        </w:tc>
      </w:tr>
      <w:tr w:rsidR="00F77BF4" w:rsidRPr="002A166F" w:rsidTr="00803EBA">
        <w:trPr>
          <w:trHeight w:val="300"/>
        </w:trPr>
        <w:tc>
          <w:tcPr>
            <w:tcW w:w="3680" w:type="dxa"/>
            <w:tcBorders>
              <w:top w:val="nil"/>
              <w:left w:val="single" w:sz="4" w:space="0" w:color="auto"/>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Peso capital propio</w:t>
            </w:r>
          </w:p>
        </w:tc>
        <w:tc>
          <w:tcPr>
            <w:tcW w:w="17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rPr>
                <w:rFonts w:cs="Times New Roman"/>
                <w:bCs w:val="0"/>
                <w:color w:val="000000"/>
                <w:sz w:val="22"/>
                <w:szCs w:val="22"/>
                <w:lang w:eastAsia="es-PE"/>
              </w:rPr>
            </w:pPr>
            <w:r w:rsidRPr="002A166F">
              <w:rPr>
                <w:rFonts w:cs="Times New Roman"/>
                <w:bCs w:val="0"/>
                <w:color w:val="000000"/>
                <w:sz w:val="22"/>
                <w:szCs w:val="22"/>
                <w:lang w:eastAsia="es-PE"/>
              </w:rPr>
              <w:t>we</w:t>
            </w:r>
          </w:p>
        </w:tc>
        <w:tc>
          <w:tcPr>
            <w:tcW w:w="1200" w:type="dxa"/>
            <w:tcBorders>
              <w:top w:val="nil"/>
              <w:left w:val="nil"/>
              <w:bottom w:val="single" w:sz="4" w:space="0" w:color="auto"/>
              <w:right w:val="single" w:sz="4" w:space="0" w:color="auto"/>
            </w:tcBorders>
            <w:shd w:val="clear" w:color="000000" w:fill="FFFFFF"/>
            <w:noWrap/>
            <w:vAlign w:val="bottom"/>
            <w:hideMark/>
          </w:tcPr>
          <w:p w:rsidR="00F77BF4" w:rsidRPr="002A166F" w:rsidRDefault="00F77BF4" w:rsidP="00803EBA">
            <w:pPr>
              <w:jc w:val="right"/>
              <w:rPr>
                <w:rFonts w:cs="Times New Roman"/>
                <w:bCs w:val="0"/>
                <w:color w:val="000000"/>
                <w:sz w:val="22"/>
                <w:szCs w:val="22"/>
                <w:lang w:eastAsia="es-PE"/>
              </w:rPr>
            </w:pPr>
            <w:r w:rsidRPr="002A166F">
              <w:rPr>
                <w:rFonts w:cs="Times New Roman"/>
                <w:bCs w:val="0"/>
                <w:color w:val="000000"/>
                <w:sz w:val="22"/>
                <w:szCs w:val="22"/>
                <w:lang w:eastAsia="es-PE"/>
              </w:rPr>
              <w:t>40%</w:t>
            </w:r>
          </w:p>
        </w:tc>
      </w:tr>
    </w:tbl>
    <w:p w:rsidR="00F77BF4" w:rsidRPr="00442C16" w:rsidRDefault="00F77BF4" w:rsidP="00F77BF4">
      <w:pPr>
        <w:rPr>
          <w:rFonts w:cs="Times New Roman"/>
        </w:rPr>
      </w:pPr>
    </w:p>
    <w:p w:rsidR="00F77BF4" w:rsidRDefault="00F77BF4" w:rsidP="00F77BF4">
      <w:pPr>
        <w:numPr>
          <w:ilvl w:val="0"/>
          <w:numId w:val="32"/>
        </w:numPr>
      </w:pPr>
      <w:r>
        <w:t xml:space="preserve">A qué precio </w:t>
      </w:r>
      <w:r w:rsidR="00BE3F03">
        <w:t xml:space="preserve">mínimo </w:t>
      </w:r>
      <w:r>
        <w:t xml:space="preserve">debería vender cada </w:t>
      </w:r>
      <w:r w:rsidR="00BE3F03">
        <w:t>unidad de energía producida, para hacer viable el proyecto.</w:t>
      </w:r>
    </w:p>
    <w:p w:rsidR="00F77BF4" w:rsidRDefault="00F77BF4" w:rsidP="00F77BF4">
      <w:pPr>
        <w:numPr>
          <w:ilvl w:val="0"/>
          <w:numId w:val="32"/>
        </w:numPr>
      </w:pPr>
      <w:r>
        <w:t xml:space="preserve">Si consigue un crédito en las condiciones que ofrece el mercado. </w:t>
      </w:r>
      <w:r w:rsidR="00BE3F03">
        <w:t>Indique el precio de la energía que haría viable su proyecto.</w:t>
      </w:r>
    </w:p>
    <w:p w:rsidR="00F77BF4" w:rsidRDefault="00F77BF4" w:rsidP="00F77BF4"/>
    <w:p w:rsidR="00252A38" w:rsidRDefault="00252A38" w:rsidP="00252A38">
      <w:pPr>
        <w:pStyle w:val="Prrafodelista"/>
        <w:numPr>
          <w:ilvl w:val="0"/>
          <w:numId w:val="20"/>
        </w:numPr>
        <w:jc w:val="both"/>
        <w:rPr>
          <w:rFonts w:cs="Times New Roman"/>
          <w:szCs w:val="24"/>
        </w:rPr>
      </w:pPr>
      <w:r>
        <w:rPr>
          <w:rFonts w:cs="Times New Roman"/>
          <w:szCs w:val="24"/>
        </w:rPr>
        <w:t>Se tiene el encargo evaluar la atención de los servicios públicos de comunicaciones de una localidad para lo cual tiene dos alternativas tecnológicas diferentes</w:t>
      </w:r>
      <w:r w:rsidRPr="00C055D5">
        <w:rPr>
          <w:rFonts w:cs="Times New Roman"/>
          <w:szCs w:val="24"/>
        </w:rPr>
        <w:t>; los montos de inver</w:t>
      </w:r>
      <w:r>
        <w:rPr>
          <w:rFonts w:cs="Times New Roman"/>
          <w:szCs w:val="24"/>
        </w:rPr>
        <w:t>sión y vida útil de sus componentes son los siguientes:</w:t>
      </w:r>
    </w:p>
    <w:p w:rsidR="00252A38" w:rsidRDefault="00252A38" w:rsidP="00252A38">
      <w:pPr>
        <w:jc w:val="both"/>
        <w:rPr>
          <w:rFonts w:cs="Times New Roman"/>
          <w:szCs w:val="24"/>
        </w:rPr>
      </w:pPr>
    </w:p>
    <w:tbl>
      <w:tblPr>
        <w:tblW w:w="5040" w:type="dxa"/>
        <w:jc w:val="center"/>
        <w:tblCellMar>
          <w:left w:w="70" w:type="dxa"/>
          <w:right w:w="70" w:type="dxa"/>
        </w:tblCellMar>
        <w:tblLook w:val="04A0" w:firstRow="1" w:lastRow="0" w:firstColumn="1" w:lastColumn="0" w:noHBand="0" w:noVBand="1"/>
      </w:tblPr>
      <w:tblGrid>
        <w:gridCol w:w="1580"/>
        <w:gridCol w:w="835"/>
        <w:gridCol w:w="985"/>
        <w:gridCol w:w="752"/>
        <w:gridCol w:w="888"/>
      </w:tblGrid>
      <w:tr w:rsidR="00252A38" w:rsidRPr="00CF3336" w:rsidTr="00803EBA">
        <w:trPr>
          <w:trHeight w:val="300"/>
          <w:jc w:val="center"/>
        </w:trPr>
        <w:tc>
          <w:tcPr>
            <w:tcW w:w="15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252A38" w:rsidRPr="00CF3336" w:rsidRDefault="00252A38" w:rsidP="00803EBA">
            <w:pPr>
              <w:jc w:val="center"/>
              <w:rPr>
                <w:rFonts w:ascii="Calibri" w:hAnsi="Calibri" w:cs="Times New Roman"/>
                <w:b/>
                <w:color w:val="000000"/>
                <w:sz w:val="22"/>
                <w:szCs w:val="22"/>
                <w:lang w:eastAsia="es-PE"/>
              </w:rPr>
            </w:pPr>
            <w:r w:rsidRPr="00CF3336">
              <w:rPr>
                <w:rFonts w:ascii="Calibri" w:hAnsi="Calibri" w:cs="Times New Roman"/>
                <w:b/>
                <w:color w:val="000000"/>
                <w:sz w:val="22"/>
                <w:szCs w:val="22"/>
                <w:lang w:eastAsia="es-PE"/>
              </w:rPr>
              <w:t>Proyectos</w:t>
            </w:r>
          </w:p>
        </w:tc>
        <w:tc>
          <w:tcPr>
            <w:tcW w:w="1820" w:type="dxa"/>
            <w:gridSpan w:val="2"/>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cente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Equipamiento</w:t>
            </w:r>
          </w:p>
        </w:tc>
        <w:tc>
          <w:tcPr>
            <w:tcW w:w="1640" w:type="dxa"/>
            <w:gridSpan w:val="2"/>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cente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Infraestructura</w:t>
            </w:r>
          </w:p>
        </w:tc>
      </w:tr>
      <w:tr w:rsidR="00252A38" w:rsidRPr="00CF3336" w:rsidTr="00803EBA">
        <w:trPr>
          <w:trHeight w:val="300"/>
          <w:jc w:val="center"/>
        </w:trPr>
        <w:tc>
          <w:tcPr>
            <w:tcW w:w="1580" w:type="dxa"/>
            <w:vMerge/>
            <w:tcBorders>
              <w:top w:val="single" w:sz="4" w:space="0" w:color="auto"/>
              <w:left w:val="single" w:sz="4" w:space="0" w:color="auto"/>
              <w:bottom w:val="single" w:sz="4" w:space="0" w:color="000000"/>
              <w:right w:val="single" w:sz="4" w:space="0" w:color="auto"/>
            </w:tcBorders>
            <w:vAlign w:val="center"/>
            <w:hideMark/>
          </w:tcPr>
          <w:p w:rsidR="00252A38" w:rsidRPr="00CF3336" w:rsidRDefault="00252A38" w:rsidP="00803EBA">
            <w:pPr>
              <w:rPr>
                <w:rFonts w:ascii="Calibri" w:hAnsi="Calibri" w:cs="Times New Roman"/>
                <w:b/>
                <w:color w:val="000000"/>
                <w:sz w:val="22"/>
                <w:szCs w:val="22"/>
                <w:lang w:eastAsia="es-PE"/>
              </w:rPr>
            </w:pPr>
          </w:p>
        </w:tc>
        <w:tc>
          <w:tcPr>
            <w:tcW w:w="83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0"/>
                <w:szCs w:val="20"/>
                <w:lang w:eastAsia="es-PE"/>
              </w:rPr>
            </w:pPr>
            <w:r w:rsidRPr="00CF3336">
              <w:rPr>
                <w:rFonts w:ascii="Calibri" w:hAnsi="Calibri" w:cs="Times New Roman"/>
                <w:bCs w:val="0"/>
                <w:color w:val="000000"/>
                <w:sz w:val="20"/>
                <w:szCs w:val="20"/>
                <w:lang w:eastAsia="es-PE"/>
              </w:rPr>
              <w:t>Capital</w:t>
            </w:r>
          </w:p>
        </w:tc>
        <w:tc>
          <w:tcPr>
            <w:tcW w:w="98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0"/>
                <w:szCs w:val="20"/>
                <w:lang w:eastAsia="es-PE"/>
              </w:rPr>
            </w:pPr>
            <w:r w:rsidRPr="00CF3336">
              <w:rPr>
                <w:rFonts w:ascii="Calibri" w:hAnsi="Calibri" w:cs="Times New Roman"/>
                <w:bCs w:val="0"/>
                <w:color w:val="000000"/>
                <w:sz w:val="20"/>
                <w:szCs w:val="20"/>
                <w:lang w:eastAsia="es-PE"/>
              </w:rPr>
              <w:t>Vida útil</w:t>
            </w:r>
          </w:p>
        </w:tc>
        <w:tc>
          <w:tcPr>
            <w:tcW w:w="752"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0"/>
                <w:szCs w:val="20"/>
                <w:lang w:eastAsia="es-PE"/>
              </w:rPr>
            </w:pPr>
            <w:r w:rsidRPr="00CF3336">
              <w:rPr>
                <w:rFonts w:ascii="Calibri" w:hAnsi="Calibri" w:cs="Times New Roman"/>
                <w:bCs w:val="0"/>
                <w:color w:val="000000"/>
                <w:sz w:val="20"/>
                <w:szCs w:val="20"/>
                <w:lang w:eastAsia="es-PE"/>
              </w:rPr>
              <w:t>Capital</w:t>
            </w:r>
          </w:p>
        </w:tc>
        <w:tc>
          <w:tcPr>
            <w:tcW w:w="888"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0"/>
                <w:szCs w:val="20"/>
                <w:lang w:eastAsia="es-PE"/>
              </w:rPr>
            </w:pPr>
            <w:r w:rsidRPr="00CF3336">
              <w:rPr>
                <w:rFonts w:ascii="Calibri" w:hAnsi="Calibri" w:cs="Times New Roman"/>
                <w:bCs w:val="0"/>
                <w:color w:val="000000"/>
                <w:sz w:val="20"/>
                <w:szCs w:val="20"/>
                <w:lang w:eastAsia="es-PE"/>
              </w:rPr>
              <w:t>Vida útil</w:t>
            </w:r>
          </w:p>
        </w:tc>
      </w:tr>
      <w:tr w:rsidR="00252A38" w:rsidRPr="00CF3336" w:rsidTr="00803EBA">
        <w:trPr>
          <w:trHeight w:val="158"/>
          <w:jc w:val="center"/>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Alternativa 1</w:t>
            </w:r>
          </w:p>
        </w:tc>
        <w:tc>
          <w:tcPr>
            <w:tcW w:w="83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12000</w:t>
            </w:r>
          </w:p>
        </w:tc>
        <w:tc>
          <w:tcPr>
            <w:tcW w:w="98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4</w:t>
            </w:r>
          </w:p>
        </w:tc>
        <w:tc>
          <w:tcPr>
            <w:tcW w:w="752"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60000</w:t>
            </w:r>
          </w:p>
        </w:tc>
        <w:tc>
          <w:tcPr>
            <w:tcW w:w="888"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w:t>
            </w:r>
          </w:p>
        </w:tc>
      </w:tr>
      <w:tr w:rsidR="00252A38" w:rsidRPr="00CF3336" w:rsidTr="00803EBA">
        <w:trPr>
          <w:trHeight w:val="300"/>
          <w:jc w:val="center"/>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Alternativa 2</w:t>
            </w:r>
          </w:p>
        </w:tc>
        <w:tc>
          <w:tcPr>
            <w:tcW w:w="83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60000</w:t>
            </w:r>
          </w:p>
        </w:tc>
        <w:tc>
          <w:tcPr>
            <w:tcW w:w="985"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5</w:t>
            </w:r>
          </w:p>
        </w:tc>
        <w:tc>
          <w:tcPr>
            <w:tcW w:w="752"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12000</w:t>
            </w:r>
          </w:p>
        </w:tc>
        <w:tc>
          <w:tcPr>
            <w:tcW w:w="888"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20</w:t>
            </w:r>
          </w:p>
        </w:tc>
      </w:tr>
    </w:tbl>
    <w:p w:rsidR="00252A38" w:rsidRPr="00C055D5" w:rsidRDefault="00252A38" w:rsidP="00252A38">
      <w:pPr>
        <w:pStyle w:val="Prrafodelista"/>
        <w:ind w:left="360"/>
        <w:jc w:val="both"/>
        <w:rPr>
          <w:rFonts w:cs="Times New Roman"/>
          <w:szCs w:val="24"/>
        </w:rPr>
      </w:pPr>
      <w:r>
        <w:rPr>
          <w:rFonts w:cs="Times New Roman"/>
          <w:szCs w:val="24"/>
        </w:rPr>
        <w:t xml:space="preserve">Cada proyecto puede atender los servicios públicos de comunicaciones 15 y 20 años respectivamente. </w:t>
      </w:r>
      <w:r w:rsidRPr="00C055D5">
        <w:rPr>
          <w:rFonts w:cs="Times New Roman"/>
          <w:szCs w:val="24"/>
        </w:rPr>
        <w:t>Los flujos de ingreso y egresos para el primer proyecto son:</w:t>
      </w:r>
    </w:p>
    <w:p w:rsidR="00252A38" w:rsidRPr="00C055D5" w:rsidRDefault="00252A38" w:rsidP="00252A38">
      <w:pPr>
        <w:ind w:left="720"/>
        <w:jc w:val="both"/>
        <w:rPr>
          <w:rFonts w:cs="Times New Roman"/>
          <w:szCs w:val="24"/>
        </w:rPr>
      </w:pPr>
    </w:p>
    <w:tbl>
      <w:tblPr>
        <w:tblW w:w="6680" w:type="dxa"/>
        <w:jc w:val="center"/>
        <w:tblCellMar>
          <w:left w:w="70" w:type="dxa"/>
          <w:right w:w="70" w:type="dxa"/>
        </w:tblCellMar>
        <w:tblLook w:val="04A0" w:firstRow="1" w:lastRow="0" w:firstColumn="1" w:lastColumn="0" w:noHBand="0" w:noVBand="1"/>
      </w:tblPr>
      <w:tblGrid>
        <w:gridCol w:w="1580"/>
        <w:gridCol w:w="1000"/>
        <w:gridCol w:w="820"/>
        <w:gridCol w:w="820"/>
        <w:gridCol w:w="820"/>
        <w:gridCol w:w="820"/>
        <w:gridCol w:w="820"/>
      </w:tblGrid>
      <w:tr w:rsidR="00252A38" w:rsidRPr="00CF3336" w:rsidTr="00803EBA">
        <w:trPr>
          <w:trHeight w:val="300"/>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52A38" w:rsidRPr="00E2319F"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Año</w:t>
            </w:r>
          </w:p>
        </w:tc>
        <w:tc>
          <w:tcPr>
            <w:tcW w:w="1000" w:type="dxa"/>
            <w:tcBorders>
              <w:top w:val="single" w:sz="4" w:space="0" w:color="auto"/>
              <w:left w:val="nil"/>
              <w:bottom w:val="single" w:sz="4" w:space="0" w:color="auto"/>
              <w:right w:val="single" w:sz="4" w:space="0" w:color="auto"/>
            </w:tcBorders>
            <w:shd w:val="clear" w:color="auto" w:fill="auto"/>
            <w:noWrap/>
            <w:vAlign w:val="bottom"/>
          </w:tcPr>
          <w:p w:rsidR="00252A38" w:rsidRPr="00E2319F"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0</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252A38" w:rsidRPr="00E2319F" w:rsidRDefault="00252A38" w:rsidP="00803EBA">
            <w:pPr>
              <w:jc w:val="right"/>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1</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252A38" w:rsidRPr="00E2319F" w:rsidRDefault="00252A38" w:rsidP="00803EBA">
            <w:pPr>
              <w:jc w:val="right"/>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2</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252A38" w:rsidRPr="00E2319F" w:rsidRDefault="00252A38" w:rsidP="00803EBA">
            <w:pPr>
              <w:jc w:val="right"/>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3</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252A38" w:rsidRPr="00E2319F" w:rsidRDefault="00252A38" w:rsidP="00803EBA">
            <w:pPr>
              <w:jc w:val="right"/>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4</w:t>
            </w:r>
          </w:p>
        </w:tc>
        <w:tc>
          <w:tcPr>
            <w:tcW w:w="820" w:type="dxa"/>
            <w:tcBorders>
              <w:top w:val="single" w:sz="4" w:space="0" w:color="auto"/>
              <w:left w:val="nil"/>
              <w:bottom w:val="single" w:sz="4" w:space="0" w:color="auto"/>
              <w:right w:val="single" w:sz="4" w:space="0" w:color="auto"/>
            </w:tcBorders>
          </w:tcPr>
          <w:p w:rsidR="00252A38" w:rsidRPr="00E2319F" w:rsidRDefault="00252A38" w:rsidP="00803EBA">
            <w:pPr>
              <w:jc w:val="right"/>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5..15</w:t>
            </w:r>
          </w:p>
        </w:tc>
      </w:tr>
      <w:tr w:rsidR="00252A38" w:rsidRPr="00CF3336" w:rsidTr="00803EBA">
        <w:trPr>
          <w:trHeight w:val="300"/>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Ingresos</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16000</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16000</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16000</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16000</w:t>
            </w:r>
          </w:p>
        </w:tc>
        <w:tc>
          <w:tcPr>
            <w:tcW w:w="820" w:type="dxa"/>
            <w:tcBorders>
              <w:top w:val="single" w:sz="4" w:space="0" w:color="auto"/>
              <w:left w:val="nil"/>
              <w:bottom w:val="single" w:sz="4" w:space="0" w:color="auto"/>
              <w:right w:val="single" w:sz="4" w:space="0" w:color="auto"/>
            </w:tcBorders>
          </w:tcPr>
          <w:p w:rsidR="00252A38" w:rsidRPr="00CF3336" w:rsidRDefault="00252A38"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16000</w:t>
            </w:r>
          </w:p>
        </w:tc>
      </w:tr>
      <w:tr w:rsidR="00252A38" w:rsidRPr="00CF3336" w:rsidTr="00803EBA">
        <w:trPr>
          <w:trHeight w:val="300"/>
          <w:jc w:val="center"/>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Costos</w:t>
            </w:r>
          </w:p>
        </w:tc>
        <w:tc>
          <w:tcPr>
            <w:tcW w:w="100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 </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1300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1300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1300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1300</w:t>
            </w:r>
          </w:p>
        </w:tc>
        <w:tc>
          <w:tcPr>
            <w:tcW w:w="820" w:type="dxa"/>
            <w:tcBorders>
              <w:top w:val="nil"/>
              <w:left w:val="nil"/>
              <w:bottom w:val="single" w:sz="4" w:space="0" w:color="auto"/>
              <w:right w:val="single" w:sz="4" w:space="0" w:color="auto"/>
            </w:tcBorders>
          </w:tcPr>
          <w:p w:rsidR="00252A38" w:rsidRPr="00CF3336" w:rsidRDefault="00252A38" w:rsidP="00803EBA">
            <w:pPr>
              <w:jc w:val="right"/>
              <w:rPr>
                <w:rFonts w:ascii="Calibri" w:hAnsi="Calibri" w:cs="Times New Roman"/>
                <w:bCs w:val="0"/>
                <w:color w:val="000000"/>
                <w:sz w:val="22"/>
                <w:szCs w:val="22"/>
                <w:lang w:eastAsia="es-PE"/>
              </w:rPr>
            </w:pPr>
            <w:r>
              <w:rPr>
                <w:rFonts w:ascii="Calibri" w:hAnsi="Calibri" w:cs="Times New Roman"/>
                <w:bCs w:val="0"/>
                <w:color w:val="000000"/>
                <w:sz w:val="22"/>
                <w:szCs w:val="22"/>
                <w:lang w:eastAsia="es-PE"/>
              </w:rPr>
              <w:t>1300</w:t>
            </w:r>
          </w:p>
        </w:tc>
      </w:tr>
    </w:tbl>
    <w:p w:rsidR="00252A38" w:rsidRPr="00C055D5" w:rsidRDefault="00252A38" w:rsidP="00252A38">
      <w:pPr>
        <w:jc w:val="both"/>
        <w:rPr>
          <w:rFonts w:cs="Times New Roman"/>
          <w:szCs w:val="24"/>
        </w:rPr>
      </w:pPr>
    </w:p>
    <w:p w:rsidR="00252A38" w:rsidRPr="00C055D5" w:rsidRDefault="00252A38" w:rsidP="00252A38">
      <w:pPr>
        <w:jc w:val="both"/>
        <w:rPr>
          <w:rFonts w:cs="Times New Roman"/>
          <w:szCs w:val="24"/>
        </w:rPr>
      </w:pPr>
      <w:r w:rsidRPr="00C055D5">
        <w:rPr>
          <w:rFonts w:cs="Times New Roman"/>
          <w:szCs w:val="24"/>
        </w:rPr>
        <w:t xml:space="preserve">Igualmente, para el segundo proyecto </w:t>
      </w:r>
      <w:r>
        <w:rPr>
          <w:rFonts w:cs="Times New Roman"/>
          <w:szCs w:val="24"/>
        </w:rPr>
        <w:t>los ingresos y egresos son</w:t>
      </w:r>
      <w:r w:rsidRPr="00C055D5">
        <w:rPr>
          <w:rFonts w:cs="Times New Roman"/>
          <w:szCs w:val="24"/>
        </w:rPr>
        <w:t>:</w:t>
      </w:r>
    </w:p>
    <w:p w:rsidR="00252A38" w:rsidRPr="00C055D5" w:rsidRDefault="00252A38" w:rsidP="00252A38">
      <w:pPr>
        <w:rPr>
          <w:rFonts w:cs="Times New Roman"/>
          <w:bCs w:val="0"/>
          <w:color w:val="000000"/>
          <w:szCs w:val="24"/>
          <w:lang w:eastAsia="en-US"/>
        </w:rPr>
      </w:pPr>
    </w:p>
    <w:tbl>
      <w:tblPr>
        <w:tblW w:w="7500" w:type="dxa"/>
        <w:jc w:val="center"/>
        <w:tblCellMar>
          <w:left w:w="70" w:type="dxa"/>
          <w:right w:w="70" w:type="dxa"/>
        </w:tblCellMar>
        <w:tblLook w:val="04A0" w:firstRow="1" w:lastRow="0" w:firstColumn="1" w:lastColumn="0" w:noHBand="0" w:noVBand="1"/>
      </w:tblPr>
      <w:tblGrid>
        <w:gridCol w:w="1580"/>
        <w:gridCol w:w="1000"/>
        <w:gridCol w:w="820"/>
        <w:gridCol w:w="820"/>
        <w:gridCol w:w="820"/>
        <w:gridCol w:w="820"/>
        <w:gridCol w:w="820"/>
        <w:gridCol w:w="820"/>
      </w:tblGrid>
      <w:tr w:rsidR="00252A38" w:rsidRPr="00CF3336" w:rsidTr="00803EBA">
        <w:trPr>
          <w:trHeight w:val="300"/>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Año</w:t>
            </w:r>
          </w:p>
        </w:tc>
        <w:tc>
          <w:tcPr>
            <w:tcW w:w="1000" w:type="dxa"/>
            <w:tcBorders>
              <w:top w:val="single" w:sz="4" w:space="0" w:color="auto"/>
              <w:left w:val="nil"/>
              <w:bottom w:val="single" w:sz="4" w:space="0" w:color="auto"/>
              <w:right w:val="single" w:sz="4" w:space="0" w:color="auto"/>
            </w:tcBorders>
            <w:shd w:val="clear" w:color="auto" w:fill="auto"/>
            <w:noWrap/>
            <w:vAlign w:val="bottom"/>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0</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1</w:t>
            </w:r>
            <w:r w:rsidRPr="00CF3336">
              <w:rPr>
                <w:rFonts w:ascii="Calibri" w:hAnsi="Calibri" w:cs="Times New Roman"/>
                <w:b/>
                <w:bCs w:val="0"/>
                <w:color w:val="000000"/>
                <w:sz w:val="22"/>
                <w:szCs w:val="22"/>
                <w:lang w:eastAsia="es-PE"/>
              </w:rPr>
              <w:t>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2</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3</w:t>
            </w:r>
            <w:r w:rsidRPr="00CF3336">
              <w:rPr>
                <w:rFonts w:ascii="Calibri" w:hAnsi="Calibri" w:cs="Times New Roman"/>
                <w:b/>
                <w:bCs w:val="0"/>
                <w:color w:val="000000"/>
                <w:sz w:val="22"/>
                <w:szCs w:val="22"/>
                <w:lang w:eastAsia="es-PE"/>
              </w:rPr>
              <w:t>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4</w:t>
            </w:r>
            <w:r w:rsidRPr="00CF3336">
              <w:rPr>
                <w:rFonts w:ascii="Calibri" w:hAnsi="Calibri" w:cs="Times New Roman"/>
                <w:b/>
                <w:bCs w:val="0"/>
                <w:color w:val="000000"/>
                <w:sz w:val="22"/>
                <w:szCs w:val="22"/>
                <w:lang w:eastAsia="es-PE"/>
              </w:rPr>
              <w:t>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5</w:t>
            </w:r>
            <w:r w:rsidRPr="00CF3336">
              <w:rPr>
                <w:rFonts w:ascii="Calibri" w:hAnsi="Calibri" w:cs="Times New Roman"/>
                <w:b/>
                <w:bCs w:val="0"/>
                <w:color w:val="000000"/>
                <w:sz w:val="22"/>
                <w:szCs w:val="22"/>
                <w:lang w:eastAsia="es-PE"/>
              </w:rPr>
              <w:t>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
                <w:bCs w:val="0"/>
                <w:color w:val="000000"/>
                <w:sz w:val="22"/>
                <w:szCs w:val="22"/>
                <w:lang w:eastAsia="es-PE"/>
              </w:rPr>
            </w:pPr>
            <w:r w:rsidRPr="00E2319F">
              <w:rPr>
                <w:rFonts w:ascii="Calibri" w:hAnsi="Calibri" w:cs="Times New Roman"/>
                <w:b/>
                <w:bCs w:val="0"/>
                <w:color w:val="000000"/>
                <w:sz w:val="22"/>
                <w:szCs w:val="22"/>
                <w:lang w:eastAsia="es-PE"/>
              </w:rPr>
              <w:t>6 .. 20</w:t>
            </w:r>
            <w:r w:rsidRPr="00CF3336">
              <w:rPr>
                <w:rFonts w:ascii="Calibri" w:hAnsi="Calibri" w:cs="Times New Roman"/>
                <w:b/>
                <w:bCs w:val="0"/>
                <w:color w:val="000000"/>
                <w:sz w:val="22"/>
                <w:szCs w:val="22"/>
                <w:lang w:eastAsia="es-PE"/>
              </w:rPr>
              <w:t> </w:t>
            </w:r>
          </w:p>
        </w:tc>
      </w:tr>
      <w:tr w:rsidR="00252A38" w:rsidRPr="00CF3336" w:rsidTr="00803EBA">
        <w:trPr>
          <w:trHeight w:val="300"/>
          <w:jc w:val="center"/>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Ingresos</w:t>
            </w:r>
          </w:p>
        </w:tc>
        <w:tc>
          <w:tcPr>
            <w:tcW w:w="100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 </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15100</w:t>
            </w:r>
          </w:p>
        </w:tc>
      </w:tr>
      <w:tr w:rsidR="00252A38" w:rsidRPr="00CF3336" w:rsidTr="00803EBA">
        <w:trPr>
          <w:trHeight w:val="300"/>
          <w:jc w:val="center"/>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Costos</w:t>
            </w:r>
          </w:p>
        </w:tc>
        <w:tc>
          <w:tcPr>
            <w:tcW w:w="100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 </w:t>
            </w:r>
          </w:p>
        </w:tc>
        <w:tc>
          <w:tcPr>
            <w:tcW w:w="820" w:type="dxa"/>
            <w:tcBorders>
              <w:top w:val="nil"/>
              <w:left w:val="nil"/>
              <w:bottom w:val="single" w:sz="4" w:space="0" w:color="auto"/>
              <w:right w:val="single" w:sz="4" w:space="0" w:color="auto"/>
            </w:tcBorders>
            <w:shd w:val="clear" w:color="auto" w:fill="auto"/>
            <w:noWrap/>
            <w:vAlign w:val="bottom"/>
            <w:hideMark/>
          </w:tcPr>
          <w:p w:rsidR="00252A38" w:rsidRPr="00CF3336" w:rsidRDefault="00252A38" w:rsidP="00803EBA">
            <w:pPr>
              <w:jc w:val="right"/>
              <w:rPr>
                <w:rFonts w:ascii="Calibri" w:hAnsi="Calibri" w:cs="Times New Roman"/>
                <w:bCs w:val="0"/>
                <w:color w:val="000000"/>
                <w:sz w:val="22"/>
                <w:szCs w:val="22"/>
                <w:lang w:eastAsia="es-PE"/>
              </w:rPr>
            </w:pPr>
            <w:r w:rsidRPr="00CF3336">
              <w:rPr>
                <w:rFonts w:ascii="Calibri" w:hAnsi="Calibri" w:cs="Times New Roman"/>
                <w:bCs w:val="0"/>
                <w:color w:val="000000"/>
                <w:sz w:val="22"/>
                <w:szCs w:val="22"/>
                <w:lang w:eastAsia="es-PE"/>
              </w:rPr>
              <w:t>2</w:t>
            </w:r>
            <w:r>
              <w:rPr>
                <w:rFonts w:ascii="Calibri" w:hAnsi="Calibri" w:cs="Times New Roman"/>
                <w:bCs w:val="0"/>
                <w:color w:val="000000"/>
                <w:sz w:val="22"/>
                <w:szCs w:val="22"/>
                <w:lang w:eastAsia="es-PE"/>
              </w:rPr>
              <w:t>183</w:t>
            </w:r>
          </w:p>
        </w:tc>
        <w:tc>
          <w:tcPr>
            <w:tcW w:w="820" w:type="dxa"/>
            <w:tcBorders>
              <w:top w:val="nil"/>
              <w:left w:val="nil"/>
              <w:bottom w:val="single" w:sz="4" w:space="0" w:color="auto"/>
              <w:right w:val="single" w:sz="4" w:space="0" w:color="auto"/>
            </w:tcBorders>
            <w:shd w:val="clear" w:color="auto" w:fill="auto"/>
            <w:noWrap/>
            <w:hideMark/>
          </w:tcPr>
          <w:p w:rsidR="00252A38" w:rsidRDefault="00252A38" w:rsidP="00803EBA">
            <w:pPr>
              <w:jc w:val="right"/>
            </w:pPr>
            <w:r w:rsidRPr="008F134E">
              <w:rPr>
                <w:rFonts w:ascii="Calibri" w:hAnsi="Calibri" w:cs="Times New Roman"/>
                <w:bCs w:val="0"/>
                <w:color w:val="000000"/>
                <w:sz w:val="22"/>
                <w:szCs w:val="22"/>
                <w:lang w:eastAsia="es-PE"/>
              </w:rPr>
              <w:t>2183</w:t>
            </w:r>
          </w:p>
        </w:tc>
        <w:tc>
          <w:tcPr>
            <w:tcW w:w="820" w:type="dxa"/>
            <w:tcBorders>
              <w:top w:val="nil"/>
              <w:left w:val="nil"/>
              <w:bottom w:val="single" w:sz="4" w:space="0" w:color="auto"/>
              <w:right w:val="single" w:sz="4" w:space="0" w:color="auto"/>
            </w:tcBorders>
            <w:shd w:val="clear" w:color="auto" w:fill="auto"/>
            <w:noWrap/>
            <w:hideMark/>
          </w:tcPr>
          <w:p w:rsidR="00252A38" w:rsidRDefault="00252A38" w:rsidP="00803EBA">
            <w:pPr>
              <w:jc w:val="right"/>
            </w:pPr>
            <w:r w:rsidRPr="008F134E">
              <w:rPr>
                <w:rFonts w:ascii="Calibri" w:hAnsi="Calibri" w:cs="Times New Roman"/>
                <w:bCs w:val="0"/>
                <w:color w:val="000000"/>
                <w:sz w:val="22"/>
                <w:szCs w:val="22"/>
                <w:lang w:eastAsia="es-PE"/>
              </w:rPr>
              <w:t>2183</w:t>
            </w:r>
          </w:p>
        </w:tc>
        <w:tc>
          <w:tcPr>
            <w:tcW w:w="820" w:type="dxa"/>
            <w:tcBorders>
              <w:top w:val="nil"/>
              <w:left w:val="nil"/>
              <w:bottom w:val="single" w:sz="4" w:space="0" w:color="auto"/>
              <w:right w:val="single" w:sz="4" w:space="0" w:color="auto"/>
            </w:tcBorders>
            <w:shd w:val="clear" w:color="auto" w:fill="auto"/>
            <w:noWrap/>
            <w:hideMark/>
          </w:tcPr>
          <w:p w:rsidR="00252A38" w:rsidRDefault="00252A38" w:rsidP="00803EBA">
            <w:pPr>
              <w:jc w:val="right"/>
            </w:pPr>
            <w:r w:rsidRPr="00054856">
              <w:rPr>
                <w:rFonts w:ascii="Calibri" w:hAnsi="Calibri" w:cs="Times New Roman"/>
                <w:bCs w:val="0"/>
                <w:color w:val="000000"/>
                <w:sz w:val="22"/>
                <w:szCs w:val="22"/>
                <w:lang w:eastAsia="es-PE"/>
              </w:rPr>
              <w:t>2183</w:t>
            </w:r>
          </w:p>
        </w:tc>
        <w:tc>
          <w:tcPr>
            <w:tcW w:w="820" w:type="dxa"/>
            <w:tcBorders>
              <w:top w:val="nil"/>
              <w:left w:val="nil"/>
              <w:bottom w:val="single" w:sz="4" w:space="0" w:color="auto"/>
              <w:right w:val="single" w:sz="4" w:space="0" w:color="auto"/>
            </w:tcBorders>
            <w:shd w:val="clear" w:color="auto" w:fill="auto"/>
            <w:noWrap/>
            <w:hideMark/>
          </w:tcPr>
          <w:p w:rsidR="00252A38" w:rsidRDefault="00252A38" w:rsidP="00803EBA">
            <w:pPr>
              <w:jc w:val="right"/>
            </w:pPr>
            <w:r w:rsidRPr="00054856">
              <w:rPr>
                <w:rFonts w:ascii="Calibri" w:hAnsi="Calibri" w:cs="Times New Roman"/>
                <w:bCs w:val="0"/>
                <w:color w:val="000000"/>
                <w:sz w:val="22"/>
                <w:szCs w:val="22"/>
                <w:lang w:eastAsia="es-PE"/>
              </w:rPr>
              <w:t>2183</w:t>
            </w:r>
          </w:p>
        </w:tc>
        <w:tc>
          <w:tcPr>
            <w:tcW w:w="820" w:type="dxa"/>
            <w:tcBorders>
              <w:top w:val="nil"/>
              <w:left w:val="nil"/>
              <w:bottom w:val="single" w:sz="4" w:space="0" w:color="auto"/>
              <w:right w:val="single" w:sz="4" w:space="0" w:color="auto"/>
            </w:tcBorders>
            <w:shd w:val="clear" w:color="auto" w:fill="auto"/>
            <w:noWrap/>
            <w:hideMark/>
          </w:tcPr>
          <w:p w:rsidR="00252A38" w:rsidRDefault="00252A38" w:rsidP="00803EBA">
            <w:pPr>
              <w:jc w:val="right"/>
            </w:pPr>
            <w:r w:rsidRPr="00054856">
              <w:rPr>
                <w:rFonts w:ascii="Calibri" w:hAnsi="Calibri" w:cs="Times New Roman"/>
                <w:bCs w:val="0"/>
                <w:color w:val="000000"/>
                <w:sz w:val="22"/>
                <w:szCs w:val="22"/>
                <w:lang w:eastAsia="es-PE"/>
              </w:rPr>
              <w:t>2183</w:t>
            </w:r>
          </w:p>
        </w:tc>
      </w:tr>
    </w:tbl>
    <w:p w:rsidR="00252A38" w:rsidRPr="00CF3336" w:rsidRDefault="00252A38" w:rsidP="00252A38">
      <w:pPr>
        <w:rPr>
          <w:rFonts w:cs="Times New Roman"/>
          <w:bCs w:val="0"/>
          <w:color w:val="000000"/>
          <w:szCs w:val="24"/>
          <w:lang w:eastAsia="en-US"/>
        </w:rPr>
      </w:pPr>
    </w:p>
    <w:p w:rsidR="00252A38" w:rsidRPr="00CF3336" w:rsidRDefault="00252A38" w:rsidP="00252A38">
      <w:pPr>
        <w:jc w:val="both"/>
        <w:rPr>
          <w:rFonts w:cs="Times New Roman"/>
          <w:szCs w:val="24"/>
        </w:rPr>
      </w:pPr>
      <w:r w:rsidRPr="00CF3336">
        <w:rPr>
          <w:rFonts w:cs="Times New Roman"/>
          <w:szCs w:val="24"/>
        </w:rPr>
        <w:t>Considerando que el cok es 12%.</w:t>
      </w:r>
    </w:p>
    <w:p w:rsidR="00252A38" w:rsidRPr="00C055D5" w:rsidRDefault="00803EBA" w:rsidP="00252A38">
      <w:pPr>
        <w:pStyle w:val="Prrafodelista"/>
        <w:numPr>
          <w:ilvl w:val="0"/>
          <w:numId w:val="30"/>
        </w:numPr>
        <w:rPr>
          <w:rFonts w:cs="Times New Roman"/>
          <w:szCs w:val="24"/>
        </w:rPr>
      </w:pPr>
      <w:r>
        <w:rPr>
          <w:rFonts w:cs="Times New Roman"/>
          <w:szCs w:val="24"/>
        </w:rPr>
        <w:t>Indique cual es la mejor alternativa, calculando el valor del mejor indicador</w:t>
      </w:r>
    </w:p>
    <w:p w:rsidR="00252A38" w:rsidRDefault="00252A38" w:rsidP="00252A38">
      <w:pPr>
        <w:rPr>
          <w:rFonts w:cs="Times New Roman"/>
          <w:szCs w:val="24"/>
        </w:rPr>
      </w:pPr>
      <w:r>
        <w:rPr>
          <w:rFonts w:cs="Times New Roman"/>
          <w:szCs w:val="24"/>
        </w:rPr>
        <w:t>Nota. Cuando se comparen los valores actuales de dinero si éstos no difieren en más 5% uno de otro, se consideran equivalentes.</w:t>
      </w:r>
    </w:p>
    <w:p w:rsidR="00252A38" w:rsidRDefault="00252A38" w:rsidP="00252A38">
      <w:pPr>
        <w:rPr>
          <w:rFonts w:cs="Times New Roman"/>
          <w:szCs w:val="24"/>
        </w:rPr>
      </w:pPr>
    </w:p>
    <w:p w:rsidR="00252A38" w:rsidRDefault="00252A38" w:rsidP="00252A38">
      <w:pPr>
        <w:rPr>
          <w:rFonts w:cs="Times New Roman"/>
          <w:szCs w:val="24"/>
        </w:rPr>
      </w:pPr>
      <w:r>
        <w:rPr>
          <w:rFonts w:cs="Times New Roman"/>
          <w:szCs w:val="24"/>
        </w:rPr>
        <w:t>Considerando que tiene un financiamiento del 80% para la infraestructura de la primera alternativa al 10% en 15 años (interés constante) y para la segunda alternativa se dispone de financiamiento del 80% de la inversión en el equipamiento en 5 años. (Cuotas constantes).</w:t>
      </w:r>
    </w:p>
    <w:p w:rsidR="00252A38" w:rsidRDefault="00252A38" w:rsidP="00252A38">
      <w:pPr>
        <w:rPr>
          <w:rFonts w:cs="Times New Roman"/>
          <w:szCs w:val="24"/>
        </w:rPr>
      </w:pPr>
    </w:p>
    <w:p w:rsidR="00252A38" w:rsidRPr="00803EBA" w:rsidRDefault="00803EBA" w:rsidP="00803EBA">
      <w:pPr>
        <w:rPr>
          <w:rFonts w:cs="Times New Roman"/>
          <w:szCs w:val="24"/>
        </w:rPr>
      </w:pPr>
      <w:r>
        <w:rPr>
          <w:rFonts w:cs="Times New Roman"/>
          <w:szCs w:val="24"/>
        </w:rPr>
        <w:t>Realice la evaluación económico</w:t>
      </w:r>
      <w:r w:rsidR="00252A38" w:rsidRPr="00803EBA">
        <w:rPr>
          <w:rFonts w:cs="Times New Roman"/>
          <w:szCs w:val="24"/>
        </w:rPr>
        <w:t xml:space="preserve"> financiera de los proyectos y recomiende el mejor. </w:t>
      </w:r>
    </w:p>
    <w:p w:rsidR="00252A38" w:rsidRPr="00270494" w:rsidRDefault="00252A38" w:rsidP="00252A38">
      <w:pPr>
        <w:pStyle w:val="Prrafodelista"/>
        <w:ind w:left="360"/>
        <w:rPr>
          <w:rFonts w:cs="Times New Roman"/>
          <w:szCs w:val="24"/>
        </w:rPr>
      </w:pPr>
    </w:p>
    <w:p w:rsidR="00252A38" w:rsidRDefault="00252A38" w:rsidP="00252A38">
      <w:pPr>
        <w:pStyle w:val="Prrafodelista"/>
        <w:numPr>
          <w:ilvl w:val="0"/>
          <w:numId w:val="20"/>
        </w:numPr>
        <w:ind w:right="648"/>
      </w:pPr>
      <w:r>
        <w:t>Se ha formulado un proyecto de inversión para brindar los servicios de: líneas móviles, líneas fijas y líneas de internet.</w:t>
      </w:r>
    </w:p>
    <w:p w:rsidR="00252A38" w:rsidRDefault="00252A38" w:rsidP="00252A38">
      <w:pPr>
        <w:pStyle w:val="Prrafodelista"/>
        <w:ind w:left="360" w:right="648"/>
      </w:pPr>
      <w:r>
        <w:t>Las alternativas tecnológicas para brindar el servicio, son:</w:t>
      </w:r>
    </w:p>
    <w:p w:rsidR="00252A38" w:rsidRDefault="00252A38" w:rsidP="00252A38">
      <w:pPr>
        <w:pStyle w:val="Prrafodelista"/>
        <w:ind w:left="360" w:right="648"/>
      </w:pPr>
      <w:r>
        <w:t>a.     Fibra óptica, o</w:t>
      </w:r>
    </w:p>
    <w:p w:rsidR="00252A38" w:rsidRDefault="00252A38" w:rsidP="00252A38">
      <w:pPr>
        <w:pStyle w:val="Prrafodelista"/>
        <w:ind w:left="360" w:right="648"/>
      </w:pPr>
      <w:r>
        <w:t>b.     Satélite</w:t>
      </w:r>
    </w:p>
    <w:p w:rsidR="00252A38" w:rsidRDefault="00252A38" w:rsidP="00252A38">
      <w:pPr>
        <w:pStyle w:val="Prrafodelista"/>
        <w:ind w:left="360" w:right="648"/>
      </w:pPr>
    </w:p>
    <w:p w:rsidR="00252A38" w:rsidRDefault="00252A38" w:rsidP="00252A38">
      <w:pPr>
        <w:pStyle w:val="Prrafodelista"/>
        <w:ind w:left="360" w:right="648"/>
      </w:pPr>
      <w:r>
        <w:t>Los montos de inversión requeridos y los costos anuales de operación y mantenimiento son:</w:t>
      </w:r>
    </w:p>
    <w:p w:rsidR="00252A38" w:rsidRDefault="00252A38" w:rsidP="00252A38">
      <w:pPr>
        <w:pStyle w:val="Prrafodelista"/>
        <w:ind w:left="360" w:right="648"/>
      </w:pPr>
    </w:p>
    <w:tbl>
      <w:tblPr>
        <w:tblW w:w="4280" w:type="dxa"/>
        <w:jc w:val="center"/>
        <w:tblCellMar>
          <w:left w:w="70" w:type="dxa"/>
          <w:right w:w="70" w:type="dxa"/>
        </w:tblCellMar>
        <w:tblLook w:val="04A0" w:firstRow="1" w:lastRow="0" w:firstColumn="1" w:lastColumn="0" w:noHBand="0" w:noVBand="1"/>
      </w:tblPr>
      <w:tblGrid>
        <w:gridCol w:w="1880"/>
        <w:gridCol w:w="1200"/>
        <w:gridCol w:w="1200"/>
      </w:tblGrid>
      <w:tr w:rsidR="00252A38" w:rsidRPr="00A96865" w:rsidTr="00803EBA">
        <w:trPr>
          <w:trHeight w:val="320"/>
          <w:jc w:val="center"/>
        </w:trPr>
        <w:tc>
          <w:tcPr>
            <w:tcW w:w="188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252A38" w:rsidRPr="00A96865" w:rsidRDefault="00252A38" w:rsidP="00803EBA">
            <w:pPr>
              <w:rPr>
                <w:rFonts w:cs="Times New Roman"/>
                <w:bCs w:val="0"/>
                <w:color w:val="000000"/>
                <w:szCs w:val="24"/>
                <w:lang w:eastAsia="es-PE"/>
              </w:rPr>
            </w:pPr>
            <w:r w:rsidRPr="00A96865">
              <w:rPr>
                <w:rFonts w:cs="Times New Roman"/>
                <w:bCs w:val="0"/>
                <w:color w:val="000000"/>
                <w:szCs w:val="24"/>
                <w:lang w:eastAsia="es-PE"/>
              </w:rPr>
              <w:t> </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Inversión</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O&amp;M</w:t>
            </w:r>
          </w:p>
        </w:tc>
      </w:tr>
      <w:tr w:rsidR="00252A38" w:rsidRPr="00A96865" w:rsidTr="00803EBA">
        <w:trPr>
          <w:trHeight w:val="320"/>
          <w:jc w:val="center"/>
        </w:trPr>
        <w:tc>
          <w:tcPr>
            <w:tcW w:w="1880" w:type="dxa"/>
            <w:tcBorders>
              <w:top w:val="nil"/>
              <w:left w:val="single" w:sz="8" w:space="0" w:color="auto"/>
              <w:bottom w:val="single" w:sz="8" w:space="0" w:color="auto"/>
              <w:right w:val="single" w:sz="8" w:space="0" w:color="auto"/>
            </w:tcBorders>
            <w:shd w:val="clear" w:color="auto" w:fill="auto"/>
            <w:vAlign w:val="center"/>
            <w:hideMark/>
          </w:tcPr>
          <w:p w:rsidR="00252A38" w:rsidRPr="00A96865" w:rsidRDefault="00252A38" w:rsidP="00803EBA">
            <w:pPr>
              <w:rPr>
                <w:rFonts w:cs="Times New Roman"/>
                <w:bCs w:val="0"/>
                <w:color w:val="000000"/>
                <w:szCs w:val="24"/>
                <w:lang w:eastAsia="es-PE"/>
              </w:rPr>
            </w:pPr>
            <w:r w:rsidRPr="00A96865">
              <w:rPr>
                <w:rFonts w:cs="Times New Roman"/>
                <w:bCs w:val="0"/>
                <w:color w:val="000000"/>
                <w:szCs w:val="24"/>
                <w:lang w:eastAsia="es-PE"/>
              </w:rPr>
              <w:t>Alternativa a</w:t>
            </w:r>
          </w:p>
        </w:tc>
        <w:tc>
          <w:tcPr>
            <w:tcW w:w="1200" w:type="dxa"/>
            <w:tcBorders>
              <w:top w:val="nil"/>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150304.06</w:t>
            </w:r>
          </w:p>
        </w:tc>
        <w:tc>
          <w:tcPr>
            <w:tcW w:w="1200" w:type="dxa"/>
            <w:tcBorders>
              <w:top w:val="nil"/>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34556.72</w:t>
            </w:r>
          </w:p>
        </w:tc>
      </w:tr>
      <w:tr w:rsidR="00252A38" w:rsidRPr="00A96865" w:rsidTr="00803EBA">
        <w:trPr>
          <w:trHeight w:val="320"/>
          <w:jc w:val="center"/>
        </w:trPr>
        <w:tc>
          <w:tcPr>
            <w:tcW w:w="1880" w:type="dxa"/>
            <w:tcBorders>
              <w:top w:val="nil"/>
              <w:left w:val="single" w:sz="8" w:space="0" w:color="auto"/>
              <w:bottom w:val="single" w:sz="8" w:space="0" w:color="auto"/>
              <w:right w:val="single" w:sz="8" w:space="0" w:color="auto"/>
            </w:tcBorders>
            <w:shd w:val="clear" w:color="auto" w:fill="auto"/>
            <w:vAlign w:val="center"/>
            <w:hideMark/>
          </w:tcPr>
          <w:p w:rsidR="00252A38" w:rsidRPr="00A96865" w:rsidRDefault="00252A38" w:rsidP="00803EBA">
            <w:pPr>
              <w:rPr>
                <w:rFonts w:cs="Times New Roman"/>
                <w:bCs w:val="0"/>
                <w:color w:val="000000"/>
                <w:szCs w:val="24"/>
                <w:lang w:eastAsia="es-PE"/>
              </w:rPr>
            </w:pPr>
            <w:r w:rsidRPr="00A96865">
              <w:rPr>
                <w:rFonts w:cs="Times New Roman"/>
                <w:bCs w:val="0"/>
                <w:color w:val="000000"/>
                <w:szCs w:val="24"/>
                <w:lang w:eastAsia="es-PE"/>
              </w:rPr>
              <w:t>Alternativa b</w:t>
            </w:r>
          </w:p>
        </w:tc>
        <w:tc>
          <w:tcPr>
            <w:tcW w:w="1200" w:type="dxa"/>
            <w:tcBorders>
              <w:top w:val="nil"/>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145976.73</w:t>
            </w:r>
          </w:p>
        </w:tc>
        <w:tc>
          <w:tcPr>
            <w:tcW w:w="1200" w:type="dxa"/>
            <w:tcBorders>
              <w:top w:val="nil"/>
              <w:left w:val="nil"/>
              <w:bottom w:val="single" w:sz="8" w:space="0" w:color="auto"/>
              <w:right w:val="single" w:sz="8" w:space="0" w:color="auto"/>
            </w:tcBorders>
            <w:shd w:val="clear" w:color="auto" w:fill="auto"/>
            <w:vAlign w:val="center"/>
            <w:hideMark/>
          </w:tcPr>
          <w:p w:rsidR="00252A38" w:rsidRPr="00A96865" w:rsidRDefault="00252A38" w:rsidP="00803EBA">
            <w:pPr>
              <w:jc w:val="right"/>
              <w:rPr>
                <w:rFonts w:cs="Times New Roman"/>
                <w:bCs w:val="0"/>
                <w:color w:val="000000"/>
                <w:szCs w:val="24"/>
                <w:lang w:eastAsia="es-PE"/>
              </w:rPr>
            </w:pPr>
            <w:r w:rsidRPr="00A96865">
              <w:rPr>
                <w:rFonts w:cs="Times New Roman"/>
                <w:bCs w:val="0"/>
                <w:color w:val="000000"/>
                <w:szCs w:val="24"/>
                <w:lang w:eastAsia="es-PE"/>
              </w:rPr>
              <w:t>43602.16</w:t>
            </w:r>
          </w:p>
        </w:tc>
      </w:tr>
    </w:tbl>
    <w:p w:rsidR="00252A38" w:rsidRDefault="00252A38" w:rsidP="00252A38">
      <w:pPr>
        <w:pStyle w:val="Prrafodelista"/>
        <w:ind w:left="360" w:right="648"/>
      </w:pPr>
      <w:r>
        <w:t>La facturación a los pobladores que usan el servicio se mantendrá fija por el período del proyecto (10 años). Igualmente se estima que los CO&amp;M se mantendrán constantes.</w:t>
      </w:r>
    </w:p>
    <w:p w:rsidR="00252A38" w:rsidRDefault="00252A38" w:rsidP="00252A38">
      <w:pPr>
        <w:pStyle w:val="Prrafodelista"/>
        <w:ind w:left="360" w:right="648"/>
      </w:pPr>
      <w:r>
        <w:t>El estudio de mercado estima que los ingresos a generarse en cada poblado rural por la facturación de los servicios serán:</w:t>
      </w:r>
    </w:p>
    <w:tbl>
      <w:tblPr>
        <w:tblW w:w="6680" w:type="dxa"/>
        <w:jc w:val="center"/>
        <w:tblCellMar>
          <w:left w:w="70" w:type="dxa"/>
          <w:right w:w="70" w:type="dxa"/>
        </w:tblCellMar>
        <w:tblLook w:val="04A0" w:firstRow="1" w:lastRow="0" w:firstColumn="1" w:lastColumn="0" w:noHBand="0" w:noVBand="1"/>
      </w:tblPr>
      <w:tblGrid>
        <w:gridCol w:w="1880"/>
        <w:gridCol w:w="1200"/>
        <w:gridCol w:w="1200"/>
        <w:gridCol w:w="1200"/>
        <w:gridCol w:w="1200"/>
      </w:tblGrid>
      <w:tr w:rsidR="00252A38" w:rsidRPr="00A96865" w:rsidTr="00803EBA">
        <w:trPr>
          <w:trHeight w:val="300"/>
          <w:jc w:val="center"/>
        </w:trPr>
        <w:tc>
          <w:tcPr>
            <w:tcW w:w="1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 </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Clientes</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Facturación</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Total mes</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Total año</w:t>
            </w:r>
          </w:p>
        </w:tc>
      </w:tr>
      <w:tr w:rsidR="00252A38" w:rsidRPr="00A96865" w:rsidTr="00803EBA">
        <w:trPr>
          <w:trHeight w:val="300"/>
          <w:jc w:val="center"/>
        </w:trPr>
        <w:tc>
          <w:tcPr>
            <w:tcW w:w="1880" w:type="dxa"/>
            <w:tcBorders>
              <w:top w:val="nil"/>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Celular prepago</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155</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20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3100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37200</w:t>
            </w:r>
          </w:p>
        </w:tc>
      </w:tr>
      <w:tr w:rsidR="00252A38" w:rsidRPr="00A96865" w:rsidTr="00803EBA">
        <w:trPr>
          <w:trHeight w:val="300"/>
          <w:jc w:val="center"/>
        </w:trPr>
        <w:tc>
          <w:tcPr>
            <w:tcW w:w="1880" w:type="dxa"/>
            <w:tcBorders>
              <w:top w:val="nil"/>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Celular postpago</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9</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270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3240</w:t>
            </w:r>
          </w:p>
        </w:tc>
      </w:tr>
      <w:tr w:rsidR="00252A38" w:rsidRPr="00A96865" w:rsidTr="00803EBA">
        <w:trPr>
          <w:trHeight w:val="300"/>
          <w:jc w:val="center"/>
        </w:trPr>
        <w:tc>
          <w:tcPr>
            <w:tcW w:w="1880" w:type="dxa"/>
            <w:tcBorders>
              <w:top w:val="nil"/>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Fijo inalámbrico pre</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35</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15</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525</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6300</w:t>
            </w:r>
          </w:p>
        </w:tc>
      </w:tr>
      <w:tr w:rsidR="00252A38" w:rsidRPr="00A96865" w:rsidTr="00803EBA">
        <w:trPr>
          <w:trHeight w:val="300"/>
          <w:jc w:val="center"/>
        </w:trPr>
        <w:tc>
          <w:tcPr>
            <w:tcW w:w="1880" w:type="dxa"/>
            <w:tcBorders>
              <w:top w:val="nil"/>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Fijo inalámbrico pos</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5</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30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150</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1800</w:t>
            </w:r>
          </w:p>
        </w:tc>
      </w:tr>
      <w:tr w:rsidR="00252A38" w:rsidRPr="00A96865" w:rsidTr="00803EBA">
        <w:trPr>
          <w:trHeight w:val="300"/>
          <w:jc w:val="center"/>
        </w:trPr>
        <w:tc>
          <w:tcPr>
            <w:tcW w:w="1880" w:type="dxa"/>
            <w:tcBorders>
              <w:top w:val="nil"/>
              <w:left w:val="single" w:sz="8" w:space="0" w:color="auto"/>
              <w:bottom w:val="nil"/>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Internet</w:t>
            </w:r>
          </w:p>
        </w:tc>
        <w:tc>
          <w:tcPr>
            <w:tcW w:w="1200" w:type="dxa"/>
            <w:tcBorders>
              <w:top w:val="nil"/>
              <w:left w:val="nil"/>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22</w:t>
            </w:r>
          </w:p>
        </w:tc>
        <w:tc>
          <w:tcPr>
            <w:tcW w:w="1200" w:type="dxa"/>
            <w:tcBorders>
              <w:top w:val="nil"/>
              <w:left w:val="nil"/>
              <w:bottom w:val="nil"/>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40</w:t>
            </w:r>
          </w:p>
        </w:tc>
        <w:tc>
          <w:tcPr>
            <w:tcW w:w="1200" w:type="dxa"/>
            <w:tcBorders>
              <w:top w:val="nil"/>
              <w:left w:val="nil"/>
              <w:bottom w:val="nil"/>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880</w:t>
            </w:r>
          </w:p>
        </w:tc>
        <w:tc>
          <w:tcPr>
            <w:tcW w:w="1200" w:type="dxa"/>
            <w:tcBorders>
              <w:top w:val="nil"/>
              <w:left w:val="nil"/>
              <w:bottom w:val="nil"/>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10560</w:t>
            </w:r>
          </w:p>
        </w:tc>
      </w:tr>
      <w:tr w:rsidR="00252A38" w:rsidRPr="00A96865" w:rsidTr="00803EBA">
        <w:trPr>
          <w:trHeight w:val="300"/>
          <w:jc w:val="center"/>
        </w:trPr>
        <w:tc>
          <w:tcPr>
            <w:tcW w:w="1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TOTAL</w:t>
            </w:r>
          </w:p>
        </w:tc>
        <w:tc>
          <w:tcPr>
            <w:tcW w:w="1200" w:type="dxa"/>
            <w:tcBorders>
              <w:top w:val="nil"/>
              <w:left w:val="nil"/>
              <w:bottom w:val="single" w:sz="8" w:space="0" w:color="auto"/>
              <w:right w:val="nil"/>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 </w:t>
            </w:r>
          </w:p>
        </w:tc>
        <w:tc>
          <w:tcPr>
            <w:tcW w:w="1200" w:type="dxa"/>
            <w:tcBorders>
              <w:top w:val="single" w:sz="8" w:space="0" w:color="auto"/>
              <w:left w:val="nil"/>
              <w:bottom w:val="single" w:sz="8" w:space="0" w:color="auto"/>
              <w:right w:val="nil"/>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 </w:t>
            </w:r>
          </w:p>
        </w:tc>
        <w:tc>
          <w:tcPr>
            <w:tcW w:w="1200" w:type="dxa"/>
            <w:tcBorders>
              <w:top w:val="single" w:sz="8" w:space="0" w:color="auto"/>
              <w:left w:val="nil"/>
              <w:bottom w:val="single" w:sz="8" w:space="0" w:color="auto"/>
              <w:right w:val="nil"/>
            </w:tcBorders>
            <w:shd w:val="clear" w:color="auto" w:fill="auto"/>
            <w:noWrap/>
            <w:vAlign w:val="center"/>
            <w:hideMark/>
          </w:tcPr>
          <w:p w:rsidR="00252A38" w:rsidRPr="00A96865" w:rsidRDefault="00252A38" w:rsidP="00803EBA">
            <w:pPr>
              <w:rPr>
                <w:rFonts w:cs="Times New Roman"/>
                <w:bCs w:val="0"/>
                <w:color w:val="000000"/>
                <w:sz w:val="22"/>
                <w:szCs w:val="22"/>
                <w:lang w:eastAsia="es-PE"/>
              </w:rPr>
            </w:pPr>
            <w:r w:rsidRPr="00A96865">
              <w:rPr>
                <w:rFonts w:cs="Times New Roman"/>
                <w:bCs w:val="0"/>
                <w:color w:val="000000"/>
                <w:sz w:val="22"/>
                <w:szCs w:val="22"/>
                <w:lang w:eastAsia="es-PE"/>
              </w:rPr>
              <w:t> </w:t>
            </w: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52A38" w:rsidRPr="00A96865" w:rsidRDefault="00252A38" w:rsidP="00803EBA">
            <w:pPr>
              <w:jc w:val="right"/>
              <w:rPr>
                <w:rFonts w:cs="Times New Roman"/>
                <w:bCs w:val="0"/>
                <w:color w:val="000000"/>
                <w:sz w:val="22"/>
                <w:szCs w:val="22"/>
                <w:lang w:eastAsia="es-PE"/>
              </w:rPr>
            </w:pPr>
            <w:r w:rsidRPr="00A96865">
              <w:rPr>
                <w:rFonts w:cs="Times New Roman"/>
                <w:bCs w:val="0"/>
                <w:color w:val="000000"/>
                <w:sz w:val="22"/>
                <w:szCs w:val="22"/>
                <w:lang w:eastAsia="es-PE"/>
              </w:rPr>
              <w:t>59100</w:t>
            </w:r>
          </w:p>
        </w:tc>
      </w:tr>
    </w:tbl>
    <w:p w:rsidR="00252A38" w:rsidRDefault="00252A38" w:rsidP="00252A38">
      <w:pPr>
        <w:pStyle w:val="Prrafodelista"/>
        <w:ind w:left="360" w:right="648"/>
      </w:pPr>
      <w:r>
        <w:t xml:space="preserve">a. </w:t>
      </w:r>
      <w:r w:rsidR="00803EBA">
        <w:t>Evalúe la viabilidad económica de las alternativas.</w:t>
      </w:r>
    </w:p>
    <w:p w:rsidR="00252A38" w:rsidRDefault="00252A38" w:rsidP="00252A38">
      <w:pPr>
        <w:pStyle w:val="Prrafodelista"/>
        <w:ind w:left="360" w:right="648"/>
      </w:pPr>
      <w:r>
        <w:t>b. Si consigue un c</w:t>
      </w:r>
      <w:r w:rsidR="00803EBA">
        <w:t>rédito por el 70% de la inversió</w:t>
      </w:r>
      <w:r>
        <w:t>n al 6%. Indique que decisión tomaría.</w:t>
      </w:r>
    </w:p>
    <w:p w:rsidR="00270494" w:rsidRPr="00252A38" w:rsidRDefault="00803EBA" w:rsidP="00252A38">
      <w:pPr>
        <w:rPr>
          <w:rFonts w:cs="Times New Roman"/>
          <w:szCs w:val="24"/>
        </w:rPr>
      </w:pPr>
      <w:r>
        <w:rPr>
          <w:rFonts w:cs="Times New Roman"/>
          <w:szCs w:val="24"/>
        </w:rPr>
        <w:t xml:space="preserve">      ke = 8%.</w:t>
      </w:r>
    </w:p>
    <w:bookmarkEnd w:id="0"/>
    <w:p w:rsidR="00833D80" w:rsidRDefault="00833D80" w:rsidP="006B41B1">
      <w:pPr>
        <w:ind w:right="648"/>
      </w:pPr>
    </w:p>
    <w:p w:rsidR="00803EBA" w:rsidRDefault="00803EBA" w:rsidP="00803EBA">
      <w:pPr>
        <w:pStyle w:val="Prrafodelista"/>
        <w:numPr>
          <w:ilvl w:val="0"/>
          <w:numId w:val="20"/>
        </w:numPr>
      </w:pPr>
      <w:r>
        <w:t>Dispone los siguientes flujos de caja de los proyectos A, B y C:</w:t>
      </w:r>
    </w:p>
    <w:p w:rsidR="00803EBA" w:rsidRDefault="00803EBA" w:rsidP="00803EBA"/>
    <w:tbl>
      <w:tblPr>
        <w:tblW w:w="7380" w:type="dxa"/>
        <w:jc w:val="center"/>
        <w:tblCellMar>
          <w:left w:w="70" w:type="dxa"/>
          <w:right w:w="70" w:type="dxa"/>
        </w:tblCellMar>
        <w:tblLook w:val="0000" w:firstRow="0" w:lastRow="0" w:firstColumn="0" w:lastColumn="0" w:noHBand="0" w:noVBand="0"/>
      </w:tblPr>
      <w:tblGrid>
        <w:gridCol w:w="996"/>
        <w:gridCol w:w="1000"/>
        <w:gridCol w:w="1000"/>
        <w:gridCol w:w="980"/>
        <w:gridCol w:w="940"/>
        <w:gridCol w:w="1000"/>
        <w:gridCol w:w="940"/>
        <w:gridCol w:w="940"/>
      </w:tblGrid>
      <w:tr w:rsidR="00803EBA" w:rsidRPr="002F6B02" w:rsidTr="00803EBA">
        <w:trPr>
          <w:trHeight w:val="255"/>
          <w:jc w:val="center"/>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EBA" w:rsidRPr="002F6B02" w:rsidRDefault="00803EBA" w:rsidP="00803EBA">
            <w:pPr>
              <w:rPr>
                <w:rFonts w:ascii="Arial" w:hAnsi="Arial"/>
                <w:b/>
                <w:sz w:val="20"/>
                <w:szCs w:val="20"/>
                <w:lang w:val="es-ES"/>
              </w:rPr>
            </w:pPr>
            <w:r w:rsidRPr="002F6B02">
              <w:rPr>
                <w:rFonts w:ascii="Arial" w:hAnsi="Arial"/>
                <w:b/>
                <w:sz w:val="20"/>
                <w:szCs w:val="20"/>
                <w:lang w:val="es-ES"/>
              </w:rPr>
              <w:t>Proy</w:t>
            </w:r>
            <w:r>
              <w:rPr>
                <w:rFonts w:ascii="Arial" w:hAnsi="Arial"/>
                <w:b/>
                <w:sz w:val="20"/>
                <w:szCs w:val="20"/>
                <w:lang w:val="es-ES"/>
              </w:rPr>
              <w:t>ecto</w:t>
            </w:r>
          </w:p>
        </w:tc>
        <w:tc>
          <w:tcPr>
            <w:tcW w:w="100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0</w:t>
            </w:r>
          </w:p>
        </w:tc>
        <w:tc>
          <w:tcPr>
            <w:tcW w:w="100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1</w:t>
            </w:r>
          </w:p>
        </w:tc>
        <w:tc>
          <w:tcPr>
            <w:tcW w:w="98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2</w:t>
            </w:r>
          </w:p>
        </w:tc>
        <w:tc>
          <w:tcPr>
            <w:tcW w:w="94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3</w:t>
            </w:r>
          </w:p>
        </w:tc>
        <w:tc>
          <w:tcPr>
            <w:tcW w:w="100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4</w:t>
            </w:r>
          </w:p>
        </w:tc>
        <w:tc>
          <w:tcPr>
            <w:tcW w:w="94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5</w:t>
            </w:r>
          </w:p>
        </w:tc>
        <w:tc>
          <w:tcPr>
            <w:tcW w:w="940" w:type="dxa"/>
            <w:tcBorders>
              <w:top w:val="single" w:sz="4" w:space="0" w:color="auto"/>
              <w:left w:val="nil"/>
              <w:bottom w:val="single" w:sz="4" w:space="0" w:color="auto"/>
              <w:right w:val="single" w:sz="4" w:space="0" w:color="auto"/>
            </w:tcBorders>
            <w:shd w:val="clear" w:color="auto" w:fill="F2DBDB" w:themeFill="accent2" w:themeFillTint="33"/>
            <w:noWrap/>
            <w:vAlign w:val="bottom"/>
          </w:tcPr>
          <w:p w:rsidR="00803EBA" w:rsidRPr="002F6B02" w:rsidRDefault="00803EBA" w:rsidP="00803EBA">
            <w:pPr>
              <w:jc w:val="center"/>
              <w:rPr>
                <w:rFonts w:ascii="Arial" w:hAnsi="Arial"/>
                <w:b/>
                <w:sz w:val="20"/>
                <w:szCs w:val="20"/>
                <w:lang w:val="es-ES"/>
              </w:rPr>
            </w:pPr>
            <w:r w:rsidRPr="002F6B02">
              <w:rPr>
                <w:rFonts w:ascii="Arial" w:hAnsi="Arial"/>
                <w:b/>
                <w:sz w:val="20"/>
                <w:szCs w:val="20"/>
              </w:rPr>
              <w:t>6</w:t>
            </w:r>
          </w:p>
        </w:tc>
      </w:tr>
      <w:tr w:rsidR="00803EBA" w:rsidRPr="002F6B02" w:rsidTr="00803EBA">
        <w:trPr>
          <w:trHeight w:val="285"/>
          <w:jc w:val="center"/>
        </w:trPr>
        <w:tc>
          <w:tcPr>
            <w:tcW w:w="580" w:type="dxa"/>
            <w:tcBorders>
              <w:top w:val="nil"/>
              <w:left w:val="single" w:sz="4" w:space="0" w:color="auto"/>
              <w:bottom w:val="single" w:sz="4" w:space="0" w:color="auto"/>
              <w:right w:val="single" w:sz="4" w:space="0" w:color="auto"/>
            </w:tcBorders>
            <w:shd w:val="clear" w:color="auto" w:fill="F2DBDB" w:themeFill="accent2" w:themeFillTint="33"/>
            <w:noWrap/>
            <w:vAlign w:val="bottom"/>
          </w:tcPr>
          <w:p w:rsidR="00803EBA" w:rsidRPr="0015608B" w:rsidRDefault="00803EBA" w:rsidP="00803EBA">
            <w:pPr>
              <w:jc w:val="center"/>
              <w:rPr>
                <w:rFonts w:ascii="Arial" w:hAnsi="Arial"/>
                <w:b/>
                <w:bCs w:val="0"/>
                <w:sz w:val="20"/>
                <w:szCs w:val="20"/>
                <w:lang w:val="es-ES"/>
              </w:rPr>
            </w:pPr>
            <w:r w:rsidRPr="0015608B">
              <w:rPr>
                <w:rFonts w:ascii="Arial" w:hAnsi="Arial"/>
                <w:b/>
                <w:bCs w:val="0"/>
                <w:sz w:val="20"/>
                <w:szCs w:val="20"/>
                <w:lang w:val="es-ES"/>
              </w:rPr>
              <w:t>A</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-139.5</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50</w:t>
            </w:r>
          </w:p>
        </w:tc>
        <w:tc>
          <w:tcPr>
            <w:tcW w:w="98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30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40</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40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30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rPr>
                <w:rFonts w:ascii="Arial" w:hAnsi="Arial"/>
                <w:bCs w:val="0"/>
                <w:lang w:val="es-ES"/>
              </w:rPr>
            </w:pPr>
            <w:r w:rsidRPr="002F6B02">
              <w:rPr>
                <w:rFonts w:ascii="Arial" w:hAnsi="Arial"/>
                <w:bCs w:val="0"/>
              </w:rPr>
              <w:t> </w:t>
            </w:r>
          </w:p>
        </w:tc>
      </w:tr>
      <w:tr w:rsidR="00803EBA" w:rsidRPr="002F6B02" w:rsidTr="00803EBA">
        <w:trPr>
          <w:trHeight w:val="285"/>
          <w:jc w:val="center"/>
        </w:trPr>
        <w:tc>
          <w:tcPr>
            <w:tcW w:w="580" w:type="dxa"/>
            <w:tcBorders>
              <w:top w:val="nil"/>
              <w:left w:val="single" w:sz="4" w:space="0" w:color="auto"/>
              <w:bottom w:val="single" w:sz="4" w:space="0" w:color="auto"/>
              <w:right w:val="single" w:sz="4" w:space="0" w:color="auto"/>
            </w:tcBorders>
            <w:shd w:val="clear" w:color="auto" w:fill="F2DBDB" w:themeFill="accent2" w:themeFillTint="33"/>
            <w:noWrap/>
            <w:vAlign w:val="bottom"/>
          </w:tcPr>
          <w:p w:rsidR="00803EBA" w:rsidRPr="0015608B" w:rsidRDefault="00803EBA" w:rsidP="00803EBA">
            <w:pPr>
              <w:jc w:val="center"/>
              <w:rPr>
                <w:rFonts w:ascii="Arial" w:hAnsi="Arial"/>
                <w:b/>
                <w:bCs w:val="0"/>
                <w:sz w:val="20"/>
                <w:szCs w:val="20"/>
                <w:lang w:val="es-ES"/>
              </w:rPr>
            </w:pPr>
            <w:r w:rsidRPr="0015608B">
              <w:rPr>
                <w:rFonts w:ascii="Arial" w:hAnsi="Arial"/>
                <w:b/>
                <w:bCs w:val="0"/>
                <w:sz w:val="20"/>
                <w:szCs w:val="20"/>
                <w:lang w:val="es-ES"/>
              </w:rPr>
              <w:t>B</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-139.5</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50</w:t>
            </w:r>
          </w:p>
        </w:tc>
        <w:tc>
          <w:tcPr>
            <w:tcW w:w="98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70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-20</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70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-30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lang w:val="es-ES"/>
              </w:rPr>
            </w:pPr>
            <w:r w:rsidRPr="002F6B02">
              <w:rPr>
                <w:rFonts w:ascii="Arial" w:hAnsi="Arial"/>
                <w:bCs w:val="0"/>
              </w:rPr>
              <w:t>51</w:t>
            </w:r>
          </w:p>
        </w:tc>
      </w:tr>
      <w:tr w:rsidR="00803EBA" w:rsidRPr="002F6B02" w:rsidTr="00803EBA">
        <w:trPr>
          <w:trHeight w:val="255"/>
          <w:jc w:val="center"/>
        </w:trPr>
        <w:tc>
          <w:tcPr>
            <w:tcW w:w="580" w:type="dxa"/>
            <w:tcBorders>
              <w:top w:val="nil"/>
              <w:left w:val="single" w:sz="4" w:space="0" w:color="auto"/>
              <w:bottom w:val="single" w:sz="4" w:space="0" w:color="auto"/>
              <w:right w:val="single" w:sz="4" w:space="0" w:color="auto"/>
            </w:tcBorders>
            <w:shd w:val="clear" w:color="auto" w:fill="F2DBDB" w:themeFill="accent2" w:themeFillTint="33"/>
            <w:noWrap/>
            <w:vAlign w:val="bottom"/>
          </w:tcPr>
          <w:p w:rsidR="00803EBA" w:rsidRPr="0015608B" w:rsidRDefault="00803EBA" w:rsidP="00803EBA">
            <w:pPr>
              <w:jc w:val="center"/>
              <w:rPr>
                <w:rFonts w:ascii="Arial" w:hAnsi="Arial"/>
                <w:b/>
                <w:bCs w:val="0"/>
                <w:sz w:val="20"/>
                <w:szCs w:val="20"/>
                <w:lang w:val="es-ES"/>
              </w:rPr>
            </w:pPr>
            <w:r w:rsidRPr="0015608B">
              <w:rPr>
                <w:rFonts w:ascii="Arial" w:hAnsi="Arial"/>
                <w:b/>
                <w:bCs w:val="0"/>
                <w:sz w:val="20"/>
                <w:szCs w:val="20"/>
                <w:lang w:val="es-ES"/>
              </w:rPr>
              <w:t>C</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sz w:val="20"/>
                <w:szCs w:val="20"/>
                <w:lang w:val="es-ES"/>
              </w:rPr>
            </w:pPr>
            <w:r w:rsidRPr="002F6B02">
              <w:rPr>
                <w:rFonts w:ascii="Arial" w:hAnsi="Arial"/>
                <w:bCs w:val="0"/>
                <w:sz w:val="20"/>
                <w:szCs w:val="20"/>
                <w:lang w:val="es-ES"/>
              </w:rPr>
              <w:t>-139.5</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sz w:val="20"/>
                <w:szCs w:val="20"/>
                <w:lang w:val="es-ES"/>
              </w:rPr>
            </w:pPr>
            <w:r w:rsidRPr="002F6B02">
              <w:rPr>
                <w:rFonts w:ascii="Arial" w:hAnsi="Arial"/>
                <w:bCs w:val="0"/>
                <w:sz w:val="20"/>
                <w:szCs w:val="20"/>
                <w:lang w:val="es-ES"/>
              </w:rPr>
              <w:t>80</w:t>
            </w:r>
          </w:p>
        </w:tc>
        <w:tc>
          <w:tcPr>
            <w:tcW w:w="98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sz w:val="20"/>
                <w:szCs w:val="20"/>
                <w:lang w:val="es-ES"/>
              </w:rPr>
            </w:pPr>
            <w:r w:rsidRPr="002F6B02">
              <w:rPr>
                <w:rFonts w:ascii="Arial" w:hAnsi="Arial"/>
                <w:bCs w:val="0"/>
                <w:sz w:val="20"/>
                <w:szCs w:val="20"/>
                <w:lang w:val="es-ES"/>
              </w:rPr>
              <w:t>60</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jc w:val="right"/>
              <w:rPr>
                <w:rFonts w:ascii="Arial" w:hAnsi="Arial"/>
                <w:bCs w:val="0"/>
                <w:sz w:val="20"/>
                <w:szCs w:val="20"/>
                <w:lang w:val="es-ES"/>
              </w:rPr>
            </w:pPr>
            <w:r w:rsidRPr="002F6B02">
              <w:rPr>
                <w:rFonts w:ascii="Arial" w:hAnsi="Arial"/>
                <w:bCs w:val="0"/>
                <w:sz w:val="20"/>
                <w:szCs w:val="20"/>
                <w:lang w:val="es-ES"/>
              </w:rPr>
              <w:t>32</w:t>
            </w:r>
          </w:p>
        </w:tc>
        <w:tc>
          <w:tcPr>
            <w:tcW w:w="100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rPr>
                <w:rFonts w:ascii="Arial" w:hAnsi="Arial"/>
                <w:bCs w:val="0"/>
                <w:sz w:val="20"/>
                <w:szCs w:val="20"/>
                <w:lang w:val="es-ES"/>
              </w:rPr>
            </w:pPr>
            <w:r w:rsidRPr="002F6B02">
              <w:rPr>
                <w:rFonts w:ascii="Arial" w:hAnsi="Arial"/>
                <w:bCs w:val="0"/>
                <w:sz w:val="20"/>
                <w:szCs w:val="20"/>
                <w:lang w:val="es-ES"/>
              </w:rPr>
              <w:t> </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rPr>
                <w:rFonts w:ascii="Arial" w:hAnsi="Arial"/>
                <w:bCs w:val="0"/>
                <w:sz w:val="20"/>
                <w:szCs w:val="20"/>
                <w:lang w:val="es-ES"/>
              </w:rPr>
            </w:pPr>
            <w:r w:rsidRPr="002F6B02">
              <w:rPr>
                <w:rFonts w:ascii="Arial" w:hAnsi="Arial"/>
                <w:bCs w:val="0"/>
                <w:sz w:val="20"/>
                <w:szCs w:val="20"/>
                <w:lang w:val="es-ES"/>
              </w:rPr>
              <w:t> </w:t>
            </w:r>
          </w:p>
        </w:tc>
        <w:tc>
          <w:tcPr>
            <w:tcW w:w="940" w:type="dxa"/>
            <w:tcBorders>
              <w:top w:val="nil"/>
              <w:left w:val="nil"/>
              <w:bottom w:val="single" w:sz="4" w:space="0" w:color="auto"/>
              <w:right w:val="single" w:sz="4" w:space="0" w:color="auto"/>
            </w:tcBorders>
            <w:shd w:val="clear" w:color="auto" w:fill="auto"/>
            <w:noWrap/>
            <w:vAlign w:val="bottom"/>
          </w:tcPr>
          <w:p w:rsidR="00803EBA" w:rsidRPr="002F6B02" w:rsidRDefault="00803EBA" w:rsidP="00803EBA">
            <w:pPr>
              <w:rPr>
                <w:rFonts w:ascii="Arial" w:hAnsi="Arial"/>
                <w:bCs w:val="0"/>
                <w:sz w:val="20"/>
                <w:szCs w:val="20"/>
                <w:lang w:val="es-ES"/>
              </w:rPr>
            </w:pPr>
            <w:r w:rsidRPr="002F6B02">
              <w:rPr>
                <w:rFonts w:ascii="Arial" w:hAnsi="Arial"/>
                <w:bCs w:val="0"/>
                <w:sz w:val="20"/>
                <w:szCs w:val="20"/>
                <w:lang w:val="es-ES"/>
              </w:rPr>
              <w:t> </w:t>
            </w:r>
          </w:p>
        </w:tc>
      </w:tr>
    </w:tbl>
    <w:p w:rsidR="00803EBA" w:rsidRDefault="00803EBA" w:rsidP="00803EBA">
      <w:r>
        <w:tab/>
      </w:r>
    </w:p>
    <w:p w:rsidR="00803EBA" w:rsidRDefault="00803EBA" w:rsidP="00803EBA">
      <w:pPr>
        <w:ind w:left="720" w:hanging="720"/>
        <w:jc w:val="both"/>
      </w:pPr>
      <w:r>
        <w:t>Considerando que el COK es 10%.</w:t>
      </w:r>
    </w:p>
    <w:p w:rsidR="00803EBA" w:rsidRDefault="00803EBA" w:rsidP="00803EBA">
      <w:pPr>
        <w:numPr>
          <w:ilvl w:val="0"/>
          <w:numId w:val="34"/>
        </w:numPr>
        <w:jc w:val="both"/>
      </w:pPr>
      <w:r>
        <w:t>Si tuviera que ejecutar los tres proyectos uno a continuación de otro, ¿Cuál sería la secuencia que genera mayor valor para el propietario?</w:t>
      </w:r>
    </w:p>
    <w:p w:rsidR="00803EBA" w:rsidRDefault="00803EBA" w:rsidP="006B41B1">
      <w:pPr>
        <w:ind w:right="648"/>
      </w:pPr>
      <w:bookmarkStart w:id="1" w:name="_GoBack"/>
      <w:bookmarkEnd w:id="1"/>
    </w:p>
    <w:sectPr w:rsidR="00803EBA" w:rsidSect="00730EBF">
      <w:pgSz w:w="11906" w:h="16838" w:code="9"/>
      <w:pgMar w:top="360" w:right="1106" w:bottom="720" w:left="1080" w:header="902" w:footer="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F6C" w:rsidRDefault="006B0F6C">
      <w:r>
        <w:separator/>
      </w:r>
    </w:p>
  </w:endnote>
  <w:endnote w:type="continuationSeparator" w:id="0">
    <w:p w:rsidR="006B0F6C" w:rsidRDefault="006B0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F6C" w:rsidRDefault="006B0F6C">
      <w:r>
        <w:separator/>
      </w:r>
    </w:p>
  </w:footnote>
  <w:footnote w:type="continuationSeparator" w:id="0">
    <w:p w:rsidR="006B0F6C" w:rsidRDefault="006B0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45798"/>
    <w:multiLevelType w:val="hybridMultilevel"/>
    <w:tmpl w:val="2284846A"/>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542625C"/>
    <w:multiLevelType w:val="hybridMultilevel"/>
    <w:tmpl w:val="5078A3BA"/>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57B6770"/>
    <w:multiLevelType w:val="multilevel"/>
    <w:tmpl w:val="7A22F9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7914"/>
    <w:multiLevelType w:val="hybridMultilevel"/>
    <w:tmpl w:val="BE5C404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8461493"/>
    <w:multiLevelType w:val="hybridMultilevel"/>
    <w:tmpl w:val="468E2AE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E3219"/>
    <w:multiLevelType w:val="hybridMultilevel"/>
    <w:tmpl w:val="77F0C5B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99C5FCF"/>
    <w:multiLevelType w:val="hybridMultilevel"/>
    <w:tmpl w:val="194A7AC2"/>
    <w:lvl w:ilvl="0" w:tplc="AE6854A0">
      <w:start w:val="1"/>
      <w:numFmt w:val="upp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0E7A1683"/>
    <w:multiLevelType w:val="hybridMultilevel"/>
    <w:tmpl w:val="A04E6120"/>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0F8B722E"/>
    <w:multiLevelType w:val="hybridMultilevel"/>
    <w:tmpl w:val="1C705DC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1015234D"/>
    <w:multiLevelType w:val="hybridMultilevel"/>
    <w:tmpl w:val="D8140584"/>
    <w:lvl w:ilvl="0" w:tplc="0C0A000F">
      <w:start w:val="1"/>
      <w:numFmt w:val="decimal"/>
      <w:lvlText w:val="%1."/>
      <w:lvlJc w:val="left"/>
      <w:pPr>
        <w:tabs>
          <w:tab w:val="num" w:pos="360"/>
        </w:tabs>
        <w:ind w:left="360" w:hanging="360"/>
      </w:pPr>
      <w:rPr>
        <w:rFonts w:hint="default"/>
      </w:rPr>
    </w:lvl>
    <w:lvl w:ilvl="1" w:tplc="0C0A0019">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 w15:restartNumberingAfterBreak="0">
    <w:nsid w:val="10D43DA4"/>
    <w:multiLevelType w:val="hybridMultilevel"/>
    <w:tmpl w:val="1E8678B2"/>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5A7495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74038BB"/>
    <w:multiLevelType w:val="hybridMultilevel"/>
    <w:tmpl w:val="5D8E7C8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CA5575"/>
    <w:multiLevelType w:val="hybridMultilevel"/>
    <w:tmpl w:val="CB64673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44D5B92"/>
    <w:multiLevelType w:val="hybridMultilevel"/>
    <w:tmpl w:val="9788B8DC"/>
    <w:lvl w:ilvl="0" w:tplc="0BE6CDD4">
      <w:start w:val="1"/>
      <w:numFmt w:val="lowerLetter"/>
      <w:lvlText w:val="%1."/>
      <w:lvlJc w:val="left"/>
      <w:pPr>
        <w:tabs>
          <w:tab w:val="num" w:pos="360"/>
        </w:tabs>
        <w:ind w:left="360" w:hanging="360"/>
      </w:pPr>
      <w:rPr>
        <w:rFonts w:hint="default"/>
      </w:rPr>
    </w:lvl>
    <w:lvl w:ilvl="1" w:tplc="6FC2CD2A">
      <w:start w:val="1"/>
      <w:numFmt w:val="decimal"/>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2A400F5C"/>
    <w:multiLevelType w:val="hybridMultilevel"/>
    <w:tmpl w:val="CC8E1498"/>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CD945A7"/>
    <w:multiLevelType w:val="hybridMultilevel"/>
    <w:tmpl w:val="2B441628"/>
    <w:lvl w:ilvl="0" w:tplc="0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7" w15:restartNumberingAfterBreak="0">
    <w:nsid w:val="350A6BC4"/>
    <w:multiLevelType w:val="hybridMultilevel"/>
    <w:tmpl w:val="2F682C0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CA25548"/>
    <w:multiLevelType w:val="hybridMultilevel"/>
    <w:tmpl w:val="88B27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5405C0D"/>
    <w:multiLevelType w:val="hybridMultilevel"/>
    <w:tmpl w:val="66E85BC2"/>
    <w:lvl w:ilvl="0" w:tplc="6AE66056">
      <w:start w:val="3"/>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6707D1"/>
    <w:multiLevelType w:val="hybridMultilevel"/>
    <w:tmpl w:val="0BAE7348"/>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4A863753"/>
    <w:multiLevelType w:val="hybridMultilevel"/>
    <w:tmpl w:val="048A731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DD70293"/>
    <w:multiLevelType w:val="hybridMultilevel"/>
    <w:tmpl w:val="1F7C4EBE"/>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0AE5790"/>
    <w:multiLevelType w:val="hybridMultilevel"/>
    <w:tmpl w:val="F61E74D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854D32"/>
    <w:multiLevelType w:val="hybridMultilevel"/>
    <w:tmpl w:val="E11686B8"/>
    <w:lvl w:ilvl="0" w:tplc="0EC4D20E">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0B4EA7"/>
    <w:multiLevelType w:val="hybridMultilevel"/>
    <w:tmpl w:val="211A6D54"/>
    <w:lvl w:ilvl="0" w:tplc="A8462D9E">
      <w:start w:val="1"/>
      <w:numFmt w:val="decimal"/>
      <w:lvlText w:val="%1."/>
      <w:lvlJc w:val="left"/>
      <w:pPr>
        <w:tabs>
          <w:tab w:val="num" w:pos="720"/>
        </w:tabs>
        <w:ind w:left="720" w:hanging="360"/>
      </w:pPr>
      <w:rPr>
        <w:rFonts w:hint="default"/>
      </w:rPr>
    </w:lvl>
    <w:lvl w:ilvl="1" w:tplc="7E0ACC94">
      <w:numFmt w:val="none"/>
      <w:lvlText w:val=""/>
      <w:lvlJc w:val="left"/>
      <w:pPr>
        <w:tabs>
          <w:tab w:val="num" w:pos="360"/>
        </w:tabs>
      </w:pPr>
    </w:lvl>
    <w:lvl w:ilvl="2" w:tplc="D994A1FA">
      <w:numFmt w:val="none"/>
      <w:lvlText w:val=""/>
      <w:lvlJc w:val="left"/>
      <w:pPr>
        <w:tabs>
          <w:tab w:val="num" w:pos="360"/>
        </w:tabs>
      </w:pPr>
    </w:lvl>
    <w:lvl w:ilvl="3" w:tplc="81B0D0DC">
      <w:numFmt w:val="none"/>
      <w:lvlText w:val=""/>
      <w:lvlJc w:val="left"/>
      <w:pPr>
        <w:tabs>
          <w:tab w:val="num" w:pos="360"/>
        </w:tabs>
      </w:pPr>
    </w:lvl>
    <w:lvl w:ilvl="4" w:tplc="3E34CA3C">
      <w:numFmt w:val="none"/>
      <w:lvlText w:val=""/>
      <w:lvlJc w:val="left"/>
      <w:pPr>
        <w:tabs>
          <w:tab w:val="num" w:pos="360"/>
        </w:tabs>
      </w:pPr>
    </w:lvl>
    <w:lvl w:ilvl="5" w:tplc="04C0B13E">
      <w:numFmt w:val="none"/>
      <w:lvlText w:val=""/>
      <w:lvlJc w:val="left"/>
      <w:pPr>
        <w:tabs>
          <w:tab w:val="num" w:pos="360"/>
        </w:tabs>
      </w:pPr>
    </w:lvl>
    <w:lvl w:ilvl="6" w:tplc="40428670">
      <w:numFmt w:val="none"/>
      <w:lvlText w:val=""/>
      <w:lvlJc w:val="left"/>
      <w:pPr>
        <w:tabs>
          <w:tab w:val="num" w:pos="360"/>
        </w:tabs>
      </w:pPr>
    </w:lvl>
    <w:lvl w:ilvl="7" w:tplc="1A267C86">
      <w:numFmt w:val="none"/>
      <w:lvlText w:val=""/>
      <w:lvlJc w:val="left"/>
      <w:pPr>
        <w:tabs>
          <w:tab w:val="num" w:pos="360"/>
        </w:tabs>
      </w:pPr>
    </w:lvl>
    <w:lvl w:ilvl="8" w:tplc="C80E64D8">
      <w:numFmt w:val="none"/>
      <w:lvlText w:val=""/>
      <w:lvlJc w:val="left"/>
      <w:pPr>
        <w:tabs>
          <w:tab w:val="num" w:pos="360"/>
        </w:tabs>
      </w:pPr>
    </w:lvl>
  </w:abstractNum>
  <w:abstractNum w:abstractNumId="26" w15:restartNumberingAfterBreak="0">
    <w:nsid w:val="5DA376DE"/>
    <w:multiLevelType w:val="hybridMultilevel"/>
    <w:tmpl w:val="A1B29F7C"/>
    <w:lvl w:ilvl="0" w:tplc="0C0A0019">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27" w15:restartNumberingAfterBreak="0">
    <w:nsid w:val="5F836671"/>
    <w:multiLevelType w:val="hybridMultilevel"/>
    <w:tmpl w:val="A172022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0E6185C"/>
    <w:multiLevelType w:val="hybridMultilevel"/>
    <w:tmpl w:val="5A329C8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20F136E"/>
    <w:multiLevelType w:val="hybridMultilevel"/>
    <w:tmpl w:val="AB36B866"/>
    <w:lvl w:ilvl="0" w:tplc="98E4DCBC">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63102FDE"/>
    <w:multiLevelType w:val="hybridMultilevel"/>
    <w:tmpl w:val="1A10610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BD40548"/>
    <w:multiLevelType w:val="hybridMultilevel"/>
    <w:tmpl w:val="9AD6777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71CC675D"/>
    <w:multiLevelType w:val="hybridMultilevel"/>
    <w:tmpl w:val="6A8631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34917B1"/>
    <w:multiLevelType w:val="hybridMultilevel"/>
    <w:tmpl w:val="189A0C72"/>
    <w:lvl w:ilvl="0" w:tplc="0C0A000F">
      <w:start w:val="1"/>
      <w:numFmt w:val="decimal"/>
      <w:lvlText w:val="%1."/>
      <w:lvlJc w:val="left"/>
      <w:pPr>
        <w:tabs>
          <w:tab w:val="num" w:pos="720"/>
        </w:tabs>
        <w:ind w:left="720" w:hanging="360"/>
      </w:pPr>
      <w:rPr>
        <w:rFonts w:hint="default"/>
      </w:rPr>
    </w:lvl>
    <w:lvl w:ilvl="1" w:tplc="CB8A0CEC">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79ED4C95"/>
    <w:multiLevelType w:val="hybridMultilevel"/>
    <w:tmpl w:val="3430668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8"/>
  </w:num>
  <w:num w:numId="2">
    <w:abstractNumId w:val="23"/>
  </w:num>
  <w:num w:numId="3">
    <w:abstractNumId w:val="11"/>
  </w:num>
  <w:num w:numId="4">
    <w:abstractNumId w:val="17"/>
  </w:num>
  <w:num w:numId="5">
    <w:abstractNumId w:val="19"/>
  </w:num>
  <w:num w:numId="6">
    <w:abstractNumId w:val="12"/>
  </w:num>
  <w:num w:numId="7">
    <w:abstractNumId w:val="15"/>
  </w:num>
  <w:num w:numId="8">
    <w:abstractNumId w:val="30"/>
  </w:num>
  <w:num w:numId="9">
    <w:abstractNumId w:val="31"/>
  </w:num>
  <w:num w:numId="10">
    <w:abstractNumId w:val="33"/>
  </w:num>
  <w:num w:numId="11">
    <w:abstractNumId w:val="10"/>
  </w:num>
  <w:num w:numId="12">
    <w:abstractNumId w:val="2"/>
  </w:num>
  <w:num w:numId="13">
    <w:abstractNumId w:val="1"/>
  </w:num>
  <w:num w:numId="14">
    <w:abstractNumId w:val="24"/>
  </w:num>
  <w:num w:numId="15">
    <w:abstractNumId w:val="25"/>
  </w:num>
  <w:num w:numId="16">
    <w:abstractNumId w:val="16"/>
  </w:num>
  <w:num w:numId="17">
    <w:abstractNumId w:val="6"/>
  </w:num>
  <w:num w:numId="18">
    <w:abstractNumId w:val="4"/>
  </w:num>
  <w:num w:numId="19">
    <w:abstractNumId w:val="22"/>
  </w:num>
  <w:num w:numId="20">
    <w:abstractNumId w:val="7"/>
  </w:num>
  <w:num w:numId="21">
    <w:abstractNumId w:val="29"/>
  </w:num>
  <w:num w:numId="22">
    <w:abstractNumId w:val="21"/>
  </w:num>
  <w:num w:numId="23">
    <w:abstractNumId w:val="13"/>
  </w:num>
  <w:num w:numId="24">
    <w:abstractNumId w:val="5"/>
  </w:num>
  <w:num w:numId="25">
    <w:abstractNumId w:val="34"/>
  </w:num>
  <w:num w:numId="26">
    <w:abstractNumId w:val="9"/>
  </w:num>
  <w:num w:numId="27">
    <w:abstractNumId w:val="26"/>
  </w:num>
  <w:num w:numId="28">
    <w:abstractNumId w:val="20"/>
  </w:num>
  <w:num w:numId="29">
    <w:abstractNumId w:val="0"/>
  </w:num>
  <w:num w:numId="30">
    <w:abstractNumId w:val="28"/>
  </w:num>
  <w:num w:numId="31">
    <w:abstractNumId w:val="27"/>
  </w:num>
  <w:num w:numId="32">
    <w:abstractNumId w:val="3"/>
  </w:num>
  <w:num w:numId="33">
    <w:abstractNumId w:val="18"/>
  </w:num>
  <w:num w:numId="34">
    <w:abstractNumId w:val="14"/>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CD3"/>
    <w:rsid w:val="00026CE8"/>
    <w:rsid w:val="000635EA"/>
    <w:rsid w:val="00070DF5"/>
    <w:rsid w:val="000801BB"/>
    <w:rsid w:val="000A4DBD"/>
    <w:rsid w:val="000D19D3"/>
    <w:rsid w:val="00143C13"/>
    <w:rsid w:val="0019622E"/>
    <w:rsid w:val="001C0904"/>
    <w:rsid w:val="001D4548"/>
    <w:rsid w:val="002153D0"/>
    <w:rsid w:val="002160E7"/>
    <w:rsid w:val="002310B2"/>
    <w:rsid w:val="002473CF"/>
    <w:rsid w:val="00252A38"/>
    <w:rsid w:val="00256C36"/>
    <w:rsid w:val="00270494"/>
    <w:rsid w:val="0028520C"/>
    <w:rsid w:val="00291839"/>
    <w:rsid w:val="002A038D"/>
    <w:rsid w:val="002A1751"/>
    <w:rsid w:val="002B094D"/>
    <w:rsid w:val="002B2A2C"/>
    <w:rsid w:val="002F2CCF"/>
    <w:rsid w:val="00345BC7"/>
    <w:rsid w:val="003512C2"/>
    <w:rsid w:val="00355EB9"/>
    <w:rsid w:val="00365D6E"/>
    <w:rsid w:val="00374920"/>
    <w:rsid w:val="003962FB"/>
    <w:rsid w:val="003E6EB8"/>
    <w:rsid w:val="00453A4D"/>
    <w:rsid w:val="00461949"/>
    <w:rsid w:val="00482C62"/>
    <w:rsid w:val="004C13AA"/>
    <w:rsid w:val="004C68CC"/>
    <w:rsid w:val="00524117"/>
    <w:rsid w:val="00531584"/>
    <w:rsid w:val="00590479"/>
    <w:rsid w:val="005922FC"/>
    <w:rsid w:val="005A4595"/>
    <w:rsid w:val="005A5D04"/>
    <w:rsid w:val="005A7066"/>
    <w:rsid w:val="005B2E8F"/>
    <w:rsid w:val="005E3C54"/>
    <w:rsid w:val="005F1E1B"/>
    <w:rsid w:val="005F2109"/>
    <w:rsid w:val="005F238E"/>
    <w:rsid w:val="00610448"/>
    <w:rsid w:val="00632634"/>
    <w:rsid w:val="00665A5E"/>
    <w:rsid w:val="00667B60"/>
    <w:rsid w:val="00695228"/>
    <w:rsid w:val="006A22FE"/>
    <w:rsid w:val="006A7541"/>
    <w:rsid w:val="006B0F6C"/>
    <w:rsid w:val="006B41B1"/>
    <w:rsid w:val="006C7387"/>
    <w:rsid w:val="006F15B5"/>
    <w:rsid w:val="006F73AA"/>
    <w:rsid w:val="00715B63"/>
    <w:rsid w:val="0072386A"/>
    <w:rsid w:val="00730EBF"/>
    <w:rsid w:val="007603F2"/>
    <w:rsid w:val="00791E96"/>
    <w:rsid w:val="00794751"/>
    <w:rsid w:val="007A7877"/>
    <w:rsid w:val="007B02E4"/>
    <w:rsid w:val="00803EBA"/>
    <w:rsid w:val="008138D7"/>
    <w:rsid w:val="00831263"/>
    <w:rsid w:val="00833D80"/>
    <w:rsid w:val="00841B12"/>
    <w:rsid w:val="00855A8C"/>
    <w:rsid w:val="008B0221"/>
    <w:rsid w:val="008E0366"/>
    <w:rsid w:val="008F4298"/>
    <w:rsid w:val="009020B0"/>
    <w:rsid w:val="00917B3B"/>
    <w:rsid w:val="00931993"/>
    <w:rsid w:val="00946BAE"/>
    <w:rsid w:val="009508F4"/>
    <w:rsid w:val="00950B95"/>
    <w:rsid w:val="0096013E"/>
    <w:rsid w:val="009618D8"/>
    <w:rsid w:val="00992024"/>
    <w:rsid w:val="009E3275"/>
    <w:rsid w:val="009E4FEB"/>
    <w:rsid w:val="00A1093C"/>
    <w:rsid w:val="00A12713"/>
    <w:rsid w:val="00A53ADA"/>
    <w:rsid w:val="00A84EAE"/>
    <w:rsid w:val="00AA0E8A"/>
    <w:rsid w:val="00B84B0B"/>
    <w:rsid w:val="00B868D7"/>
    <w:rsid w:val="00BD1379"/>
    <w:rsid w:val="00BE3F03"/>
    <w:rsid w:val="00C055D5"/>
    <w:rsid w:val="00C20C49"/>
    <w:rsid w:val="00C5664B"/>
    <w:rsid w:val="00C66FD3"/>
    <w:rsid w:val="00C83655"/>
    <w:rsid w:val="00CB22D9"/>
    <w:rsid w:val="00CD1BD3"/>
    <w:rsid w:val="00D9742D"/>
    <w:rsid w:val="00DA0DB5"/>
    <w:rsid w:val="00DC0F78"/>
    <w:rsid w:val="00DD239D"/>
    <w:rsid w:val="00DE36D7"/>
    <w:rsid w:val="00E01DB5"/>
    <w:rsid w:val="00E1138F"/>
    <w:rsid w:val="00E11666"/>
    <w:rsid w:val="00E215C5"/>
    <w:rsid w:val="00E66ACA"/>
    <w:rsid w:val="00E70CD3"/>
    <w:rsid w:val="00E75C7C"/>
    <w:rsid w:val="00ED315D"/>
    <w:rsid w:val="00ED7EDD"/>
    <w:rsid w:val="00F00157"/>
    <w:rsid w:val="00F30438"/>
    <w:rsid w:val="00F3523E"/>
    <w:rsid w:val="00F77BF4"/>
    <w:rsid w:val="00F83850"/>
    <w:rsid w:val="00FB2606"/>
    <w:rsid w:val="00FF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D51182"/>
  <w15:docId w15:val="{800B5C7C-A8F9-42EA-8A9A-FF4B3787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606"/>
    <w:rPr>
      <w:rFonts w:cs="Arial"/>
      <w:bCs/>
      <w:sz w:val="24"/>
      <w:szCs w:val="26"/>
      <w:lang w:val="es-PE" w:eastAsia="es-ES"/>
    </w:rPr>
  </w:style>
  <w:style w:type="paragraph" w:styleId="Ttulo1">
    <w:name w:val="heading 1"/>
    <w:basedOn w:val="Normal"/>
    <w:next w:val="Normal"/>
    <w:qFormat/>
    <w:rsid w:val="005A5D04"/>
    <w:pPr>
      <w:keepNext/>
      <w:jc w:val="center"/>
      <w:outlineLvl w:val="0"/>
    </w:pPr>
    <w:rPr>
      <w:rFonts w:ascii="Arial" w:hAnsi="Arial"/>
      <w:b/>
      <w:i/>
      <w:iCs/>
      <w:sz w:val="22"/>
      <w:lang w:val="es-ES"/>
    </w:rPr>
  </w:style>
  <w:style w:type="paragraph" w:styleId="Ttulo2">
    <w:name w:val="heading 2"/>
    <w:basedOn w:val="Normal"/>
    <w:next w:val="Normal"/>
    <w:qFormat/>
    <w:rsid w:val="005A5D04"/>
    <w:pPr>
      <w:keepNext/>
      <w:jc w:val="center"/>
      <w:outlineLvl w:val="1"/>
    </w:pPr>
    <w:rPr>
      <w:rFonts w:ascii="Bookman Old Style" w:hAnsi="Bookman Old Style"/>
      <w:b/>
      <w:bCs w:val="0"/>
      <w:sz w:val="20"/>
      <w:lang w:val="es-ES"/>
    </w:rPr>
  </w:style>
  <w:style w:type="paragraph" w:styleId="Ttulo3">
    <w:name w:val="heading 3"/>
    <w:basedOn w:val="Normal"/>
    <w:next w:val="Normal"/>
    <w:qFormat/>
    <w:rsid w:val="005A5D04"/>
    <w:pPr>
      <w:keepNext/>
      <w:outlineLvl w:val="2"/>
    </w:pPr>
    <w:rPr>
      <w:rFonts w:ascii="Arial" w:hAnsi="Arial"/>
      <w:b/>
      <w:bCs w:val="0"/>
      <w:sz w:val="22"/>
    </w:rPr>
  </w:style>
  <w:style w:type="paragraph" w:styleId="Ttulo4">
    <w:name w:val="heading 4"/>
    <w:basedOn w:val="Normal"/>
    <w:next w:val="Normal"/>
    <w:qFormat/>
    <w:rsid w:val="005A5D04"/>
    <w:pPr>
      <w:keepNext/>
      <w:ind w:right="638"/>
      <w:outlineLvl w:val="3"/>
    </w:pPr>
    <w:rPr>
      <w:rFonts w:ascii="Arial" w:hAnsi="Arial"/>
      <w:b/>
      <w:bCs w:val="0"/>
      <w:sz w:val="22"/>
    </w:rPr>
  </w:style>
  <w:style w:type="paragraph" w:styleId="Ttulo5">
    <w:name w:val="heading 5"/>
    <w:basedOn w:val="Normal"/>
    <w:next w:val="Normal"/>
    <w:qFormat/>
    <w:rsid w:val="005A5D04"/>
    <w:pPr>
      <w:keepNext/>
      <w:tabs>
        <w:tab w:val="left" w:pos="4816"/>
        <w:tab w:val="left" w:pos="9360"/>
      </w:tabs>
      <w:ind w:left="3960" w:right="278"/>
      <w:jc w:val="both"/>
      <w:outlineLvl w:val="4"/>
    </w:pPr>
    <w:rPr>
      <w:rFonts w:ascii="Arial" w:hAnsi="Arial"/>
      <w:b/>
      <w:bCs w:val="0"/>
      <w:sz w:val="22"/>
    </w:rPr>
  </w:style>
  <w:style w:type="paragraph" w:styleId="Ttulo6">
    <w:name w:val="heading 6"/>
    <w:basedOn w:val="Normal"/>
    <w:next w:val="Normal"/>
    <w:qFormat/>
    <w:rsid w:val="005A5D04"/>
    <w:pPr>
      <w:keepNext/>
      <w:ind w:right="638"/>
      <w:jc w:val="right"/>
      <w:outlineLvl w:val="5"/>
    </w:pPr>
    <w:rPr>
      <w:rFonts w:ascii="Arial" w:hAnsi="Arial"/>
      <w:b/>
      <w:bCs w:val="0"/>
      <w:sz w:val="22"/>
    </w:rPr>
  </w:style>
  <w:style w:type="paragraph" w:styleId="Ttulo7">
    <w:name w:val="heading 7"/>
    <w:basedOn w:val="Normal"/>
    <w:next w:val="Normal"/>
    <w:qFormat/>
    <w:rsid w:val="005A5D04"/>
    <w:pPr>
      <w:keepNext/>
      <w:outlineLvl w:val="6"/>
    </w:pPr>
    <w:rPr>
      <w:rFonts w:ascii="Arial" w:hAnsi="Arial"/>
      <w:i/>
      <w:iCs/>
      <w:sz w:val="20"/>
      <w:szCs w:val="20"/>
      <w:lang w:val="en-US"/>
    </w:rPr>
  </w:style>
  <w:style w:type="paragraph" w:styleId="Ttulo8">
    <w:name w:val="heading 8"/>
    <w:basedOn w:val="Normal"/>
    <w:next w:val="Normal"/>
    <w:qFormat/>
    <w:rsid w:val="005A5D04"/>
    <w:pPr>
      <w:keepNext/>
      <w:jc w:val="both"/>
      <w:outlineLvl w:val="7"/>
    </w:pPr>
    <w:rPr>
      <w:rFonts w:ascii="Arial" w:hAnsi="Arial"/>
      <w:b/>
      <w:bCs w:val="0"/>
      <w:lang w:val="es-MX"/>
    </w:rPr>
  </w:style>
  <w:style w:type="paragraph" w:styleId="Ttulo9">
    <w:name w:val="heading 9"/>
    <w:basedOn w:val="Normal"/>
    <w:next w:val="Normal"/>
    <w:qFormat/>
    <w:rsid w:val="005A5D04"/>
    <w:pPr>
      <w:keepNext/>
      <w:jc w:val="right"/>
      <w:outlineLvl w:val="8"/>
    </w:pPr>
    <w:rPr>
      <w:rFonts w:ascii="Arial" w:hAnsi="Arial"/>
      <w:b/>
      <w:bCs w:val="0"/>
      <w:i/>
      <w:i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5A5D04"/>
    <w:pPr>
      <w:tabs>
        <w:tab w:val="center" w:pos="4419"/>
        <w:tab w:val="right" w:pos="8838"/>
      </w:tabs>
    </w:pPr>
  </w:style>
  <w:style w:type="paragraph" w:styleId="Piedepgina">
    <w:name w:val="footer"/>
    <w:basedOn w:val="Normal"/>
    <w:rsid w:val="005A5D04"/>
    <w:pPr>
      <w:tabs>
        <w:tab w:val="center" w:pos="4419"/>
        <w:tab w:val="right" w:pos="8838"/>
      </w:tabs>
    </w:pPr>
  </w:style>
  <w:style w:type="character" w:styleId="Hipervnculo">
    <w:name w:val="Hyperlink"/>
    <w:basedOn w:val="Fuentedeprrafopredeter"/>
    <w:rsid w:val="005A5D04"/>
    <w:rPr>
      <w:color w:val="0000FF"/>
      <w:u w:val="single"/>
    </w:rPr>
  </w:style>
  <w:style w:type="paragraph" w:styleId="Ttulo">
    <w:name w:val="Title"/>
    <w:basedOn w:val="Normal"/>
    <w:qFormat/>
    <w:rsid w:val="005A5D04"/>
    <w:pPr>
      <w:jc w:val="center"/>
    </w:pPr>
    <w:rPr>
      <w:rFonts w:ascii="Bookman Old Style" w:hAnsi="Bookman Old Style"/>
      <w:b/>
      <w:bCs w:val="0"/>
      <w:sz w:val="32"/>
      <w:u w:val="single"/>
      <w:lang w:val="es-ES"/>
    </w:rPr>
  </w:style>
  <w:style w:type="paragraph" w:styleId="Textoindependiente">
    <w:name w:val="Body Text"/>
    <w:basedOn w:val="Normal"/>
    <w:rsid w:val="005A5D04"/>
    <w:pPr>
      <w:jc w:val="both"/>
    </w:pPr>
    <w:rPr>
      <w:rFonts w:ascii="Arial" w:hAnsi="Arial"/>
      <w:bCs w:val="0"/>
      <w:i/>
      <w:iCs/>
      <w:sz w:val="22"/>
      <w:lang w:val="es-ES"/>
    </w:rPr>
  </w:style>
  <w:style w:type="paragraph" w:styleId="Sangra3detindependiente">
    <w:name w:val="Body Text Indent 3"/>
    <w:basedOn w:val="Normal"/>
    <w:rsid w:val="005A5D04"/>
    <w:pPr>
      <w:suppressAutoHyphens/>
      <w:ind w:firstLine="2832"/>
      <w:jc w:val="both"/>
    </w:pPr>
    <w:rPr>
      <w:rFonts w:ascii="Arial" w:hAnsi="Arial"/>
      <w:color w:val="000080"/>
      <w:spacing w:val="-2"/>
      <w:sz w:val="22"/>
      <w:szCs w:val="20"/>
    </w:rPr>
  </w:style>
  <w:style w:type="paragraph" w:styleId="Sangradetextonormal">
    <w:name w:val="Body Text Indent"/>
    <w:basedOn w:val="Normal"/>
    <w:rsid w:val="005A5D04"/>
    <w:pPr>
      <w:ind w:firstLine="708"/>
      <w:jc w:val="both"/>
    </w:pPr>
    <w:rPr>
      <w:rFonts w:ascii="Arial" w:hAnsi="Arial"/>
      <w:b/>
      <w:bCs w:val="0"/>
      <w:lang w:val="es-MX"/>
    </w:rPr>
  </w:style>
  <w:style w:type="paragraph" w:styleId="Textoindependiente2">
    <w:name w:val="Body Text 2"/>
    <w:basedOn w:val="Normal"/>
    <w:rsid w:val="005A5D04"/>
    <w:pPr>
      <w:jc w:val="both"/>
    </w:pPr>
    <w:rPr>
      <w:rFonts w:ascii="Arial" w:hAnsi="Arial"/>
      <w:sz w:val="22"/>
    </w:rPr>
  </w:style>
  <w:style w:type="paragraph" w:styleId="Subttulo">
    <w:name w:val="Subtitle"/>
    <w:basedOn w:val="Normal"/>
    <w:qFormat/>
    <w:rsid w:val="005A5D04"/>
    <w:pPr>
      <w:ind w:left="360"/>
    </w:pPr>
    <w:rPr>
      <w:b/>
      <w:bCs w:val="0"/>
      <w:lang w:val="es-ES"/>
    </w:rPr>
  </w:style>
  <w:style w:type="character" w:styleId="Hipervnculovisitado">
    <w:name w:val="FollowedHyperlink"/>
    <w:basedOn w:val="Fuentedeprrafopredeter"/>
    <w:rsid w:val="005A5D04"/>
    <w:rPr>
      <w:color w:val="800080"/>
      <w:u w:val="single"/>
    </w:rPr>
  </w:style>
  <w:style w:type="character" w:styleId="Nmerodepgina">
    <w:name w:val="page number"/>
    <w:basedOn w:val="Fuentedeprrafopredeter"/>
    <w:rsid w:val="005A5D04"/>
  </w:style>
  <w:style w:type="paragraph" w:styleId="Textodeglobo">
    <w:name w:val="Balloon Text"/>
    <w:basedOn w:val="Normal"/>
    <w:semiHidden/>
    <w:rsid w:val="00F83850"/>
    <w:rPr>
      <w:rFonts w:ascii="Tahoma" w:hAnsi="Tahoma" w:cs="Tahoma"/>
      <w:sz w:val="16"/>
      <w:szCs w:val="16"/>
    </w:rPr>
  </w:style>
  <w:style w:type="paragraph" w:styleId="Mapadeldocumento">
    <w:name w:val="Document Map"/>
    <w:basedOn w:val="Normal"/>
    <w:semiHidden/>
    <w:rsid w:val="005F2109"/>
    <w:pPr>
      <w:shd w:val="clear" w:color="auto" w:fill="000080"/>
    </w:pPr>
    <w:rPr>
      <w:rFonts w:ascii="Tahoma" w:hAnsi="Tahoma" w:cs="Tahoma"/>
      <w:sz w:val="20"/>
      <w:szCs w:val="20"/>
    </w:rPr>
  </w:style>
  <w:style w:type="paragraph" w:customStyle="1" w:styleId="texto">
    <w:name w:val="texto"/>
    <w:basedOn w:val="Normal"/>
    <w:rsid w:val="00E66ACA"/>
    <w:pPr>
      <w:spacing w:before="200" w:after="140"/>
      <w:jc w:val="both"/>
    </w:pPr>
    <w:rPr>
      <w:rFonts w:ascii="Arial" w:hAnsi="Arial"/>
      <w:bCs w:val="0"/>
      <w:color w:val="000000"/>
      <w:sz w:val="22"/>
      <w:szCs w:val="22"/>
      <w:lang w:val="es-ES"/>
    </w:rPr>
  </w:style>
  <w:style w:type="paragraph" w:styleId="Prrafodelista">
    <w:name w:val="List Paragraph"/>
    <w:basedOn w:val="Normal"/>
    <w:uiPriority w:val="34"/>
    <w:qFormat/>
    <w:rsid w:val="00524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517567">
      <w:bodyDiv w:val="1"/>
      <w:marLeft w:val="0"/>
      <w:marRight w:val="0"/>
      <w:marTop w:val="0"/>
      <w:marBottom w:val="0"/>
      <w:divBdr>
        <w:top w:val="none" w:sz="0" w:space="0" w:color="auto"/>
        <w:left w:val="none" w:sz="0" w:space="0" w:color="auto"/>
        <w:bottom w:val="none" w:sz="0" w:space="0" w:color="auto"/>
        <w:right w:val="none" w:sz="0" w:space="0" w:color="auto"/>
      </w:divBdr>
    </w:div>
    <w:div w:id="534079384">
      <w:bodyDiv w:val="1"/>
      <w:marLeft w:val="0"/>
      <w:marRight w:val="0"/>
      <w:marTop w:val="0"/>
      <w:marBottom w:val="0"/>
      <w:divBdr>
        <w:top w:val="none" w:sz="0" w:space="0" w:color="auto"/>
        <w:left w:val="none" w:sz="0" w:space="0" w:color="auto"/>
        <w:bottom w:val="none" w:sz="0" w:space="0" w:color="auto"/>
        <w:right w:val="none" w:sz="0" w:space="0" w:color="auto"/>
      </w:divBdr>
    </w:div>
    <w:div w:id="643312135">
      <w:bodyDiv w:val="1"/>
      <w:marLeft w:val="0"/>
      <w:marRight w:val="0"/>
      <w:marTop w:val="0"/>
      <w:marBottom w:val="0"/>
      <w:divBdr>
        <w:top w:val="none" w:sz="0" w:space="0" w:color="auto"/>
        <w:left w:val="none" w:sz="0" w:space="0" w:color="auto"/>
        <w:bottom w:val="none" w:sz="0" w:space="0" w:color="auto"/>
        <w:right w:val="none" w:sz="0" w:space="0" w:color="auto"/>
      </w:divBdr>
    </w:div>
    <w:div w:id="949507549">
      <w:bodyDiv w:val="1"/>
      <w:marLeft w:val="0"/>
      <w:marRight w:val="0"/>
      <w:marTop w:val="0"/>
      <w:marBottom w:val="0"/>
      <w:divBdr>
        <w:top w:val="none" w:sz="0" w:space="0" w:color="auto"/>
        <w:left w:val="none" w:sz="0" w:space="0" w:color="auto"/>
        <w:bottom w:val="none" w:sz="0" w:space="0" w:color="auto"/>
        <w:right w:val="none" w:sz="0" w:space="0" w:color="auto"/>
      </w:divBdr>
    </w:div>
    <w:div w:id="971906706">
      <w:bodyDiv w:val="1"/>
      <w:marLeft w:val="0"/>
      <w:marRight w:val="0"/>
      <w:marTop w:val="0"/>
      <w:marBottom w:val="0"/>
      <w:divBdr>
        <w:top w:val="none" w:sz="0" w:space="0" w:color="auto"/>
        <w:left w:val="none" w:sz="0" w:space="0" w:color="auto"/>
        <w:bottom w:val="none" w:sz="0" w:space="0" w:color="auto"/>
        <w:right w:val="none" w:sz="0" w:space="0" w:color="auto"/>
      </w:divBdr>
    </w:div>
    <w:div w:id="1098794011">
      <w:bodyDiv w:val="1"/>
      <w:marLeft w:val="0"/>
      <w:marRight w:val="0"/>
      <w:marTop w:val="0"/>
      <w:marBottom w:val="0"/>
      <w:divBdr>
        <w:top w:val="none" w:sz="0" w:space="0" w:color="auto"/>
        <w:left w:val="none" w:sz="0" w:space="0" w:color="auto"/>
        <w:bottom w:val="none" w:sz="0" w:space="0" w:color="auto"/>
        <w:right w:val="none" w:sz="0" w:space="0" w:color="auto"/>
      </w:divBdr>
    </w:div>
    <w:div w:id="1230268355">
      <w:bodyDiv w:val="1"/>
      <w:marLeft w:val="0"/>
      <w:marRight w:val="0"/>
      <w:marTop w:val="0"/>
      <w:marBottom w:val="0"/>
      <w:divBdr>
        <w:top w:val="none" w:sz="0" w:space="0" w:color="auto"/>
        <w:left w:val="none" w:sz="0" w:space="0" w:color="auto"/>
        <w:bottom w:val="none" w:sz="0" w:space="0" w:color="auto"/>
        <w:right w:val="none" w:sz="0" w:space="0" w:color="auto"/>
      </w:divBdr>
    </w:div>
    <w:div w:id="1381131205">
      <w:bodyDiv w:val="1"/>
      <w:marLeft w:val="0"/>
      <w:marRight w:val="0"/>
      <w:marTop w:val="0"/>
      <w:marBottom w:val="0"/>
      <w:divBdr>
        <w:top w:val="none" w:sz="0" w:space="0" w:color="auto"/>
        <w:left w:val="none" w:sz="0" w:space="0" w:color="auto"/>
        <w:bottom w:val="none" w:sz="0" w:space="0" w:color="auto"/>
        <w:right w:val="none" w:sz="0" w:space="0" w:color="auto"/>
      </w:divBdr>
    </w:div>
    <w:div w:id="1475216909">
      <w:bodyDiv w:val="1"/>
      <w:marLeft w:val="0"/>
      <w:marRight w:val="0"/>
      <w:marTop w:val="0"/>
      <w:marBottom w:val="0"/>
      <w:divBdr>
        <w:top w:val="none" w:sz="0" w:space="0" w:color="auto"/>
        <w:left w:val="none" w:sz="0" w:space="0" w:color="auto"/>
        <w:bottom w:val="none" w:sz="0" w:space="0" w:color="auto"/>
        <w:right w:val="none" w:sz="0" w:space="0" w:color="auto"/>
      </w:divBdr>
    </w:div>
    <w:div w:id="1511291419">
      <w:bodyDiv w:val="1"/>
      <w:marLeft w:val="0"/>
      <w:marRight w:val="0"/>
      <w:marTop w:val="0"/>
      <w:marBottom w:val="0"/>
      <w:divBdr>
        <w:top w:val="none" w:sz="0" w:space="0" w:color="auto"/>
        <w:left w:val="none" w:sz="0" w:space="0" w:color="auto"/>
        <w:bottom w:val="none" w:sz="0" w:space="0" w:color="auto"/>
        <w:right w:val="none" w:sz="0" w:space="0" w:color="auto"/>
      </w:divBdr>
    </w:div>
    <w:div w:id="1833838010">
      <w:bodyDiv w:val="1"/>
      <w:marLeft w:val="0"/>
      <w:marRight w:val="0"/>
      <w:marTop w:val="0"/>
      <w:marBottom w:val="0"/>
      <w:divBdr>
        <w:top w:val="none" w:sz="0" w:space="0" w:color="auto"/>
        <w:left w:val="none" w:sz="0" w:space="0" w:color="auto"/>
        <w:bottom w:val="none" w:sz="0" w:space="0" w:color="auto"/>
        <w:right w:val="none" w:sz="0" w:space="0" w:color="auto"/>
      </w:divBdr>
    </w:div>
    <w:div w:id="1949660257">
      <w:bodyDiv w:val="1"/>
      <w:marLeft w:val="0"/>
      <w:marRight w:val="0"/>
      <w:marTop w:val="0"/>
      <w:marBottom w:val="0"/>
      <w:divBdr>
        <w:top w:val="none" w:sz="0" w:space="0" w:color="auto"/>
        <w:left w:val="none" w:sz="0" w:space="0" w:color="auto"/>
        <w:bottom w:val="none" w:sz="0" w:space="0" w:color="auto"/>
        <w:right w:val="none" w:sz="0" w:space="0" w:color="auto"/>
      </w:divBdr>
      <w:divsChild>
        <w:div w:id="1420250901">
          <w:marLeft w:val="0"/>
          <w:marRight w:val="0"/>
          <w:marTop w:val="0"/>
          <w:marBottom w:val="0"/>
          <w:divBdr>
            <w:top w:val="none" w:sz="0" w:space="0" w:color="auto"/>
            <w:left w:val="none" w:sz="0" w:space="0" w:color="auto"/>
            <w:bottom w:val="none" w:sz="0" w:space="0" w:color="auto"/>
            <w:right w:val="none" w:sz="0" w:space="0" w:color="auto"/>
          </w:divBdr>
          <w:divsChild>
            <w:div w:id="1751001336">
              <w:marLeft w:val="100"/>
              <w:marRight w:val="200"/>
              <w:marTop w:val="360"/>
              <w:marBottom w:val="0"/>
              <w:divBdr>
                <w:top w:val="none" w:sz="0" w:space="0" w:color="auto"/>
                <w:left w:val="none" w:sz="0" w:space="0" w:color="auto"/>
                <w:bottom w:val="none" w:sz="0" w:space="0" w:color="auto"/>
                <w:right w:val="none" w:sz="0" w:space="0" w:color="auto"/>
              </w:divBdr>
              <w:divsChild>
                <w:div w:id="1843887519">
                  <w:marLeft w:val="0"/>
                  <w:marRight w:val="0"/>
                  <w:marTop w:val="0"/>
                  <w:marBottom w:val="0"/>
                  <w:divBdr>
                    <w:top w:val="none" w:sz="0" w:space="0" w:color="auto"/>
                    <w:left w:val="none" w:sz="0" w:space="0" w:color="auto"/>
                    <w:bottom w:val="none" w:sz="0" w:space="0" w:color="auto"/>
                    <w:right w:val="none" w:sz="0" w:space="0" w:color="auto"/>
                  </w:divBdr>
                  <w:divsChild>
                    <w:div w:id="2105299930">
                      <w:marLeft w:val="120"/>
                      <w:marRight w:val="0"/>
                      <w:marTop w:val="0"/>
                      <w:marBottom w:val="0"/>
                      <w:divBdr>
                        <w:top w:val="none" w:sz="0" w:space="0" w:color="auto"/>
                        <w:left w:val="none" w:sz="0" w:space="0" w:color="auto"/>
                        <w:bottom w:val="none" w:sz="0" w:space="0" w:color="auto"/>
                        <w:right w:val="none" w:sz="0" w:space="0" w:color="auto"/>
                      </w:divBdr>
                      <w:divsChild>
                        <w:div w:id="251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7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960</Words>
  <Characters>5285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FIEE</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DPTO ACADEMICOS</dc:creator>
  <cp:lastModifiedBy>Julio Salvador Jacome</cp:lastModifiedBy>
  <cp:revision>3</cp:revision>
  <cp:lastPrinted>2009-11-06T00:26:00Z</cp:lastPrinted>
  <dcterms:created xsi:type="dcterms:W3CDTF">2021-07-23T12:25:00Z</dcterms:created>
  <dcterms:modified xsi:type="dcterms:W3CDTF">2021-07-23T13:16:00Z</dcterms:modified>
</cp:coreProperties>
</file>