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71B7" w14:textId="77777777" w:rsidR="00695D0F" w:rsidRPr="00695D0F" w:rsidRDefault="00695D0F" w:rsidP="00695D0F">
      <w:pPr>
        <w:jc w:val="center"/>
        <w:rPr>
          <w:b/>
          <w:bCs/>
        </w:rPr>
      </w:pPr>
      <w:r w:rsidRPr="00695D0F">
        <w:rPr>
          <w:b/>
          <w:bCs/>
        </w:rPr>
        <w:t>Reto Técnico</w:t>
      </w:r>
    </w:p>
    <w:p w14:paraId="06924862" w14:textId="77777777" w:rsidR="00695D0F" w:rsidRDefault="00695D0F" w:rsidP="00695D0F"/>
    <w:p w14:paraId="25E387D2" w14:textId="7498B78F" w:rsidR="00695D0F" w:rsidRDefault="00695D0F" w:rsidP="00695D0F">
      <w:pPr>
        <w:jc w:val="both"/>
      </w:pPr>
      <w:r>
        <w:t>En un prestigioso laboratorio de la ciudad, un grupo de científicos, espera encontrar la cura</w:t>
      </w:r>
      <w:r w:rsidR="00436237">
        <w:t xml:space="preserve"> </w:t>
      </w:r>
      <w:r>
        <w:t>contra una enfermedad infecciosa que lleva algunos años y afecta las vías respiratorias de los</w:t>
      </w:r>
      <w:r w:rsidR="00436237">
        <w:t xml:space="preserve"> </w:t>
      </w:r>
      <w:r>
        <w:t>pacientes; uno de los científicos encontró al examinar la sangre de los pacientes, que los que</w:t>
      </w:r>
      <w:r w:rsidR="00436237">
        <w:t xml:space="preserve"> </w:t>
      </w:r>
      <w:r>
        <w:t>tenían porcentaje de azúcar mayor a 70%, porcentaje de grasa mayor a 88.5% y porcentaje de</w:t>
      </w:r>
      <w:r w:rsidR="00436237">
        <w:t xml:space="preserve"> </w:t>
      </w:r>
      <w:r>
        <w:t>oxígeno menor al 60% tenían un riesgo ALTO de enfermar gravemente; los que tenían</w:t>
      </w:r>
      <w:r w:rsidR="00A62D91">
        <w:t xml:space="preserve"> </w:t>
      </w:r>
      <w:r>
        <w:t>porcentaje de azúcar entre 50% y 70% , porcentaje de grasa entre 62.2% y 88.5%, y porcentaje</w:t>
      </w:r>
      <w:r w:rsidR="00A62D91">
        <w:t xml:space="preserve"> </w:t>
      </w:r>
      <w:r>
        <w:t>de oxígeno entre 60% y 70% tenían un riesgo MEDIO de enfermar gravemente; los que tenían</w:t>
      </w:r>
      <w:r w:rsidR="00A62D91">
        <w:t xml:space="preserve"> </w:t>
      </w:r>
      <w:r>
        <w:t>porcentaje de azúcar menor a 50%, porcentaje de grasa menor a 62.2% y porcentaje de</w:t>
      </w:r>
      <w:r w:rsidR="00A62D91">
        <w:t xml:space="preserve"> </w:t>
      </w:r>
      <w:r>
        <w:t>oxígeno mayor a 70% tienen un riesgo BAJO de enfermar gravemente. Es importante entender</w:t>
      </w:r>
      <w:r w:rsidR="00436237">
        <w:t xml:space="preserve"> </w:t>
      </w:r>
      <w:r>
        <w:t>que el porcentaje de cada uno de los valores debe ser un porcentaje válido [0-100], en caso de</w:t>
      </w:r>
      <w:r w:rsidR="00436237">
        <w:t xml:space="preserve"> </w:t>
      </w:r>
      <w:r>
        <w:t>no serlo debe retroalimentar al usuario con el error.</w:t>
      </w:r>
    </w:p>
    <w:p w14:paraId="2D36B21D" w14:textId="712DFD9D" w:rsidR="00695D0F" w:rsidRDefault="00695D0F" w:rsidP="00695D0F">
      <w:pPr>
        <w:jc w:val="both"/>
      </w:pPr>
      <w:r>
        <w:t>El laboratorio, necesita que se escriba una solución de software siguiendo las mejores</w:t>
      </w:r>
      <w:r w:rsidR="00A62D91">
        <w:t xml:space="preserve"> </w:t>
      </w:r>
      <w:r>
        <w:t>prácticas de desarrollo, división de responsabilidades y atributos de calidad como</w:t>
      </w:r>
      <w:r w:rsidR="00A62D91">
        <w:t xml:space="preserve"> </w:t>
      </w:r>
      <w:r>
        <w:t>escalabilidad, mantenibilidad y performance; que, dado un estudio de sangre, calcule el nivel</w:t>
      </w:r>
      <w:r w:rsidR="00A62D91">
        <w:t xml:space="preserve"> </w:t>
      </w:r>
      <w:r>
        <w:t>de riesgo, que tiene un paciente de enfermar gravemente, al contraer esta enfermedad</w:t>
      </w:r>
      <w:r w:rsidR="00A62D91">
        <w:t xml:space="preserve"> </w:t>
      </w:r>
      <w:r>
        <w:t>infecciosa. Además, el laboratorio quiere que se pueda consultar en cualquier momento, la</w:t>
      </w:r>
      <w:r w:rsidR="00A62D91">
        <w:t xml:space="preserve"> </w:t>
      </w:r>
      <w:r>
        <w:t>información de la sangre evaluada y el nivel de riesgo que le dio el sistema por paciente; para</w:t>
      </w:r>
      <w:r w:rsidR="00A62D91">
        <w:t xml:space="preserve"> </w:t>
      </w:r>
      <w:r>
        <w:t>sacar informes y presentar ante el Ministerio de Salud, información de auditoría en caso de ser</w:t>
      </w:r>
      <w:r>
        <w:t xml:space="preserve"> necesario</w:t>
      </w:r>
      <w:r w:rsidR="00150CB4">
        <w:t>.</w:t>
      </w:r>
    </w:p>
    <w:p w14:paraId="2347CD8B" w14:textId="21C6EB8D" w:rsidR="00A62D91" w:rsidRDefault="00A62D91" w:rsidP="00695D0F">
      <w:pPr>
        <w:jc w:val="both"/>
      </w:pPr>
    </w:p>
    <w:p w14:paraId="59FDFF95" w14:textId="305888B1" w:rsidR="00F660A0" w:rsidRPr="002047E2" w:rsidRDefault="00436237" w:rsidP="00695D0F">
      <w:pPr>
        <w:jc w:val="both"/>
        <w:rPr>
          <w:b/>
          <w:bCs/>
        </w:rPr>
      </w:pPr>
      <w:r w:rsidRPr="00436237">
        <w:rPr>
          <w:b/>
          <w:bCs/>
        </w:rPr>
        <w:t>Arquitectura de referencia</w:t>
      </w:r>
    </w:p>
    <w:p w14:paraId="55FD5865" w14:textId="2A899D37" w:rsidR="00436237" w:rsidRDefault="00F660A0" w:rsidP="00695D0F">
      <w:pPr>
        <w:jc w:val="both"/>
      </w:pPr>
      <w:r>
        <w:rPr>
          <w:noProof/>
        </w:rPr>
        <w:drawing>
          <wp:inline distT="0" distB="0" distL="0" distR="0" wp14:anchorId="36594CD8" wp14:editId="7401FFFD">
            <wp:extent cx="5612130" cy="1936115"/>
            <wp:effectExtent l="0" t="0" r="7620" b="6985"/>
            <wp:docPr id="1" name="Imagen 1" descr="Diagram showing the reference architecture for a basic web application in Az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showing the reference architecture for a basic web application in Azur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E638" w14:textId="0BC678CF" w:rsidR="00150CB4" w:rsidRDefault="00150CB4" w:rsidP="00695D0F">
      <w:pPr>
        <w:jc w:val="both"/>
      </w:pPr>
    </w:p>
    <w:p w14:paraId="4F80C4D8" w14:textId="7B277F6A" w:rsidR="002047E2" w:rsidRPr="00436237" w:rsidRDefault="00F660A0" w:rsidP="002047E2">
      <w:pPr>
        <w:jc w:val="both"/>
        <w:rPr>
          <w:b/>
          <w:bCs/>
        </w:rPr>
      </w:pPr>
      <w:r w:rsidRPr="00F660A0">
        <w:rPr>
          <w:b/>
          <w:bCs/>
        </w:rPr>
        <w:t>Drivers Arquitectura</w:t>
      </w:r>
    </w:p>
    <w:p w14:paraId="1A0C6FF2" w14:textId="77777777" w:rsidR="002047E2" w:rsidRDefault="002047E2" w:rsidP="002047E2">
      <w:pPr>
        <w:jc w:val="both"/>
      </w:pPr>
      <w:r w:rsidRPr="00F660A0">
        <w:rPr>
          <w:b/>
          <w:bCs/>
        </w:rPr>
        <w:t>Fiabilidad</w:t>
      </w:r>
      <w:r>
        <w:rPr>
          <w:b/>
          <w:bCs/>
        </w:rPr>
        <w:t xml:space="preserve">: </w:t>
      </w:r>
      <w:r>
        <w:t>La aplicación y sus datos deben ser confiables en un 99.9 % dada la importancia de sus resultados</w:t>
      </w:r>
    </w:p>
    <w:p w14:paraId="6A2F4E0F" w14:textId="77777777" w:rsidR="002047E2" w:rsidRDefault="002047E2" w:rsidP="002047E2">
      <w:pPr>
        <w:jc w:val="both"/>
      </w:pPr>
      <w:r w:rsidRPr="002047E2">
        <w:rPr>
          <w:b/>
          <w:bCs/>
        </w:rPr>
        <w:t>Escalabilidad</w:t>
      </w:r>
      <w:r>
        <w:rPr>
          <w:b/>
          <w:bCs/>
        </w:rPr>
        <w:t xml:space="preserve">: </w:t>
      </w:r>
      <w:r>
        <w:t>la aplicación debe ser escalable dado que es probable que puedan evaluar otros niveles de riesgo</w:t>
      </w:r>
    </w:p>
    <w:p w14:paraId="33D289AA" w14:textId="77777777" w:rsidR="002047E2" w:rsidRPr="002047E2" w:rsidRDefault="002047E2" w:rsidP="002047E2">
      <w:pPr>
        <w:jc w:val="both"/>
      </w:pPr>
      <w:r>
        <w:rPr>
          <w:b/>
          <w:bCs/>
        </w:rPr>
        <w:t>P</w:t>
      </w:r>
      <w:r w:rsidRPr="002047E2">
        <w:rPr>
          <w:b/>
          <w:bCs/>
        </w:rPr>
        <w:t>erformance</w:t>
      </w:r>
      <w:r>
        <w:rPr>
          <w:b/>
          <w:bCs/>
        </w:rPr>
        <w:t xml:space="preserve">: </w:t>
      </w:r>
      <w:r>
        <w:t>La aplicación debe responder en menos de un segundo</w:t>
      </w:r>
    </w:p>
    <w:p w14:paraId="7899BAAB" w14:textId="490A099E" w:rsidR="00454B77" w:rsidRDefault="002047E2" w:rsidP="00695D0F">
      <w:pPr>
        <w:jc w:val="both"/>
        <w:rPr>
          <w:b/>
          <w:bCs/>
        </w:rPr>
      </w:pPr>
      <w:r w:rsidRPr="00454B77">
        <w:rPr>
          <w:b/>
          <w:bCs/>
        </w:rPr>
        <w:lastRenderedPageBreak/>
        <w:t xml:space="preserve">Arquitectura </w:t>
      </w:r>
      <w:r w:rsidR="00B2458E">
        <w:rPr>
          <w:b/>
          <w:bCs/>
        </w:rPr>
        <w:t>objetivo</w:t>
      </w:r>
    </w:p>
    <w:p w14:paraId="62BE22EB" w14:textId="23AA898F" w:rsidR="00B2458E" w:rsidRDefault="00487FCD" w:rsidP="00695D0F">
      <w:pPr>
        <w:jc w:val="both"/>
        <w:rPr>
          <w:b/>
          <w:bCs/>
        </w:rPr>
      </w:pPr>
      <w:r w:rsidRPr="00487FCD">
        <w:rPr>
          <w:b/>
          <w:bCs/>
        </w:rPr>
        <w:drawing>
          <wp:inline distT="0" distB="0" distL="0" distR="0" wp14:anchorId="606BFC4D" wp14:editId="29BB0F82">
            <wp:extent cx="4819898" cy="39880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39ED" w14:textId="347BFD01" w:rsidR="00150CB4" w:rsidRDefault="00150CB4" w:rsidP="00150CB4">
      <w:pPr>
        <w:jc w:val="both"/>
      </w:pPr>
    </w:p>
    <w:p w14:paraId="5CABA92A" w14:textId="4085A871" w:rsidR="00487FCD" w:rsidRDefault="006070D7" w:rsidP="00150CB4">
      <w:pPr>
        <w:jc w:val="both"/>
        <w:rPr>
          <w:b/>
          <w:bCs/>
        </w:rPr>
      </w:pPr>
      <w:r w:rsidRPr="00454B77">
        <w:rPr>
          <w:b/>
          <w:bCs/>
        </w:rPr>
        <w:t xml:space="preserve">Arquitectura </w:t>
      </w:r>
      <w:r>
        <w:rPr>
          <w:b/>
          <w:bCs/>
        </w:rPr>
        <w:t>mínima viable</w:t>
      </w:r>
    </w:p>
    <w:p w14:paraId="2B5FFCE6" w14:textId="37C2CAB8" w:rsidR="006070D7" w:rsidRPr="006070D7" w:rsidRDefault="00487FCD" w:rsidP="00150CB4">
      <w:pPr>
        <w:jc w:val="both"/>
        <w:rPr>
          <w:b/>
          <w:bCs/>
        </w:rPr>
      </w:pPr>
      <w:r w:rsidRPr="00487FCD">
        <w:rPr>
          <w:b/>
          <w:bCs/>
        </w:rPr>
        <w:drawing>
          <wp:inline distT="0" distB="0" distL="0" distR="0" wp14:anchorId="46E7CA56" wp14:editId="454A28BF">
            <wp:extent cx="4267419" cy="1676486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0D7" w:rsidRPr="006070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0F"/>
    <w:rsid w:val="00150CB4"/>
    <w:rsid w:val="002047E2"/>
    <w:rsid w:val="003A7EB1"/>
    <w:rsid w:val="00436237"/>
    <w:rsid w:val="00454B77"/>
    <w:rsid w:val="00487FCD"/>
    <w:rsid w:val="006070D7"/>
    <w:rsid w:val="00695D0F"/>
    <w:rsid w:val="00A62D91"/>
    <w:rsid w:val="00B2458E"/>
    <w:rsid w:val="00F6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24C0F"/>
  <w15:chartTrackingRefBased/>
  <w15:docId w15:val="{1AAA54D2-117D-4F7A-95F4-42838896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Alexánder Hernández Latorre</dc:creator>
  <cp:keywords/>
  <dc:description/>
  <cp:lastModifiedBy>Alexánder Hernández Latorre</cp:lastModifiedBy>
  <cp:revision>2</cp:revision>
  <dcterms:created xsi:type="dcterms:W3CDTF">2022-09-05T16:00:00Z</dcterms:created>
  <dcterms:modified xsi:type="dcterms:W3CDTF">2022-09-05T20:42:00Z</dcterms:modified>
</cp:coreProperties>
</file>