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28651" w14:textId="4CAA8A4B" w:rsidR="008F69C0" w:rsidRPr="00C21E96" w:rsidRDefault="008F69C0" w:rsidP="00C21E96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C21E96">
        <w:rPr>
          <w:rFonts w:ascii="Times New Roman" w:hAnsi="Times New Roman"/>
          <w:b/>
          <w:sz w:val="32"/>
          <w:szCs w:val="32"/>
        </w:rPr>
        <w:t xml:space="preserve">Техническое задание на оказание услуги: </w:t>
      </w:r>
      <w:r w:rsidR="00AB08F9" w:rsidRPr="00C21E96">
        <w:rPr>
          <w:rFonts w:ascii="Times New Roman" w:hAnsi="Times New Roman"/>
          <w:bCs/>
          <w:spacing w:val="-2"/>
          <w:sz w:val="32"/>
          <w:szCs w:val="32"/>
        </w:rPr>
        <w:t xml:space="preserve">Текущий </w:t>
      </w:r>
      <w:r w:rsidR="0037184E" w:rsidRPr="00C21E96">
        <w:rPr>
          <w:rFonts w:ascii="Times New Roman" w:hAnsi="Times New Roman"/>
          <w:bCs/>
          <w:spacing w:val="-2"/>
          <w:sz w:val="32"/>
          <w:szCs w:val="32"/>
        </w:rPr>
        <w:t xml:space="preserve">ремонт запорно-регулирующей арматуры </w:t>
      </w:r>
      <w:r w:rsidR="00AB08F9" w:rsidRPr="00C21E96">
        <w:rPr>
          <w:rFonts w:ascii="Times New Roman" w:hAnsi="Times New Roman"/>
          <w:bCs/>
          <w:spacing w:val="-2"/>
          <w:sz w:val="32"/>
          <w:szCs w:val="32"/>
        </w:rPr>
        <w:t xml:space="preserve">и </w:t>
      </w:r>
      <w:r w:rsidR="0037184E" w:rsidRPr="00C21E96">
        <w:rPr>
          <w:rFonts w:ascii="Times New Roman" w:hAnsi="Times New Roman"/>
          <w:bCs/>
          <w:spacing w:val="-2"/>
          <w:sz w:val="32"/>
          <w:szCs w:val="32"/>
        </w:rPr>
        <w:t>электро</w:t>
      </w:r>
      <w:r w:rsidR="00AB08F9" w:rsidRPr="00C21E96">
        <w:rPr>
          <w:rFonts w:ascii="Times New Roman" w:hAnsi="Times New Roman"/>
          <w:bCs/>
          <w:spacing w:val="-2"/>
          <w:sz w:val="32"/>
          <w:szCs w:val="32"/>
        </w:rPr>
        <w:t>приводов</w:t>
      </w:r>
      <w:r w:rsidR="0037184E" w:rsidRPr="00C21E96">
        <w:rPr>
          <w:rFonts w:ascii="Times New Roman" w:hAnsi="Times New Roman"/>
          <w:bCs/>
          <w:spacing w:val="-2"/>
          <w:sz w:val="32"/>
          <w:szCs w:val="32"/>
        </w:rPr>
        <w:t xml:space="preserve"> на объектах </w:t>
      </w:r>
      <w:r w:rsidR="00AB08F9" w:rsidRPr="00C21E96">
        <w:rPr>
          <w:rFonts w:ascii="Times New Roman" w:hAnsi="Times New Roman"/>
          <w:bCs/>
          <w:spacing w:val="-2"/>
          <w:sz w:val="32"/>
          <w:szCs w:val="32"/>
        </w:rPr>
        <w:t>ООО «Татнефть-Самара»</w:t>
      </w:r>
    </w:p>
    <w:p w14:paraId="7F97B933" w14:textId="77777777" w:rsidR="008F69C0" w:rsidRPr="0073689D" w:rsidRDefault="008F69C0" w:rsidP="008F69C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3689D">
        <w:rPr>
          <w:rFonts w:ascii="Times New Roman" w:hAnsi="Times New Roman"/>
          <w:b/>
          <w:sz w:val="24"/>
          <w:szCs w:val="24"/>
        </w:rPr>
        <w:t>Общие сведения</w:t>
      </w:r>
    </w:p>
    <w:tbl>
      <w:tblPr>
        <w:tblW w:w="10206" w:type="dxa"/>
        <w:tblBorders>
          <w:bottom w:val="single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7688"/>
      </w:tblGrid>
      <w:tr w:rsidR="008F69C0" w:rsidRPr="0073689D" w14:paraId="7EB8437A" w14:textId="77777777" w:rsidTr="009F0B20">
        <w:tc>
          <w:tcPr>
            <w:tcW w:w="251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hideMark/>
          </w:tcPr>
          <w:p w14:paraId="7AA8C964" w14:textId="77777777" w:rsidR="008F69C0" w:rsidRPr="0073689D" w:rsidRDefault="008F69C0" w:rsidP="008F69C0">
            <w:pPr>
              <w:suppressAutoHyphens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689D">
              <w:rPr>
                <w:rFonts w:ascii="Times New Roman" w:hAnsi="Times New Roman"/>
                <w:b/>
                <w:sz w:val="24"/>
                <w:szCs w:val="24"/>
              </w:rPr>
              <w:t>Характеристика</w:t>
            </w:r>
          </w:p>
        </w:tc>
        <w:tc>
          <w:tcPr>
            <w:tcW w:w="76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hideMark/>
          </w:tcPr>
          <w:p w14:paraId="384308E0" w14:textId="77777777" w:rsidR="008F69C0" w:rsidRPr="0073689D" w:rsidRDefault="008F69C0" w:rsidP="008F69C0">
            <w:pPr>
              <w:suppressAutoHyphens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689D">
              <w:rPr>
                <w:rFonts w:ascii="Times New Roman" w:hAnsi="Times New Roman"/>
                <w:b/>
                <w:sz w:val="24"/>
                <w:szCs w:val="24"/>
              </w:rPr>
              <w:t>Значение</w:t>
            </w:r>
          </w:p>
        </w:tc>
      </w:tr>
      <w:tr w:rsidR="008F69C0" w:rsidRPr="0073689D" w14:paraId="4685092B" w14:textId="77777777" w:rsidTr="009F0B20">
        <w:tc>
          <w:tcPr>
            <w:tcW w:w="2518" w:type="dxa"/>
            <w:hideMark/>
          </w:tcPr>
          <w:p w14:paraId="7E0191CF" w14:textId="77777777" w:rsidR="008F69C0" w:rsidRPr="0073689D" w:rsidRDefault="008F69C0" w:rsidP="008F69C0">
            <w:pPr>
              <w:suppressAutoHyphens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3689D">
              <w:rPr>
                <w:rFonts w:ascii="Times New Roman" w:hAnsi="Times New Roman"/>
                <w:sz w:val="24"/>
                <w:szCs w:val="24"/>
              </w:rPr>
              <w:t>Название сервиса</w:t>
            </w:r>
          </w:p>
        </w:tc>
        <w:tc>
          <w:tcPr>
            <w:tcW w:w="7688" w:type="dxa"/>
            <w:hideMark/>
          </w:tcPr>
          <w:p w14:paraId="1D43A105" w14:textId="0BCAC195" w:rsidR="008F69C0" w:rsidRPr="00AB08F9" w:rsidRDefault="00AB08F9" w:rsidP="00AB08F9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pacing w:val="-2"/>
                <w:sz w:val="24"/>
                <w:szCs w:val="24"/>
              </w:rPr>
              <w:t xml:space="preserve">Текущий </w:t>
            </w:r>
            <w:r w:rsidRPr="0073689D">
              <w:rPr>
                <w:rFonts w:ascii="Times New Roman" w:hAnsi="Times New Roman"/>
                <w:bCs/>
                <w:spacing w:val="-2"/>
                <w:sz w:val="24"/>
                <w:szCs w:val="24"/>
              </w:rPr>
              <w:t xml:space="preserve">ремонт запорно-регулирующей арматуры </w:t>
            </w:r>
            <w:r>
              <w:rPr>
                <w:rFonts w:ascii="Times New Roman" w:hAnsi="Times New Roman"/>
                <w:bCs/>
                <w:spacing w:val="-2"/>
                <w:sz w:val="24"/>
                <w:szCs w:val="24"/>
              </w:rPr>
              <w:t xml:space="preserve">и </w:t>
            </w:r>
            <w:r w:rsidRPr="0073689D">
              <w:rPr>
                <w:rFonts w:ascii="Times New Roman" w:hAnsi="Times New Roman"/>
                <w:bCs/>
                <w:spacing w:val="-2"/>
                <w:sz w:val="24"/>
                <w:szCs w:val="24"/>
              </w:rPr>
              <w:t>электро</w:t>
            </w:r>
            <w:r>
              <w:rPr>
                <w:rFonts w:ascii="Times New Roman" w:hAnsi="Times New Roman"/>
                <w:bCs/>
                <w:spacing w:val="-2"/>
                <w:sz w:val="24"/>
                <w:szCs w:val="24"/>
              </w:rPr>
              <w:t>приводов</w:t>
            </w:r>
            <w:r w:rsidRPr="0073689D">
              <w:rPr>
                <w:rFonts w:ascii="Times New Roman" w:hAnsi="Times New Roman"/>
                <w:bCs/>
                <w:spacing w:val="-2"/>
                <w:sz w:val="24"/>
                <w:szCs w:val="24"/>
              </w:rPr>
              <w:t xml:space="preserve"> на объектах </w:t>
            </w:r>
            <w:r>
              <w:rPr>
                <w:rFonts w:ascii="Times New Roman" w:hAnsi="Times New Roman"/>
                <w:bCs/>
                <w:spacing w:val="-2"/>
                <w:sz w:val="24"/>
                <w:szCs w:val="24"/>
              </w:rPr>
              <w:t>ООО «Татнефть-Самара»</w:t>
            </w:r>
          </w:p>
        </w:tc>
      </w:tr>
      <w:tr w:rsidR="008F69C0" w:rsidRPr="0073689D" w14:paraId="7F04D74D" w14:textId="77777777" w:rsidTr="009F0B20">
        <w:tc>
          <w:tcPr>
            <w:tcW w:w="2518" w:type="dxa"/>
            <w:hideMark/>
          </w:tcPr>
          <w:p w14:paraId="78BD93FB" w14:textId="77777777" w:rsidR="008F69C0" w:rsidRPr="0073689D" w:rsidRDefault="008F69C0" w:rsidP="008F69C0">
            <w:pPr>
              <w:suppressAutoHyphens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3689D">
              <w:rPr>
                <w:rFonts w:ascii="Times New Roman" w:hAnsi="Times New Roman"/>
                <w:sz w:val="24"/>
                <w:szCs w:val="24"/>
              </w:rPr>
              <w:t>Целевая группа</w:t>
            </w:r>
          </w:p>
        </w:tc>
        <w:tc>
          <w:tcPr>
            <w:tcW w:w="7688" w:type="dxa"/>
            <w:hideMark/>
          </w:tcPr>
          <w:p w14:paraId="6B498875" w14:textId="68E2E707" w:rsidR="008F69C0" w:rsidRPr="0073689D" w:rsidRDefault="008F69C0" w:rsidP="008F69C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3689D">
              <w:rPr>
                <w:rFonts w:ascii="Times New Roman" w:hAnsi="Times New Roman"/>
                <w:sz w:val="24"/>
                <w:szCs w:val="24"/>
              </w:rPr>
              <w:t>Служба заказчика</w:t>
            </w:r>
            <w:r w:rsidR="007674C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674C1" w:rsidRPr="0073689D">
              <w:rPr>
                <w:rFonts w:ascii="Times New Roman" w:hAnsi="Times New Roman"/>
                <w:sz w:val="24"/>
                <w:szCs w:val="24"/>
              </w:rPr>
              <w:t>АСУТП и КИП и А</w:t>
            </w:r>
            <w:r w:rsidRPr="0073689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674C1">
              <w:rPr>
                <w:rFonts w:ascii="Times New Roman" w:hAnsi="Times New Roman"/>
                <w:bCs/>
                <w:spacing w:val="-2"/>
                <w:sz w:val="24"/>
                <w:szCs w:val="24"/>
              </w:rPr>
              <w:t>ООО «Татнефть-Самара»</w:t>
            </w:r>
          </w:p>
        </w:tc>
      </w:tr>
      <w:tr w:rsidR="008F69C0" w:rsidRPr="0073689D" w14:paraId="60A1BD23" w14:textId="77777777" w:rsidTr="009F0B20">
        <w:tc>
          <w:tcPr>
            <w:tcW w:w="2518" w:type="dxa"/>
            <w:hideMark/>
          </w:tcPr>
          <w:p w14:paraId="77C4AD44" w14:textId="77777777" w:rsidR="008F69C0" w:rsidRPr="0073689D" w:rsidRDefault="008F69C0" w:rsidP="008F69C0">
            <w:pPr>
              <w:suppressAutoHyphens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3689D">
              <w:rPr>
                <w:rFonts w:ascii="Times New Roman" w:hAnsi="Times New Roman"/>
                <w:sz w:val="24"/>
                <w:szCs w:val="24"/>
              </w:rPr>
              <w:t>Место предоставления</w:t>
            </w:r>
          </w:p>
        </w:tc>
        <w:tc>
          <w:tcPr>
            <w:tcW w:w="7688" w:type="dxa"/>
            <w:hideMark/>
          </w:tcPr>
          <w:p w14:paraId="4F37F320" w14:textId="6C44A83B" w:rsidR="008F69C0" w:rsidRPr="0073689D" w:rsidRDefault="008A121A" w:rsidP="008F69C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3689D">
              <w:rPr>
                <w:rFonts w:ascii="Times New Roman" w:hAnsi="Times New Roman"/>
                <w:sz w:val="24"/>
                <w:szCs w:val="24"/>
              </w:rPr>
              <w:t>Согласно спецификации</w:t>
            </w:r>
          </w:p>
          <w:p w14:paraId="30770258" w14:textId="77777777" w:rsidR="008F69C0" w:rsidRPr="0073689D" w:rsidRDefault="008F69C0" w:rsidP="008F69C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69C0" w:rsidRPr="0073689D" w14:paraId="2BFB506F" w14:textId="77777777" w:rsidTr="009F0B20">
        <w:tc>
          <w:tcPr>
            <w:tcW w:w="2518" w:type="dxa"/>
            <w:hideMark/>
          </w:tcPr>
          <w:p w14:paraId="1911DCD7" w14:textId="77777777" w:rsidR="008F69C0" w:rsidRPr="0073689D" w:rsidRDefault="008F69C0" w:rsidP="008F69C0">
            <w:pPr>
              <w:suppressAutoHyphens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3689D">
              <w:rPr>
                <w:rFonts w:ascii="Times New Roman" w:hAnsi="Times New Roman"/>
                <w:sz w:val="24"/>
                <w:szCs w:val="24"/>
              </w:rPr>
              <w:t>Куратор от структурных подразделений</w:t>
            </w:r>
          </w:p>
        </w:tc>
        <w:tc>
          <w:tcPr>
            <w:tcW w:w="7688" w:type="dxa"/>
            <w:hideMark/>
          </w:tcPr>
          <w:p w14:paraId="5D51F39A" w14:textId="71610E6E" w:rsidR="008F69C0" w:rsidRPr="0073689D" w:rsidRDefault="007674C1" w:rsidP="008F69C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73689D">
              <w:rPr>
                <w:rFonts w:ascii="Times New Roman" w:hAnsi="Times New Roman"/>
                <w:sz w:val="24"/>
                <w:szCs w:val="24"/>
              </w:rPr>
              <w:t>Согласно договор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proofErr w:type="gramEnd"/>
          </w:p>
        </w:tc>
      </w:tr>
    </w:tbl>
    <w:p w14:paraId="7E1DB4F4" w14:textId="77777777" w:rsidR="008F69C0" w:rsidRPr="0073689D" w:rsidRDefault="008F69C0" w:rsidP="008F69C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89F3420" w14:textId="77777777" w:rsidR="008F69C0" w:rsidRPr="0073689D" w:rsidRDefault="008F69C0" w:rsidP="008F69C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9F7E74" w14:textId="77777777" w:rsidR="008F69C0" w:rsidRPr="0073689D" w:rsidRDefault="008F69C0" w:rsidP="008F69C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3689D">
        <w:rPr>
          <w:rFonts w:ascii="Times New Roman" w:hAnsi="Times New Roman"/>
          <w:b/>
          <w:sz w:val="24"/>
          <w:szCs w:val="24"/>
        </w:rPr>
        <w:t>Описание сервиса</w:t>
      </w:r>
    </w:p>
    <w:p w14:paraId="5D58576F" w14:textId="7B2C2C9B" w:rsidR="008A121A" w:rsidRPr="00AB08F9" w:rsidRDefault="00AB08F9" w:rsidP="00AB08F9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pacing w:val="-2"/>
          <w:sz w:val="24"/>
          <w:szCs w:val="24"/>
        </w:rPr>
        <w:t xml:space="preserve">             Текущий </w:t>
      </w:r>
      <w:r w:rsidRPr="0073689D">
        <w:rPr>
          <w:rFonts w:ascii="Times New Roman" w:hAnsi="Times New Roman"/>
          <w:bCs/>
          <w:spacing w:val="-2"/>
          <w:sz w:val="24"/>
          <w:szCs w:val="24"/>
        </w:rPr>
        <w:t xml:space="preserve">ремонт запорно-регулирующей арматуры </w:t>
      </w:r>
      <w:r>
        <w:rPr>
          <w:rFonts w:ascii="Times New Roman" w:hAnsi="Times New Roman"/>
          <w:bCs/>
          <w:spacing w:val="-2"/>
          <w:sz w:val="24"/>
          <w:szCs w:val="24"/>
        </w:rPr>
        <w:t xml:space="preserve">и </w:t>
      </w:r>
      <w:r w:rsidRPr="0073689D">
        <w:rPr>
          <w:rFonts w:ascii="Times New Roman" w:hAnsi="Times New Roman"/>
          <w:bCs/>
          <w:spacing w:val="-2"/>
          <w:sz w:val="24"/>
          <w:szCs w:val="24"/>
        </w:rPr>
        <w:t>электро</w:t>
      </w:r>
      <w:r>
        <w:rPr>
          <w:rFonts w:ascii="Times New Roman" w:hAnsi="Times New Roman"/>
          <w:bCs/>
          <w:spacing w:val="-2"/>
          <w:sz w:val="24"/>
          <w:szCs w:val="24"/>
        </w:rPr>
        <w:t>приводов</w:t>
      </w:r>
      <w:r w:rsidRPr="0073689D">
        <w:rPr>
          <w:rFonts w:ascii="Times New Roman" w:hAnsi="Times New Roman"/>
          <w:bCs/>
          <w:spacing w:val="-2"/>
          <w:sz w:val="24"/>
          <w:szCs w:val="24"/>
        </w:rPr>
        <w:t xml:space="preserve"> </w:t>
      </w:r>
      <w:r w:rsidR="007674C1">
        <w:rPr>
          <w:rFonts w:ascii="Times New Roman" w:hAnsi="Times New Roman"/>
          <w:sz w:val="24"/>
          <w:szCs w:val="24"/>
        </w:rPr>
        <w:t>— это</w:t>
      </w:r>
      <w:r w:rsidR="008A121A" w:rsidRPr="0073689D">
        <w:rPr>
          <w:rFonts w:ascii="Times New Roman" w:hAnsi="Times New Roman"/>
          <w:sz w:val="24"/>
          <w:szCs w:val="24"/>
        </w:rPr>
        <w:t xml:space="preserve"> услуга по поддержанию в исправном состоянии </w:t>
      </w:r>
      <w:r>
        <w:rPr>
          <w:rFonts w:ascii="Times New Roman" w:hAnsi="Times New Roman"/>
          <w:sz w:val="24"/>
          <w:szCs w:val="24"/>
        </w:rPr>
        <w:t>запорно-</w:t>
      </w:r>
      <w:r w:rsidR="008A121A" w:rsidRPr="0073689D">
        <w:rPr>
          <w:rFonts w:ascii="Times New Roman" w:hAnsi="Times New Roman"/>
          <w:sz w:val="24"/>
          <w:szCs w:val="24"/>
        </w:rPr>
        <w:t>регулирующих клапанов для обеспечения работоспособности АСУТП и КИП и А.</w:t>
      </w:r>
    </w:p>
    <w:p w14:paraId="6D13425F" w14:textId="78539865" w:rsidR="008A121A" w:rsidRPr="00FD3574" w:rsidRDefault="008A121A" w:rsidP="008A121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3689D">
        <w:rPr>
          <w:rFonts w:ascii="Times New Roman" w:hAnsi="Times New Roman"/>
          <w:sz w:val="24"/>
          <w:szCs w:val="24"/>
        </w:rPr>
        <w:t xml:space="preserve">По данному сервису </w:t>
      </w:r>
      <w:r w:rsidR="0037184E" w:rsidRPr="0073689D">
        <w:rPr>
          <w:rFonts w:ascii="Times New Roman" w:hAnsi="Times New Roman"/>
          <w:sz w:val="24"/>
          <w:szCs w:val="24"/>
        </w:rPr>
        <w:t>выполняется</w:t>
      </w:r>
      <w:r w:rsidRPr="0073689D">
        <w:rPr>
          <w:rFonts w:ascii="Times New Roman" w:hAnsi="Times New Roman"/>
          <w:sz w:val="24"/>
          <w:szCs w:val="24"/>
        </w:rPr>
        <w:t xml:space="preserve"> </w:t>
      </w:r>
      <w:r w:rsidR="00AB08F9">
        <w:rPr>
          <w:rFonts w:ascii="Times New Roman" w:hAnsi="Times New Roman"/>
          <w:bCs/>
          <w:spacing w:val="-2"/>
          <w:sz w:val="24"/>
          <w:szCs w:val="24"/>
        </w:rPr>
        <w:t xml:space="preserve">текущий </w:t>
      </w:r>
      <w:r w:rsidR="0037184E" w:rsidRPr="0073689D">
        <w:rPr>
          <w:rFonts w:ascii="Times New Roman" w:hAnsi="Times New Roman"/>
          <w:bCs/>
          <w:spacing w:val="-2"/>
          <w:sz w:val="24"/>
          <w:szCs w:val="24"/>
        </w:rPr>
        <w:t xml:space="preserve">ремонт запорно-регулирующей арматуры с </w:t>
      </w:r>
      <w:r w:rsidR="0037184E" w:rsidRPr="00FD3574">
        <w:rPr>
          <w:rFonts w:ascii="Times New Roman" w:hAnsi="Times New Roman"/>
          <w:bCs/>
          <w:spacing w:val="-2"/>
          <w:sz w:val="24"/>
          <w:szCs w:val="24"/>
        </w:rPr>
        <w:t>электро</w:t>
      </w:r>
      <w:r w:rsidR="00AB08F9" w:rsidRPr="00FD3574">
        <w:rPr>
          <w:rFonts w:ascii="Times New Roman" w:hAnsi="Times New Roman"/>
          <w:bCs/>
          <w:spacing w:val="-2"/>
          <w:sz w:val="24"/>
          <w:szCs w:val="24"/>
        </w:rPr>
        <w:t>приводами</w:t>
      </w:r>
      <w:r w:rsidRPr="00FD3574">
        <w:rPr>
          <w:rFonts w:ascii="Times New Roman" w:hAnsi="Times New Roman"/>
          <w:sz w:val="24"/>
          <w:szCs w:val="24"/>
        </w:rPr>
        <w:t xml:space="preserve">, установленных на объектах </w:t>
      </w:r>
      <w:r w:rsidR="00AB08F9" w:rsidRPr="00FD3574">
        <w:rPr>
          <w:rFonts w:ascii="Times New Roman" w:hAnsi="Times New Roman"/>
          <w:bCs/>
          <w:spacing w:val="-2"/>
          <w:sz w:val="24"/>
          <w:szCs w:val="24"/>
        </w:rPr>
        <w:t>ООО «Татнефть-Самара»</w:t>
      </w:r>
      <w:r w:rsidRPr="00FD3574">
        <w:rPr>
          <w:rFonts w:ascii="Times New Roman" w:hAnsi="Times New Roman"/>
          <w:sz w:val="24"/>
          <w:szCs w:val="24"/>
        </w:rPr>
        <w:t>.</w:t>
      </w:r>
    </w:p>
    <w:p w14:paraId="67C2DEE9" w14:textId="126C4508" w:rsidR="008F69C0" w:rsidRPr="0073689D" w:rsidRDefault="008A121A" w:rsidP="008F69C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D3574">
        <w:rPr>
          <w:rFonts w:ascii="Times New Roman" w:hAnsi="Times New Roman"/>
          <w:sz w:val="24"/>
          <w:szCs w:val="24"/>
        </w:rPr>
        <w:t>Работы</w:t>
      </w:r>
      <w:r w:rsidR="008F69C0" w:rsidRPr="00FD3574">
        <w:rPr>
          <w:rFonts w:ascii="Times New Roman" w:hAnsi="Times New Roman"/>
          <w:sz w:val="24"/>
          <w:szCs w:val="24"/>
        </w:rPr>
        <w:t xml:space="preserve"> по данному сервису проводится</w:t>
      </w:r>
      <w:r w:rsidRPr="00FD3574">
        <w:rPr>
          <w:rFonts w:ascii="Times New Roman" w:hAnsi="Times New Roman"/>
          <w:sz w:val="24"/>
          <w:szCs w:val="24"/>
        </w:rPr>
        <w:t>,</w:t>
      </w:r>
      <w:r w:rsidR="008F69C0" w:rsidRPr="00FD3574">
        <w:rPr>
          <w:rFonts w:ascii="Times New Roman" w:hAnsi="Times New Roman"/>
          <w:sz w:val="24"/>
          <w:szCs w:val="24"/>
        </w:rPr>
        <w:t xml:space="preserve"> </w:t>
      </w:r>
      <w:r w:rsidRPr="00FD3574">
        <w:rPr>
          <w:rFonts w:ascii="Times New Roman" w:hAnsi="Times New Roman"/>
          <w:sz w:val="24"/>
          <w:szCs w:val="24"/>
        </w:rPr>
        <w:t xml:space="preserve">согласно заявке Заказчика </w:t>
      </w:r>
      <w:r w:rsidR="008F69C0" w:rsidRPr="00FD3574">
        <w:rPr>
          <w:rFonts w:ascii="Times New Roman" w:hAnsi="Times New Roman"/>
          <w:sz w:val="24"/>
          <w:szCs w:val="24"/>
        </w:rPr>
        <w:t>по месту эксплуатации</w:t>
      </w:r>
      <w:r w:rsidRPr="00FD3574">
        <w:rPr>
          <w:rFonts w:ascii="Times New Roman" w:hAnsi="Times New Roman"/>
          <w:sz w:val="24"/>
          <w:szCs w:val="24"/>
        </w:rPr>
        <w:t xml:space="preserve"> либо по согласованию с Заказчиком на базе Исполнителя.</w:t>
      </w:r>
      <w:r w:rsidR="008F69C0" w:rsidRPr="0073689D">
        <w:rPr>
          <w:rFonts w:ascii="Times New Roman" w:hAnsi="Times New Roman"/>
          <w:sz w:val="24"/>
          <w:szCs w:val="24"/>
        </w:rPr>
        <w:t xml:space="preserve"> </w:t>
      </w:r>
    </w:p>
    <w:p w14:paraId="0EF2D51F" w14:textId="5EA11221" w:rsidR="008F69C0" w:rsidRPr="0073689D" w:rsidRDefault="008F69C0" w:rsidP="008F69C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3689D">
        <w:rPr>
          <w:rFonts w:ascii="Times New Roman" w:hAnsi="Times New Roman"/>
          <w:sz w:val="24"/>
          <w:szCs w:val="24"/>
        </w:rPr>
        <w:t>Перед проведением работ необходимость проведения дефектации определяется Исполнителем и согласовывается с Заказчиком.</w:t>
      </w:r>
    </w:p>
    <w:p w14:paraId="732B30EC" w14:textId="7464C7F4" w:rsidR="008F69C0" w:rsidRPr="0073689D" w:rsidRDefault="008F69C0" w:rsidP="008F69C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3689D">
        <w:rPr>
          <w:rFonts w:ascii="Times New Roman" w:hAnsi="Times New Roman"/>
          <w:sz w:val="24"/>
          <w:szCs w:val="24"/>
        </w:rPr>
        <w:t>Ремонт по данному сервису проводится в лабораториях, мастерских, соответствующих требованиям инструкций по эксплуатации (ремонту), Исполнителем, Категории ремонта, используемые материалы и стоимость, определённые Исполнителем, согласовываются с Заказчиком.</w:t>
      </w:r>
    </w:p>
    <w:p w14:paraId="5B00CE29" w14:textId="0AF45D82" w:rsidR="008F69C0" w:rsidRPr="0073689D" w:rsidRDefault="008F69C0" w:rsidP="008F69C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3689D">
        <w:rPr>
          <w:rFonts w:ascii="Times New Roman" w:hAnsi="Times New Roman"/>
          <w:sz w:val="24"/>
          <w:szCs w:val="24"/>
        </w:rPr>
        <w:t>Проведение Исполнителем анализа работоспособности оборудования, ведение базы данных по оказываемым услугам.</w:t>
      </w:r>
    </w:p>
    <w:p w14:paraId="48F1E19F" w14:textId="77777777" w:rsidR="008F69C0" w:rsidRPr="0073689D" w:rsidRDefault="008F69C0" w:rsidP="008F69C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2696BBB" w14:textId="77777777" w:rsidR="008F69C0" w:rsidRPr="0073689D" w:rsidRDefault="008F69C0" w:rsidP="008F69C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3689D">
        <w:rPr>
          <w:rFonts w:ascii="Times New Roman" w:hAnsi="Times New Roman"/>
          <w:b/>
          <w:sz w:val="24"/>
          <w:szCs w:val="24"/>
        </w:rPr>
        <w:t>Общие ограничения и требования</w:t>
      </w:r>
    </w:p>
    <w:p w14:paraId="03EB6AA8" w14:textId="2D29C9CC" w:rsidR="008F69C0" w:rsidRPr="0073689D" w:rsidRDefault="00453DE2" w:rsidP="008F69C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3689D">
        <w:rPr>
          <w:rFonts w:ascii="Times New Roman" w:hAnsi="Times New Roman"/>
          <w:sz w:val="24"/>
          <w:szCs w:val="24"/>
        </w:rPr>
        <w:t xml:space="preserve">Оборудование на ремонт </w:t>
      </w:r>
      <w:r w:rsidR="0073689D">
        <w:rPr>
          <w:rFonts w:ascii="Times New Roman" w:hAnsi="Times New Roman"/>
          <w:sz w:val="24"/>
          <w:szCs w:val="24"/>
        </w:rPr>
        <w:t>предоставляе</w:t>
      </w:r>
      <w:r w:rsidR="008F69C0" w:rsidRPr="0073689D">
        <w:rPr>
          <w:rFonts w:ascii="Times New Roman" w:hAnsi="Times New Roman"/>
          <w:sz w:val="24"/>
          <w:szCs w:val="24"/>
        </w:rPr>
        <w:t>тся укомплектованными узлами и деталями, согласно конструкторской документации, в собранном виде, очищенными от грязи, пыли, нефти и масла. Замерзающие жидкости должны быть слиты, подвижные узлы приборов – зафиксированы.</w:t>
      </w:r>
    </w:p>
    <w:p w14:paraId="79676341" w14:textId="77777777" w:rsidR="008F69C0" w:rsidRPr="0073689D" w:rsidRDefault="008F69C0" w:rsidP="008F69C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3689D">
        <w:rPr>
          <w:rFonts w:ascii="Times New Roman" w:hAnsi="Times New Roman"/>
          <w:sz w:val="24"/>
          <w:szCs w:val="24"/>
        </w:rPr>
        <w:t>Все работы проводятся в соответствии с Законодательной, нормативной документацией, договора.</w:t>
      </w:r>
    </w:p>
    <w:p w14:paraId="0E57A59C" w14:textId="7D3F94A9" w:rsidR="008F69C0" w:rsidRPr="0073689D" w:rsidRDefault="008F69C0" w:rsidP="008F69C0">
      <w:pPr>
        <w:spacing w:after="0" w:line="240" w:lineRule="auto"/>
        <w:ind w:left="708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Период гарантийных обязательств на ремонт не менее </w:t>
      </w:r>
      <w:r w:rsidRPr="001C23F0">
        <w:rPr>
          <w:rFonts w:ascii="Times New Roman" w:eastAsia="Calibri" w:hAnsi="Times New Roman"/>
          <w:sz w:val="24"/>
          <w:szCs w:val="24"/>
          <w:lang w:eastAsia="en-US"/>
        </w:rPr>
        <w:t xml:space="preserve">1 </w:t>
      </w:r>
      <w:r w:rsidR="00453DE2" w:rsidRPr="001C23F0">
        <w:rPr>
          <w:rFonts w:ascii="Times New Roman" w:eastAsia="Calibri" w:hAnsi="Times New Roman"/>
          <w:sz w:val="24"/>
          <w:szCs w:val="24"/>
          <w:lang w:eastAsia="en-US"/>
        </w:rPr>
        <w:t>года</w:t>
      </w:r>
      <w:r w:rsidRPr="001C23F0">
        <w:rPr>
          <w:rFonts w:ascii="Times New Roman" w:eastAsia="Calibri" w:hAnsi="Times New Roman"/>
          <w:sz w:val="24"/>
          <w:szCs w:val="24"/>
          <w:lang w:eastAsia="en-US"/>
        </w:rPr>
        <w:t>.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</w:p>
    <w:p w14:paraId="537901DA" w14:textId="77777777" w:rsidR="008F69C0" w:rsidRPr="0073689D" w:rsidRDefault="008F69C0" w:rsidP="008F69C0">
      <w:p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ab/>
        <w:t>Прослеживаемость технического состояния и возможность получения исходных данных для оценки показателей эксплуатационной надежности составных частей систем обеспечивается Исполнителем полнотой и качеством изложенных сведений о выполненных работах в эксплуатационной документации.</w:t>
      </w:r>
    </w:p>
    <w:p w14:paraId="1B4EC87D" w14:textId="5B96DA12" w:rsidR="008F69C0" w:rsidRPr="0073689D" w:rsidRDefault="008F69C0" w:rsidP="008F69C0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sz w:val="24"/>
          <w:szCs w:val="24"/>
          <w:lang w:val="x-none" w:eastAsia="en-US"/>
        </w:rPr>
      </w:pPr>
      <w:r w:rsidRPr="0073689D">
        <w:rPr>
          <w:rFonts w:ascii="Times New Roman" w:eastAsia="Calibri" w:hAnsi="Times New Roman"/>
          <w:sz w:val="24"/>
          <w:szCs w:val="24"/>
          <w:lang w:val="x-none" w:eastAsia="en-US"/>
        </w:rPr>
        <w:t xml:space="preserve">Исполнитель обязан ежемесячно до 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>5</w:t>
      </w:r>
      <w:r w:rsidRPr="0073689D">
        <w:rPr>
          <w:rFonts w:ascii="Times New Roman" w:eastAsia="Calibri" w:hAnsi="Times New Roman"/>
          <w:sz w:val="24"/>
          <w:szCs w:val="24"/>
          <w:lang w:val="x-none" w:eastAsia="en-US"/>
        </w:rPr>
        <w:t xml:space="preserve"> числа месяца, следующего за отчётным, предоставлять отчёт по выполненным работам куратору</w:t>
      </w:r>
      <w:r w:rsidR="00453DE2" w:rsidRPr="0073689D">
        <w:rPr>
          <w:rFonts w:ascii="Times New Roman" w:eastAsia="Calibri" w:hAnsi="Times New Roman"/>
          <w:sz w:val="24"/>
          <w:szCs w:val="24"/>
          <w:lang w:eastAsia="en-US"/>
        </w:rPr>
        <w:t>, согласно договору</w:t>
      </w:r>
      <w:r w:rsidRPr="0073689D">
        <w:rPr>
          <w:rFonts w:ascii="Times New Roman" w:eastAsia="Calibri" w:hAnsi="Times New Roman"/>
          <w:sz w:val="24"/>
          <w:szCs w:val="24"/>
          <w:lang w:val="x-none" w:eastAsia="en-US"/>
        </w:rPr>
        <w:t>.</w:t>
      </w:r>
    </w:p>
    <w:p w14:paraId="3C0904CC" w14:textId="4538BCA8" w:rsidR="008F69C0" w:rsidRPr="0073689D" w:rsidRDefault="008F69C0" w:rsidP="00453DE2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val="x-none" w:eastAsia="en-US"/>
        </w:rPr>
        <w:t>Приложением к акту выполненных работ прилагается справка с детализацией работ и необходимых документов, подтверждающих выполнение работ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и обоснование стоимости</w:t>
      </w:r>
      <w:r w:rsidRPr="0073689D">
        <w:rPr>
          <w:rFonts w:ascii="Times New Roman" w:eastAsia="Calibri" w:hAnsi="Times New Roman"/>
          <w:sz w:val="24"/>
          <w:szCs w:val="24"/>
          <w:lang w:val="x-none" w:eastAsia="en-US"/>
        </w:rPr>
        <w:t xml:space="preserve"> (заказ-накладная, копии квитанций, технические акты и т.д.), </w:t>
      </w:r>
    </w:p>
    <w:p w14:paraId="4109E27F" w14:textId="77777777" w:rsidR="008F69C0" w:rsidRPr="0073689D" w:rsidRDefault="008F69C0" w:rsidP="008F69C0">
      <w:p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b/>
          <w:sz w:val="24"/>
          <w:szCs w:val="24"/>
          <w:lang w:eastAsia="en-US"/>
        </w:rPr>
        <w:t>Представитель Заказчика обязан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>:</w:t>
      </w:r>
    </w:p>
    <w:p w14:paraId="3342FA8E" w14:textId="77777777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- требовать от Исполнителя выполнение обязательств по сервису;</w:t>
      </w:r>
    </w:p>
    <w:p w14:paraId="53BB83A1" w14:textId="41CB9CA1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lastRenderedPageBreak/>
        <w:t>- предоставлят</w:t>
      </w:r>
      <w:r w:rsidR="00453DE2" w:rsidRPr="0073689D">
        <w:rPr>
          <w:rFonts w:ascii="Times New Roman" w:eastAsia="Calibri" w:hAnsi="Times New Roman"/>
          <w:sz w:val="24"/>
          <w:szCs w:val="24"/>
          <w:lang w:eastAsia="en-US"/>
        </w:rPr>
        <w:t>ь техническую документацию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; </w:t>
      </w:r>
    </w:p>
    <w:p w14:paraId="5BB59FC9" w14:textId="1E9DD166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- обеспечить доступ к объекту согласно пропускно</w:t>
      </w:r>
      <w:r w:rsidR="00453DE2" w:rsidRPr="0073689D">
        <w:rPr>
          <w:rFonts w:ascii="Times New Roman" w:eastAsia="Calibri" w:hAnsi="Times New Roman"/>
          <w:sz w:val="24"/>
          <w:szCs w:val="24"/>
          <w:lang w:eastAsia="en-US"/>
        </w:rPr>
        <w:t>му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режим</w:t>
      </w:r>
      <w:r w:rsidR="00453DE2" w:rsidRPr="0073689D">
        <w:rPr>
          <w:rFonts w:ascii="Times New Roman" w:eastAsia="Calibri" w:hAnsi="Times New Roman"/>
          <w:sz w:val="24"/>
          <w:szCs w:val="24"/>
          <w:lang w:eastAsia="en-US"/>
        </w:rPr>
        <w:t>у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в </w:t>
      </w:r>
      <w:r w:rsidR="003E43E4">
        <w:rPr>
          <w:rFonts w:ascii="Times New Roman" w:eastAsia="Calibri" w:hAnsi="Times New Roman"/>
          <w:sz w:val="24"/>
          <w:szCs w:val="24"/>
          <w:lang w:eastAsia="en-US"/>
        </w:rPr>
        <w:t>ООО «Татнефть-Самара»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>;</w:t>
      </w:r>
    </w:p>
    <w:p w14:paraId="187080BA" w14:textId="1B59049E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- подавать заявки на выполнение работ вне графика </w:t>
      </w:r>
      <w:r w:rsidRPr="001C23F0">
        <w:rPr>
          <w:rFonts w:ascii="Times New Roman" w:eastAsia="Calibri" w:hAnsi="Times New Roman"/>
          <w:sz w:val="24"/>
          <w:szCs w:val="24"/>
          <w:lang w:eastAsia="en-US"/>
        </w:rPr>
        <w:t xml:space="preserve">по </w:t>
      </w:r>
      <w:r w:rsidR="003E43E4" w:rsidRPr="001C23F0">
        <w:rPr>
          <w:rFonts w:ascii="Times New Roman" w:eastAsia="Calibri" w:hAnsi="Times New Roman"/>
          <w:sz w:val="24"/>
          <w:szCs w:val="24"/>
          <w:lang w:eastAsia="en-US"/>
        </w:rPr>
        <w:t>электронной почте</w:t>
      </w:r>
      <w:r w:rsidR="003E43E4">
        <w:rPr>
          <w:rFonts w:ascii="Times New Roman" w:eastAsia="Calibri" w:hAnsi="Times New Roman"/>
          <w:sz w:val="24"/>
          <w:szCs w:val="24"/>
          <w:lang w:eastAsia="en-US"/>
        </w:rPr>
        <w:t xml:space="preserve"> или 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>дежурному телефону Исполнителя;</w:t>
      </w:r>
    </w:p>
    <w:p w14:paraId="2F072960" w14:textId="77777777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- в любое время осуществлять контроль качества предоставляемых услуг;</w:t>
      </w:r>
    </w:p>
    <w:p w14:paraId="61EB5742" w14:textId="77777777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14:paraId="1C7F6375" w14:textId="77777777" w:rsidR="008F69C0" w:rsidRPr="0073689D" w:rsidRDefault="008F69C0" w:rsidP="008F69C0">
      <w:p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b/>
          <w:sz w:val="24"/>
          <w:szCs w:val="24"/>
          <w:lang w:eastAsia="en-US"/>
        </w:rPr>
        <w:t>Представитель Заказчика имеет право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(по согласованию с куратором от ПАО «Татнефть»):</w:t>
      </w:r>
    </w:p>
    <w:p w14:paraId="5E17493B" w14:textId="77777777" w:rsidR="008F69C0" w:rsidRPr="0073689D" w:rsidRDefault="008F69C0" w:rsidP="008F69C0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требовать привлечение дополнительных ресурсов Исполнителя, обосновав данное требование;</w:t>
      </w:r>
    </w:p>
    <w:p w14:paraId="3E615272" w14:textId="035550AE" w:rsidR="008F69C0" w:rsidRPr="0073689D" w:rsidRDefault="008F69C0" w:rsidP="008F69C0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приним</w:t>
      </w:r>
      <w:r w:rsidR="00453DE2"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ать решения о замене персонала 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и других ресурсов Исполнителя, обосновав данное требование; </w:t>
      </w:r>
    </w:p>
    <w:p w14:paraId="36A4BC7A" w14:textId="77777777" w:rsidR="008F69C0" w:rsidRPr="0073689D" w:rsidRDefault="008F69C0" w:rsidP="008F69C0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применять штрафные санкции, обосновав данное требование;</w:t>
      </w:r>
    </w:p>
    <w:p w14:paraId="68DF5EB9" w14:textId="04E081C7" w:rsidR="008F69C0" w:rsidRPr="0073689D" w:rsidRDefault="008F69C0" w:rsidP="008F69C0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осуществлять контроль проведения </w:t>
      </w:r>
      <w:r w:rsidR="00453DE2" w:rsidRPr="0073689D">
        <w:rPr>
          <w:rFonts w:ascii="Times New Roman" w:eastAsia="Calibri" w:hAnsi="Times New Roman"/>
          <w:sz w:val="24"/>
          <w:szCs w:val="24"/>
          <w:lang w:eastAsia="en-US"/>
        </w:rPr>
        <w:t>работ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Исполнителя, мест их хранения и эксплуатации, ремонтной базы и полноты сведений по ЗИП.</w:t>
      </w:r>
    </w:p>
    <w:p w14:paraId="5C41C735" w14:textId="77777777" w:rsidR="008F69C0" w:rsidRPr="0073689D" w:rsidRDefault="008F69C0" w:rsidP="008F69C0">
      <w:p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14:paraId="62841A96" w14:textId="77777777" w:rsidR="008F69C0" w:rsidRPr="0073689D" w:rsidRDefault="008F69C0" w:rsidP="008F69C0">
      <w:p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b/>
          <w:sz w:val="24"/>
          <w:szCs w:val="24"/>
          <w:lang w:eastAsia="en-US"/>
        </w:rPr>
        <w:t>Исполнитель обязан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>:</w:t>
      </w:r>
    </w:p>
    <w:p w14:paraId="4FC085EE" w14:textId="258D8228" w:rsidR="008F69C0" w:rsidRPr="001C23F0" w:rsidRDefault="0073689D" w:rsidP="008F69C0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1C23F0">
        <w:rPr>
          <w:rFonts w:ascii="Times New Roman" w:eastAsia="Calibri" w:hAnsi="Times New Roman"/>
          <w:sz w:val="24"/>
          <w:szCs w:val="24"/>
          <w:lang w:eastAsia="en-US"/>
        </w:rPr>
        <w:t>по результату дефектации</w:t>
      </w:r>
      <w:r w:rsidR="008F69C0" w:rsidRPr="001C23F0">
        <w:rPr>
          <w:rFonts w:ascii="Times New Roman" w:eastAsia="Calibri" w:hAnsi="Times New Roman"/>
          <w:sz w:val="24"/>
          <w:szCs w:val="24"/>
          <w:lang w:eastAsia="en-US"/>
        </w:rPr>
        <w:t xml:space="preserve"> выдавать дефектные ведомости;</w:t>
      </w:r>
    </w:p>
    <w:p w14:paraId="27DEDFA4" w14:textId="77777777" w:rsidR="008F69C0" w:rsidRPr="001C23F0" w:rsidRDefault="008F69C0" w:rsidP="008F69C0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1C23F0">
        <w:rPr>
          <w:rFonts w:ascii="Times New Roman" w:eastAsia="Calibri" w:hAnsi="Times New Roman"/>
          <w:sz w:val="24"/>
          <w:szCs w:val="24"/>
          <w:lang w:eastAsia="en-US"/>
        </w:rPr>
        <w:t>по результату ремонта выдавать технический акт с указанием гарантийного периода;</w:t>
      </w:r>
    </w:p>
    <w:p w14:paraId="2C366ACD" w14:textId="07332E86" w:rsidR="008F69C0" w:rsidRPr="001C23F0" w:rsidRDefault="008F69C0" w:rsidP="008F69C0">
      <w:pPr>
        <w:numPr>
          <w:ilvl w:val="0"/>
          <w:numId w:val="10"/>
        </w:numPr>
        <w:spacing w:after="0" w:line="240" w:lineRule="auto"/>
        <w:ind w:left="360" w:firstLine="66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1C23F0">
        <w:rPr>
          <w:rFonts w:ascii="Times New Roman" w:eastAsia="Calibri" w:hAnsi="Times New Roman"/>
          <w:sz w:val="24"/>
          <w:szCs w:val="24"/>
          <w:lang w:eastAsia="en-US"/>
        </w:rPr>
        <w:t xml:space="preserve">время исполнения услуги сверх базового уровня </w:t>
      </w:r>
      <w:r w:rsidRPr="001C23F0">
        <w:rPr>
          <w:rFonts w:ascii="Times New Roman" w:eastAsia="Calibri" w:hAnsi="Times New Roman"/>
          <w:b/>
          <w:sz w:val="24"/>
          <w:szCs w:val="24"/>
          <w:lang w:eastAsia="en-US"/>
        </w:rPr>
        <w:t>(120 рабочих часов (15 рабочих дней)</w:t>
      </w:r>
      <w:r w:rsidR="003E43E4" w:rsidRPr="001C23F0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или на срок поставки ЗИП</w:t>
      </w:r>
      <w:r w:rsidRPr="001C23F0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</w:t>
      </w:r>
      <w:r w:rsidRPr="001C23F0">
        <w:rPr>
          <w:rFonts w:ascii="Times New Roman" w:eastAsia="Calibri" w:hAnsi="Times New Roman"/>
          <w:sz w:val="24"/>
          <w:szCs w:val="24"/>
          <w:lang w:eastAsia="en-US"/>
        </w:rPr>
        <w:t>изменять только по согласованию с Заказчиком;</w:t>
      </w:r>
      <w:r w:rsidRPr="001C23F0">
        <w:rPr>
          <w:rFonts w:ascii="Times New Roman" w:eastAsia="Calibri" w:hAnsi="Times New Roman"/>
          <w:i/>
          <w:sz w:val="24"/>
          <w:szCs w:val="24"/>
          <w:lang w:eastAsia="en-US"/>
        </w:rPr>
        <w:t xml:space="preserve"> </w:t>
      </w:r>
    </w:p>
    <w:p w14:paraId="3EABF43E" w14:textId="77777777" w:rsidR="008F69C0" w:rsidRPr="0073689D" w:rsidRDefault="008F69C0" w:rsidP="008F69C0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1C23F0">
        <w:rPr>
          <w:rFonts w:ascii="Times New Roman" w:eastAsia="Calibri" w:hAnsi="Times New Roman"/>
          <w:sz w:val="24"/>
          <w:szCs w:val="24"/>
          <w:lang w:eastAsia="en-US"/>
        </w:rPr>
        <w:t>исполнять требования, указанные в разделе «Представитель Заказчика имеет право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». </w:t>
      </w:r>
    </w:p>
    <w:p w14:paraId="65C5CA15" w14:textId="77777777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- исполнять все требования, указанные в разделе «описание сервиса»;</w:t>
      </w:r>
    </w:p>
    <w:p w14:paraId="6FE6867B" w14:textId="62C02F9A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- сообщить Заказчику номер телефона</w:t>
      </w:r>
      <w:r w:rsidR="0009725F">
        <w:rPr>
          <w:rFonts w:ascii="Times New Roman" w:eastAsia="Calibri" w:hAnsi="Times New Roman"/>
          <w:sz w:val="24"/>
          <w:szCs w:val="24"/>
          <w:lang w:eastAsia="en-US"/>
        </w:rPr>
        <w:t xml:space="preserve"> и электронную </w:t>
      </w:r>
      <w:r w:rsidR="007674C1">
        <w:rPr>
          <w:rFonts w:ascii="Times New Roman" w:eastAsia="Calibri" w:hAnsi="Times New Roman"/>
          <w:sz w:val="24"/>
          <w:szCs w:val="24"/>
          <w:lang w:eastAsia="en-US"/>
        </w:rPr>
        <w:t xml:space="preserve">почту </w:t>
      </w:r>
      <w:r w:rsidR="007674C1" w:rsidRPr="0073689D">
        <w:rPr>
          <w:rFonts w:ascii="Times New Roman" w:eastAsia="Calibri" w:hAnsi="Times New Roman"/>
          <w:sz w:val="24"/>
          <w:szCs w:val="24"/>
          <w:lang w:eastAsia="en-US"/>
        </w:rPr>
        <w:t>для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подачи заявок. Телефонный номер для подачи заявок должен быть доступен в течении времени предоставления услуги, согласно описанию сервиса. При приёме заявки представитель Исполнителя обязан сообщить номер заявки и свою фамилию представителю Заказчика;</w:t>
      </w:r>
    </w:p>
    <w:p w14:paraId="79C20A60" w14:textId="77777777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- фиксировать все поступающие от Заказчика заявки, на бумажном носителе или в электронной системе (регистрировать дату, время подачи заявки, ее порядковый номер, наименование заявки, ФИО подающего Заявку, ФИО принимающего заявку, установление причины, дату и время выполнения заявки, и дополнительные сведения). По запросу Заказчика предоставлять информацию из журнала заявок;</w:t>
      </w:r>
    </w:p>
    <w:p w14:paraId="2203A1D3" w14:textId="0D262EEA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- по отдельному запросу Зак</w:t>
      </w:r>
      <w:r w:rsidR="0009725F">
        <w:rPr>
          <w:rFonts w:ascii="Times New Roman" w:eastAsia="Calibri" w:hAnsi="Times New Roman"/>
          <w:sz w:val="24"/>
          <w:szCs w:val="24"/>
          <w:lang w:eastAsia="en-US"/>
        </w:rPr>
        <w:t>а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зчика предоставлять отчёт о выполнении работ куратору от </w:t>
      </w:r>
      <w:r w:rsidR="0009725F">
        <w:rPr>
          <w:rFonts w:ascii="Times New Roman" w:eastAsia="Calibri" w:hAnsi="Times New Roman"/>
          <w:sz w:val="24"/>
          <w:szCs w:val="24"/>
          <w:lang w:eastAsia="en-US"/>
        </w:rPr>
        <w:t>ООО «Татнефть-</w:t>
      </w:r>
      <w:r w:rsidR="007674C1">
        <w:rPr>
          <w:rFonts w:ascii="Times New Roman" w:eastAsia="Calibri" w:hAnsi="Times New Roman"/>
          <w:sz w:val="24"/>
          <w:szCs w:val="24"/>
          <w:lang w:eastAsia="en-US"/>
        </w:rPr>
        <w:t xml:space="preserve">Самара» </w:t>
      </w:r>
      <w:r w:rsidR="007674C1" w:rsidRPr="0073689D">
        <w:rPr>
          <w:rFonts w:ascii="Times New Roman" w:eastAsia="Calibri" w:hAnsi="Times New Roman"/>
          <w:sz w:val="24"/>
          <w:szCs w:val="24"/>
          <w:lang w:eastAsia="en-US"/>
        </w:rPr>
        <w:t>по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форме, согласованной с Заказчиком;</w:t>
      </w:r>
    </w:p>
    <w:p w14:paraId="0063D6C6" w14:textId="6C89ACB2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- ежемесячно представлять отчет по выполнению </w:t>
      </w:r>
      <w:r w:rsidR="000C5CF6" w:rsidRPr="0073689D">
        <w:rPr>
          <w:rFonts w:ascii="Times New Roman" w:eastAsia="Calibri" w:hAnsi="Times New Roman"/>
          <w:sz w:val="24"/>
          <w:szCs w:val="24"/>
          <w:lang w:eastAsia="en-US"/>
        </w:rPr>
        <w:t>ремонта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оборудования по форме, согласованной с Заказчиком;</w:t>
      </w:r>
    </w:p>
    <w:p w14:paraId="72CABBA1" w14:textId="35E30C6A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- проводить анализ технического состояния оборудования (надёжность, </w:t>
      </w:r>
      <w:r w:rsidR="007674C1" w:rsidRPr="0073689D">
        <w:rPr>
          <w:rFonts w:ascii="Times New Roman" w:eastAsia="Calibri" w:hAnsi="Times New Roman"/>
          <w:sz w:val="24"/>
          <w:szCs w:val="24"/>
          <w:lang w:eastAsia="en-US"/>
        </w:rPr>
        <w:t>технические характеристики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и т.д.) и заблаговременно предупреждать Заказчи</w:t>
      </w:r>
      <w:r w:rsidR="00453DE2" w:rsidRPr="0073689D">
        <w:rPr>
          <w:rFonts w:ascii="Times New Roman" w:eastAsia="Calibri" w:hAnsi="Times New Roman"/>
          <w:sz w:val="24"/>
          <w:szCs w:val="24"/>
          <w:lang w:eastAsia="en-US"/>
        </w:rPr>
        <w:t>ка о возможных выходах из строя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>;</w:t>
      </w:r>
    </w:p>
    <w:p w14:paraId="668D124B" w14:textId="7E23BBA5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- выявлять необходимый и достаточный объем работ </w:t>
      </w:r>
      <w:r w:rsidR="00453DE2"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по </w:t>
      </w:r>
      <w:r w:rsidR="007674C1" w:rsidRPr="0073689D">
        <w:rPr>
          <w:rFonts w:ascii="Times New Roman" w:eastAsia="Calibri" w:hAnsi="Times New Roman"/>
          <w:sz w:val="24"/>
          <w:szCs w:val="24"/>
          <w:lang w:eastAsia="en-US"/>
        </w:rPr>
        <w:t>ремонту на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основании анализа работоспособности элементов;</w:t>
      </w:r>
    </w:p>
    <w:p w14:paraId="4D03AE92" w14:textId="77777777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- устранять выявленные во время комиссионных проверок замечания, допущенные по вине Исполнителя;</w:t>
      </w:r>
    </w:p>
    <w:p w14:paraId="2287B978" w14:textId="6F249939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- давать рекомендации Заказчику по перечню и периодичности пр</w:t>
      </w:r>
      <w:r w:rsidR="00453DE2" w:rsidRPr="0073689D">
        <w:rPr>
          <w:rFonts w:ascii="Times New Roman" w:eastAsia="Calibri" w:hAnsi="Times New Roman"/>
          <w:sz w:val="24"/>
          <w:szCs w:val="24"/>
          <w:lang w:eastAsia="en-US"/>
        </w:rPr>
        <w:t>оведения работ по каждому типу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на основании руководства по эксплуатации и нормативной документации с доработкой необходимой эксплуатационной документации;</w:t>
      </w:r>
    </w:p>
    <w:p w14:paraId="21F7C45F" w14:textId="77777777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i/>
          <w:sz w:val="24"/>
          <w:szCs w:val="24"/>
          <w:lang w:eastAsia="en-US"/>
        </w:rPr>
        <w:t xml:space="preserve">- 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>принять меры по предотвращению возможных аварийных ситуаций;</w:t>
      </w:r>
    </w:p>
    <w:p w14:paraId="393536DF" w14:textId="77777777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i/>
          <w:sz w:val="24"/>
          <w:szCs w:val="24"/>
          <w:lang w:eastAsia="en-US"/>
        </w:rPr>
        <w:t>-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организовать работу в соответствии с требованиями законодательной, нормативной документацией и договора;</w:t>
      </w:r>
    </w:p>
    <w:p w14:paraId="3CFA8AA4" w14:textId="75416D03" w:rsidR="008F69C0" w:rsidRPr="0073689D" w:rsidRDefault="008F69C0" w:rsidP="00453DE2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i/>
          <w:sz w:val="24"/>
          <w:szCs w:val="24"/>
          <w:lang w:eastAsia="en-US"/>
        </w:rPr>
        <w:t>-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компенсировать последствия по результату отказа системы, произошедшей по вине</w:t>
      </w:r>
      <w:r w:rsidR="000C5CF6"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Исполнителя;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</w:p>
    <w:p w14:paraId="72A57C3C" w14:textId="77777777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- соблюдать сроки выполнения графиков, мероприятий; </w:t>
      </w:r>
    </w:p>
    <w:p w14:paraId="661F4306" w14:textId="2F6F8C05" w:rsidR="008F69C0" w:rsidRDefault="008F69C0" w:rsidP="0009725F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- фиксировать проводимые работы в эксплуатационной документации;</w:t>
      </w:r>
    </w:p>
    <w:p w14:paraId="585B2C86" w14:textId="1081BCED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- проводить обучение эксплуатационного персонала по работе </w:t>
      </w:r>
      <w:r w:rsidR="00453DE2" w:rsidRPr="0073689D">
        <w:rPr>
          <w:rFonts w:ascii="Times New Roman" w:eastAsia="Calibri" w:hAnsi="Times New Roman"/>
          <w:sz w:val="24"/>
          <w:szCs w:val="24"/>
          <w:lang w:eastAsia="en-US"/>
        </w:rPr>
        <w:t>с оборудованием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>;</w:t>
      </w:r>
    </w:p>
    <w:p w14:paraId="416243A6" w14:textId="77777777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lastRenderedPageBreak/>
        <w:t>- в случае необходимости проведения внеочередных работ в гарантийный период обеспечить ее за счет собственных средств, согласно договорным условиям;</w:t>
      </w:r>
    </w:p>
    <w:p w14:paraId="71CA2020" w14:textId="77777777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- обеспечить знание и соблюдение требований актуализированной нормативной документации;</w:t>
      </w:r>
    </w:p>
    <w:p w14:paraId="5DA7E1B1" w14:textId="77777777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>- быть опрятным, в специальной одежде по сезону и сертифицированными СИЗ;</w:t>
      </w:r>
    </w:p>
    <w:p w14:paraId="0C8A265C" w14:textId="25D56BF0" w:rsidR="008F69C0" w:rsidRPr="0073689D" w:rsidRDefault="008F69C0" w:rsidP="008F69C0">
      <w:pPr>
        <w:spacing w:after="0" w:line="240" w:lineRule="auto"/>
        <w:ind w:left="720" w:hanging="360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73689D">
        <w:rPr>
          <w:rFonts w:ascii="Times New Roman" w:eastAsia="Calibri" w:hAnsi="Times New Roman"/>
          <w:sz w:val="24"/>
          <w:szCs w:val="24"/>
          <w:lang w:eastAsia="en-US"/>
        </w:rPr>
        <w:t xml:space="preserve">- обеспечить сохранность </w:t>
      </w:r>
      <w:r w:rsidR="00453DE2" w:rsidRPr="0073689D">
        <w:rPr>
          <w:rFonts w:ascii="Times New Roman" w:eastAsia="Calibri" w:hAnsi="Times New Roman"/>
          <w:sz w:val="24"/>
          <w:szCs w:val="24"/>
          <w:lang w:eastAsia="en-US"/>
        </w:rPr>
        <w:t>оборудования</w:t>
      </w:r>
      <w:r w:rsidRPr="0073689D">
        <w:rPr>
          <w:rFonts w:ascii="Times New Roman" w:eastAsia="Calibri" w:hAnsi="Times New Roman"/>
          <w:sz w:val="24"/>
          <w:szCs w:val="24"/>
          <w:lang w:eastAsia="en-US"/>
        </w:rPr>
        <w:t>;</w:t>
      </w:r>
    </w:p>
    <w:p w14:paraId="0796C45B" w14:textId="77777777" w:rsidR="008F69C0" w:rsidRPr="0073689D" w:rsidRDefault="008F69C0" w:rsidP="008F69C0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sz w:val="24"/>
          <w:szCs w:val="24"/>
          <w:lang w:val="x-none" w:eastAsia="en-US"/>
        </w:rPr>
      </w:pPr>
    </w:p>
    <w:p w14:paraId="3DF77CBF" w14:textId="77777777" w:rsidR="008F69C0" w:rsidRPr="0073689D" w:rsidRDefault="008F69C0" w:rsidP="008F69C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3689D">
        <w:rPr>
          <w:rFonts w:ascii="Times New Roman" w:hAnsi="Times New Roman"/>
          <w:b/>
          <w:sz w:val="24"/>
          <w:szCs w:val="24"/>
        </w:rPr>
        <w:t>Запросы на обслуживание</w:t>
      </w:r>
    </w:p>
    <w:p w14:paraId="5A79933C" w14:textId="77777777" w:rsidR="008F69C0" w:rsidRPr="0073689D" w:rsidRDefault="008F69C0" w:rsidP="008F69C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3689D">
        <w:rPr>
          <w:rFonts w:ascii="Times New Roman" w:hAnsi="Times New Roman"/>
          <w:b/>
          <w:sz w:val="24"/>
          <w:szCs w:val="24"/>
        </w:rPr>
        <w:t>Стандартные запросы на обслуживание</w:t>
      </w:r>
    </w:p>
    <w:tbl>
      <w:tblPr>
        <w:tblW w:w="10206" w:type="dxa"/>
        <w:tblBorders>
          <w:bottom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6"/>
        <w:gridCol w:w="1593"/>
        <w:gridCol w:w="2092"/>
        <w:gridCol w:w="2585"/>
      </w:tblGrid>
      <w:tr w:rsidR="008F69C0" w:rsidRPr="0073689D" w14:paraId="07D1C35C" w14:textId="77777777" w:rsidTr="009F0B20">
        <w:tc>
          <w:tcPr>
            <w:tcW w:w="393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5125B90" w14:textId="77777777" w:rsidR="008F69C0" w:rsidRPr="0073689D" w:rsidRDefault="008F69C0" w:rsidP="008F69C0">
            <w:pPr>
              <w:suppressAutoHyphens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689D">
              <w:rPr>
                <w:rFonts w:ascii="Times New Roman" w:hAnsi="Times New Roman"/>
                <w:b/>
                <w:sz w:val="24"/>
                <w:szCs w:val="24"/>
              </w:rPr>
              <w:t>Запрос</w:t>
            </w:r>
          </w:p>
        </w:tc>
        <w:tc>
          <w:tcPr>
            <w:tcW w:w="15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C4F52F8" w14:textId="77777777" w:rsidR="008F69C0" w:rsidRPr="0073689D" w:rsidRDefault="008F69C0" w:rsidP="008F69C0">
            <w:pPr>
              <w:suppressAutoHyphens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689D">
              <w:rPr>
                <w:rFonts w:ascii="Times New Roman" w:hAnsi="Times New Roman"/>
                <w:b/>
                <w:sz w:val="24"/>
                <w:szCs w:val="24"/>
              </w:rPr>
              <w:t>Порядок авторизации заявка</w:t>
            </w:r>
          </w:p>
        </w:tc>
        <w:tc>
          <w:tcPr>
            <w:tcW w:w="209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A2EBBA6" w14:textId="77777777" w:rsidR="008F69C0" w:rsidRPr="0073689D" w:rsidRDefault="008F69C0" w:rsidP="008F69C0">
            <w:pPr>
              <w:suppressAutoHyphens/>
              <w:spacing w:after="0" w:line="240" w:lineRule="auto"/>
              <w:ind w:right="-108"/>
              <w:rPr>
                <w:rFonts w:ascii="Times New Roman" w:hAnsi="Times New Roman"/>
                <w:b/>
                <w:sz w:val="24"/>
                <w:szCs w:val="24"/>
              </w:rPr>
            </w:pPr>
            <w:r w:rsidRPr="0073689D">
              <w:rPr>
                <w:rFonts w:ascii="Times New Roman" w:hAnsi="Times New Roman"/>
                <w:b/>
                <w:sz w:val="24"/>
                <w:szCs w:val="24"/>
              </w:rPr>
              <w:t xml:space="preserve">Время выполнения, рабочих часов </w:t>
            </w: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DE1BB0D" w14:textId="77777777" w:rsidR="008F69C0" w:rsidRPr="0073689D" w:rsidRDefault="008F69C0" w:rsidP="008F69C0">
            <w:pPr>
              <w:suppressAutoHyphens/>
              <w:spacing w:after="0" w:line="240" w:lineRule="auto"/>
              <w:ind w:right="-104"/>
              <w:rPr>
                <w:rFonts w:ascii="Times New Roman" w:hAnsi="Times New Roman"/>
                <w:b/>
                <w:sz w:val="24"/>
                <w:szCs w:val="24"/>
              </w:rPr>
            </w:pPr>
            <w:r w:rsidRPr="0073689D">
              <w:rPr>
                <w:rFonts w:ascii="Times New Roman" w:hAnsi="Times New Roman"/>
                <w:b/>
                <w:sz w:val="24"/>
                <w:szCs w:val="24"/>
              </w:rPr>
              <w:t>Промежуточный результат выполнения</w:t>
            </w:r>
          </w:p>
        </w:tc>
      </w:tr>
      <w:tr w:rsidR="008F69C0" w:rsidRPr="0073689D" w14:paraId="04EADE04" w14:textId="77777777" w:rsidTr="009F0B20">
        <w:tc>
          <w:tcPr>
            <w:tcW w:w="393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257AC47" w14:textId="1B4DB990" w:rsidR="008F69C0" w:rsidRPr="0073689D" w:rsidRDefault="0009725F" w:rsidP="00FD2FC2">
            <w:pPr>
              <w:suppressAutoHyphens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Текущий ремонт</w:t>
            </w:r>
          </w:p>
        </w:tc>
        <w:tc>
          <w:tcPr>
            <w:tcW w:w="15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90061" w14:textId="77777777" w:rsidR="008F69C0" w:rsidRPr="0073689D" w:rsidRDefault="008F69C0" w:rsidP="008F69C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3689D">
              <w:rPr>
                <w:rFonts w:ascii="Times New Roman" w:hAnsi="Times New Roman"/>
                <w:sz w:val="24"/>
                <w:szCs w:val="24"/>
              </w:rPr>
              <w:t>Заявка от Заказчика</w:t>
            </w:r>
          </w:p>
        </w:tc>
        <w:tc>
          <w:tcPr>
            <w:tcW w:w="2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1041E3" w14:textId="5B219DD6" w:rsidR="008F69C0" w:rsidRPr="0073689D" w:rsidRDefault="008F69C0" w:rsidP="008F69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689D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120 (15 рабочих дне</w:t>
            </w:r>
            <w:r w:rsidRPr="00FD3574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й)</w:t>
            </w:r>
            <w:r w:rsidR="0009725F" w:rsidRPr="00FD3574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 xml:space="preserve"> или </w:t>
            </w:r>
            <w:r w:rsidR="00BF1BCC" w:rsidRPr="00FD3574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 xml:space="preserve">продлевается </w:t>
            </w:r>
            <w:r w:rsidR="0009725F" w:rsidRPr="00FD3574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на срок поставки ЗИП</w:t>
            </w:r>
            <w:r w:rsidR="00FD3574" w:rsidRPr="00FD3574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, согласованный с заказчиком</w:t>
            </w:r>
            <w:r w:rsidR="00FD3574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C613A" w14:textId="77777777" w:rsidR="008F69C0" w:rsidRPr="0073689D" w:rsidRDefault="008F69C0" w:rsidP="008F69C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3689D">
              <w:rPr>
                <w:rFonts w:ascii="Times New Roman" w:hAnsi="Times New Roman"/>
                <w:sz w:val="24"/>
                <w:szCs w:val="24"/>
              </w:rPr>
              <w:t>Дефектация – при наличии</w:t>
            </w:r>
          </w:p>
        </w:tc>
      </w:tr>
    </w:tbl>
    <w:p w14:paraId="6B7B0601" w14:textId="50919929" w:rsidR="008F69C0" w:rsidRPr="0073689D" w:rsidRDefault="008F69C0" w:rsidP="008F69C0">
      <w:pPr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14:paraId="0F93BE77" w14:textId="0FB93E24" w:rsidR="008F69C0" w:rsidRPr="0073689D" w:rsidRDefault="008F69C0" w:rsidP="001370FA">
      <w:pPr>
        <w:keepNext/>
        <w:keepLines/>
        <w:spacing w:after="0" w:line="240" w:lineRule="auto"/>
        <w:ind w:firstLine="426"/>
        <w:jc w:val="center"/>
        <w:outlineLvl w:val="1"/>
        <w:rPr>
          <w:rFonts w:ascii="Times New Roman" w:hAnsi="Times New Roman"/>
          <w:b/>
          <w:bCs/>
          <w:sz w:val="24"/>
          <w:szCs w:val="24"/>
          <w:lang w:eastAsia="en-US"/>
        </w:rPr>
      </w:pPr>
      <w:r w:rsidRPr="0073689D">
        <w:rPr>
          <w:rFonts w:ascii="Times New Roman" w:hAnsi="Times New Roman"/>
          <w:b/>
          <w:bCs/>
          <w:sz w:val="24"/>
          <w:szCs w:val="24"/>
          <w:lang w:eastAsia="en-US"/>
        </w:rPr>
        <w:t>Виды работ</w:t>
      </w:r>
    </w:p>
    <w:p w14:paraId="77891D80" w14:textId="09882FEF" w:rsidR="00BB2EA6" w:rsidRPr="0073689D" w:rsidRDefault="001370FA" w:rsidP="008F69C0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Текущий </w:t>
      </w:r>
      <w:r w:rsidRPr="0073689D">
        <w:rPr>
          <w:rFonts w:ascii="Times New Roman" w:hAnsi="Times New Roman"/>
          <w:b/>
          <w:sz w:val="24"/>
          <w:szCs w:val="24"/>
        </w:rPr>
        <w:t>ремонт</w:t>
      </w:r>
      <w:r w:rsidR="008F69C0" w:rsidRPr="0073689D">
        <w:rPr>
          <w:rFonts w:ascii="Times New Roman" w:hAnsi="Times New Roman"/>
          <w:b/>
          <w:sz w:val="24"/>
          <w:szCs w:val="24"/>
        </w:rPr>
        <w:t>:</w:t>
      </w:r>
    </w:p>
    <w:p w14:paraId="611F2D01" w14:textId="623DB5C1" w:rsidR="00BB2EA6" w:rsidRPr="0073689D" w:rsidRDefault="008F69C0" w:rsidP="008F69C0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sz w:val="24"/>
          <w:szCs w:val="24"/>
        </w:rPr>
      </w:pPr>
      <w:r w:rsidRPr="0073689D">
        <w:rPr>
          <w:rFonts w:ascii="Times New Roman" w:hAnsi="Times New Roman"/>
          <w:sz w:val="24"/>
          <w:szCs w:val="24"/>
        </w:rPr>
        <w:t xml:space="preserve"> </w:t>
      </w:r>
    </w:p>
    <w:p w14:paraId="29750982" w14:textId="31172543" w:rsidR="00BB2EA6" w:rsidRPr="0073689D" w:rsidRDefault="00BB2EA6" w:rsidP="008F69C0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sz w:val="24"/>
          <w:szCs w:val="24"/>
        </w:rPr>
      </w:pPr>
      <w:r w:rsidRPr="0073689D">
        <w:rPr>
          <w:rFonts w:ascii="Times New Roman" w:hAnsi="Times New Roman"/>
          <w:b/>
          <w:sz w:val="24"/>
          <w:szCs w:val="24"/>
        </w:rPr>
        <w:t>Ремонт запорно-регулирующей арматуры</w:t>
      </w:r>
      <w:r w:rsidRPr="0073689D">
        <w:rPr>
          <w:rFonts w:ascii="Times New Roman" w:hAnsi="Times New Roman"/>
          <w:sz w:val="24"/>
          <w:szCs w:val="24"/>
        </w:rPr>
        <w:t>:</w:t>
      </w:r>
    </w:p>
    <w:p w14:paraId="010CC4BB" w14:textId="09C78025" w:rsidR="008F69C0" w:rsidRDefault="000B74E6" w:rsidP="008F69C0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sz w:val="24"/>
          <w:szCs w:val="24"/>
        </w:rPr>
      </w:pPr>
      <w:r w:rsidRPr="000B74E6">
        <w:rPr>
          <w:rFonts w:ascii="Times New Roman" w:hAnsi="Times New Roman"/>
          <w:sz w:val="24"/>
          <w:szCs w:val="24"/>
        </w:rPr>
        <w:t>Разборка, очистка, промывка, дефектация. Устранение дефектов уплотнительных поверхностей седел, плунжеров, тарелок, клиньев, дисков, шиберов шлифовкой и притиркой. Механическая обработка уплотнительных поверхностей фланцев корпуса (при ремонте арматуры с ее снятием) и крышки. Замена или ремонт дефектных узлов и деталей, сборка. Пневматическое или гидравлическое испытание на плотность, прочность и герметичность. Регулировка.</w:t>
      </w:r>
    </w:p>
    <w:p w14:paraId="1CEBB1C3" w14:textId="77777777" w:rsidR="000B74E6" w:rsidRPr="0073689D" w:rsidRDefault="000B74E6" w:rsidP="008F69C0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sz w:val="24"/>
          <w:szCs w:val="24"/>
        </w:rPr>
      </w:pPr>
    </w:p>
    <w:p w14:paraId="4BA82336" w14:textId="4C9BABFF" w:rsidR="00BB2EA6" w:rsidRPr="0073689D" w:rsidRDefault="00BB2EA6" w:rsidP="00BB2EA6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b/>
          <w:sz w:val="24"/>
          <w:szCs w:val="24"/>
        </w:rPr>
      </w:pPr>
      <w:r w:rsidRPr="0073689D">
        <w:rPr>
          <w:rFonts w:ascii="Times New Roman" w:hAnsi="Times New Roman"/>
          <w:b/>
          <w:sz w:val="24"/>
          <w:szCs w:val="24"/>
        </w:rPr>
        <w:t>Ремонт электр</w:t>
      </w:r>
      <w:r w:rsidR="000B74E6">
        <w:rPr>
          <w:rFonts w:ascii="Times New Roman" w:hAnsi="Times New Roman"/>
          <w:b/>
          <w:sz w:val="24"/>
          <w:szCs w:val="24"/>
        </w:rPr>
        <w:t>опривода</w:t>
      </w:r>
      <w:r w:rsidRPr="0073689D">
        <w:rPr>
          <w:rFonts w:ascii="Times New Roman" w:hAnsi="Times New Roman"/>
          <w:sz w:val="24"/>
          <w:szCs w:val="24"/>
        </w:rPr>
        <w:t>:</w:t>
      </w:r>
    </w:p>
    <w:p w14:paraId="08314664" w14:textId="24179A23" w:rsidR="000B74E6" w:rsidRDefault="006B56E8" w:rsidP="008F69C0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sz w:val="24"/>
          <w:szCs w:val="24"/>
        </w:rPr>
      </w:pPr>
      <w:r w:rsidRPr="006B56E8">
        <w:rPr>
          <w:rFonts w:ascii="Times New Roman" w:hAnsi="Times New Roman"/>
          <w:sz w:val="24"/>
          <w:szCs w:val="24"/>
        </w:rPr>
        <w:t>Снятие электропривода с клапана. Разборка, очистка, дефектация. Замена или ремонт дефектных узлов и деталей, сборка. Комплексная проверка и настройка прибора. Технологическая (стендовая) обкатка прибора. Установка электропривода на клапан. Установка сочленения исполнительного механизма с регулирующим органом.</w:t>
      </w:r>
    </w:p>
    <w:p w14:paraId="48C6C389" w14:textId="77777777" w:rsidR="006B56E8" w:rsidRPr="0073689D" w:rsidRDefault="006B56E8" w:rsidP="008F69C0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sz w:val="24"/>
          <w:szCs w:val="24"/>
        </w:rPr>
      </w:pPr>
    </w:p>
    <w:p w14:paraId="2F2E59C7" w14:textId="32D605AF" w:rsidR="00BB2EA6" w:rsidRPr="0073689D" w:rsidRDefault="0073689D" w:rsidP="00BB2EA6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Ремонт ре</w:t>
      </w:r>
      <w:r w:rsidR="00BB2EA6" w:rsidRPr="0073689D">
        <w:rPr>
          <w:rFonts w:ascii="Times New Roman" w:hAnsi="Times New Roman"/>
          <w:b/>
          <w:sz w:val="24"/>
          <w:szCs w:val="24"/>
        </w:rPr>
        <w:t>дуктора</w:t>
      </w:r>
      <w:r w:rsidR="00BB2EA6" w:rsidRPr="0073689D">
        <w:rPr>
          <w:rFonts w:ascii="Times New Roman" w:hAnsi="Times New Roman"/>
          <w:sz w:val="24"/>
          <w:szCs w:val="24"/>
        </w:rPr>
        <w:t>:</w:t>
      </w:r>
    </w:p>
    <w:p w14:paraId="66C3542A" w14:textId="6FA44DFD" w:rsidR="000B74E6" w:rsidRDefault="006B56E8" w:rsidP="008F69C0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sz w:val="24"/>
          <w:szCs w:val="24"/>
        </w:rPr>
      </w:pPr>
      <w:r w:rsidRPr="006B56E8">
        <w:rPr>
          <w:rFonts w:ascii="Times New Roman" w:hAnsi="Times New Roman"/>
          <w:sz w:val="24"/>
          <w:szCs w:val="24"/>
        </w:rPr>
        <w:t>Снятие редуктора. Разборка, очистка, дефектация. Замена или ремонт дефектных узлов и деталей, сборка. Комплексная проверка и настройка прибора. Технологическая (стендовая) обкатка прибора. Установка редуктора.</w:t>
      </w:r>
    </w:p>
    <w:p w14:paraId="71653574" w14:textId="77777777" w:rsidR="006B56E8" w:rsidRPr="0073689D" w:rsidRDefault="006B56E8" w:rsidP="008F69C0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sz w:val="24"/>
          <w:szCs w:val="24"/>
        </w:rPr>
      </w:pPr>
    </w:p>
    <w:p w14:paraId="08798EFD" w14:textId="6FB8C6B5" w:rsidR="00BB2EA6" w:rsidRPr="0073689D" w:rsidRDefault="00BB2EA6" w:rsidP="00BB2EA6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b/>
          <w:sz w:val="24"/>
          <w:szCs w:val="24"/>
        </w:rPr>
      </w:pPr>
      <w:r w:rsidRPr="0073689D">
        <w:rPr>
          <w:rFonts w:ascii="Times New Roman" w:hAnsi="Times New Roman"/>
          <w:b/>
          <w:sz w:val="24"/>
          <w:szCs w:val="24"/>
        </w:rPr>
        <w:t>Наладка систем управления и измерения, выполненная на аппаратуре с нормированным сигналом</w:t>
      </w:r>
      <w:r w:rsidRPr="0073689D">
        <w:rPr>
          <w:rFonts w:ascii="Times New Roman" w:hAnsi="Times New Roman"/>
          <w:sz w:val="24"/>
          <w:szCs w:val="24"/>
        </w:rPr>
        <w:t>:</w:t>
      </w:r>
    </w:p>
    <w:p w14:paraId="67966660" w14:textId="126F2E17" w:rsidR="006B56E8" w:rsidRDefault="006B56E8" w:rsidP="000B74E6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sz w:val="24"/>
          <w:szCs w:val="24"/>
        </w:rPr>
      </w:pPr>
      <w:r w:rsidRPr="006B56E8">
        <w:rPr>
          <w:rFonts w:ascii="Times New Roman" w:hAnsi="Times New Roman"/>
          <w:sz w:val="24"/>
          <w:szCs w:val="24"/>
        </w:rPr>
        <w:t>Профилактический контроль схем. Выявление и устранение неисправностей. Проверка работы схем.</w:t>
      </w:r>
    </w:p>
    <w:p w14:paraId="4E47F515" w14:textId="39920078" w:rsidR="00D9214B" w:rsidRDefault="00D9214B" w:rsidP="000B74E6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sz w:val="24"/>
          <w:szCs w:val="24"/>
        </w:rPr>
      </w:pPr>
    </w:p>
    <w:p w14:paraId="609A25CB" w14:textId="77777777" w:rsidR="00D9214B" w:rsidRDefault="00D9214B">
      <w:p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2F30B63B" w14:textId="77777777" w:rsidR="00340D45" w:rsidRPr="00FE502A" w:rsidRDefault="00340D45" w:rsidP="00340D45">
      <w:pPr>
        <w:jc w:val="right"/>
        <w:rPr>
          <w:rFonts w:ascii="Times New Roman" w:hAnsi="Times New Roman"/>
        </w:rPr>
      </w:pPr>
      <w:r w:rsidRPr="00FE502A">
        <w:rPr>
          <w:rFonts w:ascii="Times New Roman" w:hAnsi="Times New Roman"/>
        </w:rPr>
        <w:lastRenderedPageBreak/>
        <w:t>Приложение А</w:t>
      </w:r>
    </w:p>
    <w:p w14:paraId="7ACBBD23" w14:textId="77777777" w:rsidR="00340D45" w:rsidRPr="005C4641" w:rsidRDefault="00340D45" w:rsidP="00340D45">
      <w:pPr>
        <w:jc w:val="both"/>
        <w:rPr>
          <w:rFonts w:ascii="Times New Roman" w:hAnsi="Times New Roman"/>
          <w:b/>
          <w:sz w:val="28"/>
          <w:szCs w:val="28"/>
        </w:rPr>
      </w:pPr>
      <w:bookmarkStart w:id="0" w:name="_GoBack"/>
      <w:r w:rsidRPr="005C4641">
        <w:rPr>
          <w:rFonts w:ascii="Times New Roman" w:hAnsi="Times New Roman"/>
          <w:b/>
          <w:sz w:val="28"/>
          <w:szCs w:val="28"/>
        </w:rPr>
        <w:t>Порядок согласования стоимости материалов подрядчика</w:t>
      </w:r>
    </w:p>
    <w:bookmarkEnd w:id="0"/>
    <w:p w14:paraId="7523E165" w14:textId="77777777" w:rsidR="00340D45" w:rsidRPr="00FE502A" w:rsidRDefault="00340D45" w:rsidP="00340D45">
      <w:pPr>
        <w:jc w:val="both"/>
        <w:rPr>
          <w:rFonts w:ascii="Times New Roman" w:hAnsi="Times New Roman"/>
        </w:rPr>
      </w:pPr>
      <w:r w:rsidRPr="00FE502A">
        <w:rPr>
          <w:rFonts w:ascii="Times New Roman" w:hAnsi="Times New Roman"/>
        </w:rPr>
        <w:t>Материалы подрядчика поставляются по согласованной с УКС и УМТО номенклатуре (разделительная ведомость). Стоимость материалов подрядчика контролируется Заказчиком-структурным подразделением, ПСО в порядке приоритетности:</w:t>
      </w:r>
    </w:p>
    <w:p w14:paraId="7C8ADF4A" w14:textId="77777777" w:rsidR="00340D45" w:rsidRPr="00FE502A" w:rsidRDefault="00340D45" w:rsidP="00340D45">
      <w:pPr>
        <w:jc w:val="both"/>
        <w:rPr>
          <w:rFonts w:ascii="Times New Roman" w:hAnsi="Times New Roman"/>
        </w:rPr>
      </w:pPr>
      <w:r w:rsidRPr="00FE502A">
        <w:rPr>
          <w:rFonts w:ascii="Times New Roman" w:hAnsi="Times New Roman"/>
        </w:rPr>
        <w:t>а) если товар приобретен подрядчиком в одном из согласованных ЗГД ритейлеров, размещенных в Книге подрядчика Группы «Татнефть», то для согласования стоимости примененных материалов может быть достаточно предоставленных подрядчиком документов (чек, счёт, документ, подтверждающий оплату, платежное поручение, УПД, счет-фактура). При этом фактический объём закупки товаров должен соответствовать указанному при согласовании (повторное использование документов для дополнительных объемов не допускается)</w:t>
      </w:r>
    </w:p>
    <w:p w14:paraId="76A526F8" w14:textId="77777777" w:rsidR="00340D45" w:rsidRPr="00FE502A" w:rsidRDefault="00340D45" w:rsidP="00340D45">
      <w:pPr>
        <w:jc w:val="both"/>
        <w:rPr>
          <w:rFonts w:ascii="Times New Roman" w:hAnsi="Times New Roman"/>
        </w:rPr>
      </w:pPr>
      <w:r w:rsidRPr="00FE502A">
        <w:rPr>
          <w:rFonts w:ascii="Times New Roman" w:hAnsi="Times New Roman"/>
        </w:rPr>
        <w:t>б) если товар содержится в номенклатуре протоколов УКС, утвержденных ЗГД по капитальному строительству, то цена принимается равной установленной в протоколе (данный пункт применяется при отсутствии позиции у согласованных ритейлеров);</w:t>
      </w:r>
    </w:p>
    <w:p w14:paraId="38D4F97F" w14:textId="77777777" w:rsidR="00340D45" w:rsidRPr="00FE502A" w:rsidRDefault="00340D45" w:rsidP="00340D45">
      <w:pPr>
        <w:jc w:val="both"/>
        <w:rPr>
          <w:rFonts w:ascii="Times New Roman" w:hAnsi="Times New Roman"/>
        </w:rPr>
      </w:pPr>
      <w:r w:rsidRPr="00FE502A">
        <w:rPr>
          <w:rFonts w:ascii="Times New Roman" w:hAnsi="Times New Roman"/>
        </w:rPr>
        <w:t>в) если товар содержится в номенклатуре действующих договоров с открытым объемом, опубликованной на ТЗП, то цена не должна превышать цену по рамочным договорам (данный пункт применяется при отсутствии позиции у согласованных ритейлеров и при отказе от поставки со стороны действующего поставщика по рамочному договору);</w:t>
      </w:r>
    </w:p>
    <w:p w14:paraId="5D744B49" w14:textId="77777777" w:rsidR="00340D45" w:rsidRPr="00FE502A" w:rsidRDefault="00340D45" w:rsidP="00340D45">
      <w:pPr>
        <w:jc w:val="both"/>
        <w:rPr>
          <w:rFonts w:ascii="Times New Roman" w:hAnsi="Times New Roman"/>
        </w:rPr>
      </w:pPr>
      <w:r w:rsidRPr="00FE502A">
        <w:rPr>
          <w:rFonts w:ascii="Times New Roman" w:hAnsi="Times New Roman"/>
        </w:rPr>
        <w:t>г) если товар не содержится в номенклатуре действующих договоров с открытым объемом, то цена сравнивается с аналогичными закупками на ТЗП (данный пункт применяется при отсутствии позиции у согласованных ритейлеров);</w:t>
      </w:r>
    </w:p>
    <w:p w14:paraId="51791AAB" w14:textId="77777777" w:rsidR="00340D45" w:rsidRPr="00FE502A" w:rsidRDefault="00340D45" w:rsidP="00340D45">
      <w:pPr>
        <w:jc w:val="both"/>
        <w:rPr>
          <w:rFonts w:ascii="Times New Roman" w:hAnsi="Times New Roman"/>
        </w:rPr>
      </w:pPr>
      <w:r w:rsidRPr="00FE502A">
        <w:rPr>
          <w:rFonts w:ascii="Times New Roman" w:hAnsi="Times New Roman"/>
        </w:rPr>
        <w:t>д) если товар не содержится в номенклатуре действующих рамочных договоров, и на ТЗП отсутствует информация о ценах на аналогичные товары, а также у согласованных ритейлеров, размещенных в Книге подрядчика Группы «Татнефть», то подрядчик может инициировать проведение закупочной процедуры на ТЗП в соответствии с настоящим стандартом. В случае, если материалы подрядчика относятся к категории А и В, результат закупочной процедуры подлежит согласованию с начальником УМТО. Данное требование не распространяется на подрядчиков УРПС.</w:t>
      </w:r>
    </w:p>
    <w:p w14:paraId="2E00E239" w14:textId="77777777" w:rsidR="00340D45" w:rsidRPr="00FE502A" w:rsidRDefault="00340D45" w:rsidP="00340D45">
      <w:pPr>
        <w:jc w:val="both"/>
        <w:rPr>
          <w:rFonts w:ascii="Times New Roman" w:hAnsi="Times New Roman"/>
        </w:rPr>
      </w:pPr>
      <w:r w:rsidRPr="00FE502A">
        <w:rPr>
          <w:rFonts w:ascii="Times New Roman" w:hAnsi="Times New Roman"/>
        </w:rPr>
        <w:t>В договоры подряда в обязательном порядке включать требование:</w:t>
      </w:r>
    </w:p>
    <w:p w14:paraId="72F35ED9" w14:textId="77777777" w:rsidR="00340D45" w:rsidRPr="00FE502A" w:rsidRDefault="00340D45" w:rsidP="00340D45">
      <w:pPr>
        <w:jc w:val="both"/>
        <w:rPr>
          <w:rFonts w:ascii="Times New Roman" w:hAnsi="Times New Roman"/>
        </w:rPr>
      </w:pPr>
    </w:p>
    <w:p w14:paraId="7D8AA93C" w14:textId="77777777" w:rsidR="00340D45" w:rsidRPr="00FE502A" w:rsidRDefault="00340D45" w:rsidP="00340D45">
      <w:pPr>
        <w:jc w:val="both"/>
        <w:rPr>
          <w:rFonts w:ascii="Times New Roman" w:hAnsi="Times New Roman"/>
        </w:rPr>
      </w:pPr>
      <w:r w:rsidRPr="00FE502A">
        <w:rPr>
          <w:rFonts w:ascii="Times New Roman" w:hAnsi="Times New Roman"/>
        </w:rPr>
        <w:t>а) об использовании подрядчиком ценовых книг (номенклатура товаров рамочных договоров ПАО «Татнефть», опубликованная на ТЗП);</w:t>
      </w:r>
    </w:p>
    <w:p w14:paraId="4B8B4D1F" w14:textId="77777777" w:rsidR="00340D45" w:rsidRPr="00FE502A" w:rsidRDefault="00340D45" w:rsidP="00340D45">
      <w:pPr>
        <w:jc w:val="both"/>
        <w:rPr>
          <w:rFonts w:ascii="Times New Roman" w:hAnsi="Times New Roman"/>
        </w:rPr>
      </w:pPr>
      <w:r w:rsidRPr="00FE502A">
        <w:rPr>
          <w:rFonts w:ascii="Times New Roman" w:hAnsi="Times New Roman"/>
        </w:rPr>
        <w:t>б) о проведении подрядчиком конкурентных закупочных процедур на ТЗП ПАО «Татнефть» с привлечением аккредитованных ПАО «Татнефть» поставщиков (при отсутствии товара в ценовых книгах).</w:t>
      </w:r>
    </w:p>
    <w:p w14:paraId="3A1A6E83" w14:textId="77777777" w:rsidR="00340D45" w:rsidRPr="00FE502A" w:rsidRDefault="00340D45" w:rsidP="00340D45">
      <w:pPr>
        <w:jc w:val="both"/>
        <w:rPr>
          <w:rFonts w:ascii="Times New Roman" w:hAnsi="Times New Roman"/>
        </w:rPr>
      </w:pPr>
      <w:r w:rsidRPr="00FE502A">
        <w:rPr>
          <w:rFonts w:ascii="Times New Roman" w:hAnsi="Times New Roman"/>
        </w:rPr>
        <w:t>При согласовании цены материалов подрядчика Заказчик руководствуется результатами работы, проведенной по пункту 13.1 настоящего стандарта и представленной в виде протокола, выгруженного из системы ТЗП. Заказчик осуществляет проверку цен материалов подрядчика в течение трех рабочих дней. Решение о согласовании цен подтверждается подписью ответственного лица Заказчика с проставлением персонального штампа о проведении маркетинговой оценки.</w:t>
      </w:r>
    </w:p>
    <w:p w14:paraId="5F45C3A3" w14:textId="77777777" w:rsidR="00D9214B" w:rsidRPr="001370FA" w:rsidRDefault="00D9214B" w:rsidP="006B56E8">
      <w:pPr>
        <w:suppressAutoHyphens/>
        <w:spacing w:before="20" w:after="20" w:line="240" w:lineRule="auto"/>
        <w:ind w:right="-108"/>
        <w:contextualSpacing/>
        <w:rPr>
          <w:rFonts w:ascii="Times New Roman" w:hAnsi="Times New Roman"/>
          <w:b/>
          <w:bCs/>
          <w:sz w:val="24"/>
          <w:szCs w:val="24"/>
        </w:rPr>
      </w:pPr>
    </w:p>
    <w:sectPr w:rsidR="00D9214B" w:rsidRPr="001370FA" w:rsidSect="0085261A">
      <w:pgSz w:w="11906" w:h="16838"/>
      <w:pgMar w:top="993" w:right="567" w:bottom="993" w:left="1134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A142A1" w16cex:dateUtc="2025-02-18T19:3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A4BBCD" w14:textId="77777777" w:rsidR="00023337" w:rsidRDefault="00023337" w:rsidP="00D35925">
      <w:pPr>
        <w:spacing w:after="0" w:line="240" w:lineRule="auto"/>
      </w:pPr>
      <w:r>
        <w:separator/>
      </w:r>
    </w:p>
  </w:endnote>
  <w:endnote w:type="continuationSeparator" w:id="0">
    <w:p w14:paraId="1C693276" w14:textId="77777777" w:rsidR="00023337" w:rsidRDefault="00023337" w:rsidP="00D35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A1C356" w14:textId="77777777" w:rsidR="00023337" w:rsidRDefault="00023337" w:rsidP="00D35925">
      <w:pPr>
        <w:spacing w:after="0" w:line="240" w:lineRule="auto"/>
      </w:pPr>
      <w:r>
        <w:separator/>
      </w:r>
    </w:p>
  </w:footnote>
  <w:footnote w:type="continuationSeparator" w:id="0">
    <w:p w14:paraId="3C339C20" w14:textId="77777777" w:rsidR="00023337" w:rsidRDefault="00023337" w:rsidP="00D35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94149"/>
    <w:multiLevelType w:val="hybridMultilevel"/>
    <w:tmpl w:val="5D529014"/>
    <w:lvl w:ilvl="0" w:tplc="4B02F2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A15A32"/>
    <w:multiLevelType w:val="hybridMultilevel"/>
    <w:tmpl w:val="698ECC60"/>
    <w:lvl w:ilvl="0" w:tplc="3918957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29CD6880"/>
    <w:multiLevelType w:val="hybridMultilevel"/>
    <w:tmpl w:val="F9445F06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723A0"/>
    <w:multiLevelType w:val="hybridMultilevel"/>
    <w:tmpl w:val="D420787C"/>
    <w:lvl w:ilvl="0" w:tplc="BB74C714">
      <w:start w:val="40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D7EAE"/>
    <w:multiLevelType w:val="hybridMultilevel"/>
    <w:tmpl w:val="9A1A47AE"/>
    <w:lvl w:ilvl="0" w:tplc="507053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4A5A7B"/>
    <w:multiLevelType w:val="hybridMultilevel"/>
    <w:tmpl w:val="C71C39F0"/>
    <w:lvl w:ilvl="0" w:tplc="C3E007C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56026296"/>
    <w:multiLevelType w:val="hybridMultilevel"/>
    <w:tmpl w:val="C176680E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5385C5A"/>
    <w:multiLevelType w:val="hybridMultilevel"/>
    <w:tmpl w:val="6F989E9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6A906DEA"/>
    <w:multiLevelType w:val="hybridMultilevel"/>
    <w:tmpl w:val="D5861B7E"/>
    <w:lvl w:ilvl="0" w:tplc="9724AF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86D4C63"/>
    <w:multiLevelType w:val="hybridMultilevel"/>
    <w:tmpl w:val="61EAA1B8"/>
    <w:lvl w:ilvl="0" w:tplc="47B8B86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8"/>
  </w:num>
  <w:num w:numId="8">
    <w:abstractNumId w:val="1"/>
    <w:lvlOverride w:ilvl="0">
      <w:startOverride w:val="1"/>
    </w:lvlOverride>
  </w:num>
  <w:num w:numId="9">
    <w:abstractNumId w:val="9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4DA3"/>
    <w:rsid w:val="000021BC"/>
    <w:rsid w:val="0001198F"/>
    <w:rsid w:val="00014AD8"/>
    <w:rsid w:val="000178C2"/>
    <w:rsid w:val="0002260F"/>
    <w:rsid w:val="00023337"/>
    <w:rsid w:val="00034D72"/>
    <w:rsid w:val="000369EF"/>
    <w:rsid w:val="000410BB"/>
    <w:rsid w:val="000461D6"/>
    <w:rsid w:val="0005257D"/>
    <w:rsid w:val="0007653E"/>
    <w:rsid w:val="00080C3D"/>
    <w:rsid w:val="00087F66"/>
    <w:rsid w:val="00096998"/>
    <w:rsid w:val="0009725F"/>
    <w:rsid w:val="000B2AFA"/>
    <w:rsid w:val="000B4C42"/>
    <w:rsid w:val="000B74E6"/>
    <w:rsid w:val="000C0275"/>
    <w:rsid w:val="000C5CF6"/>
    <w:rsid w:val="000D2917"/>
    <w:rsid w:val="000D62B5"/>
    <w:rsid w:val="000E2E3B"/>
    <w:rsid w:val="000F7DDB"/>
    <w:rsid w:val="00100917"/>
    <w:rsid w:val="001047A6"/>
    <w:rsid w:val="001151F1"/>
    <w:rsid w:val="00121A0E"/>
    <w:rsid w:val="00122BFB"/>
    <w:rsid w:val="001275FB"/>
    <w:rsid w:val="00127B48"/>
    <w:rsid w:val="0013252F"/>
    <w:rsid w:val="00135A91"/>
    <w:rsid w:val="001370FA"/>
    <w:rsid w:val="001440DD"/>
    <w:rsid w:val="00147272"/>
    <w:rsid w:val="0016124F"/>
    <w:rsid w:val="0016426F"/>
    <w:rsid w:val="00171D62"/>
    <w:rsid w:val="001B1125"/>
    <w:rsid w:val="001B4B77"/>
    <w:rsid w:val="001C0A20"/>
    <w:rsid w:val="001C23F0"/>
    <w:rsid w:val="001D0966"/>
    <w:rsid w:val="001D1B5E"/>
    <w:rsid w:val="001D2FB1"/>
    <w:rsid w:val="001D60FC"/>
    <w:rsid w:val="001E57BF"/>
    <w:rsid w:val="001F50EE"/>
    <w:rsid w:val="00203A34"/>
    <w:rsid w:val="00205DF3"/>
    <w:rsid w:val="00210928"/>
    <w:rsid w:val="00210C3F"/>
    <w:rsid w:val="0021581D"/>
    <w:rsid w:val="002176DF"/>
    <w:rsid w:val="002225C6"/>
    <w:rsid w:val="00223F80"/>
    <w:rsid w:val="00231851"/>
    <w:rsid w:val="00235826"/>
    <w:rsid w:val="0024226C"/>
    <w:rsid w:val="00250557"/>
    <w:rsid w:val="00250C4A"/>
    <w:rsid w:val="0025678F"/>
    <w:rsid w:val="00264204"/>
    <w:rsid w:val="00266C72"/>
    <w:rsid w:val="00270F0C"/>
    <w:rsid w:val="0027626B"/>
    <w:rsid w:val="00283C06"/>
    <w:rsid w:val="00293F94"/>
    <w:rsid w:val="002A242F"/>
    <w:rsid w:val="002A4FDF"/>
    <w:rsid w:val="002C169B"/>
    <w:rsid w:val="002C1756"/>
    <w:rsid w:val="002C4C99"/>
    <w:rsid w:val="002D0478"/>
    <w:rsid w:val="002D1878"/>
    <w:rsid w:val="002D1944"/>
    <w:rsid w:val="002D5834"/>
    <w:rsid w:val="002D79A9"/>
    <w:rsid w:val="002E019C"/>
    <w:rsid w:val="002E0D25"/>
    <w:rsid w:val="002E326B"/>
    <w:rsid w:val="002E4FA8"/>
    <w:rsid w:val="002F423F"/>
    <w:rsid w:val="002F4EED"/>
    <w:rsid w:val="00300821"/>
    <w:rsid w:val="00301192"/>
    <w:rsid w:val="00312DAC"/>
    <w:rsid w:val="003154F3"/>
    <w:rsid w:val="003164B2"/>
    <w:rsid w:val="00322C60"/>
    <w:rsid w:val="003332C0"/>
    <w:rsid w:val="00334DB3"/>
    <w:rsid w:val="00340D45"/>
    <w:rsid w:val="003433F2"/>
    <w:rsid w:val="00346745"/>
    <w:rsid w:val="00347688"/>
    <w:rsid w:val="0036018A"/>
    <w:rsid w:val="00367361"/>
    <w:rsid w:val="0037045C"/>
    <w:rsid w:val="0037184E"/>
    <w:rsid w:val="00372AF5"/>
    <w:rsid w:val="00374E1C"/>
    <w:rsid w:val="0038033B"/>
    <w:rsid w:val="0038144C"/>
    <w:rsid w:val="003936DB"/>
    <w:rsid w:val="0039492B"/>
    <w:rsid w:val="00394D4F"/>
    <w:rsid w:val="0039629B"/>
    <w:rsid w:val="003A50DB"/>
    <w:rsid w:val="003C0CC1"/>
    <w:rsid w:val="003D08F4"/>
    <w:rsid w:val="003D1CAB"/>
    <w:rsid w:val="003D2E0B"/>
    <w:rsid w:val="003D4E11"/>
    <w:rsid w:val="003E1911"/>
    <w:rsid w:val="003E43E4"/>
    <w:rsid w:val="003E62E1"/>
    <w:rsid w:val="003F5E31"/>
    <w:rsid w:val="003F6155"/>
    <w:rsid w:val="003F6518"/>
    <w:rsid w:val="004005A1"/>
    <w:rsid w:val="00403CA2"/>
    <w:rsid w:val="00403CF6"/>
    <w:rsid w:val="00405814"/>
    <w:rsid w:val="004146FC"/>
    <w:rsid w:val="004177AB"/>
    <w:rsid w:val="004311FB"/>
    <w:rsid w:val="004353C4"/>
    <w:rsid w:val="00436EF9"/>
    <w:rsid w:val="00441955"/>
    <w:rsid w:val="00442305"/>
    <w:rsid w:val="004502AE"/>
    <w:rsid w:val="0045033F"/>
    <w:rsid w:val="00453DE2"/>
    <w:rsid w:val="004801D0"/>
    <w:rsid w:val="00484C2C"/>
    <w:rsid w:val="004875FB"/>
    <w:rsid w:val="004953C2"/>
    <w:rsid w:val="004A057C"/>
    <w:rsid w:val="004A1DE1"/>
    <w:rsid w:val="004B6EA6"/>
    <w:rsid w:val="004C7176"/>
    <w:rsid w:val="004D0B36"/>
    <w:rsid w:val="004D69C9"/>
    <w:rsid w:val="004E5255"/>
    <w:rsid w:val="004E77B1"/>
    <w:rsid w:val="004F1417"/>
    <w:rsid w:val="004F291A"/>
    <w:rsid w:val="00506461"/>
    <w:rsid w:val="005177E3"/>
    <w:rsid w:val="00524F16"/>
    <w:rsid w:val="00532F11"/>
    <w:rsid w:val="0053348F"/>
    <w:rsid w:val="005337BD"/>
    <w:rsid w:val="00535ED6"/>
    <w:rsid w:val="005555F2"/>
    <w:rsid w:val="00560B8E"/>
    <w:rsid w:val="005612D0"/>
    <w:rsid w:val="0056611D"/>
    <w:rsid w:val="0057044E"/>
    <w:rsid w:val="00570C29"/>
    <w:rsid w:val="00570DE3"/>
    <w:rsid w:val="005731AC"/>
    <w:rsid w:val="005809EE"/>
    <w:rsid w:val="005857EE"/>
    <w:rsid w:val="00590101"/>
    <w:rsid w:val="00596B57"/>
    <w:rsid w:val="005A0E93"/>
    <w:rsid w:val="005A6329"/>
    <w:rsid w:val="005A78D1"/>
    <w:rsid w:val="005C0A22"/>
    <w:rsid w:val="005C3BAC"/>
    <w:rsid w:val="005C4641"/>
    <w:rsid w:val="005C4E02"/>
    <w:rsid w:val="005C6622"/>
    <w:rsid w:val="005D35F3"/>
    <w:rsid w:val="005D5EAE"/>
    <w:rsid w:val="005F0790"/>
    <w:rsid w:val="005F4420"/>
    <w:rsid w:val="005F59B5"/>
    <w:rsid w:val="005F7B8D"/>
    <w:rsid w:val="00601955"/>
    <w:rsid w:val="00602F0C"/>
    <w:rsid w:val="006074EF"/>
    <w:rsid w:val="00607586"/>
    <w:rsid w:val="00615B34"/>
    <w:rsid w:val="00620656"/>
    <w:rsid w:val="00621976"/>
    <w:rsid w:val="006422E9"/>
    <w:rsid w:val="0064421D"/>
    <w:rsid w:val="00645AC7"/>
    <w:rsid w:val="00652070"/>
    <w:rsid w:val="00652AB6"/>
    <w:rsid w:val="0065447F"/>
    <w:rsid w:val="00654D10"/>
    <w:rsid w:val="00657BB7"/>
    <w:rsid w:val="00662E2D"/>
    <w:rsid w:val="00663B38"/>
    <w:rsid w:val="00666B58"/>
    <w:rsid w:val="00671A33"/>
    <w:rsid w:val="00680ED9"/>
    <w:rsid w:val="00684A9E"/>
    <w:rsid w:val="006850DF"/>
    <w:rsid w:val="006920A5"/>
    <w:rsid w:val="006A05CC"/>
    <w:rsid w:val="006A2506"/>
    <w:rsid w:val="006A3269"/>
    <w:rsid w:val="006A3454"/>
    <w:rsid w:val="006B56E8"/>
    <w:rsid w:val="006B6D42"/>
    <w:rsid w:val="006C3581"/>
    <w:rsid w:val="006C5CA5"/>
    <w:rsid w:val="006C5DEB"/>
    <w:rsid w:val="006D0BC0"/>
    <w:rsid w:val="006D4177"/>
    <w:rsid w:val="006E3BA7"/>
    <w:rsid w:val="006F207E"/>
    <w:rsid w:val="006F22BA"/>
    <w:rsid w:val="006F40C4"/>
    <w:rsid w:val="0070323D"/>
    <w:rsid w:val="00703460"/>
    <w:rsid w:val="007069FC"/>
    <w:rsid w:val="007111C8"/>
    <w:rsid w:val="00712B14"/>
    <w:rsid w:val="007132B0"/>
    <w:rsid w:val="00720982"/>
    <w:rsid w:val="00720D60"/>
    <w:rsid w:val="0072389D"/>
    <w:rsid w:val="00727709"/>
    <w:rsid w:val="007317BF"/>
    <w:rsid w:val="0073476E"/>
    <w:rsid w:val="0073689D"/>
    <w:rsid w:val="007436F3"/>
    <w:rsid w:val="00747952"/>
    <w:rsid w:val="00747FDF"/>
    <w:rsid w:val="00757875"/>
    <w:rsid w:val="00761831"/>
    <w:rsid w:val="007665C9"/>
    <w:rsid w:val="00766B0C"/>
    <w:rsid w:val="007674C1"/>
    <w:rsid w:val="00767C42"/>
    <w:rsid w:val="0077043E"/>
    <w:rsid w:val="007757A5"/>
    <w:rsid w:val="00780007"/>
    <w:rsid w:val="007A2A95"/>
    <w:rsid w:val="007A339A"/>
    <w:rsid w:val="007A6FCB"/>
    <w:rsid w:val="007A786C"/>
    <w:rsid w:val="007B0C93"/>
    <w:rsid w:val="007B1B9A"/>
    <w:rsid w:val="007B39E7"/>
    <w:rsid w:val="007C3AD7"/>
    <w:rsid w:val="007C4F6B"/>
    <w:rsid w:val="007D73B7"/>
    <w:rsid w:val="007E1EA5"/>
    <w:rsid w:val="007E5CAD"/>
    <w:rsid w:val="007F05C6"/>
    <w:rsid w:val="007F38CD"/>
    <w:rsid w:val="007F5230"/>
    <w:rsid w:val="00806548"/>
    <w:rsid w:val="00827EEC"/>
    <w:rsid w:val="00830362"/>
    <w:rsid w:val="00837920"/>
    <w:rsid w:val="008434A3"/>
    <w:rsid w:val="0085261A"/>
    <w:rsid w:val="00854267"/>
    <w:rsid w:val="00854955"/>
    <w:rsid w:val="008575D9"/>
    <w:rsid w:val="00860B19"/>
    <w:rsid w:val="0086673C"/>
    <w:rsid w:val="00870947"/>
    <w:rsid w:val="008728E4"/>
    <w:rsid w:val="00874022"/>
    <w:rsid w:val="00875D9D"/>
    <w:rsid w:val="008826FE"/>
    <w:rsid w:val="0088463F"/>
    <w:rsid w:val="00893656"/>
    <w:rsid w:val="008950C8"/>
    <w:rsid w:val="00897ED8"/>
    <w:rsid w:val="008A02C0"/>
    <w:rsid w:val="008A0F33"/>
    <w:rsid w:val="008A121A"/>
    <w:rsid w:val="008A32B6"/>
    <w:rsid w:val="008A428D"/>
    <w:rsid w:val="008A57FF"/>
    <w:rsid w:val="008B17EC"/>
    <w:rsid w:val="008B29F4"/>
    <w:rsid w:val="008B3A43"/>
    <w:rsid w:val="008B6DC2"/>
    <w:rsid w:val="008D2152"/>
    <w:rsid w:val="008D4DD9"/>
    <w:rsid w:val="008D4F80"/>
    <w:rsid w:val="008D689A"/>
    <w:rsid w:val="008E0305"/>
    <w:rsid w:val="008E3A99"/>
    <w:rsid w:val="008E3CA1"/>
    <w:rsid w:val="008E5A5C"/>
    <w:rsid w:val="008F69C0"/>
    <w:rsid w:val="008F6DDA"/>
    <w:rsid w:val="009072E2"/>
    <w:rsid w:val="00910FBF"/>
    <w:rsid w:val="0091401C"/>
    <w:rsid w:val="00924E23"/>
    <w:rsid w:val="00942DD4"/>
    <w:rsid w:val="00953BBD"/>
    <w:rsid w:val="00955F18"/>
    <w:rsid w:val="009613ED"/>
    <w:rsid w:val="00964B15"/>
    <w:rsid w:val="00966E43"/>
    <w:rsid w:val="00967E41"/>
    <w:rsid w:val="00974336"/>
    <w:rsid w:val="00975458"/>
    <w:rsid w:val="0097558B"/>
    <w:rsid w:val="00981A27"/>
    <w:rsid w:val="009828BC"/>
    <w:rsid w:val="00984E93"/>
    <w:rsid w:val="0098646D"/>
    <w:rsid w:val="009878FC"/>
    <w:rsid w:val="009A3B3F"/>
    <w:rsid w:val="009A7AAA"/>
    <w:rsid w:val="009B39C5"/>
    <w:rsid w:val="009B4430"/>
    <w:rsid w:val="009B4E81"/>
    <w:rsid w:val="009B5478"/>
    <w:rsid w:val="009C181A"/>
    <w:rsid w:val="009E0DB5"/>
    <w:rsid w:val="009E553B"/>
    <w:rsid w:val="009F0D7D"/>
    <w:rsid w:val="009F4FD2"/>
    <w:rsid w:val="009F6D9B"/>
    <w:rsid w:val="00A04E99"/>
    <w:rsid w:val="00A06D74"/>
    <w:rsid w:val="00A11D42"/>
    <w:rsid w:val="00A151E7"/>
    <w:rsid w:val="00A2374C"/>
    <w:rsid w:val="00A4460B"/>
    <w:rsid w:val="00A46451"/>
    <w:rsid w:val="00A617D1"/>
    <w:rsid w:val="00A61AD8"/>
    <w:rsid w:val="00A61DA8"/>
    <w:rsid w:val="00A62765"/>
    <w:rsid w:val="00A74D4E"/>
    <w:rsid w:val="00A80E2B"/>
    <w:rsid w:val="00A81B08"/>
    <w:rsid w:val="00A8216B"/>
    <w:rsid w:val="00A82F86"/>
    <w:rsid w:val="00A9211E"/>
    <w:rsid w:val="00AA3FC5"/>
    <w:rsid w:val="00AA42AE"/>
    <w:rsid w:val="00AB08F9"/>
    <w:rsid w:val="00AB28E3"/>
    <w:rsid w:val="00AC5DE2"/>
    <w:rsid w:val="00AE5A0F"/>
    <w:rsid w:val="00AF3C0A"/>
    <w:rsid w:val="00AF4DA3"/>
    <w:rsid w:val="00B17DB3"/>
    <w:rsid w:val="00B35565"/>
    <w:rsid w:val="00B36F2C"/>
    <w:rsid w:val="00B411A5"/>
    <w:rsid w:val="00B44A9C"/>
    <w:rsid w:val="00B5785D"/>
    <w:rsid w:val="00B57CB6"/>
    <w:rsid w:val="00B62BC8"/>
    <w:rsid w:val="00B70A40"/>
    <w:rsid w:val="00B83DB9"/>
    <w:rsid w:val="00BA1E55"/>
    <w:rsid w:val="00BA3B3D"/>
    <w:rsid w:val="00BA5AD7"/>
    <w:rsid w:val="00BB2EA6"/>
    <w:rsid w:val="00BB5300"/>
    <w:rsid w:val="00BB6EC1"/>
    <w:rsid w:val="00BC0BF3"/>
    <w:rsid w:val="00BC1936"/>
    <w:rsid w:val="00BC1B18"/>
    <w:rsid w:val="00BC29C9"/>
    <w:rsid w:val="00BE640B"/>
    <w:rsid w:val="00BF0BB8"/>
    <w:rsid w:val="00BF1BCC"/>
    <w:rsid w:val="00BF2360"/>
    <w:rsid w:val="00BF37B8"/>
    <w:rsid w:val="00C02538"/>
    <w:rsid w:val="00C02A24"/>
    <w:rsid w:val="00C077ED"/>
    <w:rsid w:val="00C078B0"/>
    <w:rsid w:val="00C17D55"/>
    <w:rsid w:val="00C21C23"/>
    <w:rsid w:val="00C21E96"/>
    <w:rsid w:val="00C23116"/>
    <w:rsid w:val="00C26752"/>
    <w:rsid w:val="00C27B94"/>
    <w:rsid w:val="00C34579"/>
    <w:rsid w:val="00C350C2"/>
    <w:rsid w:val="00C41B4F"/>
    <w:rsid w:val="00C449D2"/>
    <w:rsid w:val="00C5136C"/>
    <w:rsid w:val="00C516E7"/>
    <w:rsid w:val="00C51D3E"/>
    <w:rsid w:val="00C523B1"/>
    <w:rsid w:val="00C5385C"/>
    <w:rsid w:val="00C54BCC"/>
    <w:rsid w:val="00C778F4"/>
    <w:rsid w:val="00C83B5E"/>
    <w:rsid w:val="00C90D6A"/>
    <w:rsid w:val="00C920A0"/>
    <w:rsid w:val="00C97A22"/>
    <w:rsid w:val="00CA3F6E"/>
    <w:rsid w:val="00CA737D"/>
    <w:rsid w:val="00CB1342"/>
    <w:rsid w:val="00CC2EFB"/>
    <w:rsid w:val="00CC405B"/>
    <w:rsid w:val="00CC7A35"/>
    <w:rsid w:val="00CD065E"/>
    <w:rsid w:val="00CD2A73"/>
    <w:rsid w:val="00CE05AE"/>
    <w:rsid w:val="00CE1D83"/>
    <w:rsid w:val="00CE6E29"/>
    <w:rsid w:val="00CF106C"/>
    <w:rsid w:val="00CF1F04"/>
    <w:rsid w:val="00D00695"/>
    <w:rsid w:val="00D06EA1"/>
    <w:rsid w:val="00D07139"/>
    <w:rsid w:val="00D12DC0"/>
    <w:rsid w:val="00D15FF9"/>
    <w:rsid w:val="00D17B1A"/>
    <w:rsid w:val="00D22FCE"/>
    <w:rsid w:val="00D33613"/>
    <w:rsid w:val="00D35925"/>
    <w:rsid w:val="00D3641C"/>
    <w:rsid w:val="00D53611"/>
    <w:rsid w:val="00D70A56"/>
    <w:rsid w:val="00D711EB"/>
    <w:rsid w:val="00D74A5B"/>
    <w:rsid w:val="00D9214B"/>
    <w:rsid w:val="00D959E5"/>
    <w:rsid w:val="00DA2988"/>
    <w:rsid w:val="00DB20E8"/>
    <w:rsid w:val="00DB2411"/>
    <w:rsid w:val="00DB2A72"/>
    <w:rsid w:val="00DB34D5"/>
    <w:rsid w:val="00DB37FA"/>
    <w:rsid w:val="00DB43F5"/>
    <w:rsid w:val="00DB66E3"/>
    <w:rsid w:val="00DD6C7F"/>
    <w:rsid w:val="00DE1998"/>
    <w:rsid w:val="00DE1C86"/>
    <w:rsid w:val="00DF2972"/>
    <w:rsid w:val="00DF78BC"/>
    <w:rsid w:val="00E01601"/>
    <w:rsid w:val="00E0731D"/>
    <w:rsid w:val="00E21BC7"/>
    <w:rsid w:val="00E2728B"/>
    <w:rsid w:val="00E33D18"/>
    <w:rsid w:val="00E352A3"/>
    <w:rsid w:val="00E46E28"/>
    <w:rsid w:val="00E5250F"/>
    <w:rsid w:val="00E529AC"/>
    <w:rsid w:val="00E54F63"/>
    <w:rsid w:val="00E55161"/>
    <w:rsid w:val="00E563DD"/>
    <w:rsid w:val="00E60FF3"/>
    <w:rsid w:val="00E72BFD"/>
    <w:rsid w:val="00E744CD"/>
    <w:rsid w:val="00E77F28"/>
    <w:rsid w:val="00E84BD7"/>
    <w:rsid w:val="00E9604E"/>
    <w:rsid w:val="00E9669A"/>
    <w:rsid w:val="00EA6E86"/>
    <w:rsid w:val="00EB2F84"/>
    <w:rsid w:val="00EB5AB9"/>
    <w:rsid w:val="00ED1282"/>
    <w:rsid w:val="00ED17B6"/>
    <w:rsid w:val="00ED47B5"/>
    <w:rsid w:val="00ED5FBC"/>
    <w:rsid w:val="00EE0AA1"/>
    <w:rsid w:val="00EE1151"/>
    <w:rsid w:val="00EE6C07"/>
    <w:rsid w:val="00EF1092"/>
    <w:rsid w:val="00EF3AF4"/>
    <w:rsid w:val="00EF51A4"/>
    <w:rsid w:val="00EF5D6E"/>
    <w:rsid w:val="00EF7E17"/>
    <w:rsid w:val="00F019BD"/>
    <w:rsid w:val="00F04D61"/>
    <w:rsid w:val="00F11AD9"/>
    <w:rsid w:val="00F1637E"/>
    <w:rsid w:val="00F22886"/>
    <w:rsid w:val="00F26FA3"/>
    <w:rsid w:val="00F330E4"/>
    <w:rsid w:val="00F44EA8"/>
    <w:rsid w:val="00F50AB3"/>
    <w:rsid w:val="00F53CC4"/>
    <w:rsid w:val="00F54F7C"/>
    <w:rsid w:val="00F61E8D"/>
    <w:rsid w:val="00F626AF"/>
    <w:rsid w:val="00F736BB"/>
    <w:rsid w:val="00F83859"/>
    <w:rsid w:val="00F83ED3"/>
    <w:rsid w:val="00F936C9"/>
    <w:rsid w:val="00FA18BC"/>
    <w:rsid w:val="00FB2145"/>
    <w:rsid w:val="00FB2290"/>
    <w:rsid w:val="00FC11FC"/>
    <w:rsid w:val="00FC542C"/>
    <w:rsid w:val="00FC5AFC"/>
    <w:rsid w:val="00FD24F7"/>
    <w:rsid w:val="00FD2FC2"/>
    <w:rsid w:val="00FD3574"/>
    <w:rsid w:val="00FE007A"/>
    <w:rsid w:val="00FE2755"/>
    <w:rsid w:val="00FE502A"/>
    <w:rsid w:val="00FE5B20"/>
    <w:rsid w:val="00FF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79292C"/>
  <w15:docId w15:val="{7D5FCABA-2629-41A9-8761-83753E81A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B08F9"/>
    <w:pPr>
      <w:spacing w:after="200" w:line="276" w:lineRule="auto"/>
    </w:pPr>
    <w:rPr>
      <w:sz w:val="22"/>
      <w:szCs w:val="22"/>
    </w:rPr>
  </w:style>
  <w:style w:type="paragraph" w:styleId="2">
    <w:name w:val="heading 2"/>
    <w:basedOn w:val="a"/>
    <w:next w:val="a0"/>
    <w:link w:val="20"/>
    <w:autoRedefine/>
    <w:uiPriority w:val="9"/>
    <w:unhideWhenUsed/>
    <w:qFormat/>
    <w:rsid w:val="00EE6C07"/>
    <w:pPr>
      <w:keepNext/>
      <w:keepLines/>
      <w:spacing w:after="0" w:line="240" w:lineRule="auto"/>
      <w:outlineLvl w:val="1"/>
    </w:pPr>
    <w:rPr>
      <w:rFonts w:ascii="Times New Roman" w:hAnsi="Times New Roman"/>
      <w:b/>
      <w:bCs/>
      <w:sz w:val="24"/>
      <w:szCs w:val="24"/>
      <w:lang w:val="x-none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1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unhideWhenUsed/>
    <w:rsid w:val="00AF4DA3"/>
    <w:rPr>
      <w:color w:val="0000FF"/>
      <w:u w:val="single"/>
    </w:rPr>
  </w:style>
  <w:style w:type="paragraph" w:styleId="a0">
    <w:name w:val="Body Text"/>
    <w:basedOn w:val="a"/>
    <w:link w:val="a5"/>
    <w:autoRedefine/>
    <w:uiPriority w:val="99"/>
    <w:unhideWhenUsed/>
    <w:qFormat/>
    <w:rsid w:val="00367361"/>
    <w:pPr>
      <w:widowControl w:val="0"/>
      <w:spacing w:after="0" w:line="240" w:lineRule="auto"/>
      <w:ind w:firstLine="709"/>
      <w:jc w:val="both"/>
    </w:pPr>
    <w:rPr>
      <w:rFonts w:ascii="Times New Roman" w:eastAsia="Calibri" w:hAnsi="Times New Roman"/>
      <w:color w:val="000000" w:themeColor="text1"/>
      <w:lang w:val="x-none" w:eastAsia="en-US"/>
    </w:rPr>
  </w:style>
  <w:style w:type="character" w:customStyle="1" w:styleId="a5">
    <w:name w:val="Основной текст Знак"/>
    <w:link w:val="a0"/>
    <w:uiPriority w:val="99"/>
    <w:rsid w:val="00367361"/>
    <w:rPr>
      <w:rFonts w:ascii="Times New Roman" w:eastAsia="Calibri" w:hAnsi="Times New Roman"/>
      <w:color w:val="000000" w:themeColor="text1"/>
      <w:sz w:val="22"/>
      <w:szCs w:val="22"/>
      <w:lang w:val="x-none" w:eastAsia="en-US"/>
    </w:rPr>
  </w:style>
  <w:style w:type="paragraph" w:styleId="a6">
    <w:name w:val="List Bullet"/>
    <w:basedOn w:val="a"/>
    <w:autoRedefine/>
    <w:uiPriority w:val="99"/>
    <w:unhideWhenUsed/>
    <w:rsid w:val="00122BFB"/>
    <w:pPr>
      <w:suppressAutoHyphens/>
      <w:spacing w:before="20" w:after="20" w:line="240" w:lineRule="auto"/>
      <w:ind w:right="-108" w:firstLine="8647"/>
      <w:contextualSpacing/>
    </w:pPr>
    <w:rPr>
      <w:rFonts w:ascii="Times New Roman" w:hAnsi="Times New Roman"/>
      <w:color w:val="000000"/>
      <w:sz w:val="24"/>
      <w:szCs w:val="24"/>
    </w:rPr>
  </w:style>
  <w:style w:type="character" w:customStyle="1" w:styleId="20">
    <w:name w:val="Заголовок 2 Знак"/>
    <w:link w:val="2"/>
    <w:uiPriority w:val="9"/>
    <w:rsid w:val="00EE6C07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3D08F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3D08F4"/>
    <w:rPr>
      <w:rFonts w:ascii="Tahoma" w:hAnsi="Tahoma" w:cs="Tahoma"/>
      <w:sz w:val="16"/>
      <w:szCs w:val="16"/>
    </w:rPr>
  </w:style>
  <w:style w:type="character" w:customStyle="1" w:styleId="style71">
    <w:name w:val="style71"/>
    <w:rsid w:val="00E2728B"/>
    <w:rPr>
      <w:sz w:val="29"/>
      <w:szCs w:val="29"/>
    </w:rPr>
  </w:style>
  <w:style w:type="table" w:styleId="a9">
    <w:name w:val="Table Grid"/>
    <w:basedOn w:val="a2"/>
    <w:uiPriority w:val="59"/>
    <w:rsid w:val="009B4430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D3592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Верхний колонтитул Знак"/>
    <w:link w:val="aa"/>
    <w:uiPriority w:val="99"/>
    <w:rsid w:val="00D35925"/>
    <w:rPr>
      <w:sz w:val="22"/>
      <w:szCs w:val="22"/>
    </w:rPr>
  </w:style>
  <w:style w:type="paragraph" w:styleId="ac">
    <w:name w:val="footer"/>
    <w:basedOn w:val="a"/>
    <w:link w:val="ad"/>
    <w:uiPriority w:val="99"/>
    <w:unhideWhenUsed/>
    <w:rsid w:val="00D3592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d">
    <w:name w:val="Нижний колонтитул Знак"/>
    <w:link w:val="ac"/>
    <w:uiPriority w:val="99"/>
    <w:rsid w:val="00D35925"/>
    <w:rPr>
      <w:sz w:val="22"/>
      <w:szCs w:val="22"/>
    </w:rPr>
  </w:style>
  <w:style w:type="paragraph" w:styleId="ae">
    <w:name w:val="List Paragraph"/>
    <w:basedOn w:val="a"/>
    <w:uiPriority w:val="34"/>
    <w:qFormat/>
    <w:rsid w:val="00BC1936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semiHidden/>
    <w:rsid w:val="004801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">
    <w:name w:val="annotation reference"/>
    <w:basedOn w:val="a1"/>
    <w:uiPriority w:val="99"/>
    <w:semiHidden/>
    <w:unhideWhenUsed/>
    <w:rsid w:val="000E2E3B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0E2E3B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semiHidden/>
    <w:rsid w:val="000E2E3B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0E2E3B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0E2E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99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4__x0430__x0442__x0430_ xmlns="f0eddaf8-0088-4243-ae2a-9743774296cb">2014-10-30T00:00:00Z</_x0414__x0430__x0442__x0430_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FA70286CAA727479334CDCD16BC1E64" ma:contentTypeVersion="1" ma:contentTypeDescription="Создание документа." ma:contentTypeScope="" ma:versionID="8fa47eef1b258c0d7ab3ecf3b3300391">
  <xsd:schema xmlns:xsd="http://www.w3.org/2001/XMLSchema" xmlns:p="http://schemas.microsoft.com/office/2006/metadata/properties" xmlns:ns2="f0eddaf8-0088-4243-ae2a-9743774296cb" targetNamespace="http://schemas.microsoft.com/office/2006/metadata/properties" ma:root="true" ma:fieldsID="ba7390b67d71e3f0c92f8636d532ce6f" ns2:_="">
    <xsd:import namespace="f0eddaf8-0088-4243-ae2a-9743774296cb"/>
    <xsd:element name="properties">
      <xsd:complexType>
        <xsd:sequence>
          <xsd:element name="documentManagement">
            <xsd:complexType>
              <xsd:all>
                <xsd:element ref="ns2:_x0414__x0430__x0442__x0430_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f0eddaf8-0088-4243-ae2a-9743774296cb" elementFormDefault="qualified">
    <xsd:import namespace="http://schemas.microsoft.com/office/2006/documentManagement/types"/>
    <xsd:element name="_x0414__x0430__x0442__x0430_" ma:index="8" ma:displayName="Дата" ma:default="[today]" ma:description="Дата документа" ma:format="DateOnly" ma:internalName="_x0414__x0430__x0442__x0430_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9EC62-EBC4-42A8-A581-2A7397EC3258}">
  <ds:schemaRefs>
    <ds:schemaRef ds:uri="http://schemas.microsoft.com/office/2006/metadata/properties"/>
    <ds:schemaRef ds:uri="http://schemas.microsoft.com/office/infopath/2007/PartnerControls"/>
    <ds:schemaRef ds:uri="f0eddaf8-0088-4243-ae2a-9743774296cb"/>
  </ds:schemaRefs>
</ds:datastoreItem>
</file>

<file path=customXml/itemProps2.xml><?xml version="1.0" encoding="utf-8"?>
<ds:datastoreItem xmlns:ds="http://schemas.openxmlformats.org/officeDocument/2006/customXml" ds:itemID="{B9B9C7CB-D33B-4BFB-A34A-A0262E4013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eddaf8-0088-4243-ae2a-9743774296c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122B196C-0161-42C0-ADDE-93542792008E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17D4369-FB74-424B-806A-3488CE3EE44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6017411-927C-478D-8B1F-3490C4697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1593</Words>
  <Characters>9083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10655</CharactersWithSpaces>
  <SharedDoc>false</SharedDoc>
  <HLinks>
    <vt:vector size="24" baseType="variant">
      <vt:variant>
        <vt:i4>1441867</vt:i4>
      </vt:variant>
      <vt:variant>
        <vt:i4>9</vt:i4>
      </vt:variant>
      <vt:variant>
        <vt:i4>0</vt:i4>
      </vt:variant>
      <vt:variant>
        <vt:i4>5</vt:i4>
      </vt:variant>
      <vt:variant>
        <vt:lpwstr>http://10.1.3.101/index.html</vt:lpwstr>
      </vt:variant>
      <vt:variant>
        <vt:lpwstr/>
      </vt:variant>
      <vt:variant>
        <vt:i4>1441867</vt:i4>
      </vt:variant>
      <vt:variant>
        <vt:i4>6</vt:i4>
      </vt:variant>
      <vt:variant>
        <vt:i4>0</vt:i4>
      </vt:variant>
      <vt:variant>
        <vt:i4>5</vt:i4>
      </vt:variant>
      <vt:variant>
        <vt:lpwstr>http://10.1.3.101/index.html</vt:lpwstr>
      </vt:variant>
      <vt:variant>
        <vt:lpwstr/>
      </vt:variant>
      <vt:variant>
        <vt:i4>1441867</vt:i4>
      </vt:variant>
      <vt:variant>
        <vt:i4>3</vt:i4>
      </vt:variant>
      <vt:variant>
        <vt:i4>0</vt:i4>
      </vt:variant>
      <vt:variant>
        <vt:i4>5</vt:i4>
      </vt:variant>
      <vt:variant>
        <vt:lpwstr>http://10.1.3.101/index.html</vt:lpwstr>
      </vt:variant>
      <vt:variant>
        <vt:lpwstr/>
      </vt:variant>
      <vt:variant>
        <vt:i4>3932177</vt:i4>
      </vt:variant>
      <vt:variant>
        <vt:i4>0</vt:i4>
      </vt:variant>
      <vt:variant>
        <vt:i4>0</vt:i4>
      </vt:variant>
      <vt:variant>
        <vt:i4>5</vt:i4>
      </vt:variant>
      <vt:variant>
        <vt:lpwstr>mailto:shavaleevan@tatintec.ru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Вагизов Рустам Шагитович</dc:creator>
  <cp:keywords/>
  <cp:lastModifiedBy>Горожанкин Михаил Николаевич</cp:lastModifiedBy>
  <cp:revision>33</cp:revision>
  <cp:lastPrinted>2017-02-27T14:09:00Z</cp:lastPrinted>
  <dcterms:created xsi:type="dcterms:W3CDTF">2017-03-24T13:53:00Z</dcterms:created>
  <dcterms:modified xsi:type="dcterms:W3CDTF">2025-03-13T13:08:00Z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0x010100EFA70286CAA727479334CDCD16BC1E64</vt:lpwstr>
  </property>
  <property fmtid="{D5CDD505-2E9C-101B-9397-08002B2CF9AE}" pid="3" name="Subject">
    <vt:lpwstr/>
  </property>
  <property fmtid="{D5CDD505-2E9C-101B-9397-08002B2CF9AE}" pid="4" name="Keywords">
    <vt:lpwstr/>
  </property>
  <property fmtid="{D5CDD505-2E9C-101B-9397-08002B2CF9AE}" pid="5" name="_Author">
    <vt:lpwstr>MavlitovBM</vt:lpwstr>
  </property>
  <property fmtid="{D5CDD505-2E9C-101B-9397-08002B2CF9AE}" pid="6" name="_Category">
    <vt:lpwstr/>
  </property>
  <property fmtid="{D5CDD505-2E9C-101B-9397-08002B2CF9AE}" pid="7" name="Categories">
    <vt:lpwstr/>
  </property>
  <property fmtid="{D5CDD505-2E9C-101B-9397-08002B2CF9AE}" pid="8" name="Approval Level">
    <vt:lpwstr/>
  </property>
  <property fmtid="{D5CDD505-2E9C-101B-9397-08002B2CF9AE}" pid="9" name="_Comments">
    <vt:lpwstr/>
  </property>
  <property fmtid="{D5CDD505-2E9C-101B-9397-08002B2CF9AE}" pid="10" name="Assigned To">
    <vt:lpwstr/>
  </property>
  <property fmtid="{D5CDD505-2E9C-101B-9397-08002B2CF9AE}" pid="11" name="ContentType">
    <vt:lpwstr>Документ</vt:lpwstr>
  </property>
</Properties>
</file>