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Wallet Component Code Review Document</w:t>
      </w:r>
    </w:p>
    <w:p>
      <w:r>
        <w:t>This document contains the provided React Wallet component code for analysis and correction.</w:t>
      </w:r>
    </w:p>
    <w:p>
      <w:pPr>
        <w:pStyle w:val="Heading2"/>
      </w:pPr>
      <w:r>
        <w:t>Source Code</w:t>
      </w:r>
    </w:p>
    <w:p>
      <w:r>
        <w:rPr>
          <w:rFonts w:ascii="Courier New" w:hAnsi="Courier New"/>
        </w:rPr>
        <w:br/>
        <w:t>[CODE OMITTED FOR LENGTH IN THIS DEMO]</w:t>
        <w:br/>
        <w:t>Paste your full Wallet component code here if needed.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