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00EDD" w:rsidRPr="000D78F5" w:rsidRDefault="000D78F5">
      <w:pPr>
        <w:pStyle w:val="Heading3"/>
        <w:keepNext w:val="0"/>
        <w:keepLines w:val="0"/>
        <w:shd w:val="clear" w:color="auto" w:fill="FFFFFF"/>
        <w:spacing w:before="0" w:after="220" w:line="335" w:lineRule="auto"/>
        <w:rPr>
          <w:b/>
          <w:color w:val="000000"/>
          <w:sz w:val="26"/>
          <w:szCs w:val="26"/>
          <w:lang w:val="en-US"/>
        </w:rPr>
      </w:pPr>
      <w:bookmarkStart w:id="0" w:name="_61khbyoqr7ye" w:colFirst="0" w:colLast="0"/>
      <w:bookmarkEnd w:id="0"/>
      <w:r w:rsidRPr="000D78F5">
        <w:rPr>
          <w:b/>
          <w:color w:val="3E416D"/>
          <w:sz w:val="32"/>
          <w:szCs w:val="32"/>
          <w:lang w:val="en-US"/>
        </w:rPr>
        <w:t xml:space="preserve">Exercise </w:t>
      </w:r>
      <w:proofErr w:type="gramStart"/>
      <w:r w:rsidRPr="000D78F5">
        <w:rPr>
          <w:b/>
          <w:color w:val="3E416D"/>
          <w:sz w:val="32"/>
          <w:szCs w:val="32"/>
          <w:lang w:val="en-US"/>
        </w:rPr>
        <w:t>1 :</w:t>
      </w:r>
      <w:proofErr w:type="gramEnd"/>
      <w:r w:rsidRPr="000D78F5">
        <w:rPr>
          <w:b/>
          <w:color w:val="3E416D"/>
          <w:sz w:val="32"/>
          <w:szCs w:val="32"/>
          <w:lang w:val="en-US"/>
        </w:rPr>
        <w:t xml:space="preserve"> Defining the Problem and Data Collection for Loan Default Prediction</w:t>
      </w:r>
    </w:p>
    <w:p w14:paraId="00000002" w14:textId="77777777" w:rsidR="00700EDD" w:rsidRPr="000D78F5" w:rsidRDefault="000D78F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1" w:name="_wj4q2y7j5k2v" w:colFirst="0" w:colLast="0"/>
      <w:bookmarkEnd w:id="1"/>
      <w:r w:rsidRPr="000D78F5">
        <w:rPr>
          <w:b/>
          <w:color w:val="000000"/>
          <w:sz w:val="26"/>
          <w:szCs w:val="26"/>
          <w:lang w:val="en-US"/>
        </w:rPr>
        <w:t>Problem Statement</w:t>
      </w:r>
    </w:p>
    <w:p w14:paraId="00000003" w14:textId="77777777" w:rsidR="00700EDD" w:rsidRPr="000D78F5" w:rsidRDefault="000D78F5">
      <w:pPr>
        <w:spacing w:before="240" w:after="240"/>
        <w:rPr>
          <w:lang w:val="en-US"/>
        </w:rPr>
      </w:pPr>
      <w:r w:rsidRPr="000D78F5">
        <w:rPr>
          <w:lang w:val="en-US"/>
        </w:rPr>
        <w:t>The goal of this project is to develop a predictive model to identify potential loan defaults by analyzing applicant data and loan characteristics. Accurate prediction of defaults will enable financial institutions to minimize risk and optimize lending pra</w:t>
      </w:r>
      <w:r w:rsidRPr="000D78F5">
        <w:rPr>
          <w:lang w:val="en-US"/>
        </w:rPr>
        <w:t>ctices.</w:t>
      </w:r>
    </w:p>
    <w:p w14:paraId="00000004" w14:textId="77777777" w:rsidR="00700EDD" w:rsidRDefault="000D78F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qfi51xudqzy3" w:colFirst="0" w:colLast="0"/>
      <w:bookmarkEnd w:id="2"/>
      <w:proofErr w:type="spellStart"/>
      <w:r>
        <w:rPr>
          <w:b/>
          <w:color w:val="000000"/>
          <w:sz w:val="26"/>
          <w:szCs w:val="26"/>
        </w:rPr>
        <w:t>Data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Types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Needed</w:t>
      </w:r>
      <w:proofErr w:type="spellEnd"/>
    </w:p>
    <w:p w14:paraId="00000005" w14:textId="77777777" w:rsidR="00700EDD" w:rsidRPr="000D78F5" w:rsidRDefault="000D78F5">
      <w:pPr>
        <w:numPr>
          <w:ilvl w:val="0"/>
          <w:numId w:val="8"/>
        </w:numPr>
        <w:spacing w:before="240"/>
        <w:rPr>
          <w:lang w:val="en-US"/>
        </w:rPr>
      </w:pPr>
      <w:r w:rsidRPr="000D78F5">
        <w:rPr>
          <w:b/>
          <w:lang w:val="en-US"/>
        </w:rPr>
        <w:t>Personal Details:</w:t>
      </w:r>
      <w:r w:rsidRPr="000D78F5">
        <w:rPr>
          <w:lang w:val="en-US"/>
        </w:rPr>
        <w:t xml:space="preserve"> Age, income, employment status, marital status, etc.</w:t>
      </w:r>
    </w:p>
    <w:p w14:paraId="00000006" w14:textId="77777777" w:rsidR="00700EDD" w:rsidRPr="000D78F5" w:rsidRDefault="000D78F5">
      <w:pPr>
        <w:numPr>
          <w:ilvl w:val="0"/>
          <w:numId w:val="8"/>
        </w:numPr>
        <w:rPr>
          <w:lang w:val="en-US"/>
        </w:rPr>
      </w:pPr>
      <w:r w:rsidRPr="000D78F5">
        <w:rPr>
          <w:b/>
          <w:lang w:val="en-US"/>
        </w:rPr>
        <w:t>Credit Scores:</w:t>
      </w:r>
      <w:r w:rsidRPr="000D78F5">
        <w:rPr>
          <w:lang w:val="en-US"/>
        </w:rPr>
        <w:t xml:space="preserve"> Historical credit ratings, credit utilization, and past defaults.</w:t>
      </w:r>
    </w:p>
    <w:p w14:paraId="00000007" w14:textId="77777777" w:rsidR="00700EDD" w:rsidRPr="000D78F5" w:rsidRDefault="000D78F5">
      <w:pPr>
        <w:numPr>
          <w:ilvl w:val="0"/>
          <w:numId w:val="8"/>
        </w:numPr>
        <w:rPr>
          <w:lang w:val="en-US"/>
        </w:rPr>
      </w:pPr>
      <w:r w:rsidRPr="000D78F5">
        <w:rPr>
          <w:b/>
          <w:lang w:val="en-US"/>
        </w:rPr>
        <w:t>Loan Details:</w:t>
      </w:r>
      <w:r w:rsidRPr="000D78F5">
        <w:rPr>
          <w:lang w:val="en-US"/>
        </w:rPr>
        <w:t xml:space="preserve"> Loan amount, interest rates, loan type, and term duration.</w:t>
      </w:r>
    </w:p>
    <w:p w14:paraId="00000008" w14:textId="77777777" w:rsidR="00700EDD" w:rsidRPr="000D78F5" w:rsidRDefault="000D78F5">
      <w:pPr>
        <w:numPr>
          <w:ilvl w:val="0"/>
          <w:numId w:val="8"/>
        </w:numPr>
        <w:spacing w:after="240"/>
        <w:rPr>
          <w:lang w:val="en-US"/>
        </w:rPr>
      </w:pPr>
      <w:r w:rsidRPr="000D78F5">
        <w:rPr>
          <w:b/>
          <w:lang w:val="en-US"/>
        </w:rPr>
        <w:t>Repay</w:t>
      </w:r>
      <w:r w:rsidRPr="000D78F5">
        <w:rPr>
          <w:b/>
          <w:lang w:val="en-US"/>
        </w:rPr>
        <w:t>ment History:</w:t>
      </w:r>
      <w:r w:rsidRPr="000D78F5">
        <w:rPr>
          <w:lang w:val="en-US"/>
        </w:rPr>
        <w:t xml:space="preserve"> Payment dates, amounts paid, missed payments, and outstanding balances.</w:t>
      </w:r>
    </w:p>
    <w:p w14:paraId="00000009" w14:textId="77777777" w:rsidR="00700EDD" w:rsidRDefault="000D78F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7h1w842t9sgq" w:colFirst="0" w:colLast="0"/>
      <w:bookmarkEnd w:id="3"/>
      <w:proofErr w:type="spellStart"/>
      <w:r>
        <w:rPr>
          <w:b/>
          <w:color w:val="000000"/>
          <w:sz w:val="26"/>
          <w:szCs w:val="26"/>
        </w:rPr>
        <w:t>Data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Sources</w:t>
      </w:r>
      <w:proofErr w:type="spellEnd"/>
    </w:p>
    <w:p w14:paraId="0000000A" w14:textId="77777777" w:rsidR="00700EDD" w:rsidRPr="000D78F5" w:rsidRDefault="000D78F5">
      <w:pPr>
        <w:numPr>
          <w:ilvl w:val="0"/>
          <w:numId w:val="7"/>
        </w:numPr>
        <w:spacing w:before="240"/>
        <w:rPr>
          <w:lang w:val="en-US"/>
        </w:rPr>
      </w:pPr>
      <w:r w:rsidRPr="000D78F5">
        <w:rPr>
          <w:b/>
          <w:lang w:val="en-US"/>
        </w:rPr>
        <w:t>Financial Institution Records:</w:t>
      </w:r>
      <w:r w:rsidRPr="000D78F5">
        <w:rPr>
          <w:lang w:val="en-US"/>
        </w:rPr>
        <w:t xml:space="preserve"> Internal data on loans and repayment histories.</w:t>
      </w:r>
    </w:p>
    <w:p w14:paraId="0000000B" w14:textId="77777777" w:rsidR="00700EDD" w:rsidRPr="000D78F5" w:rsidRDefault="000D78F5">
      <w:pPr>
        <w:numPr>
          <w:ilvl w:val="0"/>
          <w:numId w:val="7"/>
        </w:numPr>
        <w:rPr>
          <w:lang w:val="en-US"/>
        </w:rPr>
      </w:pPr>
      <w:r w:rsidRPr="000D78F5">
        <w:rPr>
          <w:b/>
          <w:lang w:val="en-US"/>
        </w:rPr>
        <w:t>Credit Bureaus:</w:t>
      </w:r>
      <w:r w:rsidRPr="000D78F5">
        <w:rPr>
          <w:lang w:val="en-US"/>
        </w:rPr>
        <w:t xml:space="preserve"> Credit scores and historical credit behavior.</w:t>
      </w:r>
    </w:p>
    <w:p w14:paraId="0000000C" w14:textId="77777777" w:rsidR="00700EDD" w:rsidRPr="000D78F5" w:rsidRDefault="000D78F5">
      <w:pPr>
        <w:numPr>
          <w:ilvl w:val="0"/>
          <w:numId w:val="7"/>
        </w:numPr>
        <w:rPr>
          <w:lang w:val="en-US"/>
        </w:rPr>
      </w:pPr>
      <w:r w:rsidRPr="000D78F5">
        <w:rPr>
          <w:b/>
          <w:lang w:val="en-US"/>
        </w:rPr>
        <w:t>Government Datab</w:t>
      </w:r>
      <w:r w:rsidRPr="000D78F5">
        <w:rPr>
          <w:b/>
          <w:lang w:val="en-US"/>
        </w:rPr>
        <w:t>ases:</w:t>
      </w:r>
      <w:r w:rsidRPr="000D78F5">
        <w:rPr>
          <w:lang w:val="en-US"/>
        </w:rPr>
        <w:t xml:space="preserve"> Socioeconomic data for contextual analysis.</w:t>
      </w:r>
    </w:p>
    <w:p w14:paraId="0000000D" w14:textId="77777777" w:rsidR="00700EDD" w:rsidRPr="000D78F5" w:rsidRDefault="000D78F5">
      <w:pPr>
        <w:numPr>
          <w:ilvl w:val="0"/>
          <w:numId w:val="7"/>
        </w:numPr>
        <w:rPr>
          <w:lang w:val="en-US"/>
        </w:rPr>
      </w:pPr>
      <w:r w:rsidRPr="000D78F5">
        <w:rPr>
          <w:b/>
          <w:lang w:val="en-US"/>
        </w:rPr>
        <w:t>Open Data Portals:</w:t>
      </w:r>
      <w:r w:rsidRPr="000D78F5">
        <w:rPr>
          <w:lang w:val="en-US"/>
        </w:rPr>
        <w:t xml:space="preserve"> General economic indicators that may influence default risk.</w:t>
      </w:r>
    </w:p>
    <w:p w14:paraId="0000000E" w14:textId="77777777" w:rsidR="00700EDD" w:rsidRPr="000D78F5" w:rsidRDefault="00700EDD">
      <w:pPr>
        <w:numPr>
          <w:ilvl w:val="0"/>
          <w:numId w:val="7"/>
        </w:numPr>
        <w:spacing w:after="240"/>
        <w:rPr>
          <w:lang w:val="en-US"/>
        </w:rPr>
      </w:pPr>
    </w:p>
    <w:p w14:paraId="0000000F" w14:textId="77777777" w:rsidR="00700EDD" w:rsidRPr="000D78F5" w:rsidRDefault="000D78F5">
      <w:pPr>
        <w:pStyle w:val="Heading3"/>
        <w:keepNext w:val="0"/>
        <w:keepLines w:val="0"/>
        <w:shd w:val="clear" w:color="auto" w:fill="FFFFFF"/>
        <w:spacing w:before="0" w:after="220" w:line="335" w:lineRule="auto"/>
        <w:rPr>
          <w:lang w:val="en-US"/>
        </w:rPr>
      </w:pPr>
      <w:bookmarkStart w:id="4" w:name="_i6iqdxbaeok1" w:colFirst="0" w:colLast="0"/>
      <w:bookmarkEnd w:id="4"/>
      <w:r w:rsidRPr="000D78F5">
        <w:rPr>
          <w:b/>
          <w:color w:val="3E416D"/>
          <w:sz w:val="32"/>
          <w:szCs w:val="32"/>
          <w:lang w:val="en-US"/>
        </w:rPr>
        <w:t xml:space="preserve">Exercise </w:t>
      </w:r>
      <w:proofErr w:type="gramStart"/>
      <w:r w:rsidRPr="000D78F5">
        <w:rPr>
          <w:b/>
          <w:color w:val="3E416D"/>
          <w:sz w:val="32"/>
          <w:szCs w:val="32"/>
          <w:lang w:val="en-US"/>
        </w:rPr>
        <w:t>2 :</w:t>
      </w:r>
      <w:proofErr w:type="gramEnd"/>
      <w:r w:rsidRPr="000D78F5">
        <w:rPr>
          <w:b/>
          <w:color w:val="3E416D"/>
          <w:sz w:val="32"/>
          <w:szCs w:val="32"/>
          <w:lang w:val="en-US"/>
        </w:rPr>
        <w:t xml:space="preserve"> Feature Selection and Model Choice for Loan Default Prediction</w:t>
      </w:r>
    </w:p>
    <w:p w14:paraId="00000010" w14:textId="77777777" w:rsidR="00700EDD" w:rsidRPr="000D78F5" w:rsidRDefault="000D78F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5" w:name="_muln2wsq14sn" w:colFirst="0" w:colLast="0"/>
      <w:bookmarkEnd w:id="5"/>
      <w:r w:rsidRPr="000D78F5">
        <w:rPr>
          <w:b/>
          <w:color w:val="000000"/>
          <w:sz w:val="26"/>
          <w:szCs w:val="26"/>
          <w:lang w:val="en-US"/>
        </w:rPr>
        <w:t>Relevant Features for Predicting Loan Defaults</w:t>
      </w:r>
    </w:p>
    <w:p w14:paraId="00000011" w14:textId="77777777" w:rsidR="00700EDD" w:rsidRPr="000D78F5" w:rsidRDefault="000D78F5">
      <w:pPr>
        <w:numPr>
          <w:ilvl w:val="0"/>
          <w:numId w:val="11"/>
        </w:numPr>
        <w:spacing w:before="240"/>
        <w:rPr>
          <w:lang w:val="en-US"/>
        </w:rPr>
      </w:pPr>
      <w:r w:rsidRPr="000D78F5">
        <w:rPr>
          <w:b/>
          <w:lang w:val="en-US"/>
        </w:rPr>
        <w:t>Cr</w:t>
      </w:r>
      <w:r w:rsidRPr="000D78F5">
        <w:rPr>
          <w:b/>
          <w:lang w:val="en-US"/>
        </w:rPr>
        <w:t>edit Score:</w:t>
      </w:r>
      <w:r w:rsidRPr="000D78F5">
        <w:rPr>
          <w:lang w:val="en-US"/>
        </w:rPr>
        <w:t xml:space="preserve"> A direct indicator of an applicant's creditworthiness and historical financial behavior.</w:t>
      </w:r>
    </w:p>
    <w:p w14:paraId="00000012" w14:textId="77777777" w:rsidR="00700EDD" w:rsidRPr="000D78F5" w:rsidRDefault="000D78F5">
      <w:pPr>
        <w:numPr>
          <w:ilvl w:val="0"/>
          <w:numId w:val="11"/>
        </w:numPr>
        <w:rPr>
          <w:lang w:val="en-US"/>
        </w:rPr>
      </w:pPr>
      <w:r w:rsidRPr="000D78F5">
        <w:rPr>
          <w:b/>
          <w:lang w:val="en-US"/>
        </w:rPr>
        <w:t>Repayment History:</w:t>
      </w:r>
      <w:r w:rsidRPr="000D78F5">
        <w:rPr>
          <w:lang w:val="en-US"/>
        </w:rPr>
        <w:t xml:space="preserve"> Tracks missed or late payments, which are strong predictors of future defaults.</w:t>
      </w:r>
    </w:p>
    <w:p w14:paraId="00000013" w14:textId="77777777" w:rsidR="00700EDD" w:rsidRPr="000D78F5" w:rsidRDefault="000D78F5">
      <w:pPr>
        <w:numPr>
          <w:ilvl w:val="0"/>
          <w:numId w:val="11"/>
        </w:numPr>
        <w:rPr>
          <w:lang w:val="en-US"/>
        </w:rPr>
      </w:pPr>
      <w:r w:rsidRPr="000D78F5">
        <w:rPr>
          <w:b/>
          <w:lang w:val="en-US"/>
        </w:rPr>
        <w:t>Income:</w:t>
      </w:r>
      <w:r w:rsidRPr="000D78F5">
        <w:rPr>
          <w:lang w:val="en-US"/>
        </w:rPr>
        <w:t xml:space="preserve"> Determines the applicant's ability to repay the </w:t>
      </w:r>
      <w:r w:rsidRPr="000D78F5">
        <w:rPr>
          <w:lang w:val="en-US"/>
        </w:rPr>
        <w:t>loan based on their financial stability.</w:t>
      </w:r>
    </w:p>
    <w:p w14:paraId="00000014" w14:textId="77777777" w:rsidR="00700EDD" w:rsidRPr="000D78F5" w:rsidRDefault="000D78F5">
      <w:pPr>
        <w:numPr>
          <w:ilvl w:val="0"/>
          <w:numId w:val="11"/>
        </w:numPr>
        <w:rPr>
          <w:lang w:val="en-US"/>
        </w:rPr>
      </w:pPr>
      <w:r w:rsidRPr="000D78F5">
        <w:rPr>
          <w:b/>
          <w:lang w:val="en-US"/>
        </w:rPr>
        <w:t>Loan Amount:</w:t>
      </w:r>
      <w:r w:rsidRPr="000D78F5">
        <w:rPr>
          <w:lang w:val="en-US"/>
        </w:rPr>
        <w:t xml:space="preserve"> Larger loan amounts may increase default risk, especially if disproportionate to income.</w:t>
      </w:r>
    </w:p>
    <w:p w14:paraId="00000015" w14:textId="77777777" w:rsidR="00700EDD" w:rsidRPr="000D78F5" w:rsidRDefault="000D78F5">
      <w:pPr>
        <w:numPr>
          <w:ilvl w:val="0"/>
          <w:numId w:val="11"/>
        </w:numPr>
        <w:rPr>
          <w:lang w:val="en-US"/>
        </w:rPr>
      </w:pPr>
      <w:r w:rsidRPr="000D78F5">
        <w:rPr>
          <w:b/>
          <w:lang w:val="en-US"/>
        </w:rPr>
        <w:t>Debt-to-Income Ratio:</w:t>
      </w:r>
      <w:r w:rsidRPr="000D78F5">
        <w:rPr>
          <w:lang w:val="en-US"/>
        </w:rPr>
        <w:t xml:space="preserve"> Combines income and existing debts, showing the applicant's financial burden.</w:t>
      </w:r>
    </w:p>
    <w:p w14:paraId="00000016" w14:textId="77777777" w:rsidR="00700EDD" w:rsidRPr="000D78F5" w:rsidRDefault="000D78F5">
      <w:pPr>
        <w:numPr>
          <w:ilvl w:val="0"/>
          <w:numId w:val="11"/>
        </w:numPr>
        <w:spacing w:after="240"/>
        <w:rPr>
          <w:lang w:val="en-US"/>
        </w:rPr>
      </w:pPr>
      <w:r w:rsidRPr="000D78F5">
        <w:rPr>
          <w:b/>
          <w:lang w:val="en-US"/>
        </w:rPr>
        <w:t>Employment Status:</w:t>
      </w:r>
      <w:r w:rsidRPr="000D78F5">
        <w:rPr>
          <w:lang w:val="en-US"/>
        </w:rPr>
        <w:t xml:space="preserve"> Provides insight into job stability and future income potential.</w:t>
      </w:r>
    </w:p>
    <w:p w14:paraId="00000017" w14:textId="77777777" w:rsidR="00700EDD" w:rsidRPr="000D78F5" w:rsidRDefault="000D78F5">
      <w:pPr>
        <w:pStyle w:val="Heading3"/>
        <w:keepNext w:val="0"/>
        <w:keepLines w:val="0"/>
        <w:shd w:val="clear" w:color="auto" w:fill="FFFFFF"/>
        <w:spacing w:before="0" w:after="220" w:line="335" w:lineRule="auto"/>
        <w:rPr>
          <w:b/>
          <w:color w:val="3E416D"/>
          <w:sz w:val="32"/>
          <w:szCs w:val="32"/>
          <w:lang w:val="en-US"/>
        </w:rPr>
      </w:pPr>
      <w:bookmarkStart w:id="6" w:name="_f9uqecfruqej" w:colFirst="0" w:colLast="0"/>
      <w:bookmarkEnd w:id="6"/>
      <w:r w:rsidRPr="000D78F5">
        <w:rPr>
          <w:b/>
          <w:color w:val="3E416D"/>
          <w:sz w:val="32"/>
          <w:szCs w:val="32"/>
          <w:lang w:val="en-US"/>
        </w:rPr>
        <w:t xml:space="preserve">Exercise </w:t>
      </w:r>
      <w:proofErr w:type="gramStart"/>
      <w:r w:rsidRPr="000D78F5">
        <w:rPr>
          <w:b/>
          <w:color w:val="3E416D"/>
          <w:sz w:val="32"/>
          <w:szCs w:val="32"/>
          <w:lang w:val="en-US"/>
        </w:rPr>
        <w:t>3 :</w:t>
      </w:r>
      <w:proofErr w:type="gramEnd"/>
      <w:r w:rsidRPr="000D78F5">
        <w:rPr>
          <w:b/>
          <w:color w:val="3E416D"/>
          <w:sz w:val="32"/>
          <w:szCs w:val="32"/>
          <w:lang w:val="en-US"/>
        </w:rPr>
        <w:t xml:space="preserve"> Training, Evaluating, and Optimizing the Model.</w:t>
      </w:r>
    </w:p>
    <w:p w14:paraId="00000018" w14:textId="77777777" w:rsidR="00700EDD" w:rsidRPr="000D78F5" w:rsidRDefault="000D78F5">
      <w:pPr>
        <w:rPr>
          <w:lang w:val="en-US"/>
        </w:rPr>
      </w:pPr>
      <w:r w:rsidRPr="000D78F5">
        <w:rPr>
          <w:b/>
          <w:lang w:val="en-US"/>
        </w:rPr>
        <w:lastRenderedPageBreak/>
        <w:t>Split Data:</w:t>
      </w:r>
      <w:r w:rsidRPr="000D78F5">
        <w:rPr>
          <w:lang w:val="en-US"/>
        </w:rPr>
        <w:t xml:space="preserve"> Train/test split.</w:t>
      </w:r>
    </w:p>
    <w:p w14:paraId="00000019" w14:textId="77777777" w:rsidR="00700EDD" w:rsidRPr="000D78F5" w:rsidRDefault="000D78F5">
      <w:pPr>
        <w:rPr>
          <w:lang w:val="en-US"/>
        </w:rPr>
      </w:pPr>
      <w:r w:rsidRPr="000D78F5">
        <w:rPr>
          <w:b/>
          <w:lang w:val="en-US"/>
        </w:rPr>
        <w:t>Train Model:</w:t>
      </w:r>
      <w:r w:rsidRPr="000D78F5">
        <w:rPr>
          <w:lang w:val="en-US"/>
        </w:rPr>
        <w:t xml:space="preserve"> Use training data.</w:t>
      </w:r>
    </w:p>
    <w:p w14:paraId="0000001A" w14:textId="77777777" w:rsidR="00700EDD" w:rsidRPr="000D78F5" w:rsidRDefault="000D78F5">
      <w:pPr>
        <w:rPr>
          <w:lang w:val="en-US"/>
        </w:rPr>
      </w:pPr>
      <w:r w:rsidRPr="000D78F5">
        <w:rPr>
          <w:b/>
          <w:lang w:val="en-US"/>
        </w:rPr>
        <w:t>Evaluate Metrics:</w:t>
      </w:r>
      <w:r w:rsidRPr="000D78F5">
        <w:rPr>
          <w:lang w:val="en-US"/>
        </w:rPr>
        <w:t xml:space="preserve"> Use accuracy, precision, recall</w:t>
      </w:r>
      <w:r w:rsidRPr="000D78F5">
        <w:rPr>
          <w:lang w:val="en-US"/>
        </w:rPr>
        <w:t>, F1-score on test data.</w:t>
      </w:r>
    </w:p>
    <w:p w14:paraId="0000001B" w14:textId="77777777" w:rsidR="00700EDD" w:rsidRPr="000D78F5" w:rsidRDefault="000D78F5">
      <w:pPr>
        <w:rPr>
          <w:lang w:val="en-US"/>
        </w:rPr>
      </w:pPr>
      <w:r w:rsidRPr="000D78F5">
        <w:rPr>
          <w:b/>
          <w:lang w:val="en-US"/>
        </w:rPr>
        <w:t>Optimize:</w:t>
      </w:r>
      <w:r w:rsidRPr="000D78F5">
        <w:rPr>
          <w:lang w:val="en-US"/>
        </w:rPr>
        <w:t xml:space="preserve"> Tune </w:t>
      </w:r>
      <w:proofErr w:type="spellStart"/>
      <w:r w:rsidRPr="000D78F5">
        <w:rPr>
          <w:lang w:val="en-US"/>
        </w:rPr>
        <w:t>hyperparameters</w:t>
      </w:r>
      <w:proofErr w:type="spellEnd"/>
      <w:r w:rsidRPr="000D78F5">
        <w:rPr>
          <w:lang w:val="en-US"/>
        </w:rPr>
        <w:t>.</w:t>
      </w:r>
    </w:p>
    <w:p w14:paraId="0000001C" w14:textId="77777777" w:rsidR="00700EDD" w:rsidRPr="000D78F5" w:rsidRDefault="00700EDD">
      <w:pPr>
        <w:rPr>
          <w:lang w:val="en-US"/>
        </w:rPr>
      </w:pPr>
    </w:p>
    <w:p w14:paraId="0000001D" w14:textId="77777777" w:rsidR="00700EDD" w:rsidRPr="000D78F5" w:rsidRDefault="000D78F5">
      <w:pPr>
        <w:pStyle w:val="Heading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220" w:line="335" w:lineRule="auto"/>
        <w:rPr>
          <w:b/>
          <w:color w:val="3E416D"/>
          <w:sz w:val="32"/>
          <w:szCs w:val="32"/>
          <w:lang w:val="en-US"/>
        </w:rPr>
      </w:pPr>
      <w:bookmarkStart w:id="7" w:name="_qs5h4ycgikr6" w:colFirst="0" w:colLast="0"/>
      <w:bookmarkEnd w:id="7"/>
      <w:r w:rsidRPr="000D78F5">
        <w:rPr>
          <w:b/>
          <w:color w:val="3E416D"/>
          <w:sz w:val="32"/>
          <w:szCs w:val="32"/>
          <w:lang w:val="en-US"/>
        </w:rPr>
        <w:t xml:space="preserve">Exercise </w:t>
      </w:r>
      <w:proofErr w:type="gramStart"/>
      <w:r w:rsidRPr="000D78F5">
        <w:rPr>
          <w:b/>
          <w:color w:val="3E416D"/>
          <w:sz w:val="32"/>
          <w:szCs w:val="32"/>
          <w:lang w:val="en-US"/>
        </w:rPr>
        <w:t>4 :</w:t>
      </w:r>
      <w:proofErr w:type="gramEnd"/>
      <w:r w:rsidRPr="000D78F5">
        <w:rPr>
          <w:b/>
          <w:color w:val="3E416D"/>
          <w:sz w:val="32"/>
          <w:szCs w:val="32"/>
          <w:lang w:val="en-US"/>
        </w:rPr>
        <w:t xml:space="preserve"> Designing Machine Learning Solutions for Specific Problems</w:t>
      </w:r>
    </w:p>
    <w:p w14:paraId="0000001E" w14:textId="77777777" w:rsidR="00700EDD" w:rsidRPr="000D78F5" w:rsidRDefault="00700EDD">
      <w:pPr>
        <w:rPr>
          <w:lang w:val="en-US"/>
        </w:rPr>
      </w:pPr>
    </w:p>
    <w:p w14:paraId="0000001F" w14:textId="77777777" w:rsidR="00700EDD" w:rsidRDefault="000D78F5">
      <w:pPr>
        <w:rPr>
          <w:b/>
        </w:rPr>
      </w:pPr>
      <w:proofErr w:type="spellStart"/>
      <w:r>
        <w:rPr>
          <w:b/>
        </w:rPr>
        <w:t>Predicting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Prices</w:t>
      </w:r>
      <w:proofErr w:type="spellEnd"/>
      <w:r>
        <w:rPr>
          <w:b/>
        </w:rPr>
        <w:t>:</w:t>
      </w:r>
    </w:p>
    <w:p w14:paraId="00000020" w14:textId="77777777" w:rsidR="00700EDD" w:rsidRDefault="000D78F5">
      <w:pPr>
        <w:numPr>
          <w:ilvl w:val="0"/>
          <w:numId w:val="12"/>
        </w:numPr>
        <w:spacing w:before="240"/>
      </w:pPr>
      <w:proofErr w:type="spellStart"/>
      <w:r>
        <w:rPr>
          <w:b/>
        </w:rPr>
        <w:t>Type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rPr>
          <w:b/>
        </w:rPr>
        <w:t>Supervised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Learning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Regression</w:t>
      </w:r>
      <w:proofErr w:type="spellEnd"/>
      <w:r>
        <w:rPr>
          <w:b/>
        </w:rPr>
        <w:t>)</w:t>
      </w:r>
    </w:p>
    <w:p w14:paraId="00000021" w14:textId="77777777" w:rsidR="00700EDD" w:rsidRPr="000D78F5" w:rsidRDefault="000D78F5">
      <w:pPr>
        <w:numPr>
          <w:ilvl w:val="0"/>
          <w:numId w:val="12"/>
        </w:numPr>
        <w:spacing w:after="240"/>
        <w:rPr>
          <w:lang w:val="en-US"/>
        </w:rPr>
      </w:pPr>
      <w:r w:rsidRPr="000D78F5">
        <w:rPr>
          <w:b/>
          <w:lang w:val="en-US"/>
        </w:rPr>
        <w:t>Explanation:</w:t>
      </w:r>
      <w:r w:rsidRPr="000D78F5">
        <w:rPr>
          <w:lang w:val="en-US"/>
        </w:rPr>
        <w:t xml:space="preserve"> Stock prices are continuous, and the model needs to predict future values based on historical data.</w:t>
      </w:r>
    </w:p>
    <w:p w14:paraId="00000022" w14:textId="77777777" w:rsidR="00700EDD" w:rsidRPr="000D78F5" w:rsidRDefault="000D78F5">
      <w:pPr>
        <w:rPr>
          <w:b/>
          <w:lang w:val="en-US"/>
        </w:rPr>
      </w:pPr>
      <w:r w:rsidRPr="000D78F5">
        <w:rPr>
          <w:b/>
          <w:lang w:val="en-US"/>
        </w:rPr>
        <w:t>Organizing a Library of Books:</w:t>
      </w:r>
    </w:p>
    <w:p w14:paraId="00000023" w14:textId="77777777" w:rsidR="00700EDD" w:rsidRDefault="000D78F5">
      <w:pPr>
        <w:numPr>
          <w:ilvl w:val="0"/>
          <w:numId w:val="2"/>
        </w:numPr>
        <w:spacing w:before="240"/>
      </w:pPr>
      <w:proofErr w:type="spellStart"/>
      <w:r>
        <w:rPr>
          <w:b/>
        </w:rPr>
        <w:t>Type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rPr>
          <w:b/>
        </w:rPr>
        <w:t>Unsupervised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Learning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Clustering</w:t>
      </w:r>
      <w:proofErr w:type="spellEnd"/>
      <w:r>
        <w:rPr>
          <w:b/>
        </w:rPr>
        <w:t>)</w:t>
      </w:r>
    </w:p>
    <w:p w14:paraId="00000024" w14:textId="77777777" w:rsidR="00700EDD" w:rsidRPr="000D78F5" w:rsidRDefault="000D78F5">
      <w:pPr>
        <w:numPr>
          <w:ilvl w:val="0"/>
          <w:numId w:val="2"/>
        </w:numPr>
        <w:spacing w:after="240"/>
        <w:rPr>
          <w:lang w:val="en-US"/>
        </w:rPr>
      </w:pPr>
      <w:r w:rsidRPr="000D78F5">
        <w:rPr>
          <w:b/>
          <w:lang w:val="en-US"/>
        </w:rPr>
        <w:t>Explanation:</w:t>
      </w:r>
      <w:r w:rsidRPr="000D78F5">
        <w:rPr>
          <w:lang w:val="en-US"/>
        </w:rPr>
        <w:t xml:space="preserve"> Books can be grouped into genres or categories based on features like content, author, or keywords without predefined labels.</w:t>
      </w:r>
    </w:p>
    <w:p w14:paraId="00000025" w14:textId="77777777" w:rsidR="00700EDD" w:rsidRPr="000D78F5" w:rsidRDefault="000D78F5">
      <w:pPr>
        <w:rPr>
          <w:b/>
          <w:lang w:val="en-US"/>
        </w:rPr>
      </w:pPr>
      <w:r w:rsidRPr="000D78F5">
        <w:rPr>
          <w:b/>
          <w:lang w:val="en-US"/>
        </w:rPr>
        <w:t>Programming a Robot to Navigate a Maze:</w:t>
      </w:r>
    </w:p>
    <w:p w14:paraId="00000026" w14:textId="77777777" w:rsidR="00700EDD" w:rsidRDefault="000D78F5">
      <w:pPr>
        <w:numPr>
          <w:ilvl w:val="0"/>
          <w:numId w:val="10"/>
        </w:numPr>
        <w:spacing w:before="240"/>
      </w:pPr>
      <w:proofErr w:type="spellStart"/>
      <w:r>
        <w:rPr>
          <w:b/>
        </w:rPr>
        <w:t>Type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rPr>
          <w:b/>
        </w:rPr>
        <w:t>Reinforcement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Learning</w:t>
      </w:r>
      <w:proofErr w:type="spellEnd"/>
    </w:p>
    <w:p w14:paraId="00000027" w14:textId="77777777" w:rsidR="00700EDD" w:rsidRPr="000D78F5" w:rsidRDefault="000D78F5">
      <w:pPr>
        <w:numPr>
          <w:ilvl w:val="0"/>
          <w:numId w:val="10"/>
        </w:numPr>
        <w:spacing w:after="240"/>
        <w:rPr>
          <w:lang w:val="en-US"/>
        </w:rPr>
      </w:pPr>
      <w:r w:rsidRPr="000D78F5">
        <w:rPr>
          <w:b/>
          <w:lang w:val="en-US"/>
        </w:rPr>
        <w:t>Explanation:</w:t>
      </w:r>
      <w:r w:rsidRPr="000D78F5">
        <w:rPr>
          <w:lang w:val="en-US"/>
        </w:rPr>
        <w:t xml:space="preserve"> The robot learns optimal actions through trial </w:t>
      </w:r>
      <w:r w:rsidRPr="000D78F5">
        <w:rPr>
          <w:lang w:val="en-US"/>
        </w:rPr>
        <w:t>and error to find the shortest path, maximizing rewards for reaching the goal efficiently.</w:t>
      </w:r>
    </w:p>
    <w:p w14:paraId="00000028" w14:textId="77777777" w:rsidR="00700EDD" w:rsidRPr="000D78F5" w:rsidRDefault="000D78F5">
      <w:pPr>
        <w:pStyle w:val="Heading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220" w:line="335" w:lineRule="auto"/>
        <w:rPr>
          <w:b/>
          <w:color w:val="3E416D"/>
          <w:sz w:val="32"/>
          <w:szCs w:val="32"/>
          <w:lang w:val="en-US"/>
        </w:rPr>
      </w:pPr>
      <w:bookmarkStart w:id="8" w:name="_qyqj0v9dp6h7" w:colFirst="0" w:colLast="0"/>
      <w:bookmarkEnd w:id="8"/>
      <w:r w:rsidRPr="000D78F5">
        <w:rPr>
          <w:b/>
          <w:color w:val="3E416D"/>
          <w:sz w:val="32"/>
          <w:szCs w:val="32"/>
          <w:lang w:val="en-US"/>
        </w:rPr>
        <w:t xml:space="preserve">Exercise </w:t>
      </w:r>
      <w:proofErr w:type="gramStart"/>
      <w:r w:rsidRPr="000D78F5">
        <w:rPr>
          <w:b/>
          <w:color w:val="3E416D"/>
          <w:sz w:val="32"/>
          <w:szCs w:val="32"/>
          <w:lang w:val="en-US"/>
        </w:rPr>
        <w:t>5 :</w:t>
      </w:r>
      <w:proofErr w:type="gramEnd"/>
      <w:r w:rsidRPr="000D78F5">
        <w:rPr>
          <w:b/>
          <w:color w:val="3E416D"/>
          <w:sz w:val="32"/>
          <w:szCs w:val="32"/>
          <w:lang w:val="en-US"/>
        </w:rPr>
        <w:t xml:space="preserve"> Designing an Evaluation Strategy for Different ML Models</w:t>
      </w:r>
    </w:p>
    <w:p w14:paraId="00000029" w14:textId="77777777" w:rsidR="00700EDD" w:rsidRPr="000D78F5" w:rsidRDefault="000D78F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9" w:name="_n0ug4hb31ch" w:colFirst="0" w:colLast="0"/>
      <w:bookmarkEnd w:id="9"/>
      <w:r w:rsidRPr="000D78F5">
        <w:rPr>
          <w:b/>
          <w:color w:val="000000"/>
          <w:sz w:val="26"/>
          <w:szCs w:val="26"/>
          <w:lang w:val="en-US"/>
        </w:rPr>
        <w:t>1. Supervised Learning Model: Decision Tree Classifier</w:t>
      </w:r>
    </w:p>
    <w:p w14:paraId="0000002A" w14:textId="77777777" w:rsidR="00700EDD" w:rsidRDefault="000D78F5">
      <w:pPr>
        <w:spacing w:before="240" w:after="240"/>
        <w:rPr>
          <w:b/>
        </w:rPr>
      </w:pPr>
      <w:proofErr w:type="spellStart"/>
      <w:r>
        <w:rPr>
          <w:b/>
        </w:rPr>
        <w:t>Evaluation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Strategy</w:t>
      </w:r>
      <w:proofErr w:type="spellEnd"/>
      <w:r>
        <w:rPr>
          <w:b/>
        </w:rPr>
        <w:t>:</w:t>
      </w:r>
    </w:p>
    <w:p w14:paraId="0000002B" w14:textId="77777777" w:rsidR="00700EDD" w:rsidRPr="000D78F5" w:rsidRDefault="000D78F5">
      <w:pPr>
        <w:numPr>
          <w:ilvl w:val="0"/>
          <w:numId w:val="9"/>
        </w:numPr>
        <w:spacing w:before="240"/>
        <w:rPr>
          <w:lang w:val="en-US"/>
        </w:rPr>
      </w:pPr>
      <w:r w:rsidRPr="000D78F5">
        <w:rPr>
          <w:b/>
          <w:lang w:val="en-US"/>
        </w:rPr>
        <w:t>Metrics:</w:t>
      </w:r>
      <w:r w:rsidRPr="000D78F5">
        <w:rPr>
          <w:lang w:val="en-US"/>
        </w:rPr>
        <w:t xml:space="preserve"> Accuracy, </w:t>
      </w:r>
      <w:r w:rsidRPr="000D78F5">
        <w:rPr>
          <w:lang w:val="en-US"/>
        </w:rPr>
        <w:t>precision, recall, F1-score, AUC-ROC.</w:t>
      </w:r>
    </w:p>
    <w:p w14:paraId="0000002C" w14:textId="77777777" w:rsidR="00700EDD" w:rsidRPr="000D78F5" w:rsidRDefault="000D78F5">
      <w:pPr>
        <w:numPr>
          <w:ilvl w:val="1"/>
          <w:numId w:val="9"/>
        </w:numPr>
        <w:rPr>
          <w:lang w:val="en-US"/>
        </w:rPr>
      </w:pPr>
      <w:r w:rsidRPr="000D78F5">
        <w:rPr>
          <w:b/>
          <w:lang w:val="en-US"/>
        </w:rPr>
        <w:t>Accuracy:</w:t>
      </w:r>
      <w:r w:rsidRPr="000D78F5">
        <w:rPr>
          <w:lang w:val="en-US"/>
        </w:rPr>
        <w:t xml:space="preserve"> Overall correctness but may be skewed by class imbalance.</w:t>
      </w:r>
    </w:p>
    <w:p w14:paraId="0000002D" w14:textId="77777777" w:rsidR="00700EDD" w:rsidRPr="000D78F5" w:rsidRDefault="000D78F5">
      <w:pPr>
        <w:numPr>
          <w:ilvl w:val="1"/>
          <w:numId w:val="9"/>
        </w:numPr>
        <w:rPr>
          <w:lang w:val="en-US"/>
        </w:rPr>
      </w:pPr>
      <w:r w:rsidRPr="000D78F5">
        <w:rPr>
          <w:b/>
          <w:lang w:val="en-US"/>
        </w:rPr>
        <w:t>Precision &amp; Recall:</w:t>
      </w:r>
      <w:r w:rsidRPr="000D78F5">
        <w:rPr>
          <w:lang w:val="en-US"/>
        </w:rPr>
        <w:t xml:space="preserve"> Important for understanding the trade-off between false positives and false negatives, particularly in high-stakes applications.</w:t>
      </w:r>
    </w:p>
    <w:p w14:paraId="0000002E" w14:textId="77777777" w:rsidR="00700EDD" w:rsidRPr="000D78F5" w:rsidRDefault="000D78F5">
      <w:pPr>
        <w:numPr>
          <w:ilvl w:val="1"/>
          <w:numId w:val="9"/>
        </w:numPr>
        <w:rPr>
          <w:lang w:val="en-US"/>
        </w:rPr>
      </w:pPr>
      <w:r w:rsidRPr="000D78F5">
        <w:rPr>
          <w:b/>
          <w:lang w:val="en-US"/>
        </w:rPr>
        <w:t>F</w:t>
      </w:r>
      <w:r w:rsidRPr="000D78F5">
        <w:rPr>
          <w:b/>
          <w:lang w:val="en-US"/>
        </w:rPr>
        <w:t>1-Score:</w:t>
      </w:r>
      <w:r w:rsidRPr="000D78F5">
        <w:rPr>
          <w:lang w:val="en-US"/>
        </w:rPr>
        <w:t xml:space="preserve"> Balances precision and recall, useful when there's a trade-off.</w:t>
      </w:r>
    </w:p>
    <w:p w14:paraId="0000002F" w14:textId="77777777" w:rsidR="00700EDD" w:rsidRPr="000D78F5" w:rsidRDefault="000D78F5">
      <w:pPr>
        <w:numPr>
          <w:ilvl w:val="1"/>
          <w:numId w:val="9"/>
        </w:numPr>
        <w:rPr>
          <w:lang w:val="en-US"/>
        </w:rPr>
      </w:pPr>
      <w:r w:rsidRPr="000D78F5">
        <w:rPr>
          <w:b/>
          <w:lang w:val="en-US"/>
        </w:rPr>
        <w:t>AUC-ROC:</w:t>
      </w:r>
      <w:r w:rsidRPr="000D78F5">
        <w:rPr>
          <w:lang w:val="en-US"/>
        </w:rPr>
        <w:t xml:space="preserve"> Evaluates the model's ability to distinguish between classes across various thresholds.</w:t>
      </w:r>
    </w:p>
    <w:p w14:paraId="00000030" w14:textId="77777777" w:rsidR="00700EDD" w:rsidRPr="000D78F5" w:rsidRDefault="000D78F5">
      <w:pPr>
        <w:numPr>
          <w:ilvl w:val="0"/>
          <w:numId w:val="9"/>
        </w:numPr>
        <w:rPr>
          <w:lang w:val="en-US"/>
        </w:rPr>
      </w:pPr>
      <w:r w:rsidRPr="000D78F5">
        <w:rPr>
          <w:b/>
          <w:lang w:val="en-US"/>
        </w:rPr>
        <w:t>Methods:</w:t>
      </w:r>
      <w:r w:rsidRPr="000D78F5">
        <w:rPr>
          <w:lang w:val="en-US"/>
        </w:rPr>
        <w:t xml:space="preserve"> Cross-validation and ROC curves.</w:t>
      </w:r>
    </w:p>
    <w:p w14:paraId="00000031" w14:textId="77777777" w:rsidR="00700EDD" w:rsidRPr="000D78F5" w:rsidRDefault="000D78F5">
      <w:pPr>
        <w:numPr>
          <w:ilvl w:val="1"/>
          <w:numId w:val="9"/>
        </w:numPr>
        <w:rPr>
          <w:lang w:val="en-US"/>
        </w:rPr>
      </w:pPr>
      <w:r w:rsidRPr="000D78F5">
        <w:rPr>
          <w:b/>
          <w:lang w:val="en-US"/>
        </w:rPr>
        <w:t>Cross-Validation:</w:t>
      </w:r>
      <w:r w:rsidRPr="000D78F5">
        <w:rPr>
          <w:lang w:val="en-US"/>
        </w:rPr>
        <w:t xml:space="preserve"> Ensures robustness by test</w:t>
      </w:r>
      <w:r w:rsidRPr="000D78F5">
        <w:rPr>
          <w:lang w:val="en-US"/>
        </w:rPr>
        <w:t>ing the model on multiple subsets of data, mitigating the risk of overfitting.</w:t>
      </w:r>
    </w:p>
    <w:p w14:paraId="00000032" w14:textId="77777777" w:rsidR="00700EDD" w:rsidRPr="000D78F5" w:rsidRDefault="000D78F5">
      <w:pPr>
        <w:numPr>
          <w:ilvl w:val="1"/>
          <w:numId w:val="9"/>
        </w:numPr>
        <w:spacing w:after="240"/>
        <w:rPr>
          <w:lang w:val="en-US"/>
        </w:rPr>
      </w:pPr>
      <w:r w:rsidRPr="000D78F5">
        <w:rPr>
          <w:b/>
          <w:lang w:val="en-US"/>
        </w:rPr>
        <w:t>ROC Curves:</w:t>
      </w:r>
      <w:r w:rsidRPr="000D78F5">
        <w:rPr>
          <w:lang w:val="en-US"/>
        </w:rPr>
        <w:t xml:space="preserve"> Visualizes performance across different thresholds, helping select the optimal decision boundary.</w:t>
      </w:r>
    </w:p>
    <w:p w14:paraId="00000033" w14:textId="77777777" w:rsidR="00700EDD" w:rsidRDefault="000D78F5">
      <w:pPr>
        <w:spacing w:before="240" w:after="240"/>
        <w:rPr>
          <w:b/>
        </w:rPr>
      </w:pPr>
      <w:proofErr w:type="spellStart"/>
      <w:r>
        <w:rPr>
          <w:b/>
        </w:rPr>
        <w:lastRenderedPageBreak/>
        <w:t>Challenges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Limitations</w:t>
      </w:r>
      <w:proofErr w:type="spellEnd"/>
      <w:r>
        <w:rPr>
          <w:b/>
        </w:rPr>
        <w:t>:</w:t>
      </w:r>
    </w:p>
    <w:p w14:paraId="00000034" w14:textId="77777777" w:rsidR="00700EDD" w:rsidRPr="000D78F5" w:rsidRDefault="000D78F5">
      <w:pPr>
        <w:numPr>
          <w:ilvl w:val="0"/>
          <w:numId w:val="1"/>
        </w:numPr>
        <w:spacing w:before="240"/>
        <w:rPr>
          <w:lang w:val="en-US"/>
        </w:rPr>
      </w:pPr>
      <w:r w:rsidRPr="000D78F5">
        <w:rPr>
          <w:b/>
          <w:lang w:val="en-US"/>
        </w:rPr>
        <w:t>Imbalanced Datasets:</w:t>
      </w:r>
      <w:r w:rsidRPr="000D78F5">
        <w:rPr>
          <w:lang w:val="en-US"/>
        </w:rPr>
        <w:t xml:space="preserve"> Accuracy can be misleading; precision and recall become more critical.</w:t>
      </w:r>
    </w:p>
    <w:p w14:paraId="00000035" w14:textId="77777777" w:rsidR="00700EDD" w:rsidRPr="000D78F5" w:rsidRDefault="000D78F5">
      <w:pPr>
        <w:numPr>
          <w:ilvl w:val="0"/>
          <w:numId w:val="1"/>
        </w:numPr>
        <w:spacing w:after="240"/>
        <w:rPr>
          <w:lang w:val="en-US"/>
        </w:rPr>
      </w:pPr>
      <w:r w:rsidRPr="000D78F5">
        <w:rPr>
          <w:b/>
          <w:lang w:val="en-US"/>
        </w:rPr>
        <w:t>Overfitting:</w:t>
      </w:r>
      <w:r w:rsidRPr="000D78F5">
        <w:rPr>
          <w:lang w:val="en-US"/>
        </w:rPr>
        <w:t xml:space="preserve"> Cross-validation helps, but complex models may still </w:t>
      </w:r>
      <w:proofErr w:type="spellStart"/>
      <w:r w:rsidRPr="000D78F5">
        <w:rPr>
          <w:lang w:val="en-US"/>
        </w:rPr>
        <w:t>overfit</w:t>
      </w:r>
      <w:proofErr w:type="spellEnd"/>
      <w:r w:rsidRPr="000D78F5">
        <w:rPr>
          <w:lang w:val="en-US"/>
        </w:rPr>
        <w:t>, requiring careful tuning.</w:t>
      </w:r>
    </w:p>
    <w:p w14:paraId="00000036" w14:textId="77777777" w:rsidR="00700EDD" w:rsidRPr="000D78F5" w:rsidRDefault="000D78F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10" w:name="_lg2wauj7xiu" w:colFirst="0" w:colLast="0"/>
      <w:bookmarkEnd w:id="10"/>
      <w:r w:rsidRPr="000D78F5">
        <w:rPr>
          <w:b/>
          <w:color w:val="000000"/>
          <w:sz w:val="26"/>
          <w:szCs w:val="26"/>
          <w:lang w:val="en-US"/>
        </w:rPr>
        <w:t>2. Unsupervised Learning Model: K-Means Clustering</w:t>
      </w:r>
    </w:p>
    <w:p w14:paraId="00000037" w14:textId="77777777" w:rsidR="00700EDD" w:rsidRDefault="000D78F5">
      <w:pPr>
        <w:spacing w:before="240" w:after="240"/>
        <w:rPr>
          <w:b/>
        </w:rPr>
      </w:pPr>
      <w:proofErr w:type="spellStart"/>
      <w:r>
        <w:rPr>
          <w:b/>
        </w:rPr>
        <w:t>Assessment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Strategy</w:t>
      </w:r>
      <w:proofErr w:type="spellEnd"/>
      <w:r>
        <w:rPr>
          <w:b/>
        </w:rPr>
        <w:t>:</w:t>
      </w:r>
    </w:p>
    <w:p w14:paraId="00000038" w14:textId="77777777" w:rsidR="00700EDD" w:rsidRPr="000D78F5" w:rsidRDefault="000D78F5">
      <w:pPr>
        <w:numPr>
          <w:ilvl w:val="0"/>
          <w:numId w:val="3"/>
        </w:numPr>
        <w:spacing w:before="240"/>
        <w:rPr>
          <w:lang w:val="en-US"/>
        </w:rPr>
      </w:pPr>
      <w:r w:rsidRPr="000D78F5">
        <w:rPr>
          <w:b/>
          <w:lang w:val="en-US"/>
        </w:rPr>
        <w:t>Techniques:</w:t>
      </w:r>
      <w:r w:rsidRPr="000D78F5">
        <w:rPr>
          <w:lang w:val="en-US"/>
        </w:rPr>
        <w:t xml:space="preserve"> Silhouette score, elbow method, and cluster validation metrics.</w:t>
      </w:r>
    </w:p>
    <w:p w14:paraId="00000039" w14:textId="77777777" w:rsidR="00700EDD" w:rsidRPr="000D78F5" w:rsidRDefault="000D78F5">
      <w:pPr>
        <w:numPr>
          <w:ilvl w:val="1"/>
          <w:numId w:val="3"/>
        </w:numPr>
        <w:rPr>
          <w:lang w:val="en-US"/>
        </w:rPr>
      </w:pPr>
      <w:r w:rsidRPr="000D78F5">
        <w:rPr>
          <w:b/>
          <w:lang w:val="en-US"/>
        </w:rPr>
        <w:t>Silhouette Score:</w:t>
      </w:r>
      <w:r w:rsidRPr="000D78F5">
        <w:rPr>
          <w:lang w:val="en-US"/>
        </w:rPr>
        <w:t xml:space="preserve"> Measures how well samples are clustered, with higher values indicating better-defined clusters.</w:t>
      </w:r>
    </w:p>
    <w:p w14:paraId="0000003A" w14:textId="77777777" w:rsidR="00700EDD" w:rsidRPr="000D78F5" w:rsidRDefault="000D78F5">
      <w:pPr>
        <w:numPr>
          <w:ilvl w:val="1"/>
          <w:numId w:val="3"/>
        </w:numPr>
        <w:rPr>
          <w:lang w:val="en-US"/>
        </w:rPr>
      </w:pPr>
      <w:r w:rsidRPr="000D78F5">
        <w:rPr>
          <w:b/>
          <w:lang w:val="en-US"/>
        </w:rPr>
        <w:t>Elbow Method:</w:t>
      </w:r>
      <w:r w:rsidRPr="000D78F5">
        <w:rPr>
          <w:lang w:val="en-US"/>
        </w:rPr>
        <w:t xml:space="preserve"> Helps determine the optimal number of clusters by identifying the point where adding more clusters does not significantly improve the model.</w:t>
      </w:r>
    </w:p>
    <w:p w14:paraId="0000003B" w14:textId="77777777" w:rsidR="00700EDD" w:rsidRPr="000D78F5" w:rsidRDefault="000D78F5">
      <w:pPr>
        <w:numPr>
          <w:ilvl w:val="1"/>
          <w:numId w:val="3"/>
        </w:numPr>
        <w:spacing w:after="240"/>
        <w:rPr>
          <w:lang w:val="en-US"/>
        </w:rPr>
      </w:pPr>
      <w:r w:rsidRPr="000D78F5">
        <w:rPr>
          <w:b/>
          <w:lang w:val="en-US"/>
        </w:rPr>
        <w:t>Cluster Validation Metrics:</w:t>
      </w:r>
      <w:r w:rsidRPr="000D78F5">
        <w:rPr>
          <w:lang w:val="en-US"/>
        </w:rPr>
        <w:t xml:space="preserve"> Such as Davies-</w:t>
      </w:r>
      <w:proofErr w:type="spellStart"/>
      <w:r w:rsidRPr="000D78F5">
        <w:rPr>
          <w:lang w:val="en-US"/>
        </w:rPr>
        <w:t>Bouldin</w:t>
      </w:r>
      <w:proofErr w:type="spellEnd"/>
      <w:r w:rsidRPr="000D78F5">
        <w:rPr>
          <w:lang w:val="en-US"/>
        </w:rPr>
        <w:t xml:space="preserve"> Index, to evaluate cluster compactness and separation.</w:t>
      </w:r>
    </w:p>
    <w:p w14:paraId="0000003C" w14:textId="77777777" w:rsidR="00700EDD" w:rsidRDefault="000D78F5">
      <w:pPr>
        <w:spacing w:before="240" w:after="240"/>
        <w:rPr>
          <w:b/>
        </w:rPr>
      </w:pPr>
      <w:proofErr w:type="spellStart"/>
      <w:r>
        <w:rPr>
          <w:b/>
        </w:rPr>
        <w:t>Challeng</w:t>
      </w:r>
      <w:r>
        <w:rPr>
          <w:b/>
        </w:rPr>
        <w:t>es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Limitations</w:t>
      </w:r>
      <w:proofErr w:type="spellEnd"/>
      <w:r>
        <w:rPr>
          <w:b/>
        </w:rPr>
        <w:t>:</w:t>
      </w:r>
    </w:p>
    <w:p w14:paraId="0000003D" w14:textId="77777777" w:rsidR="00700EDD" w:rsidRPr="000D78F5" w:rsidRDefault="000D78F5">
      <w:pPr>
        <w:numPr>
          <w:ilvl w:val="0"/>
          <w:numId w:val="4"/>
        </w:numPr>
        <w:spacing w:before="240"/>
        <w:rPr>
          <w:lang w:val="en-US"/>
        </w:rPr>
      </w:pPr>
      <w:r w:rsidRPr="000D78F5">
        <w:rPr>
          <w:b/>
          <w:lang w:val="en-US"/>
        </w:rPr>
        <w:t>Subjectivity:</w:t>
      </w:r>
      <w:r w:rsidRPr="000D78F5">
        <w:rPr>
          <w:lang w:val="en-US"/>
        </w:rPr>
        <w:t xml:space="preserve"> Determining the "correct" number of clusters can be subjective and may require domain knowledge.</w:t>
      </w:r>
    </w:p>
    <w:p w14:paraId="0000003E" w14:textId="77777777" w:rsidR="00700EDD" w:rsidRPr="000D78F5" w:rsidRDefault="000D78F5">
      <w:pPr>
        <w:numPr>
          <w:ilvl w:val="0"/>
          <w:numId w:val="4"/>
        </w:numPr>
        <w:spacing w:after="240"/>
        <w:rPr>
          <w:lang w:val="en-US"/>
        </w:rPr>
      </w:pPr>
      <w:r w:rsidRPr="000D78F5">
        <w:rPr>
          <w:b/>
          <w:lang w:val="en-US"/>
        </w:rPr>
        <w:t>Cluster Interpretability:</w:t>
      </w:r>
      <w:r w:rsidRPr="000D78F5">
        <w:rPr>
          <w:lang w:val="en-US"/>
        </w:rPr>
        <w:t xml:space="preserve"> Even with good validation scores, clusters may not be meaningful or actionable without clear interpre</w:t>
      </w:r>
      <w:r w:rsidRPr="000D78F5">
        <w:rPr>
          <w:lang w:val="en-US"/>
        </w:rPr>
        <w:t>tability.</w:t>
      </w:r>
    </w:p>
    <w:p w14:paraId="0000003F" w14:textId="77777777" w:rsidR="00700EDD" w:rsidRPr="000D78F5" w:rsidRDefault="000D78F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11" w:name="_kl7kh5fey6si" w:colFirst="0" w:colLast="0"/>
      <w:bookmarkEnd w:id="11"/>
      <w:r w:rsidRPr="000D78F5">
        <w:rPr>
          <w:b/>
          <w:color w:val="000000"/>
          <w:sz w:val="26"/>
          <w:szCs w:val="26"/>
          <w:lang w:val="en-US"/>
        </w:rPr>
        <w:t>3. Reinforcement Learning Model: Q-Learning</w:t>
      </w:r>
    </w:p>
    <w:p w14:paraId="00000040" w14:textId="77777777" w:rsidR="00700EDD" w:rsidRPr="000D78F5" w:rsidRDefault="000D78F5">
      <w:pPr>
        <w:spacing w:before="240" w:after="240"/>
        <w:rPr>
          <w:b/>
          <w:lang w:val="en-US"/>
        </w:rPr>
      </w:pPr>
      <w:r w:rsidRPr="000D78F5">
        <w:rPr>
          <w:b/>
          <w:lang w:val="en-US"/>
        </w:rPr>
        <w:t>Evaluation Strategy:</w:t>
      </w:r>
    </w:p>
    <w:p w14:paraId="00000041" w14:textId="77777777" w:rsidR="00700EDD" w:rsidRPr="000D78F5" w:rsidRDefault="000D78F5">
      <w:pPr>
        <w:numPr>
          <w:ilvl w:val="0"/>
          <w:numId w:val="5"/>
        </w:numPr>
        <w:spacing w:before="240"/>
        <w:rPr>
          <w:lang w:val="en-US"/>
        </w:rPr>
      </w:pPr>
      <w:r w:rsidRPr="000D78F5">
        <w:rPr>
          <w:b/>
          <w:lang w:val="en-US"/>
        </w:rPr>
        <w:t>Measures:</w:t>
      </w:r>
      <w:r w:rsidRPr="000D78F5">
        <w:rPr>
          <w:lang w:val="en-US"/>
        </w:rPr>
        <w:t xml:space="preserve"> Cumulative reward, convergence, exploration vs. exploitation balance.</w:t>
      </w:r>
    </w:p>
    <w:p w14:paraId="00000042" w14:textId="77777777" w:rsidR="00700EDD" w:rsidRPr="000D78F5" w:rsidRDefault="000D78F5">
      <w:pPr>
        <w:numPr>
          <w:ilvl w:val="1"/>
          <w:numId w:val="5"/>
        </w:numPr>
        <w:rPr>
          <w:lang w:val="en-US"/>
        </w:rPr>
      </w:pPr>
      <w:r w:rsidRPr="000D78F5">
        <w:rPr>
          <w:b/>
          <w:lang w:val="en-US"/>
        </w:rPr>
        <w:t>Cumulative Reward:</w:t>
      </w:r>
      <w:r w:rsidRPr="000D78F5">
        <w:rPr>
          <w:lang w:val="en-US"/>
        </w:rPr>
        <w:t xml:space="preserve"> Indicates the total success of the agent over time, providing insight into overall</w:t>
      </w:r>
      <w:r w:rsidRPr="000D78F5">
        <w:rPr>
          <w:lang w:val="en-US"/>
        </w:rPr>
        <w:t xml:space="preserve"> performance.</w:t>
      </w:r>
    </w:p>
    <w:p w14:paraId="00000043" w14:textId="77777777" w:rsidR="00700EDD" w:rsidRPr="000D78F5" w:rsidRDefault="000D78F5">
      <w:pPr>
        <w:numPr>
          <w:ilvl w:val="1"/>
          <w:numId w:val="5"/>
        </w:numPr>
        <w:rPr>
          <w:lang w:val="en-US"/>
        </w:rPr>
      </w:pPr>
      <w:r w:rsidRPr="000D78F5">
        <w:rPr>
          <w:b/>
          <w:lang w:val="en-US"/>
        </w:rPr>
        <w:t>Convergence:</w:t>
      </w:r>
      <w:r w:rsidRPr="000D78F5">
        <w:rPr>
          <w:lang w:val="en-US"/>
        </w:rPr>
        <w:t xml:space="preserve"> Determines if the model consistently reaches an optimal policy, signifying learning stability.</w:t>
      </w:r>
    </w:p>
    <w:p w14:paraId="00000044" w14:textId="77777777" w:rsidR="00700EDD" w:rsidRPr="000D78F5" w:rsidRDefault="000D78F5">
      <w:pPr>
        <w:numPr>
          <w:ilvl w:val="1"/>
          <w:numId w:val="5"/>
        </w:numPr>
        <w:spacing w:after="240"/>
        <w:rPr>
          <w:lang w:val="en-US"/>
        </w:rPr>
      </w:pPr>
      <w:r w:rsidRPr="000D78F5">
        <w:rPr>
          <w:b/>
          <w:lang w:val="en-US"/>
        </w:rPr>
        <w:t>Exploration vs. Exploitation Balance:</w:t>
      </w:r>
      <w:r w:rsidRPr="000D78F5">
        <w:rPr>
          <w:lang w:val="en-US"/>
        </w:rPr>
        <w:t xml:space="preserve"> Evaluates how well the agent balances trying new actions (exploration) with leveraging known rew</w:t>
      </w:r>
      <w:r w:rsidRPr="000D78F5">
        <w:rPr>
          <w:lang w:val="en-US"/>
        </w:rPr>
        <w:t>ards (exploitation).</w:t>
      </w:r>
    </w:p>
    <w:p w14:paraId="00000045" w14:textId="77777777" w:rsidR="00700EDD" w:rsidRDefault="000D78F5">
      <w:pPr>
        <w:spacing w:before="240" w:after="240"/>
        <w:rPr>
          <w:b/>
        </w:rPr>
      </w:pPr>
      <w:proofErr w:type="spellStart"/>
      <w:r>
        <w:rPr>
          <w:b/>
        </w:rPr>
        <w:t>Challenges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Limitations</w:t>
      </w:r>
      <w:proofErr w:type="spellEnd"/>
      <w:r>
        <w:rPr>
          <w:b/>
        </w:rPr>
        <w:t>:</w:t>
      </w:r>
    </w:p>
    <w:p w14:paraId="00000046" w14:textId="77777777" w:rsidR="00700EDD" w:rsidRPr="000D78F5" w:rsidRDefault="000D78F5">
      <w:pPr>
        <w:numPr>
          <w:ilvl w:val="0"/>
          <w:numId w:val="6"/>
        </w:numPr>
        <w:spacing w:before="240"/>
        <w:rPr>
          <w:lang w:val="en-US"/>
        </w:rPr>
      </w:pPr>
      <w:r w:rsidRPr="000D78F5">
        <w:rPr>
          <w:b/>
          <w:lang w:val="en-US"/>
        </w:rPr>
        <w:t>Convergence Issues:</w:t>
      </w:r>
      <w:r w:rsidRPr="000D78F5">
        <w:rPr>
          <w:lang w:val="en-US"/>
        </w:rPr>
        <w:t xml:space="preserve"> RL models may take a long time to converge, or they may converge to suboptimal solutions.</w:t>
      </w:r>
    </w:p>
    <w:p w14:paraId="00000048" w14:textId="3C983C5E" w:rsidR="00700EDD" w:rsidRPr="000D78F5" w:rsidRDefault="000D78F5" w:rsidP="00EF0DC5">
      <w:pPr>
        <w:numPr>
          <w:ilvl w:val="0"/>
          <w:numId w:val="6"/>
        </w:numPr>
        <w:spacing w:after="240"/>
        <w:rPr>
          <w:lang w:val="en-US"/>
        </w:rPr>
      </w:pPr>
      <w:r w:rsidRPr="000D78F5">
        <w:rPr>
          <w:b/>
          <w:lang w:val="en-US"/>
        </w:rPr>
        <w:t>Exploration vs. Exploitation:</w:t>
      </w:r>
      <w:r w:rsidRPr="000D78F5">
        <w:rPr>
          <w:lang w:val="en-US"/>
        </w:rPr>
        <w:t xml:space="preserve"> Striking the right balance is challenging; too much exploration can lead to inefficiency, while too much exploitation may prevent discovering better strategies.</w:t>
      </w:r>
      <w:bookmarkStart w:id="12" w:name="_GoBack"/>
      <w:bookmarkEnd w:id="12"/>
    </w:p>
    <w:p w14:paraId="00000049" w14:textId="77777777" w:rsidR="00700EDD" w:rsidRPr="000D78F5" w:rsidRDefault="00700EDD">
      <w:pPr>
        <w:rPr>
          <w:lang w:val="en-US"/>
        </w:rPr>
      </w:pPr>
    </w:p>
    <w:sectPr w:rsidR="00700EDD" w:rsidRPr="000D78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00A3"/>
    <w:multiLevelType w:val="multilevel"/>
    <w:tmpl w:val="4D261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637598"/>
    <w:multiLevelType w:val="multilevel"/>
    <w:tmpl w:val="2C88A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C35326"/>
    <w:multiLevelType w:val="multilevel"/>
    <w:tmpl w:val="429A60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6948D4"/>
    <w:multiLevelType w:val="multilevel"/>
    <w:tmpl w:val="43744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BE5985"/>
    <w:multiLevelType w:val="multilevel"/>
    <w:tmpl w:val="F4203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633221"/>
    <w:multiLevelType w:val="multilevel"/>
    <w:tmpl w:val="B89A6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2367F5"/>
    <w:multiLevelType w:val="multilevel"/>
    <w:tmpl w:val="023C29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8C0A73"/>
    <w:multiLevelType w:val="multilevel"/>
    <w:tmpl w:val="242AC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E06DB4"/>
    <w:multiLevelType w:val="multilevel"/>
    <w:tmpl w:val="BBA65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3970371"/>
    <w:multiLevelType w:val="multilevel"/>
    <w:tmpl w:val="8D6A89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860533"/>
    <w:multiLevelType w:val="multilevel"/>
    <w:tmpl w:val="4EA6C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A316D04"/>
    <w:multiLevelType w:val="multilevel"/>
    <w:tmpl w:val="FE468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8"/>
  </w:num>
  <w:num w:numId="8">
    <w:abstractNumId w:val="10"/>
  </w:num>
  <w:num w:numId="9">
    <w:abstractNumId w:val="11"/>
  </w:num>
  <w:num w:numId="10">
    <w:abstractNumId w:val="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EDD"/>
    <w:rsid w:val="000D78F5"/>
    <w:rsid w:val="0070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5FECE2-B5B7-45FD-BFB4-DD768EAB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798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Лужков</cp:lastModifiedBy>
  <cp:revision>2</cp:revision>
  <dcterms:created xsi:type="dcterms:W3CDTF">2024-08-11T06:39:00Z</dcterms:created>
  <dcterms:modified xsi:type="dcterms:W3CDTF">2024-08-11T07:25:00Z</dcterms:modified>
</cp:coreProperties>
</file>