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61D5F" w14:textId="77777777" w:rsidR="00EF6D1D" w:rsidRDefault="00EF6D1D">
      <w:pPr>
        <w:rPr>
          <w:rFonts w:ascii="Proxima Nova Alt Lt" w:hAnsi="Proxima Nova Alt Lt"/>
        </w:rPr>
      </w:pPr>
    </w:p>
    <w:p w14:paraId="19930941" w14:textId="469F1E19" w:rsidR="00EF6D1D" w:rsidRDefault="00EF6D1D" w:rsidP="00EF6D1D">
      <w:pPr>
        <w:pStyle w:val="Ttulo"/>
        <w:rPr>
          <w:rFonts w:ascii="Proxima Nova Alt Rg" w:hAnsi="Proxima Nova Alt Rg"/>
          <w:b/>
          <w:bCs/>
        </w:rPr>
      </w:pPr>
      <w:r>
        <w:rPr>
          <w:rFonts w:ascii="Proxima Nova Alt Rg" w:hAnsi="Proxima Nova Alt Rg"/>
          <w:b/>
          <w:bCs/>
        </w:rPr>
        <w:t>Home</w:t>
      </w:r>
      <w:r>
        <w:rPr>
          <w:rFonts w:ascii="Proxima Nova Alt Rg" w:hAnsi="Proxima Nova Alt Rg"/>
          <w:b/>
          <w:bCs/>
        </w:rPr>
        <w:t xml:space="preserve"> (</w:t>
      </w:r>
      <w:r>
        <w:rPr>
          <w:rFonts w:ascii="Proxima Nova Alt Rg" w:hAnsi="Proxima Nova Alt Rg"/>
          <w:b/>
          <w:bCs/>
        </w:rPr>
        <w:t>Página Principal</w:t>
      </w:r>
      <w:r>
        <w:rPr>
          <w:rFonts w:ascii="Proxima Nova Alt Rg" w:hAnsi="Proxima Nova Alt Rg"/>
          <w:b/>
          <w:bCs/>
        </w:rPr>
        <w:t>)</w:t>
      </w:r>
    </w:p>
    <w:p w14:paraId="73FA154C" w14:textId="77777777" w:rsidR="00C638F1" w:rsidRDefault="00C638F1" w:rsidP="00C638F1"/>
    <w:p w14:paraId="7AD9353A" w14:textId="77777777" w:rsidR="00C638F1" w:rsidRPr="00C638F1" w:rsidRDefault="00C638F1" w:rsidP="00C638F1">
      <w:pPr>
        <w:jc w:val="both"/>
        <w:rPr>
          <w:rFonts w:ascii="Proxima Nova Alt Lt" w:hAnsi="Proxima Nova Alt Lt"/>
        </w:rPr>
      </w:pPr>
      <w:r w:rsidRPr="00C638F1">
        <w:rPr>
          <w:rFonts w:ascii="Proxima Nova Alt Lt" w:hAnsi="Proxima Nova Alt Lt"/>
        </w:rPr>
        <w:t>La página principal, también conocida como "Home", presenta las siguientes características y elementos:</w:t>
      </w:r>
    </w:p>
    <w:p w14:paraId="0646350B" w14:textId="77777777" w:rsidR="00C638F1" w:rsidRPr="00C638F1" w:rsidRDefault="00C638F1" w:rsidP="00C638F1">
      <w:pPr>
        <w:pStyle w:val="Prrafodelista"/>
        <w:numPr>
          <w:ilvl w:val="0"/>
          <w:numId w:val="1"/>
        </w:numPr>
        <w:jc w:val="both"/>
        <w:rPr>
          <w:rFonts w:ascii="Proxima Nova Alt Lt" w:hAnsi="Proxima Nova Alt Lt"/>
        </w:rPr>
      </w:pPr>
      <w:r w:rsidRPr="00C638F1">
        <w:rPr>
          <w:rFonts w:ascii="Proxima Nova Alt Lt" w:hAnsi="Proxima Nova Alt Lt"/>
        </w:rPr>
        <w:t>Sliders Principales: La página contiene dos sliders: uno principal y otro destinado al personal (staff).</w:t>
      </w:r>
    </w:p>
    <w:p w14:paraId="5C44F737" w14:textId="77777777" w:rsidR="00C638F1" w:rsidRPr="00C638F1" w:rsidRDefault="00C638F1" w:rsidP="00C638F1">
      <w:pPr>
        <w:pStyle w:val="Prrafodelista"/>
        <w:numPr>
          <w:ilvl w:val="0"/>
          <w:numId w:val="1"/>
        </w:numPr>
        <w:jc w:val="both"/>
        <w:rPr>
          <w:rFonts w:ascii="Proxima Nova Alt Lt" w:hAnsi="Proxima Nova Alt Lt"/>
        </w:rPr>
      </w:pPr>
      <w:r w:rsidRPr="00C638F1">
        <w:rPr>
          <w:rFonts w:ascii="Proxima Nova Alt Lt" w:hAnsi="Proxima Nova Alt Lt"/>
        </w:rPr>
        <w:t>Sección "Lo + Relevante": Esta sección destaca contenido significativo y de interés.</w:t>
      </w:r>
    </w:p>
    <w:p w14:paraId="3C302C63" w14:textId="77777777" w:rsidR="00C638F1" w:rsidRPr="00C638F1" w:rsidRDefault="00C638F1" w:rsidP="00C638F1">
      <w:pPr>
        <w:pStyle w:val="Prrafodelista"/>
        <w:numPr>
          <w:ilvl w:val="0"/>
          <w:numId w:val="1"/>
        </w:numPr>
        <w:jc w:val="both"/>
        <w:rPr>
          <w:rFonts w:ascii="Proxima Nova Alt Lt" w:hAnsi="Proxima Nova Alt Lt"/>
        </w:rPr>
      </w:pPr>
      <w:r w:rsidRPr="00C638F1">
        <w:rPr>
          <w:rFonts w:ascii="Proxima Nova Alt Lt" w:hAnsi="Proxima Nova Alt Lt"/>
        </w:rPr>
        <w:t>Secciones de Estilo de Vida y Top 10 de Música: Estas secciones ocupan la mitad de la pantalla cada una, ofreciendo contenido relacionado con el estilo de vida y las mejores canciones del momento.</w:t>
      </w:r>
    </w:p>
    <w:p w14:paraId="6CFFF808" w14:textId="372F47C0" w:rsidR="00C638F1" w:rsidRDefault="00C638F1" w:rsidP="00C638F1">
      <w:pPr>
        <w:pStyle w:val="Prrafodelista"/>
        <w:numPr>
          <w:ilvl w:val="0"/>
          <w:numId w:val="1"/>
        </w:numPr>
        <w:jc w:val="both"/>
        <w:rPr>
          <w:rFonts w:ascii="Proxima Nova Alt Lt" w:hAnsi="Proxima Nova Alt Lt"/>
        </w:rPr>
      </w:pPr>
      <w:r w:rsidRPr="00C638F1">
        <w:rPr>
          <w:rFonts w:ascii="Proxima Nova Alt Lt" w:hAnsi="Proxima Nova Alt Lt"/>
        </w:rPr>
        <w:t>Secciones de Deportes y Entretenimiento: Al igual que las secciones anteriores, estas ocupan la mitad de la pantalla cada una y proporcionan contenido relacionado con deportes y entretenimiento.</w:t>
      </w:r>
    </w:p>
    <w:p w14:paraId="2E02A5A9" w14:textId="77777777" w:rsidR="00C638F1" w:rsidRPr="00C638F1" w:rsidRDefault="00C638F1" w:rsidP="00737B23">
      <w:pPr>
        <w:jc w:val="both"/>
        <w:rPr>
          <w:rFonts w:ascii="Proxima Nova Alt Lt" w:hAnsi="Proxima Nova Alt Lt"/>
        </w:rPr>
      </w:pPr>
      <w:r w:rsidRPr="00C638F1">
        <w:rPr>
          <w:rFonts w:ascii="Proxima Nova Alt Lt" w:hAnsi="Proxima Nova Alt Lt"/>
        </w:rPr>
        <w:t>Además, la página presenta las siguientes características notables:</w:t>
      </w:r>
    </w:p>
    <w:p w14:paraId="27170682" w14:textId="51307959" w:rsidR="00C638F1" w:rsidRPr="00C638F1" w:rsidRDefault="00C638F1" w:rsidP="00737B23">
      <w:pPr>
        <w:jc w:val="both"/>
        <w:rPr>
          <w:rFonts w:ascii="Proxima Nova Alt Lt" w:hAnsi="Proxima Nova Alt Lt"/>
        </w:rPr>
      </w:pPr>
      <w:r w:rsidRPr="00C638F1">
        <w:rPr>
          <w:rFonts w:ascii="Proxima Nova Alt Lt" w:hAnsi="Proxima Nova Alt Lt"/>
          <w:b/>
          <w:bCs/>
        </w:rPr>
        <w:t>Menú Fijo y Transparente:</w:t>
      </w:r>
      <w:r w:rsidRPr="00C638F1">
        <w:rPr>
          <w:rFonts w:ascii="Proxima Nova Alt Lt" w:hAnsi="Proxima Nova Alt Lt"/>
        </w:rPr>
        <w:t xml:space="preserve"> El menú de navegación permanece siempre visible en la parte superior de la página y tiene un diseño transparente cuando el usuario no está desplazando la página.</w:t>
      </w:r>
    </w:p>
    <w:p w14:paraId="0B6671A5" w14:textId="18682863" w:rsidR="00EF6D1D" w:rsidRDefault="00737B23" w:rsidP="00737B23">
      <w:pPr>
        <w:jc w:val="both"/>
        <w:rPr>
          <w:rFonts w:ascii="Proxima Nova Alt Lt" w:hAnsi="Proxima Nova Alt Lt"/>
        </w:rPr>
      </w:pPr>
      <w:r>
        <w:rPr>
          <w:rFonts w:ascii="Proxima Nova Alt Lt" w:hAnsi="Proxima Nova Alt Lt"/>
          <w:noProof/>
        </w:rPr>
        <w:drawing>
          <wp:anchor distT="0" distB="0" distL="114300" distR="114300" simplePos="0" relativeHeight="251658240" behindDoc="0" locked="0" layoutInCell="1" allowOverlap="1" wp14:anchorId="25F21516" wp14:editId="4D7119D3">
            <wp:simplePos x="0" y="0"/>
            <wp:positionH relativeFrom="margin">
              <wp:posOffset>97155</wp:posOffset>
            </wp:positionH>
            <wp:positionV relativeFrom="paragraph">
              <wp:posOffset>835660</wp:posOffset>
            </wp:positionV>
            <wp:extent cx="5612130" cy="3165475"/>
            <wp:effectExtent l="0" t="0" r="7620" b="0"/>
            <wp:wrapSquare wrapText="bothSides"/>
            <wp:docPr id="137701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1432" name="Imagen 1377014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7B23">
        <w:rPr>
          <w:rFonts w:ascii="Proxima Nova Alt Lt" w:hAnsi="Proxima Nova Alt Lt"/>
          <w:b/>
          <w:bCs/>
        </w:rPr>
        <w:t>Efecto de Cambio de Tonalidad al Hacer Scroll:</w:t>
      </w:r>
      <w:r w:rsidRPr="00737B23">
        <w:rPr>
          <w:rFonts w:ascii="Proxima Nova Alt Lt" w:hAnsi="Proxima Nova Alt Lt"/>
        </w:rPr>
        <w:t xml:space="preserve"> Cuando los usuarios hacen scroll en la página, el menú cambia de tonalidad, lo que agrega un toque dinámico y atractivo a la experiencia del usuario. Este efecto visual mejora la navegación y la interacción del usuario con la página principal.</w:t>
      </w:r>
    </w:p>
    <w:p w14:paraId="088CAA1F" w14:textId="77777777" w:rsidR="00737B23" w:rsidRDefault="00737B23" w:rsidP="00737B23">
      <w:pPr>
        <w:jc w:val="center"/>
        <w:rPr>
          <w:rFonts w:ascii="Proxima Nova Alt Lt" w:hAnsi="Proxima Nova Alt Lt"/>
          <w:b/>
          <w:bCs/>
        </w:rPr>
      </w:pPr>
    </w:p>
    <w:p w14:paraId="62E86E20" w14:textId="06F88ED8" w:rsidR="007A4626" w:rsidRDefault="00C638F1" w:rsidP="00737B23">
      <w:pPr>
        <w:jc w:val="center"/>
        <w:rPr>
          <w:rFonts w:ascii="Proxima Nova Alt Lt" w:hAnsi="Proxima Nova Alt Lt"/>
        </w:rPr>
      </w:pPr>
      <w:r w:rsidRPr="00C638F1">
        <w:rPr>
          <w:rFonts w:ascii="Proxima Nova Alt Lt" w:hAnsi="Proxima Nova Alt Lt"/>
          <w:b/>
          <w:bCs/>
        </w:rPr>
        <w:t xml:space="preserve">Figura 1: </w:t>
      </w:r>
      <w:r w:rsidR="007A4626" w:rsidRPr="007A4626">
        <w:rPr>
          <w:rFonts w:ascii="Proxima Nova Alt Lt" w:hAnsi="Proxima Nova Alt Lt"/>
        </w:rPr>
        <w:t>El menú permanece fijo y transparente cuando no se desplaza la página.</w:t>
      </w:r>
    </w:p>
    <w:p w14:paraId="30194CA1" w14:textId="125FCBB3" w:rsidR="007A4626" w:rsidRPr="007A4626" w:rsidRDefault="007A4626" w:rsidP="007A4626">
      <w:pPr>
        <w:rPr>
          <w:rFonts w:ascii="Proxima Nova Alt Lt" w:hAnsi="Proxima Nova Alt Lt"/>
        </w:rPr>
      </w:pPr>
      <w:r>
        <w:rPr>
          <w:rFonts w:ascii="Proxima Nova Alt Lt" w:hAnsi="Proxima Nova Alt Lt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9C51C8" wp14:editId="6917E87A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5581650" cy="3146425"/>
            <wp:effectExtent l="0" t="0" r="0" b="0"/>
            <wp:wrapSquare wrapText="bothSides"/>
            <wp:docPr id="7030750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75039" name="Imagen 70307503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/>
                    <a:stretch/>
                  </pic:blipFill>
                  <pic:spPr bwMode="auto">
                    <a:xfrm>
                      <a:off x="0" y="0"/>
                      <a:ext cx="5581650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24D4F" w14:textId="631E69F4" w:rsidR="007A4626" w:rsidRDefault="007A4626" w:rsidP="007A4626">
      <w:pPr>
        <w:rPr>
          <w:rFonts w:ascii="Proxima Nova Alt Lt" w:hAnsi="Proxima Nova Alt Lt"/>
        </w:rPr>
      </w:pPr>
    </w:p>
    <w:p w14:paraId="6F15BB04" w14:textId="5689D85F" w:rsidR="007A4626" w:rsidRPr="007A4626" w:rsidRDefault="00C638F1" w:rsidP="007A4626">
      <w:pPr>
        <w:rPr>
          <w:rFonts w:ascii="Proxima Nova Alt Lt" w:hAnsi="Proxima Nova Alt Lt"/>
        </w:rPr>
      </w:pPr>
      <w:r w:rsidRPr="00C638F1">
        <w:rPr>
          <w:rFonts w:ascii="Proxima Nova Alt Lt" w:hAnsi="Proxima Nova Alt Lt"/>
          <w:b/>
          <w:bCs/>
        </w:rPr>
        <w:t xml:space="preserve">Figura 2: </w:t>
      </w:r>
      <w:r w:rsidR="007A4626" w:rsidRPr="007A4626">
        <w:rPr>
          <w:rFonts w:ascii="Proxima Nova Alt Lt" w:hAnsi="Proxima Nova Alt Lt"/>
        </w:rPr>
        <w:t>El menú cambia de tonalidad al hacer scroll, agregando un toque dinámico y atractivo a la experiencia del usuario.</w:t>
      </w:r>
    </w:p>
    <w:p w14:paraId="59B01ECC" w14:textId="6272E8DF" w:rsidR="007A4626" w:rsidRPr="007A4626" w:rsidRDefault="00A15A9A" w:rsidP="007A4626">
      <w:pPr>
        <w:rPr>
          <w:rFonts w:ascii="Proxima Nova Alt Lt" w:hAnsi="Proxima Nova Alt Lt"/>
        </w:rPr>
      </w:pPr>
      <w:r>
        <w:rPr>
          <w:rFonts w:ascii="Proxima Nova Alt Lt" w:hAnsi="Proxima Nova Alt Lt"/>
          <w:noProof/>
        </w:rPr>
        <w:drawing>
          <wp:anchor distT="0" distB="0" distL="114300" distR="114300" simplePos="0" relativeHeight="251660288" behindDoc="0" locked="0" layoutInCell="1" allowOverlap="1" wp14:anchorId="11569B22" wp14:editId="173A6354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612130" cy="3143250"/>
            <wp:effectExtent l="0" t="0" r="7620" b="0"/>
            <wp:wrapSquare wrapText="bothSides"/>
            <wp:docPr id="553697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97030" name="Imagen 55369703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"/>
                    <a:stretch/>
                  </pic:blipFill>
                  <pic:spPr bwMode="auto"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DA2F1" w14:textId="5F20E472" w:rsidR="007A4626" w:rsidRDefault="007A4626" w:rsidP="007A4626">
      <w:pPr>
        <w:rPr>
          <w:rFonts w:ascii="Proxima Nova Alt Lt" w:hAnsi="Proxima Nova Alt Lt"/>
        </w:rPr>
      </w:pPr>
    </w:p>
    <w:p w14:paraId="5C20B3BD" w14:textId="77777777" w:rsidR="00C638F1" w:rsidRDefault="00C638F1" w:rsidP="007A4626">
      <w:pPr>
        <w:rPr>
          <w:rFonts w:ascii="Proxima Nova Alt Lt" w:hAnsi="Proxima Nova Alt Lt"/>
        </w:rPr>
      </w:pPr>
    </w:p>
    <w:p w14:paraId="1FE02B10" w14:textId="77777777" w:rsidR="00C638F1" w:rsidRDefault="00C638F1" w:rsidP="007A4626">
      <w:pPr>
        <w:rPr>
          <w:rFonts w:ascii="Proxima Nova Alt Lt" w:hAnsi="Proxima Nova Alt Lt"/>
        </w:rPr>
      </w:pPr>
    </w:p>
    <w:p w14:paraId="4E46444A" w14:textId="77777777" w:rsidR="00C638F1" w:rsidRDefault="00C638F1" w:rsidP="007A4626">
      <w:pPr>
        <w:rPr>
          <w:rFonts w:ascii="Proxima Nova Alt Lt" w:hAnsi="Proxima Nova Alt Lt"/>
        </w:rPr>
      </w:pPr>
    </w:p>
    <w:p w14:paraId="1172A38A" w14:textId="1C0BA386" w:rsidR="00C638F1" w:rsidRDefault="00C638F1" w:rsidP="007A4626">
      <w:pPr>
        <w:rPr>
          <w:rFonts w:ascii="Proxima Nova Alt Lt" w:hAnsi="Proxima Nova Alt Lt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C83924" wp14:editId="1166AD3A">
            <wp:simplePos x="0" y="0"/>
            <wp:positionH relativeFrom="margin">
              <wp:posOffset>24765</wp:posOffset>
            </wp:positionH>
            <wp:positionV relativeFrom="paragraph">
              <wp:posOffset>2860675</wp:posOffset>
            </wp:positionV>
            <wp:extent cx="5612130" cy="1371600"/>
            <wp:effectExtent l="0" t="0" r="7620" b="0"/>
            <wp:wrapSquare wrapText="bothSides"/>
            <wp:docPr id="811210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1099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roxima Nova Alt Lt" w:hAnsi="Proxima Nova Alt Lt"/>
          <w:noProof/>
        </w:rPr>
        <w:drawing>
          <wp:anchor distT="0" distB="0" distL="114300" distR="114300" simplePos="0" relativeHeight="251661312" behindDoc="0" locked="0" layoutInCell="1" allowOverlap="1" wp14:anchorId="02E04134" wp14:editId="40A06076">
            <wp:simplePos x="0" y="0"/>
            <wp:positionH relativeFrom="margin">
              <wp:align>right</wp:align>
            </wp:positionH>
            <wp:positionV relativeFrom="paragraph">
              <wp:posOffset>92075</wp:posOffset>
            </wp:positionV>
            <wp:extent cx="5600700" cy="2767653"/>
            <wp:effectExtent l="0" t="0" r="0" b="0"/>
            <wp:wrapSquare wrapText="bothSides"/>
            <wp:docPr id="21221116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11647" name="Imagen 212211164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/>
                    <a:stretch/>
                  </pic:blipFill>
                  <pic:spPr bwMode="auto">
                    <a:xfrm>
                      <a:off x="0" y="0"/>
                      <a:ext cx="5604717" cy="276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F2FCB" w14:textId="3A807F9C" w:rsidR="00EF6D1D" w:rsidRDefault="00EF6D1D" w:rsidP="00EF6D1D">
      <w:pPr>
        <w:pStyle w:val="Ttulo"/>
        <w:rPr>
          <w:rFonts w:ascii="Proxima Nova Alt Rg" w:hAnsi="Proxima Nova Alt Rg"/>
          <w:b/>
          <w:bCs/>
        </w:rPr>
      </w:pPr>
      <w:r w:rsidRPr="00EF6D1D">
        <w:rPr>
          <w:rFonts w:ascii="Proxima Nova Alt Rg" w:hAnsi="Proxima Nova Alt Rg"/>
          <w:b/>
          <w:bCs/>
        </w:rPr>
        <w:t>Login</w:t>
      </w:r>
      <w:r>
        <w:rPr>
          <w:rFonts w:ascii="Proxima Nova Alt Rg" w:hAnsi="Proxima Nova Alt Rg"/>
          <w:b/>
          <w:bCs/>
        </w:rPr>
        <w:t xml:space="preserve"> (Inicio de Sesión)</w:t>
      </w:r>
    </w:p>
    <w:p w14:paraId="28583E12" w14:textId="77777777" w:rsidR="00737B23" w:rsidRPr="00737B23" w:rsidRDefault="00737B23" w:rsidP="00737B23"/>
    <w:p w14:paraId="291783F3" w14:textId="720DF439" w:rsidR="00EF6D1D" w:rsidRPr="00EF6D1D" w:rsidRDefault="00737B23" w:rsidP="00EF6D1D">
      <w:r>
        <w:rPr>
          <w:noProof/>
        </w:rPr>
        <w:drawing>
          <wp:anchor distT="0" distB="0" distL="114300" distR="114300" simplePos="0" relativeHeight="251663360" behindDoc="0" locked="0" layoutInCell="1" allowOverlap="1" wp14:anchorId="0C81901F" wp14:editId="578A5C90">
            <wp:simplePos x="0" y="0"/>
            <wp:positionH relativeFrom="margin">
              <wp:posOffset>139065</wp:posOffset>
            </wp:positionH>
            <wp:positionV relativeFrom="paragraph">
              <wp:posOffset>676910</wp:posOffset>
            </wp:positionV>
            <wp:extent cx="5326380" cy="3095625"/>
            <wp:effectExtent l="0" t="0" r="7620" b="9525"/>
            <wp:wrapSquare wrapText="bothSides"/>
            <wp:docPr id="1221978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78678" name="Imagen 12219786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3D9" w:rsidRPr="00E553D9">
        <w:rPr>
          <w:rFonts w:ascii="Proxima Nova Alt Lt" w:hAnsi="Proxima Nova Alt Lt"/>
        </w:rPr>
        <w:t>Esta vista presenta un Navbar que incluye el logo y un botón de "Crear cuenta", ambos con colores fijos específicos para esta interfaz. De manera similar, el botón "CONTINUAR" en el formulario de "Iniciar Sesión" también mantiene un color consistente.</w:t>
      </w:r>
    </w:p>
    <w:sectPr w:rsidR="00EF6D1D" w:rsidRPr="00EF6D1D" w:rsidSect="00737B23">
      <w:pgSz w:w="12240" w:h="15840"/>
      <w:pgMar w:top="993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oxima Nova Alt Lt">
    <w:panose1 w:val="02000506030000020004"/>
    <w:charset w:val="00"/>
    <w:family w:val="modern"/>
    <w:notTrueType/>
    <w:pitch w:val="variable"/>
    <w:sig w:usb0="800000AF" w:usb1="5000E0FB" w:usb2="00000000" w:usb3="00000000" w:csb0="00000001" w:csb1="00000000"/>
  </w:font>
  <w:font w:name="Proxima Nova Alt Rg">
    <w:panose1 w:val="02000506030000020004"/>
    <w:charset w:val="00"/>
    <w:family w:val="modern"/>
    <w:notTrueType/>
    <w:pitch w:val="variable"/>
    <w:sig w:usb0="800000AF" w:usb1="5000E0FB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D500B2"/>
    <w:multiLevelType w:val="hybridMultilevel"/>
    <w:tmpl w:val="C88883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9290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626"/>
    <w:rsid w:val="0021321D"/>
    <w:rsid w:val="005B07DF"/>
    <w:rsid w:val="00737B23"/>
    <w:rsid w:val="007A4626"/>
    <w:rsid w:val="008B07C6"/>
    <w:rsid w:val="00A15A9A"/>
    <w:rsid w:val="00B7278B"/>
    <w:rsid w:val="00C638F1"/>
    <w:rsid w:val="00E553D9"/>
    <w:rsid w:val="00EE0650"/>
    <w:rsid w:val="00EF6D1D"/>
    <w:rsid w:val="00FF4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488A8"/>
  <w15:chartTrackingRefBased/>
  <w15:docId w15:val="{686CFBE8-4142-4CF7-8F9B-FC658AA9A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62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F6D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F6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C638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270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Alexander Mendoza Pinzón</dc:creator>
  <cp:keywords/>
  <dc:description/>
  <cp:lastModifiedBy>José Alexander Mendoza Pinzón</cp:lastModifiedBy>
  <cp:revision>9</cp:revision>
  <dcterms:created xsi:type="dcterms:W3CDTF">2023-08-22T17:54:00Z</dcterms:created>
  <dcterms:modified xsi:type="dcterms:W3CDTF">2023-08-23T23:27:00Z</dcterms:modified>
</cp:coreProperties>
</file>