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3864"/>
          <w:sz w:val="64"/>
          <w:szCs w:val="64"/>
        </w:rPr>
        <w:t xml:space="preserve">BELLEZA TETRIS</w:t>
      </w:r>
    </w:p>
    <w:p>
      <w:pPr>
        <w:spacing w:after="200"/>
        <w:jc w:val="center"/>
      </w:pPr>
      <w:r>
        <w:rPr>
          <w:color w:val="2E5395"/>
          <w:sz w:val="32"/>
          <w:szCs w:val="32"/>
        </w:rPr>
        <w:t xml:space="preserve">Documento del proyecto</w:t>
      </w:r>
    </w:p>
    <w:p>
      <w:pPr>
        <w:spacing w:after="800"/>
        <w:jc w:val="center"/>
      </w:pPr>
      <w:r>
        <w:rPr>
          <w:i/>
          <w:iCs/>
          <w:color w:val="404040"/>
          <w:sz w:val="24"/>
          <w:szCs w:val="24"/>
        </w:rPr>
        <w:t xml:space="preserve">Salón de belleza con juego de Tetris, asistente virtual, agenda de citas y tabla de puntuaciones. Explicación sencilla del proyecto y de su código.</w:t>
      </w:r>
    </w:p>
    <w:p>
      <w:pPr>
        <w:spacing w:after="120"/>
        <w:jc w:val="center"/>
      </w:pPr>
      <w:r>
        <w:rPr>
          <w:b/>
          <w:bCs/>
          <w:color w:val="1F3864"/>
          <w:sz w:val="26"/>
          <w:szCs w:val="26"/>
        </w:rPr>
        <w:t xml:space="preserve">Integrantes</w:t>
      </w:r>
    </w:p>
    <w:p>
      <w:pPr>
        <w:spacing w:after="60"/>
        <w:jc w:val="center"/>
      </w:pPr>
      <w:r>
        <w:rPr>
          <w:sz w:val="24"/>
          <w:szCs w:val="24"/>
        </w:rPr>
        <w:t xml:space="preserve">Michael</w:t>
      </w:r>
    </w:p>
    <w:p>
      <w:pPr>
        <w:spacing w:after="60"/>
        <w:jc w:val="center"/>
      </w:pPr>
      <w:r>
        <w:rPr>
          <w:sz w:val="24"/>
          <w:szCs w:val="24"/>
        </w:rPr>
        <w:t xml:space="preserve">Jocabeth</w:t>
      </w:r>
    </w:p>
    <w:p>
      <w:pPr>
        <w:spacing w:after="60"/>
        <w:jc w:val="center"/>
      </w:pPr>
      <w:r>
        <w:rPr>
          <w:i/>
          <w:iCs/>
          <w:color w:val="595959"/>
          <w:sz w:val="22"/>
          <w:szCs w:val="22"/>
        </w:rPr>
        <w:t xml:space="preserve">Mini Proyecto RA1 — Programación II</w:t>
      </w:r>
    </w:p>
    <w:p>
      <w:r>
        <w:br w:type="page"/>
      </w:r>
    </w:p>
    <w:p>
      <w:pPr>
        <w:pStyle w:val="Heading1"/>
        <w:spacing w:after="160" w:before="320"/>
      </w:pPr>
      <w:r>
        <w:rPr>
          <w:b/>
          <w:bCs/>
          <w:color w:val="1F3864"/>
          <w:sz w:val="32"/>
          <w:szCs w:val="32"/>
        </w:rPr>
        <w:t xml:space="preserve">1. Introducción y objetivo</w:t>
      </w:r>
    </w:p>
    <w:p>
      <w:pPr>
        <w:spacing w:after="120" w:line="276"/>
      </w:pPr>
      <w:r>
        <w:rPr>
          <w:sz w:val="22"/>
          <w:szCs w:val="22"/>
        </w:rPr>
        <w:t xml:space="preserve">"Belleza Tetris" es una aplicación web completa que combina dos mundos en un solo sitio: las operaciones de un salón de belleza y un mini juego de Tetris. El usuario puede consultar los servicios y precios, agendar citas, chatear con un asistente virtual (con respuestas habladas), jugar una partida de Tetris y guardar su puntuación en una tabla de los mejores jugadores.</w:t>
      </w:r>
    </w:p>
    <w:p>
      <w:pPr>
        <w:spacing w:after="120" w:line="276"/>
      </w:pPr>
      <w:r>
        <w:rPr>
          <w:sz w:val="22"/>
          <w:szCs w:val="22"/>
        </w:rPr>
        <w:t xml:space="preserve">La aplicación está dividida en dos partes que conversan entre sí:</w:t>
      </w:r>
    </w:p>
    <w:p>
      <w:pPr>
        <w:spacing w:after="80" w:line="276"/>
        <w:ind w:left="360" w:hanging="200"/>
      </w:pPr>
      <w:r>
        <w:rPr>
          <w:color w:val="2E5395"/>
          <w:sz w:val="22"/>
          <w:szCs w:val="22"/>
        </w:rPr>
        <w:t xml:space="preserve">•  </w:t>
      </w:r>
      <w:r>
        <w:rPr>
          <w:sz w:val="22"/>
          <w:szCs w:val="22"/>
        </w:rPr>
        <w:t xml:space="preserve">Frontend: lo que el usuario ve y toca en el navegador (la interfaz).</w:t>
      </w:r>
    </w:p>
    <w:p>
      <w:pPr>
        <w:spacing w:after="80" w:line="276"/>
        <w:ind w:left="360" w:hanging="200"/>
      </w:pPr>
      <w:r>
        <w:rPr>
          <w:color w:val="2E5395"/>
          <w:sz w:val="22"/>
          <w:szCs w:val="22"/>
        </w:rPr>
        <w:t xml:space="preserve">•  </w:t>
      </w:r>
      <w:r>
        <w:rPr>
          <w:sz w:val="22"/>
          <w:szCs w:val="22"/>
        </w:rPr>
        <w:t xml:space="preserve">Backend: una API REST que recibe las peticiones, procesa los datos y guarda la información en una base de datos.</w:t>
      </w:r>
    </w:p>
    <w:p>
      <w:pPr>
        <w:spacing w:after="120" w:line="276"/>
        <w:jc w:val="both"/>
      </w:pPr>
      <w:r>
        <w:rPr>
          <w:sz w:val="22"/>
          <w:szCs w:val="22"/>
        </w:rPr>
        <w:t xml:space="preserve">Objetivo de aprendizaje: construir cada parte de forma organizada (por capas), escribir código limpio, dar formato uniforme a las respuestas de la API y demostrar todo con una aplicación real y funcional en una demostración local.</w:t>
      </w:r>
    </w:p>
    <w:p>
      <w:pPr>
        <w:pStyle w:val="Heading1"/>
        <w:spacing w:after="160" w:before="320"/>
      </w:pPr>
      <w:r>
        <w:rPr>
          <w:b/>
          <w:bCs/>
          <w:color w:val="1F3864"/>
          <w:sz w:val="32"/>
          <w:szCs w:val="32"/>
        </w:rPr>
        <w:t xml:space="preserve">2. Qué hace el proyecto (así se usa)</w:t>
      </w:r>
    </w:p>
    <w:p>
      <w:pPr>
        <w:spacing w:after="120" w:line="276"/>
      </w:pPr>
      <w:r>
        <w:rPr>
          <w:sz w:val="22"/>
          <w:szCs w:val="22"/>
        </w:rPr>
        <w:t xml:space="preserve">La página principal tiene una barra de navegación con cuatro secciones y dos elementos flotantes (tema del sitio y chat). Funciona como una SPA: al navegar, la página no se recarga; solo se cambia el contenido del centro de la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Sección / elemento</w:t>
            </w:r>
          </w:p>
        </w:tc>
        <w:tc>
          <w:tcPr>
            <w:tcW w:type="pct" w:w="7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Qué hace</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Inicio</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Presenta el salón y muestra el catálogo de servicios con sus precios en pesos dominicanos.</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Citas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Formulario para agendar una cita. Valida nombre, correo, teléfono, servicio y fecha futura; calcula subtotal, ITBIS (18 %) y total del servicio.</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Juego</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Menú con las reglas y controles del Tetris, y la partida completa dibujada en un lienzo (canvas): 7 piezas, niveles, puntaje y “pieza siguiente”.</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Puntuaciones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Tabla con las mejores puntuaciones guardadas en la base de datos.</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Tema claro/oscuro</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Botón que cambia los colores del sitio y recuerda la preferencia del usuario.</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Chatbot</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Botón flotante que abre un chat. Responde preguntas sobre precios, horarios, ubicación, citas y el juego, y puede leer sus respuestas en voz alta.</w:t>
            </w:r>
          </w:p>
        </w:tc>
      </w:tr>
    </w:tbl>
    <w:p>
      <w:pPr>
        <w:pStyle w:val="Heading1"/>
        <w:spacing w:after="160" w:before="320"/>
      </w:pPr>
      <w:r>
        <w:rPr>
          <w:b/>
          <w:bCs/>
          <w:color w:val="1F3864"/>
          <w:sz w:val="32"/>
          <w:szCs w:val="32"/>
        </w:rPr>
        <w:t xml:space="preserve">3. Tecnologías utilizadas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Componente</w:t>
            </w:r>
          </w:p>
        </w:tc>
        <w:tc>
          <w:tcPr>
            <w:tcW w:type="pct" w:w="26%"/>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Tecnología</w:t>
            </w:r>
          </w:p>
        </w:tc>
        <w:tc>
          <w:tcPr>
            <w:tcW w:type="pct" w:w="52%"/>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Para qué se usa</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Frontend</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HTML5, CSS3, JavaScript (módulos ES)</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La estructura, los estilos y la lógica de la interfaz, sin usar ningún “framework” pesado.</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Gráficos del juego</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Canvas 2D</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Dibujar el tablero de Tetris, las piezas, la rejilla y la vista previa.</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Voz del chatbot</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Web Speech API</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Convertir las respuestas del asistente en voz (síntesis de voz).</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Backend</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Node.js + Express</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Crear la API REST con sus rutas y respuestas JSON.</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Base de datos</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SQLite (better-sqlite3)</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Guardar citas y puntuaciones en un archivo local de base de datos.</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Validación</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express-validator</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Revisar en el servidor que los datos enviados tengan el formato correcto.</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Seguridad básica</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CORS y variables de entorno</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Permitir que el navegador consuma la API y mantener secretos/valores fuera del código.</w:t>
            </w:r>
          </w:p>
        </w:tc>
      </w:tr>
      <w:tr>
        <w:tc>
          <w:tcPr>
            <w:tcW w:type="pct" w:w="2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Calidad</w:t>
            </w:r>
          </w:p>
        </w:tc>
        <w:tc>
          <w:tcPr>
            <w:tcW w:type="pct" w:w="26%"/>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ESLint, Prettier</w:t>
            </w:r>
          </w:p>
        </w:tc>
        <w:tc>
          <w:tcPr>
            <w:tcW w:type="pct" w:w="52%"/>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Revisar estilo y buenas prácticas (límites de líneas por función, formato automático).</w:t>
            </w:r>
          </w:p>
        </w:tc>
      </w:tr>
    </w:tbl>
    <w:p>
      <w:pPr>
        <w:pStyle w:val="Heading1"/>
        <w:spacing w:after="160" w:before="320"/>
      </w:pPr>
      <w:r>
        <w:rPr>
          <w:b/>
          <w:bCs/>
          <w:color w:val="1F3864"/>
          <w:sz w:val="32"/>
          <w:szCs w:val="32"/>
        </w:rPr>
        <w:t xml:space="preserve">4. Arquitectura general (explicación fácil)</w:t>
      </w:r>
    </w:p>
    <w:p>
      <w:pPr>
        <w:spacing w:after="120" w:line="276"/>
      </w:pPr>
      <w:r>
        <w:rPr>
          <w:sz w:val="22"/>
          <w:szCs w:val="22"/>
        </w:rPr>
        <w:t xml:space="preserve">La aplicación sigue una arquitectura por capas. Imaginemos que cada capa es un departamento de una empresa: cada uno tiene su trabajo y le pasa el resultado al siguiente. Así, ningún archivo hace labores que no le corresponden y es más fácil corregir o modificar un solo departamento sin romper los demás.</w:t>
      </w:r>
    </w:p>
    <w:p>
      <w:pPr>
        <w:spacing w:after="120" w:line="276"/>
      </w:pPr>
      <w:r>
        <w:rPr>
          <w:sz w:val="22"/>
          <w:szCs w:val="22"/>
        </w:rPr>
        <w:t xml:space="preserve">El flujo es este:</w:t>
      </w:r>
    </w:p>
    <w:p>
      <w:pPr>
        <w:shd w:fill="F4F4F4" w:color="auto" w:val="clear"/>
        <w:spacing w:after="0" w:line="260"/>
      </w:pPr>
      <w:r>
        <w:rPr>
          <w:rFonts w:ascii="Consolas" w:cs="Consolas" w:eastAsia="Consolas" w:hAnsi="Consolas"/>
          <w:color w:val="333333"/>
          <w:sz w:val="19"/>
          <w:szCs w:val="19"/>
        </w:rPr>
        <w:t xml:space="preserve">Navegador (el usuario)</w:t>
      </w:r>
    </w:p>
    <w:p>
      <w:pPr>
        <w:shd w:fill="F4F4F4" w:color="auto" w:val="clear"/>
        <w:spacing w:after="0" w:line="260"/>
      </w:pPr>
      <w:r>
        <w:rPr>
          <w:rFonts w:ascii="Consolas" w:cs="Consolas" w:eastAsia="Consolas" w:hAnsi="Consolas"/>
          <w:color w:val="333333"/>
          <w:sz w:val="19"/>
          <w:szCs w:val="19"/>
        </w:rPr>
        <w:t xml:space="preserve">      │  acciones: ver/crear/editar/borrar citas, guardar puntuación, preguntar al chat</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Frontend (SPA: HTML + CSS + JavaScript)</w:t>
      </w:r>
    </w:p>
    <w:p>
      <w:pPr>
        <w:shd w:fill="F4F4F4" w:color="auto" w:val="clear"/>
        <w:spacing w:after="0" w:line="260"/>
      </w:pPr>
      <w:r>
        <w:rPr>
          <w:rFonts w:ascii="Consolas" w:cs="Consolas" w:eastAsia="Consolas" w:hAnsi="Consolas"/>
          <w:color w:val="333333"/>
          <w:sz w:val="19"/>
          <w:szCs w:val="19"/>
        </w:rPr>
        <w:t xml:space="preserve">      │  peticiones HTTP: GET, POST, PUT, DELETE (JSON)</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API REST (Express, puerto 3000)</w:t>
      </w:r>
    </w:p>
    <w:p>
      <w:pPr>
        <w:shd w:fill="F4F4F4" w:color="auto" w:val="clear"/>
        <w:spacing w:after="0" w:line="260"/>
      </w:pPr>
      <w:r>
        <w:rPr>
          <w:rFonts w:ascii="Consolas" w:cs="Consolas" w:eastAsia="Consolas" w:hAnsi="Consolas"/>
          <w:color w:val="333333"/>
          <w:sz w:val="19"/>
          <w:szCs w:val="19"/>
        </w:rPr>
        <w:t xml:space="preserve">      │  Rutas → Controladores → Servicios</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Repositorios (consultas SQL preparadas)</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Base de datos SQLite</w:t>
      </w:r>
    </w:p>
    <w:p>
      <w:pPr>
        <w:spacing w:after="60"/>
      </w:pPr>
    </w:p>
    <w:p>
      <w:pPr>
        <w:spacing w:after="120" w:line="276"/>
      </w:pPr>
      <w:r>
        <w:rPr>
          <w:sz w:val="22"/>
          <w:szCs w:val="22"/>
        </w:rPr>
        <w:t xml:space="preserve">Explicación de cada capa del backend (de afuera hacia adentro):</w:t>
      </w:r>
    </w:p>
    <w:p>
      <w:pPr>
        <w:spacing w:after="80" w:line="276"/>
        <w:ind w:left="360" w:hanging="200"/>
      </w:pPr>
      <w:r>
        <w:rPr>
          <w:color w:val="2E5395"/>
          <w:sz w:val="22"/>
          <w:szCs w:val="22"/>
        </w:rPr>
        <w:t xml:space="preserve">•  </w:t>
      </w:r>
      <w:r>
        <w:rPr>
          <w:sz w:val="22"/>
          <w:szCs w:val="22"/>
        </w:rPr>
        <w:t xml:space="preserve">Rutas: la “guía telefónica”. Dicen qué pasa según la dirección (endpoint) y el verbo HTTP. Ej.: GET /api/appointments listará citas.</w:t>
      </w:r>
    </w:p>
    <w:p>
      <w:pPr>
        <w:spacing w:after="80" w:line="276"/>
        <w:ind w:left="360" w:hanging="200"/>
      </w:pPr>
      <w:r>
        <w:rPr>
          <w:color w:val="2E5395"/>
          <w:sz w:val="22"/>
          <w:szCs w:val="22"/>
        </w:rPr>
        <w:t xml:space="preserve">•  </w:t>
      </w:r>
      <w:r>
        <w:rPr>
          <w:sz w:val="22"/>
          <w:szCs w:val="22"/>
        </w:rPr>
        <w:t xml:space="preserve">Controladores: los “recepcionistas”. Reciben la petición, llaman al servicio adecuado y forman la respuesta JSON.</w:t>
      </w:r>
    </w:p>
    <w:p>
      <w:pPr>
        <w:spacing w:after="80" w:line="276"/>
        <w:ind w:left="360" w:hanging="200"/>
      </w:pPr>
      <w:r>
        <w:rPr>
          <w:color w:val="2E5395"/>
          <w:sz w:val="22"/>
          <w:szCs w:val="22"/>
        </w:rPr>
        <w:t xml:space="preserve">•  </w:t>
      </w:r>
      <w:r>
        <w:rPr>
          <w:sz w:val="22"/>
          <w:szCs w:val="22"/>
        </w:rPr>
        <w:t xml:space="preserve">Servicios: la “casa de negocios”. Contienen las reglas del negocio (ej.: una puntuación debe ser positiva; una cita debe existir para editarse).</w:t>
      </w:r>
    </w:p>
    <w:p>
      <w:pPr>
        <w:spacing w:after="80" w:line="276"/>
        <w:ind w:left="360" w:hanging="200"/>
      </w:pPr>
      <w:r>
        <w:rPr>
          <w:color w:val="2E5395"/>
          <w:sz w:val="22"/>
          <w:szCs w:val="22"/>
        </w:rPr>
        <w:t xml:space="preserve">•  </w:t>
      </w:r>
      <w:r>
        <w:rPr>
          <w:sz w:val="22"/>
          <w:szCs w:val="22"/>
        </w:rPr>
        <w:t xml:space="preserve">Repositorios: los “archiveros”. Es la única capa que toca la base de datos; escribe consultas SQL con parámetros para evitar ataques.</w:t>
      </w:r>
    </w:p>
    <w:p>
      <w:pPr>
        <w:spacing w:after="80" w:line="276"/>
        <w:ind w:left="360" w:hanging="200"/>
      </w:pPr>
      <w:r>
        <w:rPr>
          <w:color w:val="2E5395"/>
          <w:sz w:val="22"/>
          <w:szCs w:val="22"/>
        </w:rPr>
        <w:t xml:space="preserve">•  </w:t>
      </w:r>
      <w:r>
        <w:rPr>
          <w:sz w:val="22"/>
          <w:szCs w:val="22"/>
        </w:rPr>
        <w:t xml:space="preserve">Modelos: la “ficha” de cada entidad (Cita, Puntuación). Definen la tabla y convierten filas de la base de datos en objetos JavaScript.</w:t>
      </w:r>
    </w:p>
    <w:p>
      <w:pPr>
        <w:pStyle w:val="Heading1"/>
        <w:spacing w:after="160" w:before="320"/>
      </w:pPr>
      <w:r>
        <w:rPr>
          <w:b/>
          <w:bCs/>
          <w:color w:val="1F3864"/>
          <w:sz w:val="32"/>
          <w:szCs w:val="32"/>
        </w:rPr>
        <w:t xml:space="preserve">5. Estructura del proyecto</w:t>
      </w:r>
    </w:p>
    <w:p>
      <w:pPr>
        <w:spacing w:after="120" w:line="276"/>
      </w:pPr>
      <w:r>
        <w:rPr>
          <w:sz w:val="22"/>
          <w:szCs w:val="22"/>
        </w:rPr>
        <w:t xml:space="preserve">El código está separado en dos grandes carpetas:</w:t>
      </w:r>
    </w:p>
    <w:p>
      <w:pPr>
        <w:shd w:fill="F4F4F4" w:color="auto" w:val="clear"/>
        <w:spacing w:after="0" w:line="260"/>
      </w:pPr>
      <w:r>
        <w:rPr>
          <w:rFonts w:ascii="Consolas" w:cs="Consolas" w:eastAsia="Consolas" w:hAnsi="Consolas"/>
          <w:color w:val="333333"/>
          <w:sz w:val="19"/>
          <w:szCs w:val="19"/>
        </w:rPr>
        <w:t xml:space="preserve">tetris/</w:t>
      </w:r>
    </w:p>
    <w:p>
      <w:pPr>
        <w:shd w:fill="F4F4F4" w:color="auto" w:val="clear"/>
        <w:spacing w:after="0" w:line="260"/>
      </w:pPr>
      <w:r>
        <w:rPr>
          <w:rFonts w:ascii="Consolas" w:cs="Consolas" w:eastAsia="Consolas" w:hAnsi="Consolas"/>
          <w:color w:val="333333"/>
          <w:sz w:val="19"/>
          <w:szCs w:val="19"/>
        </w:rPr>
        <w:t xml:space="preserve">├── backend/            API REST (Node.js + Express + SQLite)</w:t>
      </w:r>
    </w:p>
    <w:p>
      <w:pPr>
        <w:shd w:fill="F4F4F4" w:color="auto" w:val="clear"/>
        <w:spacing w:after="0" w:line="260"/>
      </w:pPr>
      <w:r>
        <w:rPr>
          <w:rFonts w:ascii="Consolas" w:cs="Consolas" w:eastAsia="Consolas" w:hAnsi="Consolas"/>
          <w:color w:val="333333"/>
          <w:sz w:val="19"/>
          <w:szCs w:val="19"/>
        </w:rPr>
        <w:t xml:space="preserve">│   ├── server.js       Arranca el servidor (solo monta todo)</w:t>
      </w:r>
    </w:p>
    <w:p>
      <w:pPr>
        <w:shd w:fill="F4F4F4" w:color="auto" w:val="clear"/>
        <w:spacing w:after="0" w:line="260"/>
      </w:pPr>
      <w:r>
        <w:rPr>
          <w:rFonts w:ascii="Consolas" w:cs="Consolas" w:eastAsia="Consolas" w:hAnsi="Consolas"/>
          <w:color w:val="333333"/>
          <w:sz w:val="19"/>
          <w:szCs w:val="19"/>
        </w:rPr>
        <w:t xml:space="preserve">│   ├── .env.example    Plantilla de configuración</w:t>
      </w:r>
    </w:p>
    <w:p>
      <w:pPr>
        <w:shd w:fill="F4F4F4" w:color="auto" w:val="clear"/>
        <w:spacing w:after="0" w:line="260"/>
      </w:pPr>
      <w:r>
        <w:rPr>
          <w:rFonts w:ascii="Consolas" w:cs="Consolas" w:eastAsia="Consolas" w:hAnsi="Consolas"/>
          <w:color w:val="333333"/>
          <w:sz w:val="19"/>
          <w:szCs w:val="19"/>
        </w:rPr>
        <w:t xml:space="preserve">│   └── src/</w:t>
      </w:r>
    </w:p>
    <w:p>
      <w:pPr>
        <w:shd w:fill="F4F4F4" w:color="auto" w:val="clear"/>
        <w:spacing w:after="0" w:line="260"/>
      </w:pPr>
      <w:r>
        <w:rPr>
          <w:rFonts w:ascii="Consolas" w:cs="Consolas" w:eastAsia="Consolas" w:hAnsi="Consolas"/>
          <w:color w:val="333333"/>
          <w:sz w:val="19"/>
          <w:szCs w:val="19"/>
        </w:rPr>
        <w:t xml:space="preserve">│       ├── config/     Configuración y conexión a la base de datos</w:t>
      </w:r>
    </w:p>
    <w:p>
      <w:pPr>
        <w:shd w:fill="F4F4F4" w:color="auto" w:val="clear"/>
        <w:spacing w:after="0" w:line="260"/>
      </w:pPr>
      <w:r>
        <w:rPr>
          <w:rFonts w:ascii="Consolas" w:cs="Consolas" w:eastAsia="Consolas" w:hAnsi="Consolas"/>
          <w:color w:val="333333"/>
          <w:sz w:val="19"/>
          <w:szCs w:val="19"/>
        </w:rPr>
        <w:t xml:space="preserve">│       ├── routes/     Definición de los endpoints</w:t>
      </w:r>
    </w:p>
    <w:p>
      <w:pPr>
        <w:shd w:fill="F4F4F4" w:color="auto" w:val="clear"/>
        <w:spacing w:after="0" w:line="260"/>
      </w:pPr>
      <w:r>
        <w:rPr>
          <w:rFonts w:ascii="Consolas" w:cs="Consolas" w:eastAsia="Consolas" w:hAnsi="Consolas"/>
          <w:color w:val="333333"/>
          <w:sz w:val="19"/>
          <w:szCs w:val="19"/>
        </w:rPr>
        <w:t xml:space="preserve">│       ├── controllers/  Reciben la petición y responden JSON</w:t>
      </w:r>
    </w:p>
    <w:p>
      <w:pPr>
        <w:shd w:fill="F4F4F4" w:color="auto" w:val="clear"/>
        <w:spacing w:after="0" w:line="260"/>
      </w:pPr>
      <w:r>
        <w:rPr>
          <w:rFonts w:ascii="Consolas" w:cs="Consolas" w:eastAsia="Consolas" w:hAnsi="Consolas"/>
          <w:color w:val="333333"/>
          <w:sz w:val="19"/>
          <w:szCs w:val="19"/>
        </w:rPr>
        <w:t xml:space="preserve">│       ├── services/     Reglas de negocio</w:t>
      </w:r>
    </w:p>
    <w:p>
      <w:pPr>
        <w:shd w:fill="F4F4F4" w:color="auto" w:val="clear"/>
        <w:spacing w:after="0" w:line="260"/>
      </w:pPr>
      <w:r>
        <w:rPr>
          <w:rFonts w:ascii="Consolas" w:cs="Consolas" w:eastAsia="Consolas" w:hAnsi="Consolas"/>
          <w:color w:val="333333"/>
          <w:sz w:val="19"/>
          <w:szCs w:val="19"/>
        </w:rPr>
        <w:t xml:space="preserve">│       ├── repositories/ Consultas a la base de datos</w:t>
      </w:r>
    </w:p>
    <w:p>
      <w:pPr>
        <w:shd w:fill="F4F4F4" w:color="auto" w:val="clear"/>
        <w:spacing w:after="0" w:line="260"/>
      </w:pPr>
      <w:r>
        <w:rPr>
          <w:rFonts w:ascii="Consolas" w:cs="Consolas" w:eastAsia="Consolas" w:hAnsi="Consolas"/>
          <w:color w:val="333333"/>
          <w:sz w:val="19"/>
          <w:szCs w:val="19"/>
        </w:rPr>
        <w:t xml:space="preserve">│       ├── models/       Entidades (tablas) de la base de datos</w:t>
      </w:r>
    </w:p>
    <w:p>
      <w:pPr>
        <w:shd w:fill="F4F4F4" w:color="auto" w:val="clear"/>
        <w:spacing w:after="0" w:line="260"/>
      </w:pPr>
      <w:r>
        <w:rPr>
          <w:rFonts w:ascii="Consolas" w:cs="Consolas" w:eastAsia="Consolas" w:hAnsi="Consolas"/>
          <w:color w:val="333333"/>
          <w:sz w:val="19"/>
          <w:szCs w:val="19"/>
        </w:rPr>
        <w:t xml:space="preserve">│       ├── middlewares/  Validación, 404 y manejo de errores</w:t>
      </w:r>
    </w:p>
    <w:p>
      <w:pPr>
        <w:shd w:fill="F4F4F4" w:color="auto" w:val="clear"/>
        <w:spacing w:after="0" w:line="260"/>
      </w:pPr>
      <w:r>
        <w:rPr>
          <w:rFonts w:ascii="Consolas" w:cs="Consolas" w:eastAsia="Consolas" w:hAnsi="Consolas"/>
          <w:color w:val="333333"/>
          <w:sz w:val="19"/>
          <w:szCs w:val="19"/>
        </w:rPr>
        <w:t xml:space="preserve">│       └── utils/        Respuestas uniformes y códigos HTTP</w:t>
      </w:r>
    </w:p>
    <w:p>
      <w:pPr>
        <w:shd w:fill="F4F4F4" w:color="auto" w:val="clear"/>
        <w:spacing w:after="0" w:line="260"/>
      </w:pPr>
      <w:r>
        <w:rPr>
          <w:rFonts w:ascii="Consolas" w:cs="Consolas" w:eastAsia="Consolas" w:hAnsi="Consolas"/>
          <w:color w:val="333333"/>
          <w:sz w:val="19"/>
          <w:szCs w:val="19"/>
        </w:rPr>
        <w:t xml:space="preserve">├── frontend/           La interfaz (HTML, CSS, JS)</w:t>
      </w:r>
    </w:p>
    <w:p>
      <w:pPr>
        <w:shd w:fill="F4F4F4" w:color="auto" w:val="clear"/>
        <w:spacing w:after="0" w:line="260"/>
      </w:pPr>
      <w:r>
        <w:rPr>
          <w:rFonts w:ascii="Consolas" w:cs="Consolas" w:eastAsia="Consolas" w:hAnsi="Consolas"/>
          <w:color w:val="333333"/>
          <w:sz w:val="19"/>
          <w:szCs w:val="19"/>
        </w:rPr>
        <w:t xml:space="preserve">│   ├── index.html      Estructura base común a todas las vistas</w:t>
      </w:r>
    </w:p>
    <w:p>
      <w:pPr>
        <w:shd w:fill="F4F4F4" w:color="auto" w:val="clear"/>
        <w:spacing w:after="0" w:line="260"/>
      </w:pPr>
      <w:r>
        <w:rPr>
          <w:rFonts w:ascii="Consolas" w:cs="Consolas" w:eastAsia="Consolas" w:hAnsi="Consolas"/>
          <w:color w:val="333333"/>
          <w:sz w:val="19"/>
          <w:szCs w:val="19"/>
        </w:rPr>
        <w:t xml:space="preserve">│   ├── static-server.js  Sirve la carpeta durante el desarrollo</w:t>
      </w:r>
    </w:p>
    <w:p>
      <w:pPr>
        <w:shd w:fill="F4F4F4" w:color="auto" w:val="clear"/>
        <w:spacing w:after="0" w:line="260"/>
      </w:pPr>
      <w:r>
        <w:rPr>
          <w:rFonts w:ascii="Consolas" w:cs="Consolas" w:eastAsia="Consolas" w:hAnsi="Consolas"/>
          <w:color w:val="333333"/>
          <w:sz w:val="19"/>
          <w:szCs w:val="19"/>
        </w:rPr>
        <w:t xml:space="preserve">│   └── src/</w:t>
      </w:r>
    </w:p>
    <w:p>
      <w:pPr>
        <w:shd w:fill="F4F4F4" w:color="auto" w:val="clear"/>
        <w:spacing w:after="0" w:line="260"/>
      </w:pPr>
      <w:r>
        <w:rPr>
          <w:rFonts w:ascii="Consolas" w:cs="Consolas" w:eastAsia="Consolas" w:hAnsi="Consolas"/>
          <w:color w:val="333333"/>
          <w:sz w:val="19"/>
          <w:szCs w:val="19"/>
        </w:rPr>
        <w:t xml:space="preserve">│       ├── css/        Estilos (base, temas, diseños, componentes, juego)</w:t>
      </w:r>
    </w:p>
    <w:p>
      <w:pPr>
        <w:shd w:fill="F4F4F4" w:color="auto" w:val="clear"/>
        <w:spacing w:after="0" w:line="260"/>
      </w:pPr>
      <w:r>
        <w:rPr>
          <w:rFonts w:ascii="Consolas" w:cs="Consolas" w:eastAsia="Consolas" w:hAnsi="Consolas"/>
          <w:color w:val="333333"/>
          <w:sz w:val="19"/>
          <w:szCs w:val="19"/>
        </w:rPr>
        <w:t xml:space="preserve">│       └── js/</w:t>
      </w:r>
    </w:p>
    <w:p>
      <w:pPr>
        <w:shd w:fill="F4F4F4" w:color="auto" w:val="clear"/>
        <w:spacing w:after="0" w:line="260"/>
      </w:pPr>
      <w:r>
        <w:rPr>
          <w:rFonts w:ascii="Consolas" w:cs="Consolas" w:eastAsia="Consolas" w:hAnsi="Consolas"/>
          <w:color w:val="333333"/>
          <w:sz w:val="19"/>
          <w:szCs w:val="19"/>
        </w:rPr>
        <w:t xml:space="preserve">│           ├── main.js             Punto de entrada de la app</w:t>
      </w:r>
    </w:p>
    <w:p>
      <w:pPr>
        <w:shd w:fill="F4F4F4" w:color="auto" w:val="clear"/>
        <w:spacing w:after="0" w:line="260"/>
      </w:pPr>
      <w:r>
        <w:rPr>
          <w:rFonts w:ascii="Consolas" w:cs="Consolas" w:eastAsia="Consolas" w:hAnsi="Consolas"/>
          <w:color w:val="333333"/>
          <w:sz w:val="19"/>
          <w:szCs w:val="19"/>
        </w:rPr>
        <w:t xml:space="preserve">│           ├── modules/            Router, tema, chat y voz</w:t>
      </w:r>
    </w:p>
    <w:p>
      <w:pPr>
        <w:shd w:fill="F4F4F4" w:color="auto" w:val="clear"/>
        <w:spacing w:after="0" w:line="260"/>
      </w:pPr>
      <w:r>
        <w:rPr>
          <w:rFonts w:ascii="Consolas" w:cs="Consolas" w:eastAsia="Consolas" w:hAnsi="Consolas"/>
          <w:color w:val="333333"/>
          <w:sz w:val="19"/>
          <w:szCs w:val="19"/>
        </w:rPr>
        <w:t xml:space="preserve">│           ├── views/              Pantallas: inicio, citas, puntuaciones</w:t>
      </w:r>
    </w:p>
    <w:p>
      <w:pPr>
        <w:shd w:fill="F4F4F4" w:color="auto" w:val="clear"/>
        <w:spacing w:after="0" w:line="260"/>
      </w:pPr>
      <w:r>
        <w:rPr>
          <w:rFonts w:ascii="Consolas" w:cs="Consolas" w:eastAsia="Consolas" w:hAnsi="Consolas"/>
          <w:color w:val="333333"/>
          <w:sz w:val="19"/>
          <w:szCs w:val="19"/>
        </w:rPr>
        <w:t xml:space="preserve">│           ├── services/           Cliente HTTP y llamadas a la API</w:t>
      </w:r>
    </w:p>
    <w:p>
      <w:pPr>
        <w:shd w:fill="F4F4F4" w:color="auto" w:val="clear"/>
        <w:spacing w:after="0" w:line="260"/>
      </w:pPr>
      <w:r>
        <w:rPr>
          <w:rFonts w:ascii="Consolas" w:cs="Consolas" w:eastAsia="Consolas" w:hAnsi="Consolas"/>
          <w:color w:val="333333"/>
          <w:sz w:val="19"/>
          <w:szCs w:val="19"/>
        </w:rPr>
        <w:t xml:space="preserve">│           ├── game/               Todo el juego de Tetris</w:t>
      </w:r>
    </w:p>
    <w:p>
      <w:pPr>
        <w:shd w:fill="F4F4F4" w:color="auto" w:val="clear"/>
        <w:spacing w:after="0" w:line="260"/>
      </w:pPr>
      <w:r>
        <w:rPr>
          <w:rFonts w:ascii="Consolas" w:cs="Consolas" w:eastAsia="Consolas" w:hAnsi="Consolas"/>
          <w:color w:val="333333"/>
          <w:sz w:val="19"/>
          <w:szCs w:val="19"/>
        </w:rPr>
        <w:t xml:space="preserve">│           └── utils/              Constantes, formatos y validación</w:t>
      </w:r>
    </w:p>
    <w:p>
      <w:pPr>
        <w:shd w:fill="F4F4F4" w:color="auto" w:val="clear"/>
        <w:spacing w:after="0" w:line="260"/>
      </w:pPr>
      <w:r>
        <w:rPr>
          <w:rFonts w:ascii="Consolas" w:cs="Consolas" w:eastAsia="Consolas" w:hAnsi="Consolas"/>
          <w:color w:val="333333"/>
          <w:sz w:val="19"/>
          <w:szCs w:val="19"/>
        </w:rPr>
        <w:t xml:space="preserve">├── docs/               Documento técnico y diagramas</w:t>
      </w:r>
    </w:p>
    <w:p>
      <w:pPr>
        <w:shd w:fill="F4F4F4" w:color="auto" w:val="clear"/>
        <w:spacing w:after="0" w:line="260"/>
      </w:pPr>
      <w:r>
        <w:rPr>
          <w:rFonts w:ascii="Consolas" w:cs="Consolas" w:eastAsia="Consolas" w:hAnsi="Consolas"/>
          <w:color w:val="333333"/>
          <w:sz w:val="19"/>
          <w:szCs w:val="19"/>
        </w:rPr>
        <w:t xml:space="preserve">├── screenshots/        Capturas de pantalla (presentación)</w:t>
      </w:r>
    </w:p>
    <w:p>
      <w:pPr>
        <w:shd w:fill="F4F4F4" w:color="auto" w:val="clear"/>
        <w:spacing w:after="0" w:line="260"/>
      </w:pPr>
      <w:r>
        <w:rPr>
          <w:rFonts w:ascii="Consolas" w:cs="Consolas" w:eastAsia="Consolas" w:hAnsi="Consolas"/>
          <w:color w:val="333333"/>
          <w:sz w:val="19"/>
          <w:szCs w:val="19"/>
        </w:rPr>
        <w:t xml:space="preserve">└── start-dev.bat       Inicia la API y el frontend con un doble clic</w:t>
      </w:r>
    </w:p>
    <w:p>
      <w:pPr>
        <w:pStyle w:val="Heading1"/>
        <w:spacing w:after="160" w:before="320"/>
      </w:pPr>
      <w:r>
        <w:rPr>
          <w:b/>
          <w:bCs/>
          <w:color w:val="1F3864"/>
          <w:sz w:val="32"/>
          <w:szCs w:val="32"/>
        </w:rPr>
        <w:t xml:space="preserve">6. Backend: qué hace cada parte del código</w:t>
      </w:r>
    </w:p>
    <w:p>
      <w:pPr>
        <w:pStyle w:val="Heading2"/>
        <w:spacing w:after="120" w:before="240"/>
      </w:pPr>
      <w:r>
        <w:rPr>
          <w:b/>
          <w:bCs/>
          <w:color w:val="2E5395"/>
          <w:sz w:val="27"/>
          <w:szCs w:val="27"/>
        </w:rPr>
        <w:t xml:space="preserve">6.1 server.js: el arranque</w:t>
      </w:r>
    </w:p>
    <w:p>
      <w:pPr>
        <w:spacing w:after="120" w:line="276"/>
      </w:pPr>
      <w:r>
        <w:rPr>
          <w:sz w:val="22"/>
          <w:szCs w:val="22"/>
        </w:rPr>
        <w:t xml:space="preserve">Este archivo solo “monta” la aplicación y enciende el servidor. Es corto a propósito: cargar dependencias, permitir peticiones desde el frontend (CORS), registrar las rutas, los manejadores de errores y escuchar en el puerto configurado. No contiene reglas de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Línea (concepto)</w:t>
            </w:r>
          </w:p>
        </w:tc>
        <w:tc>
          <w:tcPr>
            <w:tcW w:type="pct" w:w="6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Qué hace</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seedDatabase()</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Crea las tablas de la base de datos si no existen y siembra dos citas de ejemplo.</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app.use(cors(...))</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Autoriza peticiones procedentes de http://localhost:5500.</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app.use(express.json())</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Permite leer el cuerpo (body) de las peticiones en formato JSON.</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app.use('/api/...', rutas)</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Conecta cada grupo de rutas con su ruta raíz (health, appointments, scores, chatbot).</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notFound + errorHandler</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Respuestas 404 para rutas inexistentes y errores en formato uniforme.</w:t>
            </w:r>
          </w:p>
        </w:tc>
      </w:tr>
      <w:tr>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app.listen(PORT)</w:t>
            </w:r>
          </w:p>
        </w:tc>
        <w:tc>
          <w:tcPr>
            <w:tcW w:type="pct" w:w="6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Pone a escuchar la API en el puerto (por defecto 3000).</w:t>
            </w:r>
          </w:p>
        </w:tc>
      </w:tr>
    </w:tbl>
    <w:p>
      <w:pPr>
        <w:pStyle w:val="Heading2"/>
        <w:spacing w:after="120" w:before="240"/>
      </w:pPr>
      <w:r>
        <w:rPr>
          <w:b/>
          <w:bCs/>
          <w:color w:val="2E5395"/>
          <w:sz w:val="27"/>
          <w:szCs w:val="27"/>
        </w:rPr>
        <w:t xml:space="preserve">6.2 Rutas: los endpoints de la API</w:t>
      </w:r>
    </w:p>
    <w:p>
      <w:pPr>
        <w:spacing w:after="120" w:line="276"/>
      </w:pPr>
      <w:r>
        <w:rPr>
          <w:sz w:val="22"/>
          <w:szCs w:val="22"/>
        </w:rPr>
        <w:t xml:space="preserve">Cada grupo de rutas define, en forma de tabla, el verbo, la dirección, las validaciones y el controlador. Ejemplo real de appointments-routes.js (resumido):</w:t>
      </w:r>
    </w:p>
    <w:p>
      <w:pPr>
        <w:shd w:fill="F4F4F4" w:color="auto" w:val="clear"/>
        <w:spacing w:after="0" w:line="260"/>
      </w:pPr>
      <w:r>
        <w:rPr>
          <w:rFonts w:ascii="Consolas" w:cs="Consolas" w:eastAsia="Consolas" w:hAnsi="Consolas"/>
          <w:color w:val="333333"/>
          <w:sz w:val="19"/>
          <w:szCs w:val="19"/>
        </w:rPr>
        <w:t xml:space="preserve">router.get('/', appointmentsController.listAll);                          // listar citas</w:t>
      </w:r>
    </w:p>
    <w:p>
      <w:pPr>
        <w:shd w:fill="F4F4F4" w:color="auto" w:val="clear"/>
        <w:spacing w:after="0" w:line="260"/>
      </w:pPr>
      <w:r>
        <w:rPr>
          <w:rFonts w:ascii="Consolas" w:cs="Consolas" w:eastAsia="Consolas" w:hAnsi="Consolas"/>
          <w:color w:val="333333"/>
          <w:sz w:val="19"/>
          <w:szCs w:val="19"/>
        </w:rPr>
        <w:t xml:space="preserve">router.post('/', validateRequest(appointmentValidations), create);       // crear cita</w:t>
      </w:r>
    </w:p>
    <w:p>
      <w:pPr>
        <w:shd w:fill="F4F4F4" w:color="auto" w:val="clear"/>
        <w:spacing w:after="0" w:line="260"/>
      </w:pPr>
      <w:r>
        <w:rPr>
          <w:rFonts w:ascii="Consolas" w:cs="Consolas" w:eastAsia="Consolas" w:hAnsi="Consolas"/>
          <w:color w:val="333333"/>
          <w:sz w:val="19"/>
          <w:szCs w:val="19"/>
        </w:rPr>
        <w:t xml:space="preserve">router.put('/:id', validateRequest([...id, ...validations]), updateById); // editar cita</w:t>
      </w:r>
    </w:p>
    <w:p>
      <w:pPr>
        <w:shd w:fill="F4F4F4" w:color="auto" w:val="clear"/>
        <w:spacing w:after="0" w:line="260"/>
      </w:pPr>
      <w:r>
        <w:rPr>
          <w:rFonts w:ascii="Consolas" w:cs="Consolas" w:eastAsia="Consolas" w:hAnsi="Consolas"/>
          <w:color w:val="333333"/>
          <w:sz w:val="19"/>
          <w:szCs w:val="19"/>
        </w:rPr>
        <w:t xml:space="preserve">router.delete('/:id', validateRequest(idValidation), removeById);         // eliminar cita</w:t>
      </w:r>
    </w:p>
    <w:p>
      <w:pPr>
        <w:spacing w:after="60"/>
      </w:pPr>
    </w:p>
    <w:p>
      <w:pPr>
        <w:spacing w:after="120" w:line="276"/>
      </w:pPr>
      <w:r>
        <w:rPr>
          <w:sz w:val="22"/>
          <w:szCs w:val="22"/>
        </w:rPr>
        <w:t xml:space="preserve">La validación indica, por ejemplo, que el nombre debe tener entre 3 y 80 caracteres, el correo debe ser un correo válido y la fecha debe ser futura. Los endpoints existentes son:</w:t>
      </w:r>
    </w:p>
    <w:p>
      <w:pPr>
        <w:shd w:fill="F4F4F4" w:color="auto" w:val="clear"/>
        <w:spacing w:after="0" w:line="260"/>
      </w:pPr>
      <w:r>
        <w:rPr>
          <w:rFonts w:ascii="Consolas" w:cs="Consolas" w:eastAsia="Consolas" w:hAnsi="Consolas"/>
          <w:color w:val="333333"/>
          <w:sz w:val="19"/>
          <w:szCs w:val="19"/>
        </w:rPr>
        <w:t xml:space="preserve">GET    /api/health         → ¿la API está activa?</w:t>
      </w:r>
    </w:p>
    <w:p>
      <w:pPr>
        <w:shd w:fill="F4F4F4" w:color="auto" w:val="clear"/>
        <w:spacing w:after="0" w:line="260"/>
      </w:pPr>
      <w:r>
        <w:rPr>
          <w:rFonts w:ascii="Consolas" w:cs="Consolas" w:eastAsia="Consolas" w:hAnsi="Consolas"/>
          <w:color w:val="333333"/>
          <w:sz w:val="19"/>
          <w:szCs w:val="19"/>
        </w:rPr>
        <w:t xml:space="preserve">GET    /api/appointments   → listar citas</w:t>
      </w:r>
    </w:p>
    <w:p>
      <w:pPr>
        <w:shd w:fill="F4F4F4" w:color="auto" w:val="clear"/>
        <w:spacing w:after="0" w:line="260"/>
      </w:pPr>
      <w:r>
        <w:rPr>
          <w:rFonts w:ascii="Consolas" w:cs="Consolas" w:eastAsia="Consolas" w:hAnsi="Consolas"/>
          <w:color w:val="333333"/>
          <w:sz w:val="19"/>
          <w:szCs w:val="19"/>
        </w:rPr>
        <w:t xml:space="preserve">POST   /api/appointments   → crear cita</w:t>
      </w:r>
    </w:p>
    <w:p>
      <w:pPr>
        <w:shd w:fill="F4F4F4" w:color="auto" w:val="clear"/>
        <w:spacing w:after="0" w:line="260"/>
      </w:pPr>
      <w:r>
        <w:rPr>
          <w:rFonts w:ascii="Consolas" w:cs="Consolas" w:eastAsia="Consolas" w:hAnsi="Consolas"/>
          <w:color w:val="333333"/>
          <w:sz w:val="19"/>
          <w:szCs w:val="19"/>
        </w:rPr>
        <w:t xml:space="preserve">PUT    /api/appointments/:id → actualizar cita</w:t>
      </w:r>
    </w:p>
    <w:p>
      <w:pPr>
        <w:shd w:fill="F4F4F4" w:color="auto" w:val="clear"/>
        <w:spacing w:after="0" w:line="260"/>
      </w:pPr>
      <w:r>
        <w:rPr>
          <w:rFonts w:ascii="Consolas" w:cs="Consolas" w:eastAsia="Consolas" w:hAnsi="Consolas"/>
          <w:color w:val="333333"/>
          <w:sz w:val="19"/>
          <w:szCs w:val="19"/>
        </w:rPr>
        <w:t xml:space="preserve">DELETE /api/appointments/:id → eliminar cita</w:t>
      </w:r>
    </w:p>
    <w:p>
      <w:pPr>
        <w:shd w:fill="F4F4F4" w:color="auto" w:val="clear"/>
        <w:spacing w:after="0" w:line="260"/>
      </w:pPr>
      <w:r>
        <w:rPr>
          <w:rFonts w:ascii="Consolas" w:cs="Consolas" w:eastAsia="Consolas" w:hAnsi="Consolas"/>
          <w:color w:val="333333"/>
          <w:sz w:val="19"/>
          <w:szCs w:val="19"/>
        </w:rPr>
        <w:t xml:space="preserve">GET    /api/scores         → mejores puntuaciones (top 10 por defecto)</w:t>
      </w:r>
    </w:p>
    <w:p>
      <w:pPr>
        <w:shd w:fill="F4F4F4" w:color="auto" w:val="clear"/>
        <w:spacing w:after="0" w:line="260"/>
      </w:pPr>
      <w:r>
        <w:rPr>
          <w:rFonts w:ascii="Consolas" w:cs="Consolas" w:eastAsia="Consolas" w:hAnsi="Consolas"/>
          <w:color w:val="333333"/>
          <w:sz w:val="19"/>
          <w:szCs w:val="19"/>
        </w:rPr>
        <w:t xml:space="preserve">POST   /api/scores         → guardar puntuación</w:t>
      </w:r>
    </w:p>
    <w:p>
      <w:pPr>
        <w:shd w:fill="F4F4F4" w:color="auto" w:val="clear"/>
        <w:spacing w:after="0" w:line="260"/>
      </w:pPr>
      <w:r>
        <w:rPr>
          <w:rFonts w:ascii="Consolas" w:cs="Consolas" w:eastAsia="Consolas" w:hAnsi="Consolas"/>
          <w:color w:val="333333"/>
          <w:sz w:val="19"/>
          <w:szCs w:val="19"/>
        </w:rPr>
        <w:t xml:space="preserve">POST   /api/chatbot        → obtener respuesta del asistente</w:t>
      </w:r>
    </w:p>
    <w:p>
      <w:pPr>
        <w:pStyle w:val="Heading2"/>
        <w:spacing w:after="120" w:before="240"/>
      </w:pPr>
      <w:r>
        <w:rPr>
          <w:b/>
          <w:bCs/>
          <w:color w:val="2E5395"/>
          <w:sz w:val="27"/>
          <w:szCs w:val="27"/>
        </w:rPr>
        <w:t xml:space="preserve">6.3 Controladores: el recepcionista</w:t>
      </w:r>
    </w:p>
    <w:p>
      <w:pPr>
        <w:spacing w:after="120" w:line="276"/>
      </w:pPr>
      <w:r>
        <w:rPr>
          <w:sz w:val="22"/>
          <w:szCs w:val="22"/>
        </w:rPr>
        <w:t xml:space="preserve">Los controladores reciben la petición (“req”), llaman al servicio y responden con el código HTTP y un JSON bien formado. No saben nada de la base de datos. Una respuesta exitosa siempre tiene la misma forma:</w:t>
      </w:r>
    </w:p>
    <w:p>
      <w:pPr>
        <w:shd w:fill="F4F4F4" w:color="auto" w:val="clear"/>
        <w:spacing w:after="0" w:line="260"/>
      </w:pPr>
      <w:r>
        <w:rPr>
          <w:rFonts w:ascii="Consolas" w:cs="Consolas" w:eastAsia="Consolas" w:hAnsi="Consolas"/>
          <w:color w:val="333333"/>
          <w:sz w:val="19"/>
          <w:szCs w:val="19"/>
        </w:rPr>
        <w:t xml:space="preserve">{ "success": true, "data": ..., "message": "..." }</w:t>
      </w:r>
    </w:p>
    <w:p>
      <w:pPr>
        <w:spacing w:after="60"/>
      </w:pPr>
    </w:p>
    <w:p>
      <w:pPr>
        <w:spacing w:after="120" w:line="276"/>
      </w:pPr>
      <w:r>
        <w:rPr>
          <w:sz w:val="22"/>
          <w:szCs w:val="22"/>
        </w:rPr>
        <w:t xml:space="preserve">Los códigos HTTP se toman de un archivito de constantes (utils/http-status.js) para no escribir números sueltos: 200 correcto, 201 creado, 400 datos inválidos, 404 no encontrado, 500 error interno.</w:t>
      </w:r>
    </w:p>
    <w:p>
      <w:pPr>
        <w:pStyle w:val="Heading2"/>
        <w:spacing w:after="120" w:before="240"/>
      </w:pPr>
      <w:r>
        <w:rPr>
          <w:b/>
          <w:bCs/>
          <w:color w:val="2E5395"/>
          <w:sz w:val="27"/>
          <w:szCs w:val="27"/>
        </w:rPr>
        <w:t xml:space="preserve">6.4 Servicios: las reglas del negocio</w:t>
      </w:r>
    </w:p>
    <w:p>
      <w:pPr>
        <w:spacing w:after="120" w:line="276"/>
      </w:pPr>
      <w:r>
        <w:rPr>
          <w:sz w:val="22"/>
          <w:szCs w:val="22"/>
        </w:rPr>
        <w:t xml:space="preserve">Aquí vive la lógica importante. Ejemplos reales:</w:t>
      </w:r>
    </w:p>
    <w:p>
      <w:pPr>
        <w:spacing w:after="80" w:line="276"/>
        <w:ind w:left="360" w:hanging="200"/>
      </w:pPr>
      <w:r>
        <w:rPr>
          <w:color w:val="2E5395"/>
          <w:sz w:val="22"/>
          <w:szCs w:val="22"/>
        </w:rPr>
        <w:t xml:space="preserve">•  </w:t>
      </w:r>
      <w:r>
        <w:rPr>
          <w:sz w:val="22"/>
          <w:szCs w:val="22"/>
        </w:rPr>
        <w:t xml:space="preserve">Al agendar una cita, el servicio le asigna el estado inicial “pending” (pendiente).</w:t>
      </w:r>
    </w:p>
    <w:p>
      <w:pPr>
        <w:spacing w:after="80" w:line="276"/>
        <w:ind w:left="360" w:hanging="200"/>
      </w:pPr>
      <w:r>
        <w:rPr>
          <w:color w:val="2E5395"/>
          <w:sz w:val="22"/>
          <w:szCs w:val="22"/>
        </w:rPr>
        <w:t xml:space="preserve">•  </w:t>
      </w:r>
      <w:r>
        <w:rPr>
          <w:sz w:val="22"/>
          <w:szCs w:val="22"/>
        </w:rPr>
        <w:t xml:space="preserve">Al editar o eliminar, primero verifica que la cita exista; si no, lanza un error que se responde como 404.</w:t>
      </w:r>
    </w:p>
    <w:p>
      <w:pPr>
        <w:spacing w:after="80" w:line="276"/>
        <w:ind w:left="360" w:hanging="200"/>
      </w:pPr>
      <w:r>
        <w:rPr>
          <w:color w:val="2E5395"/>
          <w:sz w:val="22"/>
          <w:szCs w:val="22"/>
        </w:rPr>
        <w:t xml:space="preserve">•  </w:t>
      </w:r>
      <w:r>
        <w:rPr>
          <w:sz w:val="22"/>
          <w:szCs w:val="22"/>
        </w:rPr>
        <w:t xml:space="preserve">Antes de guardar un puntaje, comprueba que sea un número positivo; si no, responde 400.</w:t>
      </w:r>
    </w:p>
    <w:p>
      <w:pPr>
        <w:spacing w:after="120" w:line="276"/>
      </w:pPr>
      <w:r>
        <w:rPr>
          <w:sz w:val="22"/>
          <w:szCs w:val="22"/>
        </w:rPr>
        <w:t xml:space="preserve">El chatbot también es un “servicio”: revisa palabras clave del mensaje (precio, horario, cita, tetris…) y devuelve la respuesta adecuada; si no reconoce nada, responde un mensaje por defecto.</w:t>
      </w:r>
    </w:p>
    <w:p>
      <w:pPr>
        <w:pStyle w:val="Heading2"/>
        <w:spacing w:after="120" w:before="240"/>
      </w:pPr>
      <w:r>
        <w:rPr>
          <w:b/>
          <w:bCs/>
          <w:color w:val="2E5395"/>
          <w:sz w:val="27"/>
          <w:szCs w:val="27"/>
        </w:rPr>
        <w:t xml:space="preserve">6.5 Repositorios: el archivero</w:t>
      </w:r>
    </w:p>
    <w:p>
      <w:pPr>
        <w:spacing w:after="120" w:line="276"/>
      </w:pPr>
      <w:r>
        <w:rPr>
          <w:sz w:val="22"/>
          <w:szCs w:val="22"/>
        </w:rPr>
        <w:t xml:space="preserve">Es la única capa que se comunica con la base de datos. Usa consultas “preparadas” (con parámetros ? o @nombre), que impiden la inyección SQL, una técnica para manipular la base de datos desde campos de texto. Ejemplo real:</w:t>
      </w:r>
    </w:p>
    <w:p>
      <w:pPr>
        <w:shd w:fill="F4F4F4" w:color="auto" w:val="clear"/>
        <w:spacing w:after="0" w:line="260"/>
      </w:pPr>
      <w:r>
        <w:rPr>
          <w:rFonts w:ascii="Consolas" w:cs="Consolas" w:eastAsia="Consolas" w:hAnsi="Consolas"/>
          <w:color w:val="333333"/>
          <w:sz w:val="19"/>
          <w:szCs w:val="19"/>
        </w:rPr>
        <w:t xml:space="preserve">INSERT INTO appointments (name, email, phone, service, date, status)</w:t>
      </w:r>
    </w:p>
    <w:p>
      <w:pPr>
        <w:shd w:fill="F4F4F4" w:color="auto" w:val="clear"/>
        <w:spacing w:after="0" w:line="260"/>
      </w:pPr>
      <w:r>
        <w:rPr>
          <w:rFonts w:ascii="Consolas" w:cs="Consolas" w:eastAsia="Consolas" w:hAnsi="Consolas"/>
          <w:color w:val="333333"/>
          <w:sz w:val="19"/>
          <w:szCs w:val="19"/>
        </w:rPr>
        <w:t xml:space="preserve">VALUES (@name, @email, @phone, @service, @date, @status)</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SELECT * FROM scores ORDER BY score DESC LIMIT ?   → top jugadores</w:t>
      </w:r>
    </w:p>
    <w:p>
      <w:pPr>
        <w:pStyle w:val="Heading2"/>
        <w:spacing w:after="120" w:before="240"/>
      </w:pPr>
      <w:r>
        <w:rPr>
          <w:b/>
          <w:bCs/>
          <w:color w:val="2E5395"/>
          <w:sz w:val="27"/>
          <w:szCs w:val="27"/>
        </w:rPr>
        <w:t xml:space="preserve">6.6 Modelos y base de datos</w:t>
      </w:r>
    </w:p>
    <w:p>
      <w:pPr>
        <w:spacing w:after="120" w:line="276"/>
      </w:pPr>
      <w:r>
        <w:rPr>
          <w:sz w:val="22"/>
          <w:szCs w:val="22"/>
        </w:rPr>
        <w:t xml:space="preserve">Los modelos definen las dos tablas de la aplicación y traducen cada fila a un objeto JavaScript con nombres amigables (player_name → playerName). Las tablas 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Tabla</w:t>
            </w:r>
          </w:p>
        </w:tc>
        <w:tc>
          <w:tcPr>
            <w:tcW w:type="pct" w:w="4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Columnas</w:t>
            </w:r>
          </w:p>
        </w:tc>
        <w:tc>
          <w:tcPr>
            <w:tcW w:type="pct" w:w="4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Para qué</w:t>
            </w:r>
          </w:p>
        </w:tc>
      </w:tr>
      <w:tr>
        <w:tc>
          <w:tcPr>
            <w:tcW w:type="pct" w:w="2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appointments</w:t>
            </w:r>
          </w:p>
        </w:tc>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id, name, email, phone, service, date, status, created_at</w:t>
            </w:r>
          </w:p>
        </w:tc>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Las citas del salón (con estado pendiente/confirmada).</w:t>
            </w:r>
          </w:p>
        </w:tc>
      </w:tr>
      <w:tr>
        <w:tc>
          <w:tcPr>
            <w:tcW w:type="pct" w:w="2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scores</w:t>
            </w:r>
          </w:p>
        </w:tc>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id, player_name, score, created_at</w:t>
            </w:r>
          </w:p>
        </w:tc>
        <w:tc>
          <w:tcPr>
            <w:tcW w:type="pct" w:w="4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Las puntuaciones de los jugadores.</w:t>
            </w:r>
          </w:p>
        </w:tc>
      </w:tr>
    </w:tbl>
    <w:p>
      <w:pPr>
        <w:spacing w:after="120" w:line="276"/>
      </w:pPr>
      <w:r>
        <w:rPr>
          <w:sz w:val="22"/>
          <w:szCs w:val="22"/>
        </w:rPr>
        <w:t xml:space="preserve">Además, al arrancar, la aplicación “siembra” dos citas de ejemplo (María y Juan) para que la vista de citas muestre datos desde el primer momento.</w:t>
      </w:r>
    </w:p>
    <w:p>
      <w:pPr>
        <w:pStyle w:val="Heading2"/>
        <w:spacing w:after="120" w:before="240"/>
      </w:pPr>
      <w:r>
        <w:rPr>
          <w:b/>
          <w:bCs/>
          <w:color w:val="2E5395"/>
          <w:sz w:val="27"/>
          <w:szCs w:val="27"/>
        </w:rPr>
        <w:t xml:space="preserve">6.7 Middlewares: portero y guardaespaldas</w:t>
      </w:r>
    </w:p>
    <w:p>
      <w:pPr>
        <w:spacing w:after="80" w:line="276"/>
        <w:ind w:left="360" w:hanging="200"/>
      </w:pPr>
      <w:r>
        <w:rPr>
          <w:color w:val="2E5395"/>
          <w:sz w:val="22"/>
          <w:szCs w:val="22"/>
        </w:rPr>
        <w:t xml:space="preserve">•  </w:t>
      </w:r>
      <w:r>
        <w:rPr>
          <w:sz w:val="22"/>
          <w:szCs w:val="22"/>
        </w:rPr>
        <w:t xml:space="preserve">validate-request.js: revisa que los datos cumplan las reglas; si no, responde 400 con un JSON uniforme y no deja pasar al controlador.</w:t>
      </w:r>
    </w:p>
    <w:p>
      <w:pPr>
        <w:spacing w:after="80" w:line="276"/>
        <w:ind w:left="360" w:hanging="200"/>
      </w:pPr>
      <w:r>
        <w:rPr>
          <w:color w:val="2E5395"/>
          <w:sz w:val="22"/>
          <w:szCs w:val="22"/>
        </w:rPr>
        <w:t xml:space="preserve">•  </w:t>
      </w:r>
      <w:r>
        <w:rPr>
          <w:sz w:val="22"/>
          <w:szCs w:val="22"/>
        </w:rPr>
        <w:t xml:space="preserve">not-found.js: convierte cualquier ruta desconocida en un 404 elegante.</w:t>
      </w:r>
    </w:p>
    <w:p>
      <w:pPr>
        <w:spacing w:after="80" w:line="276"/>
        <w:ind w:left="360" w:hanging="200"/>
      </w:pPr>
      <w:r>
        <w:rPr>
          <w:color w:val="2E5395"/>
          <w:sz w:val="22"/>
          <w:szCs w:val="22"/>
        </w:rPr>
        <w:t xml:space="preserve">•  </w:t>
      </w:r>
      <w:r>
        <w:rPr>
          <w:sz w:val="22"/>
          <w:szCs w:val="22"/>
        </w:rPr>
        <w:t xml:space="preserve">error-handler.js: un “comodín” que atrapa cualquier error, registra el detalle en la consola para los errores 500 y responde siempre con el mismo formato JSON.</w:t>
      </w:r>
    </w:p>
    <w:p>
      <w:pPr>
        <w:pStyle w:val="Heading2"/>
        <w:spacing w:after="120" w:before="240"/>
      </w:pPr>
      <w:r>
        <w:rPr>
          <w:b/>
          <w:bCs/>
          <w:color w:val="2E5395"/>
          <w:sz w:val="27"/>
          <w:szCs w:val="27"/>
        </w:rPr>
        <w:t xml:space="preserve">6.8 Respuestas uniformes y CORS</w:t>
      </w:r>
    </w:p>
    <w:p>
      <w:pPr>
        <w:spacing w:after="120" w:line="276"/>
      </w:pPr>
      <w:r>
        <w:rPr>
          <w:sz w:val="22"/>
          <w:szCs w:val="22"/>
        </w:rPr>
        <w:t xml:space="preserve">Dos ayudantes centralizan el formato: success() construye el JSON de éxito y failure() el de error. El middleware CORS (configurado con variables de entorno en config/env.js) indica de qué direcciones se aceptan peticiones del navegador, y la configuración (puerto, origen, ruta de la base de datos) vive en un archivo .env que no se sube a GitHub.</w:t>
      </w:r>
    </w:p>
    <w:p>
      <w:pPr>
        <w:pStyle w:val="Heading1"/>
        <w:spacing w:after="160" w:before="320"/>
      </w:pPr>
      <w:r>
        <w:rPr>
          <w:b/>
          <w:bCs/>
          <w:color w:val="1F3864"/>
          <w:sz w:val="32"/>
          <w:szCs w:val="32"/>
        </w:rPr>
        <w:t xml:space="preserve">7. Frontend: qué hace cada parte del código</w:t>
      </w:r>
    </w:p>
    <w:p>
      <w:pPr>
        <w:pStyle w:val="Heading2"/>
        <w:spacing w:after="120" w:before="240"/>
      </w:pPr>
      <w:r>
        <w:rPr>
          <w:b/>
          <w:bCs/>
          <w:color w:val="2E5395"/>
          <w:sz w:val="27"/>
          <w:szCs w:val="27"/>
        </w:rPr>
        <w:t xml:space="preserve">7.1 index.html y main.js: el esqueleto y el arranque</w:t>
      </w:r>
    </w:p>
    <w:p>
      <w:pPr>
        <w:spacing w:after="120" w:line="276"/>
      </w:pPr>
      <w:r>
        <w:rPr>
          <w:sz w:val="22"/>
          <w:szCs w:val="22"/>
        </w:rPr>
        <w:t xml:space="preserve">index.html solo contiene la estructura común: encabezado con la barra de navegación, un &lt;main&gt; vacío donde van las vistas, el botón del chat y el panel del chatbot. Cada vista se inyecta dentro de &lt;main&gt; desde JavaScript.</w:t>
      </w:r>
    </w:p>
    <w:p>
      <w:pPr>
        <w:spacing w:after="120" w:line="276"/>
      </w:pPr>
      <w:r>
        <w:rPr>
          <w:sz w:val="22"/>
          <w:szCs w:val="22"/>
        </w:rPr>
        <w:t xml:space="preserve">main.js es el punto de entrada: espera a que la página cargue (DOMContentLoaded) y crea tres objetos:</w:t>
      </w:r>
    </w:p>
    <w:p>
      <w:pPr>
        <w:spacing w:after="80" w:line="276"/>
        <w:ind w:left="360" w:hanging="200"/>
      </w:pPr>
      <w:r>
        <w:rPr>
          <w:color w:val="2E5395"/>
          <w:sz w:val="22"/>
          <w:szCs w:val="22"/>
        </w:rPr>
        <w:t xml:space="preserve">•  </w:t>
      </w:r>
      <w:r>
        <w:rPr>
          <w:sz w:val="22"/>
          <w:szCs w:val="22"/>
        </w:rPr>
        <w:t xml:space="preserve">Router: gestiona qué vista se muestra según la dirección (hash) de la URL.</w:t>
      </w:r>
    </w:p>
    <w:p>
      <w:pPr>
        <w:spacing w:after="80" w:line="276"/>
        <w:ind w:left="360" w:hanging="200"/>
      </w:pPr>
      <w:r>
        <w:rPr>
          <w:color w:val="2E5395"/>
          <w:sz w:val="22"/>
          <w:szCs w:val="22"/>
        </w:rPr>
        <w:t xml:space="preserve">•  </w:t>
      </w:r>
      <w:r>
        <w:rPr>
          <w:sz w:val="22"/>
          <w:szCs w:val="22"/>
        </w:rPr>
        <w:t xml:space="preserve">ThemeManager: el botón claro/oscuro.</w:t>
      </w:r>
    </w:p>
    <w:p>
      <w:pPr>
        <w:spacing w:after="80" w:line="276"/>
        <w:ind w:left="360" w:hanging="200"/>
      </w:pPr>
      <w:r>
        <w:rPr>
          <w:color w:val="2E5395"/>
          <w:sz w:val="22"/>
          <w:szCs w:val="22"/>
        </w:rPr>
        <w:t xml:space="preserve">•  </w:t>
      </w:r>
      <w:r>
        <w:rPr>
          <w:sz w:val="22"/>
          <w:szCs w:val="22"/>
        </w:rPr>
        <w:t xml:space="preserve">Chatbot: el asistente virtual.</w:t>
      </w:r>
    </w:p>
    <w:p>
      <w:pPr>
        <w:pStyle w:val="Heading2"/>
        <w:spacing w:after="120" w:before="240"/>
      </w:pPr>
      <w:r>
        <w:rPr>
          <w:b/>
          <w:bCs/>
          <w:color w:val="2E5395"/>
          <w:sz w:val="27"/>
          <w:szCs w:val="27"/>
        </w:rPr>
        <w:t xml:space="preserve">7.2 router.js: el navegador interior</w:t>
      </w:r>
    </w:p>
    <w:p>
      <w:pPr>
        <w:spacing w:after="120" w:line="276"/>
      </w:pPr>
      <w:r>
        <w:rPr>
          <w:sz w:val="22"/>
          <w:szCs w:val="22"/>
        </w:rPr>
        <w:t xml:space="preserve">La página no recarga al cambiar de menú: el router lee el hash de la URL (#/home, #/game, …), construye la escena correspondiente y la “monta” en &lt;main&gt;. Antes de montar la nueva, “destruye” la anterior (por ejemplo, el juego detiene el bucle y deja de escuchar teclado). Así no se acumulan procesos.</w:t>
      </w:r>
    </w:p>
    <w:p>
      <w:pPr>
        <w:pStyle w:val="Heading2"/>
        <w:spacing w:after="120" w:before="240"/>
      </w:pPr>
      <w:r>
        <w:rPr>
          <w:b/>
          <w:bCs/>
          <w:color w:val="2E5395"/>
          <w:sz w:val="27"/>
          <w:szCs w:val="27"/>
        </w:rPr>
        <w:t xml:space="preserve">7.3 Las vistas (la parte comercial)</w:t>
      </w:r>
    </w:p>
    <w:p>
      <w:pPr>
        <w:pStyle w:val="Heading3"/>
        <w:spacing w:after="100" w:before="180"/>
      </w:pPr>
      <w:r>
        <w:rPr>
          <w:b/>
          <w:bCs/>
          <w:color w:val="3F66B0"/>
          <w:sz w:val="24"/>
          <w:szCs w:val="24"/>
        </w:rPr>
        <w:t xml:space="preserve">home-view.js — Inicio</w:t>
      </w:r>
    </w:p>
    <w:p>
      <w:pPr>
        <w:spacing w:after="120" w:line="276"/>
      </w:pPr>
      <w:r>
        <w:rPr>
          <w:sz w:val="22"/>
          <w:szCs w:val="22"/>
        </w:rPr>
        <w:t xml:space="preserve">Muestra el mensaje de bienvenida, botones de acceso rápido y, sobre todo, el catálogo de servicios. Los precios vienen de una constante (SERVICE_PRICES) y se formatean como moneda dominicana con formatters.js.</w:t>
      </w:r>
    </w:p>
    <w:p>
      <w:pPr>
        <w:pStyle w:val="Heading3"/>
        <w:spacing w:after="100" w:before="180"/>
      </w:pPr>
      <w:r>
        <w:rPr>
          <w:b/>
          <w:bCs/>
          <w:color w:val="3F66B0"/>
          <w:sz w:val="24"/>
          <w:szCs w:val="24"/>
        </w:rPr>
        <w:t xml:space="preserve">appointment-form.js — Citas</w:t>
      </w:r>
    </w:p>
    <w:p>
      <w:pPr>
        <w:spacing w:after="120" w:line="276"/>
      </w:pPr>
      <w:r>
        <w:rPr>
          <w:sz w:val="22"/>
          <w:szCs w:val="22"/>
        </w:rPr>
        <w:t xml:space="preserve">Dibuja el formulario, escucha el envío y muestra un resumen en vivo: al elegir el servicio calcula subtotal, ITBIS (18 %) y total. Antes de enviar, valida en el navegador (validators.js); si todo está bien, llama a appointmentsService.create() y muestra el mensaje de la API.</w:t>
      </w:r>
    </w:p>
    <w:p>
      <w:pPr>
        <w:pStyle w:val="Heading3"/>
        <w:spacing w:after="100" w:before="180"/>
      </w:pPr>
      <w:r>
        <w:rPr>
          <w:b/>
          <w:bCs/>
          <w:color w:val="3F66B0"/>
          <w:sz w:val="24"/>
          <w:szCs w:val="24"/>
        </w:rPr>
        <w:t xml:space="preserve">scores-view.js — Puntuaciones</w:t>
      </w:r>
    </w:p>
    <w:p>
      <w:pPr>
        <w:spacing w:after="120" w:line="276"/>
      </w:pPr>
      <w:r>
        <w:rPr>
          <w:sz w:val="22"/>
          <w:szCs w:val="22"/>
        </w:rPr>
        <w:t xml:space="preserve">Pide las mejores puntuaciones a la API y las pinta en una lista ordenada con la ayuda compartida de scores-render.js (evita duplicar código con la pantalla de fin de juego).</w:t>
      </w:r>
    </w:p>
    <w:p>
      <w:pPr>
        <w:pStyle w:val="Heading2"/>
        <w:spacing w:after="120" w:before="240"/>
      </w:pPr>
      <w:r>
        <w:rPr>
          <w:b/>
          <w:bCs/>
          <w:color w:val="2E5395"/>
          <w:sz w:val="27"/>
          <w:szCs w:val="27"/>
        </w:rPr>
        <w:t xml:space="preserve">7.4 services: un solo punto de comunicación</w:t>
      </w:r>
    </w:p>
    <w:p>
      <w:pPr>
        <w:spacing w:after="120" w:line="276"/>
      </w:pPr>
      <w:r>
        <w:rPr>
          <w:sz w:val="22"/>
          <w:szCs w:val="22"/>
        </w:rPr>
        <w:t xml:space="preserve">api-client.js es el “enviado” de todas las peticiones: ninguna vista hace un fetch directo. Centraliza cabeceras, interpreta la respuesta JSON y lanza un error claro si el servidor responde algo que no sea correcto. Los tres servicios (appointments, scores, chatbot) son simplemente funciones que apuntan a los endpoints.</w:t>
      </w:r>
    </w:p>
    <w:p>
      <w:pPr>
        <w:pStyle w:val="Heading2"/>
        <w:spacing w:after="120" w:before="240"/>
      </w:pPr>
      <w:r>
        <w:rPr>
          <w:b/>
          <w:bCs/>
          <w:color w:val="2E5395"/>
          <w:sz w:val="27"/>
          <w:szCs w:val="27"/>
        </w:rPr>
        <w:t xml:space="preserve">7.5 utils: constantes, formatos y validación</w:t>
      </w:r>
    </w:p>
    <w:p>
      <w:pPr>
        <w:spacing w:after="80" w:line="276"/>
        <w:ind w:left="360" w:hanging="200"/>
      </w:pPr>
      <w:r>
        <w:rPr>
          <w:color w:val="2E5395"/>
          <w:sz w:val="22"/>
          <w:szCs w:val="22"/>
        </w:rPr>
        <w:t xml:space="preserve">•  </w:t>
      </w:r>
      <w:r>
        <w:rPr>
          <w:sz w:val="22"/>
          <w:szCs w:val="22"/>
        </w:rPr>
        <w:t xml:space="preserve">constants.js: valores centrales (rutas, tamaño del tablero, velocidad, colores de piezas, precios de servicios) para no repetir “números mágicos”.</w:t>
      </w:r>
    </w:p>
    <w:p>
      <w:pPr>
        <w:spacing w:after="80" w:line="276"/>
        <w:ind w:left="360" w:hanging="200"/>
      </w:pPr>
      <w:r>
        <w:rPr>
          <w:color w:val="2E5395"/>
          <w:sz w:val="22"/>
          <w:szCs w:val="22"/>
        </w:rPr>
        <w:t xml:space="preserve">•  </w:t>
      </w:r>
      <w:r>
        <w:rPr>
          <w:sz w:val="22"/>
          <w:szCs w:val="22"/>
        </w:rPr>
        <w:t xml:space="preserve">validators.js: verifica nombre (mínimo 3 letras), correo, teléfono (7 a 15 dígitos), servicio y que la fecha sea futura.</w:t>
      </w:r>
    </w:p>
    <w:p>
      <w:pPr>
        <w:spacing w:after="80" w:line="276"/>
        <w:ind w:left="360" w:hanging="200"/>
      </w:pPr>
      <w:r>
        <w:rPr>
          <w:color w:val="2E5395"/>
          <w:sz w:val="22"/>
          <w:szCs w:val="22"/>
        </w:rPr>
        <w:t xml:space="preserve">•  </w:t>
      </w:r>
      <w:r>
        <w:rPr>
          <w:sz w:val="22"/>
          <w:szCs w:val="22"/>
        </w:rPr>
        <w:t xml:space="preserve">formatters.js: convierte montos a pesos dominicanos con Intl, da formato a fechas y calcula subtotal/ITBIS/total.</w:t>
      </w:r>
    </w:p>
    <w:p>
      <w:pPr>
        <w:spacing w:after="80" w:line="276"/>
        <w:ind w:left="360" w:hanging="200"/>
      </w:pPr>
      <w:r>
        <w:rPr>
          <w:color w:val="2E5395"/>
          <w:sz w:val="22"/>
          <w:szCs w:val="22"/>
        </w:rPr>
        <w:t xml:space="preserve">•  </w:t>
      </w:r>
      <w:r>
        <w:rPr>
          <w:sz w:val="22"/>
          <w:szCs w:val="22"/>
        </w:rPr>
        <w:t xml:space="preserve">scores-render.js: construye el HTML de la lista de puntuaciones, compartido por dos pantallas.</w:t>
      </w:r>
    </w:p>
    <w:p>
      <w:pPr>
        <w:pStyle w:val="Heading2"/>
        <w:spacing w:after="120" w:before="240"/>
      </w:pPr>
      <w:r>
        <w:rPr>
          <w:b/>
          <w:bCs/>
          <w:color w:val="2E5395"/>
          <w:sz w:val="27"/>
          <w:szCs w:val="27"/>
        </w:rPr>
        <w:t xml:space="preserve">7.6 El juego de Tetris, explicado</w:t>
      </w:r>
    </w:p>
    <w:p>
      <w:pPr>
        <w:spacing w:after="120" w:line="276"/>
      </w:pPr>
      <w:r>
        <w:rPr>
          <w:sz w:val="22"/>
          <w:szCs w:val="22"/>
        </w:rPr>
        <w:t xml:space="preserve">El juego está aislado en frontend/src/js/game. Cada archivo cumple una sola función: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Archivo</w:t>
            </w:r>
          </w:p>
        </w:tc>
        <w:tc>
          <w:tcPr>
            <w:tcW w:type="pct" w:w="70%"/>
            <w:tcBorders>
              <w:top w:val="single" w:color="9BB3D9" w:sz="4"/>
              <w:left w:val="single" w:color="9BB3D9" w:sz="4"/>
              <w:bottom w:val="single" w:color="9BB3D9" w:sz="4"/>
              <w:right w:val="single" w:color="9BB3D9" w:sz="4"/>
            </w:tcBorders>
            <w:shd w:fill="DCE6F1" w:color="auto" w:val="clear"/>
            <w:tcMar>
              <w:top w:type="dxa" w:w="60"/>
              <w:left w:type="dxa" w:w="100"/>
              <w:bottom w:type="dxa" w:w="60"/>
              <w:right w:type="dxa" w:w="100"/>
            </w:tcMar>
          </w:tcPr>
          <w:p>
            <w:r>
              <w:rPr>
                <w:b/>
                <w:bCs/>
                <w:sz w:val="21"/>
                <w:szCs w:val="21"/>
              </w:rPr>
              <w:t xml:space="preserve">Qué hace</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piece.js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Define las 7 piezas clásicas (I, O, T, S, Z, J, L) con sus formas y colores; crea una aleatoria y calcula su matriz girada.</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board.js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El tablero (10 columnas x 20 filas). Comprueba si una pieza cabe (canPlace), la fija al bajar (merge) y borra y cuenta las líneas completas (clearLines).</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player.js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El estado del jugador: puntaje, nivel, líneas y las piezas activa y siguiente. Calcula puntos (100 por línea × nivel) y la velocidad de caída (más nivel = más rápido).</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game-loop.js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El bucle del juego: con requestAnimationFrame llama al “paso” de cada fotograma y se puede detener/reanudar.</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renderer.js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Dibuja en el lienzo: fondo, celdas ocupadas, la pieza, la “sombra” (ghost) que muestra dónde caerá, la rejilla y la pieza siguiente. Lee los colores del tema del sitio (variable CSS).</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input-handler.js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Traduce teclas (←/→/↑/↓, A/D/W/S, espacio, P, R) en acciones del juego. Al terminar una partida se “desregistra” para no dejar teclado colgando.</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menu-scene.js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Pantalla del menú: reglas, controles y botón “Comenzar partida”.</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play-scene.js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El director de la partida: crea tablero, renderizador, jugador y entrada; orquesta el movimiento, la rotación, la caída automática, el bloqueo de piezas, la pausa, el reinicio y el fin de juego.</w:t>
            </w:r>
          </w:p>
        </w:tc>
      </w:tr>
      <w:tr>
        <w:tc>
          <w:tcPr>
            <w:tcW w:type="pct" w:w="3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game-over-scene.js</w:t>
            </w:r>
          </w:p>
        </w:tc>
        <w:tc>
          <w:tcPr>
            <w:tcW w:type="pct" w:w="70%"/>
            <w:tcBorders>
              <w:top w:val="single" w:color="9BB3D9" w:sz="4"/>
              <w:left w:val="single" w:color="9BB3D9" w:sz="4"/>
              <w:bottom w:val="single" w:color="9BB3D9" w:sz="4"/>
              <w:right w:val="single" w:color="9BB3D9" w:sz="4"/>
            </w:tcBorders>
            <w:shd w:fill="FFFFFF" w:color="auto" w:val="clear"/>
            <w:tcMar>
              <w:top w:type="dxa" w:w="60"/>
              <w:left w:type="dxa" w:w="100"/>
              <w:bottom w:type="dxa" w:w="60"/>
              <w:right w:type="dxa" w:w="100"/>
            </w:tcMar>
          </w:tcPr>
          <w:p>
            <w:r>
              <w:rPr>
                <w:b w:val="false"/>
                <w:bCs w:val="false"/>
                <w:sz w:val="20"/>
                <w:szCs w:val="20"/>
              </w:rPr>
              <w:t xml:space="preserve">Pantalla final: muestra puntaje y nivel, formulario para guardar la puntuación (POST a la API) y actualiza el top 10 en pantalla.</w:t>
            </w:r>
          </w:p>
        </w:tc>
      </w:tr>
    </w:tbl>
    <w:p>
      <w:pPr>
        <w:spacing w:after="120" w:line="276"/>
      </w:pPr>
      <w:r>
        <w:rPr>
          <w:sz w:val="22"/>
          <w:szCs w:val="22"/>
        </w:rPr>
        <w:t xml:space="preserve">La mecánica central es sencilla y elegante: el bucle suma el tiempo transcurrido entre fotograma y fotograma; cuando se supera el intervalo de caída (según el nivel), la pieza baja una fila. Si no puede colocarse en una posición, se bloquea. Al bloquearse, se revisa si alguna fila quedó completa y se elimina, sumando puntos y ocasionalmente subiendo el nivel. Si una pieza nueva no cabe al nacer, la partida termina.</w:t>
      </w:r>
    </w:p>
    <w:p>
      <w:pPr>
        <w:pStyle w:val="Heading2"/>
        <w:spacing w:after="120" w:before="240"/>
      </w:pPr>
      <w:r>
        <w:rPr>
          <w:b/>
          <w:bCs/>
          <w:color w:val="2E5395"/>
          <w:sz w:val="27"/>
          <w:szCs w:val="27"/>
        </w:rPr>
        <w:t xml:space="preserve">7.7 Chatbot y voz</w:t>
      </w:r>
    </w:p>
    <w:p>
      <w:pPr>
        <w:spacing w:after="120" w:line="276"/>
      </w:pPr>
      <w:r>
        <w:rPr>
          <w:sz w:val="22"/>
          <w:szCs w:val="22"/>
        </w:rPr>
        <w:t xml:space="preserve">El chatbot (modules/chatbot.js) maneja el panel: abrir/cerrar, activar/desactivar la voz y enviar mensajes. Al enviar, muestra el mensaje del usuario, llama a la API y agrega la respuesta del bot, que además se lee en voz alta si la voz está activa.</w:t>
      </w:r>
    </w:p>
    <w:p>
      <w:pPr>
        <w:spacing w:after="120" w:line="276"/>
      </w:pPr>
      <w:r>
        <w:rPr>
          <w:sz w:val="22"/>
          <w:szCs w:val="22"/>
        </w:rPr>
        <w:t xml:space="preserve">El servicio de voz (speech-service.js) aísla el uso de speechSynthesis: comprueba que el navegador lo soporte y lee los textos en español (es-ES), permitiendo silenciar cuando el usuario quiera.</w:t>
      </w:r>
    </w:p>
    <w:p>
      <w:pPr>
        <w:pStyle w:val="Heading2"/>
        <w:spacing w:after="120" w:before="240"/>
      </w:pPr>
      <w:r>
        <w:rPr>
          <w:b/>
          <w:bCs/>
          <w:color w:val="2E5395"/>
          <w:sz w:val="27"/>
          <w:szCs w:val="27"/>
        </w:rPr>
        <w:t xml:space="preserve">7.8 Tema claro/oscuro</w:t>
      </w:r>
    </w:p>
    <w:p>
      <w:pPr>
        <w:spacing w:after="120" w:line="276"/>
      </w:pPr>
      <w:r>
        <w:rPr>
          <w:sz w:val="22"/>
          <w:szCs w:val="22"/>
        </w:rPr>
        <w:t xml:space="preserve">theme-manager.js cambia un atributo data-theme en el &lt;html&gt;; el CSS define los colores de cada tema usando variables (--color-surface, etc.). La preferencia se guarda en localStorage y, la primera vez, se detecta la preferencia del sistema operativo del usuario.</w:t>
      </w:r>
    </w:p>
    <w:p>
      <w:pPr>
        <w:pStyle w:val="Heading1"/>
        <w:spacing w:after="160" w:before="320"/>
      </w:pPr>
      <w:r>
        <w:rPr>
          <w:b/>
          <w:bCs/>
          <w:color w:val="1F3864"/>
          <w:sz w:val="32"/>
          <w:szCs w:val="32"/>
        </w:rPr>
        <w:t xml:space="preserve">8. Cómo ejecutar el proyecto</w:t>
      </w:r>
    </w:p>
    <w:p>
      <w:pPr>
        <w:spacing w:after="120" w:line="276"/>
      </w:pPr>
      <w:r>
        <w:rPr>
          <w:sz w:val="22"/>
          <w:szCs w:val="22"/>
        </w:rPr>
        <w:t xml:space="preserve">Forma más sencilla (Windows): doble clic en start-dev.bat en la raíz del proyecto. Abre dos ventanas (API en el puerto 3000 y el sitio en el 5500) y luego se visita http://localhost:5500.</w:t>
      </w:r>
    </w:p>
    <w:p>
      <w:pPr>
        <w:spacing w:after="120" w:line="276"/>
      </w:pPr>
      <w:r>
        <w:rPr>
          <w:sz w:val="22"/>
          <w:szCs w:val="22"/>
        </w:rPr>
        <w:t xml:space="preserve">O de forma manual:</w:t>
      </w:r>
    </w:p>
    <w:p>
      <w:pPr>
        <w:shd w:fill="F4F4F4" w:color="auto" w:val="clear"/>
        <w:spacing w:after="0" w:line="260"/>
      </w:pPr>
      <w:r>
        <w:rPr>
          <w:rFonts w:ascii="Consolas" w:cs="Consolas" w:eastAsia="Consolas" w:hAnsi="Consolas"/>
          <w:color w:val="333333"/>
          <w:sz w:val="19"/>
          <w:szCs w:val="19"/>
        </w:rPr>
        <w:t xml:space="preserve"># 1) Backend</w:t>
      </w:r>
    </w:p>
    <w:p>
      <w:pPr>
        <w:shd w:fill="F4F4F4" w:color="auto" w:val="clear"/>
        <w:spacing w:after="0" w:line="260"/>
      </w:pPr>
      <w:r>
        <w:rPr>
          <w:rFonts w:ascii="Consolas" w:cs="Consolas" w:eastAsia="Consolas" w:hAnsi="Consolas"/>
          <w:color w:val="333333"/>
          <w:sz w:val="19"/>
          <w:szCs w:val="19"/>
        </w:rPr>
        <w:t xml:space="preserve">cd backend</w:t>
      </w:r>
    </w:p>
    <w:p>
      <w:pPr>
        <w:shd w:fill="F4F4F4" w:color="auto" w:val="clear"/>
        <w:spacing w:after="0" w:line="260"/>
      </w:pPr>
      <w:r>
        <w:rPr>
          <w:rFonts w:ascii="Consolas" w:cs="Consolas" w:eastAsia="Consolas" w:hAnsi="Consolas"/>
          <w:color w:val="333333"/>
          <w:sz w:val="19"/>
          <w:szCs w:val="19"/>
        </w:rPr>
        <w:t xml:space="preserve">npm install</w:t>
      </w:r>
    </w:p>
    <w:p>
      <w:pPr>
        <w:shd w:fill="F4F4F4" w:color="auto" w:val="clear"/>
        <w:spacing w:after="0" w:line="260"/>
      </w:pPr>
      <w:r>
        <w:rPr>
          <w:rFonts w:ascii="Consolas" w:cs="Consolas" w:eastAsia="Consolas" w:hAnsi="Consolas"/>
          <w:color w:val="333333"/>
          <w:sz w:val="19"/>
          <w:szCs w:val="19"/>
        </w:rPr>
        <w:t xml:space="preserve">copy .env.example .env</w:t>
      </w:r>
    </w:p>
    <w:p>
      <w:pPr>
        <w:shd w:fill="F4F4F4" w:color="auto" w:val="clear"/>
        <w:spacing w:after="0" w:line="260"/>
      </w:pPr>
      <w:r>
        <w:rPr>
          <w:rFonts w:ascii="Consolas" w:cs="Consolas" w:eastAsia="Consolas" w:hAnsi="Consolas"/>
          <w:color w:val="333333"/>
          <w:sz w:val="19"/>
          <w:szCs w:val="19"/>
        </w:rPr>
        <w:t xml:space="preserve">npm run dev          # API en http://localhost:3000</w:t>
      </w:r>
    </w:p>
    <w:p>
      <w:pPr>
        <w:shd w:fill="F4F4F4" w:color="auto" w:val="clear"/>
        <w:spacing w:after="0" w:line="260"/>
      </w:pPr>
      <w:r>
        <w:rPr>
          <w:rFonts w:ascii="Consolas" w:cs="Consolas" w:eastAsia="Consolas" w:hAnsi="Consolas"/>
          <w:color w:val="333333"/>
          <w:sz w:val="19"/>
          <w:szCs w:val="19"/>
        </w:rPr>
        <w:t xml:space="preserve"> </w:t>
      </w:r>
    </w:p>
    <w:p>
      <w:pPr>
        <w:shd w:fill="F4F4F4" w:color="auto" w:val="clear"/>
        <w:spacing w:after="0" w:line="260"/>
      </w:pPr>
      <w:r>
        <w:rPr>
          <w:rFonts w:ascii="Consolas" w:cs="Consolas" w:eastAsia="Consolas" w:hAnsi="Consolas"/>
          <w:color w:val="333333"/>
          <w:sz w:val="19"/>
          <w:szCs w:val="19"/>
        </w:rPr>
        <w:t xml:space="preserve"># 2) Frontend (otra terminal)</w:t>
      </w:r>
    </w:p>
    <w:p>
      <w:pPr>
        <w:shd w:fill="F4F4F4" w:color="auto" w:val="clear"/>
        <w:spacing w:after="0" w:line="260"/>
      </w:pPr>
      <w:r>
        <w:rPr>
          <w:rFonts w:ascii="Consolas" w:cs="Consolas" w:eastAsia="Consolas" w:hAnsi="Consolas"/>
          <w:color w:val="333333"/>
          <w:sz w:val="19"/>
          <w:szCs w:val="19"/>
        </w:rPr>
        <w:t xml:space="preserve">cd frontend</w:t>
      </w:r>
    </w:p>
    <w:p>
      <w:pPr>
        <w:shd w:fill="F4F4F4" w:color="auto" w:val="clear"/>
        <w:spacing w:after="0" w:line="260"/>
      </w:pPr>
      <w:r>
        <w:rPr>
          <w:rFonts w:ascii="Consolas" w:cs="Consolas" w:eastAsia="Consolas" w:hAnsi="Consolas"/>
          <w:color w:val="333333"/>
          <w:sz w:val="19"/>
          <w:szCs w:val="19"/>
        </w:rPr>
        <w:t xml:space="preserve">node static-server.js . 5500   # sitio en http://localhost:5500</w:t>
      </w:r>
    </w:p>
    <w:p>
      <w:pPr>
        <w:spacing w:after="60"/>
      </w:pPr>
    </w:p>
    <w:p>
      <w:pPr>
        <w:spacing w:after="120" w:line="276"/>
      </w:pPr>
      <w:r>
        <w:rPr>
          <w:sz w:val="22"/>
          <w:szCs w:val="22"/>
        </w:rPr>
        <w:t xml:space="preserve">Nota: el sitio debe abrirse por HTTP (localhost), porque los módulos ES y las peticiones fetch no funcionan abriendo el archivo directamente con doble clic.</w:t>
      </w:r>
    </w:p>
    <w:p>
      <w:pPr>
        <w:pStyle w:val="Heading1"/>
        <w:spacing w:after="160" w:before="320"/>
      </w:pPr>
      <w:r>
        <w:rPr>
          <w:b/>
          <w:bCs/>
          <w:color w:val="1F3864"/>
          <w:sz w:val="32"/>
          <w:szCs w:val="32"/>
        </w:rPr>
        <w:t xml:space="preserve">9. Ejemplos de respuestas de la API</w:t>
      </w:r>
    </w:p>
    <w:p>
      <w:pPr>
        <w:pStyle w:val="Heading3"/>
        <w:spacing w:after="100" w:before="180"/>
      </w:pPr>
      <w:r>
        <w:rPr>
          <w:b/>
          <w:bCs/>
          <w:color w:val="3F66B0"/>
          <w:sz w:val="24"/>
          <w:szCs w:val="24"/>
        </w:rPr>
        <w:t xml:space="preserve">¿Está activa la API?</w:t>
      </w:r>
    </w:p>
    <w:p>
      <w:pPr>
        <w:shd w:fill="F4F4F4" w:color="auto" w:val="clear"/>
        <w:spacing w:after="0" w:line="260"/>
      </w:pPr>
      <w:r>
        <w:rPr>
          <w:rFonts w:ascii="Consolas" w:cs="Consolas" w:eastAsia="Consolas" w:hAnsi="Consolas"/>
          <w:color w:val="333333"/>
          <w:sz w:val="19"/>
          <w:szCs w:val="19"/>
        </w:rPr>
        <w:t xml:space="preserve">GET /api/health</w:t>
      </w:r>
    </w:p>
    <w:p>
      <w:pPr>
        <w:shd w:fill="F4F4F4" w:color="auto" w:val="clear"/>
        <w:spacing w:after="0" w:line="260"/>
      </w:pPr>
      <w:r>
        <w:rPr>
          <w:rFonts w:ascii="Consolas" w:cs="Consolas" w:eastAsia="Consolas" w:hAnsi="Consolas"/>
          <w:color w:val="333333"/>
          <w:sz w:val="19"/>
          <w:szCs w:val="19"/>
        </w:rPr>
        <w:t xml:space="preserve">{ "success": true, "data": null, "message": "Belleza Tetris API is active." }</w:t>
      </w:r>
    </w:p>
    <w:p>
      <w:pPr>
        <w:pStyle w:val="Heading3"/>
        <w:spacing w:after="100" w:before="180"/>
      </w:pPr>
      <w:r>
        <w:rPr>
          <w:b/>
          <w:bCs/>
          <w:color w:val="3F66B0"/>
          <w:sz w:val="24"/>
          <w:szCs w:val="24"/>
        </w:rPr>
        <w:t xml:space="preserve">Guardar una puntuación</w:t>
      </w:r>
    </w:p>
    <w:p>
      <w:pPr>
        <w:shd w:fill="F4F4F4" w:color="auto" w:val="clear"/>
        <w:spacing w:after="0" w:line="260"/>
      </w:pPr>
      <w:r>
        <w:rPr>
          <w:rFonts w:ascii="Consolas" w:cs="Consolas" w:eastAsia="Consolas" w:hAnsi="Consolas"/>
          <w:color w:val="333333"/>
          <w:sz w:val="19"/>
          <w:szCs w:val="19"/>
        </w:rPr>
        <w:t xml:space="preserve">POST /api/scores</w:t>
      </w:r>
    </w:p>
    <w:p>
      <w:pPr>
        <w:shd w:fill="F4F4F4" w:color="auto" w:val="clear"/>
        <w:spacing w:after="0" w:line="260"/>
      </w:pPr>
      <w:r>
        <w:rPr>
          <w:rFonts w:ascii="Consolas" w:cs="Consolas" w:eastAsia="Consolas" w:hAnsi="Consolas"/>
          <w:color w:val="333333"/>
          <w:sz w:val="19"/>
          <w:szCs w:val="19"/>
        </w:rPr>
        <w:t xml:space="preserve">{ "playerName": "Ana", "score": 1200 }</w:t>
      </w:r>
    </w:p>
    <w:p>
      <w:pPr>
        <w:shd w:fill="F4F4F4" w:color="auto" w:val="clear"/>
        <w:spacing w:after="0" w:line="260"/>
      </w:pPr>
      <w:r>
        <w:rPr>
          <w:rFonts w:ascii="Consolas" w:cs="Consolas" w:eastAsia="Consolas" w:hAnsi="Consolas"/>
          <w:color w:val="333333"/>
          <w:sz w:val="19"/>
          <w:szCs w:val="19"/>
        </w:rPr>
        <w:t xml:space="preserve">→ 201 { "success": true, "data": { "id": 1, "playerName": "Ana", "score": 1200,</w:t>
      </w:r>
    </w:p>
    <w:p>
      <w:pPr>
        <w:shd w:fill="F4F4F4" w:color="auto" w:val="clear"/>
        <w:spacing w:after="0" w:line="260"/>
      </w:pPr>
      <w:r>
        <w:rPr>
          <w:rFonts w:ascii="Consolas" w:cs="Consolas" w:eastAsia="Consolas" w:hAnsi="Consolas"/>
          <w:color w:val="333333"/>
          <w:sz w:val="19"/>
          <w:szCs w:val="19"/>
        </w:rPr>
        <w:t xml:space="preserve">        "createdAt": "2026-09-23 12:37:48" }, "message": "Puntuación guardada." }</w:t>
      </w:r>
    </w:p>
    <w:p>
      <w:pPr>
        <w:pStyle w:val="Heading3"/>
        <w:spacing w:after="100" w:before="180"/>
      </w:pPr>
      <w:r>
        <w:rPr>
          <w:b/>
          <w:bCs/>
          <w:color w:val="3F66B0"/>
          <w:sz w:val="24"/>
          <w:szCs w:val="24"/>
        </w:rPr>
        <w:t xml:space="preserve">Cita con datos inválidos</w:t>
      </w:r>
    </w:p>
    <w:p>
      <w:pPr>
        <w:shd w:fill="F4F4F4" w:color="auto" w:val="clear"/>
        <w:spacing w:after="0" w:line="260"/>
      </w:pPr>
      <w:r>
        <w:rPr>
          <w:rFonts w:ascii="Consolas" w:cs="Consolas" w:eastAsia="Consolas" w:hAnsi="Consolas"/>
          <w:color w:val="333333"/>
          <w:sz w:val="19"/>
          <w:szCs w:val="19"/>
        </w:rPr>
        <w:t xml:space="preserve">POST /api/appointments  (correo mal escrito, fecha pasada)</w:t>
      </w:r>
    </w:p>
    <w:p>
      <w:pPr>
        <w:shd w:fill="F4F4F4" w:color="auto" w:val="clear"/>
        <w:spacing w:after="0" w:line="260"/>
      </w:pPr>
      <w:r>
        <w:rPr>
          <w:rFonts w:ascii="Consolas" w:cs="Consolas" w:eastAsia="Consolas" w:hAnsi="Consolas"/>
          <w:color w:val="333333"/>
          <w:sz w:val="19"/>
          <w:szCs w:val="19"/>
        </w:rPr>
        <w:t xml:space="preserve">→ 400 { "success": false, "message": "Los datos enviados no son válidos.",</w:t>
      </w:r>
    </w:p>
    <w:p>
      <w:pPr>
        <w:shd w:fill="F4F4F4" w:color="auto" w:val="clear"/>
        <w:spacing w:after="0" w:line="260"/>
      </w:pPr>
      <w:r>
        <w:rPr>
          <w:rFonts w:ascii="Consolas" w:cs="Consolas" w:eastAsia="Consolas" w:hAnsi="Consolas"/>
          <w:color w:val="333333"/>
          <w:sz w:val="19"/>
          <w:szCs w:val="19"/>
        </w:rPr>
        <w:t xml:space="preserve">        "data": [ detalle de cada error ] }</w:t>
      </w:r>
    </w:p>
    <w:p>
      <w:pPr>
        <w:pStyle w:val="Heading3"/>
        <w:spacing w:after="100" w:before="180"/>
      </w:pPr>
      <w:r>
        <w:rPr>
          <w:b/>
          <w:bCs/>
          <w:color w:val="3F66B0"/>
          <w:sz w:val="24"/>
          <w:szCs w:val="24"/>
        </w:rPr>
        <w:t xml:space="preserve">Ruta que no existe</w:t>
      </w:r>
    </w:p>
    <w:p>
      <w:pPr>
        <w:shd w:fill="F4F4F4" w:color="auto" w:val="clear"/>
        <w:spacing w:after="0" w:line="260"/>
      </w:pPr>
      <w:r>
        <w:rPr>
          <w:rFonts w:ascii="Consolas" w:cs="Consolas" w:eastAsia="Consolas" w:hAnsi="Consolas"/>
          <w:color w:val="333333"/>
          <w:sz w:val="19"/>
          <w:szCs w:val="19"/>
        </w:rPr>
        <w:t xml:space="preserve">GET /api/inexistente</w:t>
      </w:r>
    </w:p>
    <w:p>
      <w:pPr>
        <w:shd w:fill="F4F4F4" w:color="auto" w:val="clear"/>
        <w:spacing w:after="0" w:line="260"/>
      </w:pPr>
      <w:r>
        <w:rPr>
          <w:rFonts w:ascii="Consolas" w:cs="Consolas" w:eastAsia="Consolas" w:hAnsi="Consolas"/>
          <w:color w:val="333333"/>
          <w:sz w:val="19"/>
          <w:szCs w:val="19"/>
        </w:rPr>
        <w:t xml:space="preserve">→ 404 { "success": false, "data": null,</w:t>
      </w:r>
    </w:p>
    <w:p>
      <w:pPr>
        <w:shd w:fill="F4F4F4" w:color="auto" w:val="clear"/>
        <w:spacing w:after="0" w:line="260"/>
      </w:pPr>
      <w:r>
        <w:rPr>
          <w:rFonts w:ascii="Consolas" w:cs="Consolas" w:eastAsia="Consolas" w:hAnsi="Consolas"/>
          <w:color w:val="333333"/>
          <w:sz w:val="19"/>
          <w:szCs w:val="19"/>
        </w:rPr>
        <w:t xml:space="preserve">        "message": "La ruta /api/inexistente no existe." }</w:t>
      </w:r>
    </w:p>
    <w:p>
      <w:pPr>
        <w:spacing w:after="60"/>
      </w:pPr>
    </w:p>
    <w:p>
      <w:pPr>
        <w:spacing w:after="120" w:line="276"/>
      </w:pPr>
      <w:r>
        <w:rPr>
          <w:sz w:val="22"/>
          <w:szCs w:val="22"/>
        </w:rPr>
        <w:t xml:space="preserve">Regla de oro: éxito → { success: true, data, message }; error → { success: false, message }, siempre con el mismo formato, lo que facilita que el frontend interprete cualquier respuesta.</w:t>
      </w:r>
    </w:p>
    <w:p>
      <w:pPr>
        <w:pStyle w:val="Heading1"/>
        <w:spacing w:after="160" w:before="320"/>
      </w:pPr>
      <w:r>
        <w:rPr>
          <w:b/>
          <w:bCs/>
          <w:color w:val="1F3864"/>
          <w:sz w:val="32"/>
          <w:szCs w:val="32"/>
        </w:rPr>
        <w:t xml:space="preserve">10. Calidad del código y buenas prácticas</w:t>
      </w:r>
    </w:p>
    <w:p>
      <w:pPr>
        <w:spacing w:after="80" w:line="276"/>
        <w:ind w:left="360" w:hanging="200"/>
      </w:pPr>
      <w:r>
        <w:rPr>
          <w:color w:val="2E5395"/>
          <w:sz w:val="22"/>
          <w:szCs w:val="22"/>
        </w:rPr>
        <w:t xml:space="preserve">•  </w:t>
      </w:r>
      <w:r>
        <w:rPr>
          <w:sz w:val="22"/>
          <w:szCs w:val="22"/>
        </w:rPr>
        <w:t xml:space="preserve">Arquitectura por capas: cada archivo tiene una sola responsabilidad.</w:t>
      </w:r>
    </w:p>
    <w:p>
      <w:pPr>
        <w:spacing w:after="80" w:line="276"/>
        <w:ind w:left="360" w:hanging="200"/>
      </w:pPr>
      <w:r>
        <w:rPr>
          <w:color w:val="2E5395"/>
          <w:sz w:val="22"/>
          <w:szCs w:val="22"/>
        </w:rPr>
        <w:t xml:space="preserve">•  </w:t>
      </w:r>
      <w:r>
        <w:rPr>
          <w:sz w:val="22"/>
          <w:szCs w:val="22"/>
        </w:rPr>
        <w:t xml:space="preserve">Nada de “números mágicos”: constantes centralizadas (constants.js, http-status.js).</w:t>
      </w:r>
    </w:p>
    <w:p>
      <w:pPr>
        <w:spacing w:after="80" w:line="276"/>
        <w:ind w:left="360" w:hanging="200"/>
      </w:pPr>
      <w:r>
        <w:rPr>
          <w:color w:val="2E5395"/>
          <w:sz w:val="22"/>
          <w:szCs w:val="22"/>
        </w:rPr>
        <w:t xml:space="preserve">•  </w:t>
      </w:r>
      <w:r>
        <w:rPr>
          <w:sz w:val="22"/>
          <w:szCs w:val="22"/>
        </w:rPr>
        <w:t xml:space="preserve">Sin duplicación de código: el render del ranking se comparte entre dos pantallas.</w:t>
      </w:r>
    </w:p>
    <w:p>
      <w:pPr>
        <w:spacing w:after="80" w:line="276"/>
        <w:ind w:left="360" w:hanging="200"/>
      </w:pPr>
      <w:r>
        <w:rPr>
          <w:color w:val="2E5395"/>
          <w:sz w:val="22"/>
          <w:szCs w:val="22"/>
        </w:rPr>
        <w:t xml:space="preserve">•  </w:t>
      </w:r>
      <w:r>
        <w:rPr>
          <w:sz w:val="22"/>
          <w:szCs w:val="22"/>
        </w:rPr>
        <w:t xml:space="preserve">Código legible y acotado: ninguna función supera 40 líneas y ningún archivo supera 300 líneas (revisado con ESLint).</w:t>
      </w:r>
    </w:p>
    <w:p>
      <w:pPr>
        <w:spacing w:after="80" w:line="276"/>
        <w:ind w:left="360" w:hanging="200"/>
      </w:pPr>
      <w:r>
        <w:rPr>
          <w:color w:val="2E5395"/>
          <w:sz w:val="22"/>
          <w:szCs w:val="22"/>
        </w:rPr>
        <w:t xml:space="preserve">•  </w:t>
      </w:r>
      <w:r>
        <w:rPr>
          <w:sz w:val="22"/>
          <w:szCs w:val="22"/>
        </w:rPr>
        <w:t xml:space="preserve">Comentarios en un solo idioma (inglés) en el código, y textos visibles y documentación en español.</w:t>
      </w:r>
    </w:p>
    <w:p>
      <w:pPr>
        <w:spacing w:after="80" w:line="276"/>
        <w:ind w:left="360" w:hanging="200"/>
      </w:pPr>
      <w:r>
        <w:rPr>
          <w:color w:val="2E5395"/>
          <w:sz w:val="22"/>
          <w:szCs w:val="22"/>
        </w:rPr>
        <w:t xml:space="preserve">•  </w:t>
      </w:r>
      <w:r>
        <w:rPr>
          <w:sz w:val="22"/>
          <w:szCs w:val="22"/>
        </w:rPr>
        <w:t xml:space="preserve">Seguridad: consultas SQL parametrizadas, escape de entradas, sin contraseñas ni claves en el repositorio (.env).</w:t>
      </w:r>
    </w:p>
    <w:p>
      <w:pPr>
        <w:spacing w:after="80" w:line="276"/>
        <w:ind w:left="360" w:hanging="200"/>
      </w:pPr>
      <w:r>
        <w:rPr>
          <w:color w:val="2E5395"/>
          <w:sz w:val="22"/>
          <w:szCs w:val="22"/>
        </w:rPr>
        <w:t xml:space="preserve">•  </w:t>
      </w:r>
      <w:r>
        <w:rPr>
          <w:sz w:val="22"/>
          <w:szCs w:val="22"/>
        </w:rPr>
        <w:t xml:space="preserve">Formato automático con Prettier y revisión estática con ESLint (npm run lint).</w:t>
      </w:r>
    </w:p>
    <w:p>
      <w:pPr>
        <w:spacing w:after="80" w:line="276"/>
        <w:ind w:left="360" w:hanging="200"/>
      </w:pPr>
      <w:r>
        <w:rPr>
          <w:color w:val="2E5395"/>
          <w:sz w:val="22"/>
          <w:szCs w:val="22"/>
        </w:rPr>
        <w:t xml:space="preserve">•  </w:t>
      </w:r>
      <w:r>
        <w:rPr>
          <w:sz w:val="22"/>
          <w:szCs w:val="22"/>
        </w:rPr>
        <w:t xml:space="preserve">Control de versiones: el proyecto está versionado en GitHub y cada cambio se puede rastrear en el historial de commits.</w:t>
      </w:r>
    </w:p>
    <w:p>
      <w:pPr>
        <w:pStyle w:val="Heading1"/>
        <w:spacing w:after="160" w:before="320"/>
      </w:pPr>
      <w:r>
        <w:rPr>
          <w:b/>
          <w:bCs/>
          <w:color w:val="1F3864"/>
          <w:sz w:val="32"/>
          <w:szCs w:val="32"/>
        </w:rPr>
        <w:t xml:space="preserve">11. Cierre</w:t>
      </w:r>
    </w:p>
    <w:p>
      <w:pPr>
        <w:spacing w:after="120" w:line="276"/>
      </w:pPr>
      <w:r>
        <w:rPr>
          <w:sz w:val="22"/>
          <w:szCs w:val="22"/>
        </w:rPr>
        <w:t xml:space="preserve">Belleza Tetris demuestra una aplicación web completa trabajando de punta a punta: una interfaz amigable, un API organizada, una base de datos local, un juego interactivo, un asistente virtual con voz y una tabla de récords, todo construido en forma ordenada y verificable. Este documento acompaña la demostración local del sistema y sirve de guía de lectura del código.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Belleza Tetris — Documento del proyecto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del proyecto Belleza Tetris</dc:title>
  <dc:creator>Equipo Belleza Tetris</dc:creator>
  <dc:description>Explicación sencilla del proyecto y de su código</dc:description>
  <cp:lastModifiedBy>Un-named</cp:lastModifiedBy>
  <cp:revision>1</cp:revision>
  <dcterms:created xsi:type="dcterms:W3CDTF">2026-09-24T21:36:44.975Z</dcterms:created>
  <dcterms:modified xsi:type="dcterms:W3CDTF">2026-09-24T21:36:44.977Z</dcterms:modified>
</cp:coreProperties>
</file>

<file path=docProps/custom.xml><?xml version="1.0" encoding="utf-8"?>
<Properties xmlns="http://schemas.openxmlformats.org/officeDocument/2006/custom-properties" xmlns:vt="http://schemas.openxmlformats.org/officeDocument/2006/docPropsVTypes"/>
</file>