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org.jibble.pircbot.InputThread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No usage of org.jibble.pircbot.InputThread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 </w:t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4" w:colFirst="0" w:name="id.2et92p0" w:colLast="0"/>
            <w:bookmarkEnd w:id="4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5" w:colFirst="0" w:name="id.tyjcwt" w:colLast="0"/>
      <w:bookmarkEnd w:id="5"/>
      <w:hyperlink r:id="rId2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19"/><Relationship Target="http://docs.google.com/deprecated-list.html" Type="http://schemas.openxmlformats.org/officeDocument/2006/relationships/hyperlink" TargetMode="External" Id="rId18"/><Relationship Target="http://docs.google.com/package-tree.html" Type="http://schemas.openxmlformats.org/officeDocument/2006/relationships/hyperlink" TargetMode="External" Id="rId17"/><Relationship Target="http://docs.google.com/org/jibble/pircbot/InputThread.html" Type="http://schemas.openxmlformats.org/officeDocument/2006/relationships/hyperlink" TargetMode="External" Id="rId16"/><Relationship Target="http://docs.google.com/package-summary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index.html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://docs.google.com/InputThread.html" Type="http://schemas.openxmlformats.org/officeDocument/2006/relationships/hyperlink" TargetMode="External" Id="rId12"/><Relationship Target="http://docs.google.com/InputThread.html" Type="http://schemas.openxmlformats.org/officeDocument/2006/relationships/hyperlink" TargetMode="External" Id="rId22"/><Relationship Target="http://docs.google.com/allclasses-noframe.html" Type="http://schemas.openxmlformats.org/officeDocument/2006/relationships/hyperlink" TargetMode="External" Id="rId13"/><Relationship Target="settings.xml" Type="http://schemas.openxmlformats.org/officeDocument/2006/relationships/settings" Id="rId1"/><Relationship Target="http://docs.google.com/allclasses-noframe.html" Type="http://schemas.openxmlformats.org/officeDocument/2006/relationships/hyperlink" TargetMode="External" Id="rId23"/><Relationship Target="styles.xml" Type="http://schemas.openxmlformats.org/officeDocument/2006/relationships/styles" Id="rId4"/><Relationship Target="http://docs.google.com/help-doc.html" Type="http://schemas.openxmlformats.org/officeDocument/2006/relationships/hyperlink" TargetMode="External" Id="rId10"/><Relationship Target="http://docs.google.com/allclasses-noframe.html" Type="http://schemas.openxmlformats.org/officeDocument/2006/relationships/hyperlink" TargetMode="External" Id="rId24"/><Relationship Target="numbering.xml" Type="http://schemas.openxmlformats.org/officeDocument/2006/relationships/numbering" Id="rId3"/><Relationship Target="http://docs.google.com/index.html" Type="http://schemas.openxmlformats.org/officeDocument/2006/relationships/hyperlink" TargetMode="External" Id="rId11"/><Relationship Target="http://docs.google.com/help-doc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InputThread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InputThread.docx</dc:title>
</cp:coreProperties>
</file>