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02 Casos de Prueba</w:t>
      </w:r>
    </w:p>
    <w:p>
      <w:pPr>
        <w:pStyle w:val="MdParagraph"/>
      </w:pPr>
      <w:r>
        <w:rPr>
          <w:rStyle w:val="MdStrong"/>
          <w:b/>
          <w:bCs/>
        </w:rPr>
        <w:t xml:space="preserve">Proyecto:</w:t>
      </w:r>
      <w:r>
        <w:t xml:space="preserve"> Sistema de Facturación Electrónica en la Nube
</w:t>
      </w:r>
      <w:r>
        <w:rPr>
          <w:rStyle w:val="MdStrong"/>
          <w:b/>
          <w:bCs/>
        </w:rPr>
        <w:t xml:space="preserve">Fecha:</w:t>
      </w:r>
      <w:r>
        <w:t xml:space="preserve"> 21 de mayo de 2026
</w:t>
      </w:r>
      <w:r>
        <w:rPr>
          <w:rStyle w:val="MdStrong"/>
          <w:b/>
          <w:bCs/>
        </w:rPr>
        <w:t xml:space="preserve">Versión:</w:t>
      </w:r>
      <w:r>
        <w:t xml:space="preserve"> 1.0
</w:t>
      </w:r>
      <w:r>
        <w:rPr>
          <w:rStyle w:val="MdStrong"/>
          <w:b/>
          <w:bCs/>
        </w:rPr>
        <w:t xml:space="preserve">Responsable:</w:t>
      </w:r>
      <w:r>
        <w:t xml:space="preserve"> Alexander Ortega Navas
</w:t>
      </w:r>
      <w:r>
        <w:rPr>
          <w:rStyle w:val="MdStrong"/>
          <w:b/>
          <w:bCs/>
        </w:rPr>
        <w:t xml:space="preserve">Diseñado por:</w:t>
      </w:r>
      <w:r>
        <w:t xml:space="preserve"> Sofía Restrepo Giraldo</w:t>
      </w:r>
    </w:p>
    <w:p>
      <w:pPr>
        <w:pStyle w:val="MdSpace"/>
        <w:spacing w:before="0" w:after="60"/>
      </w:pPr>
    </w:p>
    <w:p>
      <w:pPr>
        <w:pStyle w:val="Heading2"/>
        <w:pStyle w:val="MdHeading2"/>
      </w:pPr>
      <w:r>
        <w:t xml:space="preserve">1. Introducción</w:t>
      </w:r>
    </w:p>
    <w:p>
      <w:pPr>
        <w:pStyle w:val="MdParagraph"/>
      </w:pPr>
      <w:r>
        <w:t xml:space="preserve">Este documento contiene el conjunto de Casos de Prueba diseñados para validar las funcionalidades críticas del Sistema de Facturación Electrónica en la Nube. Cada caso de prueba describe las condiciones previas, los pasos a ejecutar, los datos de prueba y los resultados esperados, permitiendo una verificación sistemática y exhaustiva del sistema.</w:t>
      </w:r>
    </w:p>
    <w:p>
      <w:pPr>
        <w:pStyle w:val="MdSpace"/>
        <w:spacing w:before="0" w:after="60"/>
      </w:pPr>
    </w:p>
    <w:p>
      <w:pPr>
        <w:pStyle w:val="Heading2"/>
        <w:pStyle w:val="MdHeading2"/>
      </w:pPr>
      <w:r>
        <w:t xml:space="preserve">2. Casos de Prueba - Módulo de Emisión</w:t>
      </w:r>
    </w:p>
    <w:p>
      <w:pPr>
        <w:pStyle w:val="Heading3"/>
        <w:pStyle w:val="MdHeading3"/>
      </w:pPr>
      <w:r>
        <w:t xml:space="preserve">CP-EMI-001: Emisión Exitosa de Factura Electrónica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Campo</w:t>
            </w:r>
          </w:p>
        </w:tc>
        <w:tc>
          <w:tcPr>
            <w:tcBorders>
              <w:right w:val="none"/>
            </w:tcBorders>
            <w:tcMar>
              <w:top w:type="dxa" w:w="100"/>
              <w:left w:type="dxa" w:w="120"/>
              <w:bottom w:type="dxa" w:w="100"/>
              <w:right w:type="dxa" w:w="120"/>
            </w:tcMar>
            <w:vAlign w:val="center"/>
          </w:tcPr>
          <w:p>
            <w:pPr>
              <w:pStyle w:val="MdTableHeader"/>
              <w:jc w:val="left"/>
            </w:pPr>
            <w:r>
              <w:t xml:space="preserve">Descripción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ID del Caso</w:t>
            </w:r>
          </w:p>
        </w:tc>
        <w:tc>
          <w:tcPr>
            <w:tcBorders>
              <w:right w:val="none"/>
            </w:tcBorders>
            <w:tcMar>
              <w:top w:type="dxa" w:w="80"/>
              <w:left w:type="dxa" w:w="120"/>
              <w:bottom w:type="dxa" w:w="80"/>
              <w:right w:type="dxa" w:w="120"/>
            </w:tcMar>
            <w:vAlign w:val="center"/>
          </w:tcPr>
          <w:p>
            <w:pPr>
              <w:pStyle w:val="MdTableCell"/>
              <w:jc w:val="left"/>
            </w:pPr>
            <w:r>
              <w:t xml:space="preserve">CP-EMI-001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Módulo</w:t>
            </w:r>
          </w:p>
        </w:tc>
        <w:tc>
          <w:tcPr>
            <w:tcBorders>
              <w:right w:val="none"/>
            </w:tcBorders>
            <w:tcMar>
              <w:top w:type="dxa" w:w="80"/>
              <w:left w:type="dxa" w:w="120"/>
              <w:bottom w:type="dxa" w:w="80"/>
              <w:right w:type="dxa" w:w="120"/>
            </w:tcMar>
            <w:vAlign w:val="center"/>
          </w:tcPr>
          <w:p>
            <w:pPr>
              <w:pStyle w:val="MdTableCell"/>
              <w:jc w:val="left"/>
            </w:pPr>
            <w:r>
              <w:t xml:space="preserve">Emisión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Prioridad</w:t>
            </w:r>
          </w:p>
        </w:tc>
        <w:tc>
          <w:tcPr>
            <w:tcBorders>
              <w:right w:val="none"/>
            </w:tcBorders>
            <w:tcMar>
              <w:top w:type="dxa" w:w="80"/>
              <w:left w:type="dxa" w:w="120"/>
              <w:bottom w:type="dxa" w:w="80"/>
              <w:right w:type="dxa" w:w="120"/>
            </w:tcMar>
            <w:vAlign w:val="center"/>
          </w:tcPr>
          <w:p>
            <w:pPr>
              <w:pStyle w:val="MdTableCell"/>
              <w:jc w:val="left"/>
            </w:pPr>
            <w:r>
              <w:t xml:space="preserve">Alta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Precondiciones</w:t>
            </w:r>
          </w:p>
        </w:tc>
        <w:tc>
          <w:tcPr>
            <w:tcBorders>
              <w:right w:val="none"/>
            </w:tcBorders>
            <w:tcMar>
              <w:top w:type="dxa" w:w="80"/>
              <w:left w:type="dxa" w:w="120"/>
              <w:bottom w:type="dxa" w:w="80"/>
              <w:right w:type="dxa" w:w="120"/>
            </w:tcMar>
            <w:vAlign w:val="center"/>
          </w:tcPr>
          <w:p>
            <w:pPr>
              <w:pStyle w:val="MdTableCell"/>
              <w:jc w:val="left"/>
            </w:pPr>
            <w:r>
              <w:t xml:space="preserve">Usuario autenticado con rol 'Facturador'. Empresa configurada y certificado PKI válido.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Datos de Prueba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NIT Receptor: 900123456-7, Razón Social: Cliente Prueba SAS, Ítem: Servicio Consultoría, Cantidad: 1, Precio: 1000000, Impuesto: IVA 19%.</w:t>
            </w:r>
          </w:p>
        </w:tc>
      </w:tr>
    </w:tbl>
    <w:p>
      <w:pPr>
        <w:pStyle w:val="MdParagraph"/>
      </w:pPr>
      <w:r>
        <w:rPr>
          <w:rStyle w:val="MdStrong"/>
          <w:b/>
          <w:bCs/>
        </w:rPr>
        <w:t xml:space="preserve">Pasos de Ejecución:</w:t>
      </w:r>
    </w:p>
    <w:p>
      <w:pPr>
        <w:pStyle w:val="MdListItem"/>
        <w:numPr>
          <w:ilvl w:val="0"/>
          <w:numId w:val="2"/>
        </w:numPr>
      </w:pPr>
      <w:r>
        <w:t xml:space="preserve">Navegar a </w:t>
      </w:r>
      <w:r>
        <w:rPr>
          <w:rStyle w:val="MdCode"/>
          <w:u w:val="single"/>
        </w:rPr>
        <w:t xml:space="preserve">Emisión &gt; Nueva Factura</w:t>
      </w:r>
      <w:r>
        <w:t xml:space="preserve">.</w:t>
      </w:r>
    </w:p>
    <w:p>
      <w:pPr>
        <w:pStyle w:val="MdListItem"/>
        <w:numPr>
          <w:ilvl w:val="0"/>
          <w:numId w:val="2"/>
        </w:numPr>
      </w:pPr>
      <w:r>
        <w:t xml:space="preserve">Ingresar los datos del receptor (NIT, Razón Social, Dirección, Email).</w:t>
      </w:r>
    </w:p>
    <w:p>
      <w:pPr>
        <w:pStyle w:val="MdListItem"/>
        <w:numPr>
          <w:ilvl w:val="0"/>
          <w:numId w:val="2"/>
        </w:numPr>
      </w:pPr>
      <w:r>
        <w:t xml:space="preserve">Agregar el ítem con los datos de prueba.</w:t>
      </w:r>
    </w:p>
    <w:p>
      <w:pPr>
        <w:pStyle w:val="MdListItem"/>
        <w:numPr>
          <w:ilvl w:val="0"/>
          <w:numId w:val="2"/>
        </w:numPr>
      </w:pPr>
      <w:r>
        <w:t xml:space="preserve">Seleccionar método de pago 'Transferencia Bancaria'.</w:t>
      </w:r>
    </w:p>
    <w:p>
      <w:pPr>
        <w:pStyle w:val="MdListItem"/>
        <w:numPr>
          <w:ilvl w:val="0"/>
          <w:numId w:val="2"/>
        </w:numPr>
      </w:pPr>
      <w:r>
        <w:t xml:space="preserve">Hacer clic en el botón </w:t>
      </w:r>
      <w:r>
        <w:rPr>
          <w:rStyle w:val="MdCode"/>
          <w:u w:val="single"/>
        </w:rPr>
        <w:t xml:space="preserve">Emitir Factura</w:t>
      </w:r>
      <w:r>
        <w:t xml:space="preserve">.</w:t>
      </w:r>
    </w:p>
    <w:p>
      <w:pPr>
        <w:pStyle w:val="MdSpace"/>
        <w:spacing w:before="0" w:after="60"/>
      </w:pPr>
    </w:p>
    <w:p>
      <w:pPr>
        <w:pStyle w:val="MdParagraph"/>
      </w:pPr>
      <w:r>
        <w:rPr>
          <w:rStyle w:val="MdStrong"/>
          <w:b/>
          <w:bCs/>
        </w:rPr>
        <w:t xml:space="preserve">Resultados Esperados:</w:t>
      </w:r>
    </w:p>
    <w:p>
      <w:pPr>
        <w:pStyle w:val="MdListItem"/>
        <w:numPr>
          <w:ilvl w:val="0"/>
          <w:numId w:val="3"/>
        </w:numPr>
      </w:pPr>
      <w:r>
        <w:t xml:space="preserve">El sistema valida los datos correctamente.</w:t>
      </w:r>
    </w:p>
    <w:p>
      <w:pPr>
        <w:pStyle w:val="MdListItem"/>
        <w:numPr>
          <w:ilvl w:val="0"/>
          <w:numId w:val="3"/>
        </w:numPr>
      </w:pPr>
      <w:r>
        <w:t xml:space="preserve">Se genera el XML UBL 2.1 y se calcula el CUFE.</w:t>
      </w:r>
    </w:p>
    <w:p>
      <w:pPr>
        <w:pStyle w:val="MdListItem"/>
        <w:numPr>
          <w:ilvl w:val="0"/>
          <w:numId w:val="3"/>
        </w:numPr>
      </w:pPr>
      <w:r>
        <w:t xml:space="preserve">El documento se firma digitalmente.</w:t>
      </w:r>
    </w:p>
    <w:p>
      <w:pPr>
        <w:pStyle w:val="MdListItem"/>
        <w:numPr>
          <w:ilvl w:val="0"/>
          <w:numId w:val="3"/>
        </w:numPr>
      </w:pPr>
      <w:r>
        <w:t xml:space="preserve">El sistema muestra un mensaje de éxito: "Factura emitida y enviada a la Autoridad Tributaria".</w:t>
      </w:r>
    </w:p>
    <w:p>
      <w:pPr>
        <w:pStyle w:val="MdListItem"/>
        <w:numPr>
          <w:ilvl w:val="0"/>
          <w:numId w:val="3"/>
        </w:numPr>
      </w:pPr>
      <w:r>
        <w:t xml:space="preserve">El estado de la factura cambia a 'Enviado' o 'Aceptado' (dependiendo de la respuesta síncrona).</w:t>
      </w:r>
    </w:p>
    <w:p>
      <w:pPr>
        <w:pStyle w:val="MdSpace"/>
        <w:spacing w:before="0" w:after="60"/>
      </w:pPr>
    </w:p>
    <w:p>
      <w:pPr>
        <w:pStyle w:val="Heading3"/>
        <w:pStyle w:val="MdHeading3"/>
      </w:pPr>
      <w:r>
        <w:t xml:space="preserve">CP-EMI-002: Validación de Errores en Formulario de Factura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Campo</w:t>
            </w:r>
          </w:p>
        </w:tc>
        <w:tc>
          <w:tcPr>
            <w:tcBorders>
              <w:right w:val="none"/>
            </w:tcBorders>
            <w:tcMar>
              <w:top w:type="dxa" w:w="100"/>
              <w:left w:type="dxa" w:w="120"/>
              <w:bottom w:type="dxa" w:w="100"/>
              <w:right w:type="dxa" w:w="120"/>
            </w:tcMar>
            <w:vAlign w:val="center"/>
          </w:tcPr>
          <w:p>
            <w:pPr>
              <w:pStyle w:val="MdTableHeader"/>
              <w:jc w:val="left"/>
            </w:pPr>
            <w:r>
              <w:t xml:space="preserve">Descripción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ID del Caso</w:t>
            </w:r>
          </w:p>
        </w:tc>
        <w:tc>
          <w:tcPr>
            <w:tcBorders>
              <w:right w:val="none"/>
            </w:tcBorders>
            <w:tcMar>
              <w:top w:type="dxa" w:w="80"/>
              <w:left w:type="dxa" w:w="120"/>
              <w:bottom w:type="dxa" w:w="80"/>
              <w:right w:type="dxa" w:w="120"/>
            </w:tcMar>
            <w:vAlign w:val="center"/>
          </w:tcPr>
          <w:p>
            <w:pPr>
              <w:pStyle w:val="MdTableCell"/>
              <w:jc w:val="left"/>
            </w:pPr>
            <w:r>
              <w:t xml:space="preserve">CP-EMI-002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Módulo</w:t>
            </w:r>
          </w:p>
        </w:tc>
        <w:tc>
          <w:tcPr>
            <w:tcBorders>
              <w:right w:val="none"/>
            </w:tcBorders>
            <w:tcMar>
              <w:top w:type="dxa" w:w="80"/>
              <w:left w:type="dxa" w:w="120"/>
              <w:bottom w:type="dxa" w:w="80"/>
              <w:right w:type="dxa" w:w="120"/>
            </w:tcMar>
            <w:vAlign w:val="center"/>
          </w:tcPr>
          <w:p>
            <w:pPr>
              <w:pStyle w:val="MdTableCell"/>
              <w:jc w:val="left"/>
            </w:pPr>
            <w:r>
              <w:t xml:space="preserve">Emisión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Prioridad</w:t>
            </w:r>
          </w:p>
        </w:tc>
        <w:tc>
          <w:tcPr>
            <w:tcBorders>
              <w:right w:val="none"/>
            </w:tcBorders>
            <w:tcMar>
              <w:top w:type="dxa" w:w="80"/>
              <w:left w:type="dxa" w:w="120"/>
              <w:bottom w:type="dxa" w:w="80"/>
              <w:right w:type="dxa" w:w="120"/>
            </w:tcMar>
            <w:vAlign w:val="center"/>
          </w:tcPr>
          <w:p>
            <w:pPr>
              <w:pStyle w:val="MdTableCell"/>
              <w:jc w:val="left"/>
            </w:pPr>
            <w:r>
              <w:t xml:space="preserve">Media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Precondiciones</w:t>
            </w:r>
          </w:p>
        </w:tc>
        <w:tc>
          <w:tcPr>
            <w:tcBorders>
              <w:right w:val="none"/>
            </w:tcBorders>
            <w:tcMar>
              <w:top w:type="dxa" w:w="80"/>
              <w:left w:type="dxa" w:w="120"/>
              <w:bottom w:type="dxa" w:w="80"/>
              <w:right w:type="dxa" w:w="120"/>
            </w:tcMar>
            <w:vAlign w:val="center"/>
          </w:tcPr>
          <w:p>
            <w:pPr>
              <w:pStyle w:val="MdTableCell"/>
              <w:jc w:val="left"/>
            </w:pPr>
            <w:r>
              <w:t xml:space="preserve">Usuario autenticado con rol 'Facturador'.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Datos de Prueba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NIT Receptor: [Vacío], Ítem: [Vacío].</w:t>
            </w:r>
          </w:p>
        </w:tc>
      </w:tr>
    </w:tbl>
    <w:p>
      <w:pPr>
        <w:pStyle w:val="MdParagraph"/>
      </w:pPr>
      <w:r>
        <w:rPr>
          <w:rStyle w:val="MdStrong"/>
          <w:b/>
          <w:bCs/>
        </w:rPr>
        <w:t xml:space="preserve">Pasos de Ejecución:</w:t>
      </w:r>
    </w:p>
    <w:p>
      <w:pPr>
        <w:pStyle w:val="MdListItem"/>
        <w:numPr>
          <w:ilvl w:val="0"/>
          <w:numId w:val="2"/>
        </w:numPr>
      </w:pPr>
      <w:r>
        <w:t xml:space="preserve">Navegar a </w:t>
      </w:r>
      <w:r>
        <w:rPr>
          <w:rStyle w:val="MdCode"/>
          <w:u w:val="single"/>
        </w:rPr>
        <w:t xml:space="preserve">Emisión &gt; Nueva Factura</w:t>
      </w:r>
      <w:r>
        <w:t xml:space="preserve">.</w:t>
      </w:r>
    </w:p>
    <w:p>
      <w:pPr>
        <w:pStyle w:val="MdListItem"/>
        <w:numPr>
          <w:ilvl w:val="0"/>
          <w:numId w:val="2"/>
        </w:numPr>
      </w:pPr>
      <w:r>
        <w:t xml:space="preserve">Dejar los campos obligatorios vacíos.</w:t>
      </w:r>
    </w:p>
    <w:p>
      <w:pPr>
        <w:pStyle w:val="MdListItem"/>
        <w:numPr>
          <w:ilvl w:val="0"/>
          <w:numId w:val="2"/>
        </w:numPr>
      </w:pPr>
      <w:r>
        <w:t xml:space="preserve">Hacer clic en el botón </w:t>
      </w:r>
      <w:r>
        <w:rPr>
          <w:rStyle w:val="MdCode"/>
          <w:u w:val="single"/>
        </w:rPr>
        <w:t xml:space="preserve">Emitir Factura</w:t>
      </w:r>
      <w:r>
        <w:t xml:space="preserve">.</w:t>
      </w:r>
    </w:p>
    <w:p>
      <w:pPr>
        <w:pStyle w:val="MdSpace"/>
        <w:spacing w:before="0" w:after="60"/>
      </w:pPr>
    </w:p>
    <w:p>
      <w:pPr>
        <w:pStyle w:val="MdParagraph"/>
      </w:pPr>
      <w:r>
        <w:rPr>
          <w:rStyle w:val="MdStrong"/>
          <w:b/>
          <w:bCs/>
        </w:rPr>
        <w:t xml:space="preserve">Resultados Esperados:</w:t>
      </w:r>
    </w:p>
    <w:p>
      <w:pPr>
        <w:pStyle w:val="MdListItem"/>
        <w:numPr>
          <w:ilvl w:val="0"/>
          <w:numId w:val="3"/>
        </w:numPr>
      </w:pPr>
      <w:r>
        <w:t xml:space="preserve">El sistema no permite la emisión.</w:t>
      </w:r>
    </w:p>
    <w:p>
      <w:pPr>
        <w:pStyle w:val="MdListItem"/>
        <w:numPr>
          <w:ilvl w:val="0"/>
          <w:numId w:val="3"/>
        </w:numPr>
      </w:pPr>
      <w:r>
        <w:t xml:space="preserve">Se muestran mensajes de error de validación en los campos obligatorios (ej. "El NIT es requerido", "Debe agregar al menos un ítem").</w:t>
      </w:r>
    </w:p>
    <w:p>
      <w:pPr>
        <w:pStyle w:val="MdSpace"/>
        <w:spacing w:before="0" w:after="60"/>
      </w:pPr>
    </w:p>
    <w:p>
      <w:pPr>
        <w:pStyle w:val="Heading2"/>
        <w:pStyle w:val="MdHeading2"/>
      </w:pPr>
      <w:r>
        <w:t xml:space="preserve">3. Casos de Prueba - Módulo de Recepción</w:t>
      </w:r>
    </w:p>
    <w:p>
      <w:pPr>
        <w:pStyle w:val="Heading3"/>
        <w:pStyle w:val="MdHeading3"/>
      </w:pPr>
      <w:r>
        <w:t xml:space="preserve">CP-REC-001: Recepción y Aceptación de Factura de Proveedor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Campo</w:t>
            </w:r>
          </w:p>
        </w:tc>
        <w:tc>
          <w:tcPr>
            <w:tcBorders>
              <w:right w:val="none"/>
            </w:tcBorders>
            <w:tcMar>
              <w:top w:type="dxa" w:w="100"/>
              <w:left w:type="dxa" w:w="120"/>
              <w:bottom w:type="dxa" w:w="100"/>
              <w:right w:type="dxa" w:w="120"/>
            </w:tcMar>
            <w:vAlign w:val="center"/>
          </w:tcPr>
          <w:p>
            <w:pPr>
              <w:pStyle w:val="MdTableHeader"/>
              <w:jc w:val="left"/>
            </w:pPr>
            <w:r>
              <w:t xml:space="preserve">Descripción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ID del Caso</w:t>
            </w:r>
          </w:p>
        </w:tc>
        <w:tc>
          <w:tcPr>
            <w:tcBorders>
              <w:right w:val="none"/>
            </w:tcBorders>
            <w:tcMar>
              <w:top w:type="dxa" w:w="80"/>
              <w:left w:type="dxa" w:w="120"/>
              <w:bottom w:type="dxa" w:w="80"/>
              <w:right w:type="dxa" w:w="120"/>
            </w:tcMar>
            <w:vAlign w:val="center"/>
          </w:tcPr>
          <w:p>
            <w:pPr>
              <w:pStyle w:val="MdTableCell"/>
              <w:jc w:val="left"/>
            </w:pPr>
            <w:r>
              <w:t xml:space="preserve">CP-REC-001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Módulo</w:t>
            </w:r>
          </w:p>
        </w:tc>
        <w:tc>
          <w:tcPr>
            <w:tcBorders>
              <w:right w:val="none"/>
            </w:tcBorders>
            <w:tcMar>
              <w:top w:type="dxa" w:w="80"/>
              <w:left w:type="dxa" w:w="120"/>
              <w:bottom w:type="dxa" w:w="80"/>
              <w:right w:type="dxa" w:w="120"/>
            </w:tcMar>
            <w:vAlign w:val="center"/>
          </w:tcPr>
          <w:p>
            <w:pPr>
              <w:pStyle w:val="MdTableCell"/>
              <w:jc w:val="left"/>
            </w:pPr>
            <w:r>
              <w:t xml:space="preserve">Recepción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Prioridad</w:t>
            </w:r>
          </w:p>
        </w:tc>
        <w:tc>
          <w:tcPr>
            <w:tcBorders>
              <w:right w:val="none"/>
            </w:tcBorders>
            <w:tcMar>
              <w:top w:type="dxa" w:w="80"/>
              <w:left w:type="dxa" w:w="120"/>
              <w:bottom w:type="dxa" w:w="80"/>
              <w:right w:type="dxa" w:w="120"/>
            </w:tcMar>
            <w:vAlign w:val="center"/>
          </w:tcPr>
          <w:p>
            <w:pPr>
              <w:pStyle w:val="MdTableCell"/>
              <w:jc w:val="left"/>
            </w:pPr>
            <w:r>
              <w:t xml:space="preserve">Alta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Precondiciones</w:t>
            </w:r>
          </w:p>
        </w:tc>
        <w:tc>
          <w:tcPr>
            <w:tcBorders>
              <w:right w:val="none"/>
            </w:tcBorders>
            <w:tcMar>
              <w:top w:type="dxa" w:w="80"/>
              <w:left w:type="dxa" w:w="120"/>
              <w:bottom w:type="dxa" w:w="80"/>
              <w:right w:type="dxa" w:w="120"/>
            </w:tcMar>
            <w:vAlign w:val="center"/>
          </w:tcPr>
          <w:p>
            <w:pPr>
              <w:pStyle w:val="MdTableCell"/>
              <w:jc w:val="left"/>
            </w:pPr>
            <w:r>
              <w:t xml:space="preserve">Usuario autenticado con rol 'Receptor'. Existe una factura pendiente de revisión en la bandeja de entrada.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Datos de Prueba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Factura ID: FAC-PROV-9988.</w:t>
            </w:r>
          </w:p>
        </w:tc>
      </w:tr>
    </w:tbl>
    <w:p>
      <w:pPr>
        <w:pStyle w:val="MdParagraph"/>
      </w:pPr>
      <w:r>
        <w:rPr>
          <w:rStyle w:val="MdStrong"/>
          <w:b/>
          <w:bCs/>
        </w:rPr>
        <w:t xml:space="preserve">Pasos de Ejecución:</w:t>
      </w:r>
    </w:p>
    <w:p>
      <w:pPr>
        <w:pStyle w:val="MdListItem"/>
        <w:numPr>
          <w:ilvl w:val="0"/>
          <w:numId w:val="2"/>
        </w:numPr>
      </w:pPr>
      <w:r>
        <w:t xml:space="preserve">Navegar a </w:t>
      </w:r>
      <w:r>
        <w:rPr>
          <w:rStyle w:val="MdCode"/>
          <w:u w:val="single"/>
        </w:rPr>
        <w:t xml:space="preserve">Recepción &gt; Facturas Recibidas</w:t>
      </w:r>
      <w:r>
        <w:t xml:space="preserve">.</w:t>
      </w:r>
    </w:p>
    <w:p>
      <w:pPr>
        <w:pStyle w:val="MdListItem"/>
        <w:numPr>
          <w:ilvl w:val="0"/>
          <w:numId w:val="2"/>
        </w:numPr>
      </w:pPr>
      <w:r>
        <w:t xml:space="preserve">Seleccionar la factura FAC-PROV-9988.</w:t>
      </w:r>
    </w:p>
    <w:p>
      <w:pPr>
        <w:pStyle w:val="MdListItem"/>
        <w:numPr>
          <w:ilvl w:val="0"/>
          <w:numId w:val="2"/>
        </w:numPr>
      </w:pPr>
      <w:r>
        <w:t xml:space="preserve">Revisar los detalles del documento.</w:t>
      </w:r>
    </w:p>
    <w:p>
      <w:pPr>
        <w:pStyle w:val="MdListItem"/>
        <w:numPr>
          <w:ilvl w:val="0"/>
          <w:numId w:val="2"/>
        </w:numPr>
      </w:pPr>
      <w:r>
        <w:t xml:space="preserve">Hacer clic en el botón </w:t>
      </w:r>
      <w:r>
        <w:rPr>
          <w:rStyle w:val="MdCode"/>
          <w:u w:val="single"/>
        </w:rPr>
        <w:t xml:space="preserve">Aceptar Factura</w:t>
      </w:r>
      <w:r>
        <w:t xml:space="preserve">.</w:t>
      </w:r>
    </w:p>
    <w:p>
      <w:pPr>
        <w:pStyle w:val="MdListItem"/>
        <w:numPr>
          <w:ilvl w:val="0"/>
          <w:numId w:val="2"/>
        </w:numPr>
      </w:pPr>
      <w:r>
        <w:t xml:space="preserve">Confirmar la acción en el cuadro de diálogo.</w:t>
      </w:r>
    </w:p>
    <w:p>
      <w:pPr>
        <w:pStyle w:val="MdSpace"/>
        <w:spacing w:before="0" w:after="60"/>
      </w:pPr>
    </w:p>
    <w:p>
      <w:pPr>
        <w:pStyle w:val="MdParagraph"/>
      </w:pPr>
      <w:r>
        <w:rPr>
          <w:rStyle w:val="MdStrong"/>
          <w:b/>
          <w:bCs/>
        </w:rPr>
        <w:t xml:space="preserve">Resultados Esperados:</w:t>
      </w:r>
    </w:p>
    <w:p>
      <w:pPr>
        <w:pStyle w:val="MdListItem"/>
        <w:numPr>
          <w:ilvl w:val="0"/>
          <w:numId w:val="3"/>
        </w:numPr>
      </w:pPr>
      <w:r>
        <w:t xml:space="preserve">El sistema registra el evento de aceptación.</w:t>
      </w:r>
    </w:p>
    <w:p>
      <w:pPr>
        <w:pStyle w:val="MdListItem"/>
        <w:numPr>
          <w:ilvl w:val="0"/>
          <w:numId w:val="3"/>
        </w:numPr>
      </w:pPr>
      <w:r>
        <w:t xml:space="preserve">Se envía la notificación de aceptación a la Autoridad Tributaria.</w:t>
      </w:r>
    </w:p>
    <w:p>
      <w:pPr>
        <w:pStyle w:val="MdListItem"/>
        <w:numPr>
          <w:ilvl w:val="0"/>
          <w:numId w:val="3"/>
        </w:numPr>
      </w:pPr>
      <w:r>
        <w:t xml:space="preserve">El estado de la factura cambia a 'Aceptada'.</w:t>
      </w:r>
    </w:p>
    <w:p>
      <w:pPr>
        <w:pStyle w:val="MdListItem"/>
        <w:numPr>
          <w:ilvl w:val="0"/>
          <w:numId w:val="3"/>
        </w:numPr>
      </w:pPr>
      <w:r>
        <w:t xml:space="preserve">Se muestra un mensaje de éxito.</w:t>
      </w:r>
    </w:p>
    <w:p>
      <w:pPr>
        <w:pStyle w:val="MdSpace"/>
        <w:spacing w:before="0" w:after="60"/>
      </w:pPr>
    </w:p>
    <w:p>
      <w:pPr>
        <w:pStyle w:val="Heading2"/>
        <w:pStyle w:val="MdHeading2"/>
      </w:pPr>
      <w:r>
        <w:t xml:space="preserve">4. Casos de Prueba - Módulo de Consulta y Reportes</w:t>
      </w:r>
    </w:p>
    <w:p>
      <w:pPr>
        <w:pStyle w:val="Heading3"/>
        <w:pStyle w:val="MdHeading3"/>
      </w:pPr>
      <w:r>
        <w:t xml:space="preserve">CP-CON-001: Búsqueda de Documentos por Rango de Fechas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Campo</w:t>
            </w:r>
          </w:p>
        </w:tc>
        <w:tc>
          <w:tcPr>
            <w:tcBorders>
              <w:right w:val="none"/>
            </w:tcBorders>
            <w:tcMar>
              <w:top w:type="dxa" w:w="100"/>
              <w:left w:type="dxa" w:w="120"/>
              <w:bottom w:type="dxa" w:w="100"/>
              <w:right w:type="dxa" w:w="120"/>
            </w:tcMar>
            <w:vAlign w:val="center"/>
          </w:tcPr>
          <w:p>
            <w:pPr>
              <w:pStyle w:val="MdTableHeader"/>
              <w:jc w:val="left"/>
            </w:pPr>
            <w:r>
              <w:t xml:space="preserve">Descripción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ID del Caso</w:t>
            </w:r>
          </w:p>
        </w:tc>
        <w:tc>
          <w:tcPr>
            <w:tcBorders>
              <w:right w:val="none"/>
            </w:tcBorders>
            <w:tcMar>
              <w:top w:type="dxa" w:w="80"/>
              <w:left w:type="dxa" w:w="120"/>
              <w:bottom w:type="dxa" w:w="80"/>
              <w:right w:type="dxa" w:w="120"/>
            </w:tcMar>
            <w:vAlign w:val="center"/>
          </w:tcPr>
          <w:p>
            <w:pPr>
              <w:pStyle w:val="MdTableCell"/>
              <w:jc w:val="left"/>
            </w:pPr>
            <w:r>
              <w:t xml:space="preserve">CP-CON-001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Módulo</w:t>
            </w:r>
          </w:p>
        </w:tc>
        <w:tc>
          <w:tcPr>
            <w:tcBorders>
              <w:right w:val="none"/>
            </w:tcBorders>
            <w:tcMar>
              <w:top w:type="dxa" w:w="80"/>
              <w:left w:type="dxa" w:w="120"/>
              <w:bottom w:type="dxa" w:w="80"/>
              <w:right w:type="dxa" w:w="120"/>
            </w:tcMar>
            <w:vAlign w:val="center"/>
          </w:tcPr>
          <w:p>
            <w:pPr>
              <w:pStyle w:val="MdTableCell"/>
              <w:jc w:val="left"/>
            </w:pPr>
            <w:r>
              <w:t xml:space="preserve">Consulta y Reportes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Prioridad</w:t>
            </w:r>
          </w:p>
        </w:tc>
        <w:tc>
          <w:tcPr>
            <w:tcBorders>
              <w:right w:val="none"/>
            </w:tcBorders>
            <w:tcMar>
              <w:top w:type="dxa" w:w="80"/>
              <w:left w:type="dxa" w:w="120"/>
              <w:bottom w:type="dxa" w:w="80"/>
              <w:right w:type="dxa" w:w="120"/>
            </w:tcMar>
            <w:vAlign w:val="center"/>
          </w:tcPr>
          <w:p>
            <w:pPr>
              <w:pStyle w:val="MdTableCell"/>
              <w:jc w:val="left"/>
            </w:pPr>
            <w:r>
              <w:t xml:space="preserve">Media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Precondiciones</w:t>
            </w:r>
          </w:p>
        </w:tc>
        <w:tc>
          <w:tcPr>
            <w:tcBorders>
              <w:right w:val="none"/>
            </w:tcBorders>
            <w:tcMar>
              <w:top w:type="dxa" w:w="80"/>
              <w:left w:type="dxa" w:w="120"/>
              <w:bottom w:type="dxa" w:w="80"/>
              <w:right w:type="dxa" w:w="120"/>
            </w:tcMar>
            <w:vAlign w:val="center"/>
          </w:tcPr>
          <w:p>
            <w:pPr>
              <w:pStyle w:val="MdTableCell"/>
              <w:jc w:val="left"/>
            </w:pPr>
            <w:r>
              <w:t xml:space="preserve">Usuario autenticado con rol 'Auditor'. Existen documentos emitidos en el mes actual.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Datos de Prueba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Fecha Inicio: 01/05/2026, Fecha Fin: 31/05/2026.</w:t>
            </w:r>
          </w:p>
        </w:tc>
      </w:tr>
    </w:tbl>
    <w:p>
      <w:pPr>
        <w:pStyle w:val="MdParagraph"/>
      </w:pPr>
      <w:r>
        <w:rPr>
          <w:rStyle w:val="MdStrong"/>
          <w:b/>
          <w:bCs/>
        </w:rPr>
        <w:t xml:space="preserve">Pasos de Ejecución:</w:t>
      </w:r>
    </w:p>
    <w:p>
      <w:pPr>
        <w:pStyle w:val="MdListItem"/>
        <w:numPr>
          <w:ilvl w:val="0"/>
          <w:numId w:val="2"/>
        </w:numPr>
      </w:pPr>
      <w:r>
        <w:t xml:space="preserve">Navegar a </w:t>
      </w:r>
      <w:r>
        <w:rPr>
          <w:rStyle w:val="MdCode"/>
          <w:u w:val="single"/>
        </w:rPr>
        <w:t xml:space="preserve">Gestión &gt; Consultar Documentos</w:t>
      </w:r>
      <w:r>
        <w:t xml:space="preserve">.</w:t>
      </w:r>
    </w:p>
    <w:p>
      <w:pPr>
        <w:pStyle w:val="MdListItem"/>
        <w:numPr>
          <w:ilvl w:val="0"/>
          <w:numId w:val="2"/>
        </w:numPr>
      </w:pPr>
      <w:r>
        <w:t xml:space="preserve">Ingresar la Fecha Inicio y Fecha Fin en los filtros de búsqueda.</w:t>
      </w:r>
    </w:p>
    <w:p>
      <w:pPr>
        <w:pStyle w:val="MdListItem"/>
        <w:numPr>
          <w:ilvl w:val="0"/>
          <w:numId w:val="2"/>
        </w:numPr>
      </w:pPr>
      <w:r>
        <w:t xml:space="preserve">Hacer clic en el botón </w:t>
      </w:r>
      <w:r>
        <w:rPr>
          <w:rStyle w:val="MdCode"/>
          <w:u w:val="single"/>
        </w:rPr>
        <w:t xml:space="preserve">Buscar</w:t>
      </w:r>
      <w:r>
        <w:t xml:space="preserve">.</w:t>
      </w:r>
    </w:p>
    <w:p>
      <w:pPr>
        <w:pStyle w:val="MdSpace"/>
        <w:spacing w:before="0" w:after="60"/>
      </w:pPr>
    </w:p>
    <w:p>
      <w:pPr>
        <w:pStyle w:val="MdParagraph"/>
      </w:pPr>
      <w:r>
        <w:rPr>
          <w:rStyle w:val="MdStrong"/>
          <w:b/>
          <w:bCs/>
        </w:rPr>
        <w:t xml:space="preserve">Resultados Esperados:</w:t>
      </w:r>
    </w:p>
    <w:p>
      <w:pPr>
        <w:pStyle w:val="MdListItem"/>
        <w:numPr>
          <w:ilvl w:val="0"/>
          <w:numId w:val="3"/>
        </w:numPr>
      </w:pPr>
      <w:r>
        <w:t xml:space="preserve">El sistema retorna una lista de documentos emitidos dentro del rango de fechas especificado.</w:t>
      </w:r>
    </w:p>
    <w:p>
      <w:pPr>
        <w:pStyle w:val="MdListItem"/>
        <w:numPr>
          <w:ilvl w:val="0"/>
          <w:numId w:val="3"/>
        </w:numPr>
      </w:pPr>
      <w:r>
        <w:t xml:space="preserve">La paginación funciona correctamente si hay más de 10 resultados.</w:t>
      </w:r>
    </w:p>
    <w:p>
      <w:pPr>
        <w:pStyle w:val="MdSpace"/>
        <w:spacing w:before="0" w:after="60"/>
      </w:pPr>
    </w:p>
    <w:p>
      <w:pPr>
        <w:pStyle w:val="Heading2"/>
        <w:pStyle w:val="MdHeading2"/>
      </w:pPr>
      <w:r>
        <w:t xml:space="preserve">5. Casos de Prueba - Módulo de Administración</w:t>
      </w:r>
    </w:p>
    <w:p>
      <w:pPr>
        <w:pStyle w:val="Heading3"/>
        <w:pStyle w:val="MdHeading3"/>
      </w:pPr>
      <w:r>
        <w:t xml:space="preserve">CP-ADM-001: Creación de Nuevo Usuario</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Campo</w:t>
            </w:r>
          </w:p>
        </w:tc>
        <w:tc>
          <w:tcPr>
            <w:tcBorders>
              <w:right w:val="none"/>
            </w:tcBorders>
            <w:tcMar>
              <w:top w:type="dxa" w:w="100"/>
              <w:left w:type="dxa" w:w="120"/>
              <w:bottom w:type="dxa" w:w="100"/>
              <w:right w:type="dxa" w:w="120"/>
            </w:tcMar>
            <w:vAlign w:val="center"/>
          </w:tcPr>
          <w:p>
            <w:pPr>
              <w:pStyle w:val="MdTableHeader"/>
              <w:jc w:val="left"/>
            </w:pPr>
            <w:r>
              <w:t xml:space="preserve">Descripción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ID del Caso</w:t>
            </w:r>
          </w:p>
        </w:tc>
        <w:tc>
          <w:tcPr>
            <w:tcBorders>
              <w:right w:val="none"/>
            </w:tcBorders>
            <w:tcMar>
              <w:top w:type="dxa" w:w="80"/>
              <w:left w:type="dxa" w:w="120"/>
              <w:bottom w:type="dxa" w:w="80"/>
              <w:right w:type="dxa" w:w="120"/>
            </w:tcMar>
            <w:vAlign w:val="center"/>
          </w:tcPr>
          <w:p>
            <w:pPr>
              <w:pStyle w:val="MdTableCell"/>
              <w:jc w:val="left"/>
            </w:pPr>
            <w:r>
              <w:t xml:space="preserve">CP-ADM-001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Módulo</w:t>
            </w:r>
          </w:p>
        </w:tc>
        <w:tc>
          <w:tcPr>
            <w:tcBorders>
              <w:right w:val="none"/>
            </w:tcBorders>
            <w:tcMar>
              <w:top w:type="dxa" w:w="80"/>
              <w:left w:type="dxa" w:w="120"/>
              <w:bottom w:type="dxa" w:w="80"/>
              <w:right w:type="dxa" w:w="120"/>
            </w:tcMar>
            <w:vAlign w:val="center"/>
          </w:tcPr>
          <w:p>
            <w:pPr>
              <w:pStyle w:val="MdTableCell"/>
              <w:jc w:val="left"/>
            </w:pPr>
            <w:r>
              <w:t xml:space="preserve">Administración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Prioridad</w:t>
            </w:r>
          </w:p>
        </w:tc>
        <w:tc>
          <w:tcPr>
            <w:tcBorders>
              <w:right w:val="none"/>
            </w:tcBorders>
            <w:tcMar>
              <w:top w:type="dxa" w:w="80"/>
              <w:left w:type="dxa" w:w="120"/>
              <w:bottom w:type="dxa" w:w="80"/>
              <w:right w:type="dxa" w:w="120"/>
            </w:tcMar>
            <w:vAlign w:val="center"/>
          </w:tcPr>
          <w:p>
            <w:pPr>
              <w:pStyle w:val="MdTableCell"/>
              <w:jc w:val="left"/>
            </w:pPr>
            <w:r>
              <w:t xml:space="preserve">Alta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Precondiciones</w:t>
            </w:r>
          </w:p>
        </w:tc>
        <w:tc>
          <w:tcPr>
            <w:tcBorders>
              <w:right w:val="none"/>
            </w:tcBorders>
            <w:tcMar>
              <w:top w:type="dxa" w:w="80"/>
              <w:left w:type="dxa" w:w="120"/>
              <w:bottom w:type="dxa" w:w="80"/>
              <w:right w:type="dxa" w:w="120"/>
            </w:tcMar>
            <w:vAlign w:val="center"/>
          </w:tcPr>
          <w:p>
            <w:pPr>
              <w:pStyle w:val="MdTableCell"/>
              <w:jc w:val="left"/>
            </w:pPr>
            <w:r>
              <w:t xml:space="preserve">Usuario autenticado con rol 'Administrador'.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Datos de Prueba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Nombre: Carlos, Apellido: Gómez, Email: </w:t>
            </w:r>
            <w:hyperlink w:history="1" r:id="rId5gtcla8n-mneww5iu9mba">
              <w:r>
                <w:rPr>
                  <w:rStyle w:val="MdLink"/>
                </w:rPr>
                <w:t xml:space="preserve">carlos.gomez@empresa.com</w:t>
              </w:r>
            </w:hyperlink>
            <w:r>
              <w:t xml:space="preserve">, Rol: Facturador.</w:t>
            </w:r>
          </w:p>
        </w:tc>
      </w:tr>
    </w:tbl>
    <w:p>
      <w:pPr>
        <w:pStyle w:val="MdParagraph"/>
      </w:pPr>
      <w:r>
        <w:rPr>
          <w:rStyle w:val="MdStrong"/>
          <w:b/>
          <w:bCs/>
        </w:rPr>
        <w:t xml:space="preserve">Pasos de Ejecución:</w:t>
      </w:r>
    </w:p>
    <w:p>
      <w:pPr>
        <w:pStyle w:val="MdListItem"/>
        <w:numPr>
          <w:ilvl w:val="0"/>
          <w:numId w:val="2"/>
        </w:numPr>
      </w:pPr>
      <w:r>
        <w:t xml:space="preserve">Navegar a </w:t>
      </w:r>
      <w:r>
        <w:rPr>
          <w:rStyle w:val="MdCode"/>
          <w:u w:val="single"/>
        </w:rPr>
        <w:t xml:space="preserve">Administración &gt; Usuarios</w:t>
      </w:r>
      <w:r>
        <w:t xml:space="preserve">.</w:t>
      </w:r>
    </w:p>
    <w:p>
      <w:pPr>
        <w:pStyle w:val="MdListItem"/>
        <w:numPr>
          <w:ilvl w:val="0"/>
          <w:numId w:val="2"/>
        </w:numPr>
      </w:pPr>
      <w:r>
        <w:t xml:space="preserve">Hacer clic en </w:t>
      </w:r>
      <w:r>
        <w:rPr>
          <w:rStyle w:val="MdCode"/>
          <w:u w:val="single"/>
        </w:rPr>
        <w:t xml:space="preserve">Crear Nuevo Usuario</w:t>
      </w:r>
      <w:r>
        <w:t xml:space="preserve">.</w:t>
      </w:r>
    </w:p>
    <w:p>
      <w:pPr>
        <w:pStyle w:val="MdListItem"/>
        <w:numPr>
          <w:ilvl w:val="0"/>
          <w:numId w:val="2"/>
        </w:numPr>
      </w:pPr>
      <w:r>
        <w:t xml:space="preserve">Ingresar los datos de prueba en el formulario.</w:t>
      </w:r>
    </w:p>
    <w:p>
      <w:pPr>
        <w:pStyle w:val="MdListItem"/>
        <w:numPr>
          <w:ilvl w:val="0"/>
          <w:numId w:val="2"/>
        </w:numPr>
      </w:pPr>
      <w:r>
        <w:t xml:space="preserve">Hacer clic en </w:t>
      </w:r>
      <w:r>
        <w:rPr>
          <w:rStyle w:val="MdCode"/>
          <w:u w:val="single"/>
        </w:rPr>
        <w:t xml:space="preserve">Guardar</w:t>
      </w:r>
      <w:r>
        <w:t xml:space="preserve">.</w:t>
      </w:r>
    </w:p>
    <w:p>
      <w:pPr>
        <w:pStyle w:val="MdSpace"/>
        <w:spacing w:before="0" w:after="60"/>
      </w:pPr>
    </w:p>
    <w:p>
      <w:pPr>
        <w:pStyle w:val="MdParagraph"/>
      </w:pPr>
      <w:r>
        <w:rPr>
          <w:rStyle w:val="MdStrong"/>
          <w:b/>
          <w:bCs/>
        </w:rPr>
        <w:t xml:space="preserve">Resultados Esperados:</w:t>
      </w:r>
    </w:p>
    <w:p>
      <w:pPr>
        <w:pStyle w:val="MdListItem"/>
        <w:numPr>
          <w:ilvl w:val="0"/>
          <w:numId w:val="3"/>
        </w:numPr>
      </w:pPr>
      <w:r>
        <w:t xml:space="preserve">El sistema crea el usuario exitosamente.</w:t>
      </w:r>
    </w:p>
    <w:p>
      <w:pPr>
        <w:pStyle w:val="MdListItem"/>
        <w:numPr>
          <w:ilvl w:val="0"/>
          <w:numId w:val="3"/>
        </w:numPr>
      </w:pPr>
      <w:r>
        <w:t xml:space="preserve">El nuevo usuario aparece en la lista de usuarios activos.</w:t>
      </w:r>
    </w:p>
    <w:p>
      <w:pPr>
        <w:pStyle w:val="MdListItem"/>
        <w:numPr>
          <w:ilvl w:val="0"/>
          <w:numId w:val="3"/>
        </w:numPr>
      </w:pPr>
      <w:r>
        <w:t xml:space="preserve">Se envía un correo electrónico de bienvenida al nuevo usuario con instrucciones para establecer su contraseña.</w:t>
      </w:r>
    </w:p>
    <w:p>
      <w:pPr>
        <w:pStyle w:val="MdSpace"/>
        <w:spacing w:before="0" w:after="60"/>
      </w:pPr>
    </w:p>
    <w:p>
      <w:pPr>
        <w:pStyle w:val="Heading2"/>
        <w:pStyle w:val="MdHeading2"/>
      </w:pPr>
      <w:r>
        <w:t xml:space="preserve">6. Registro de Ejecución (Plantilla)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ID del Caso</w:t>
            </w:r>
          </w:p>
        </w:tc>
        <w:tc>
          <w:tcPr>
            <w:tcMar>
              <w:top w:type="dxa" w:w="100"/>
              <w:left w:type="dxa" w:w="120"/>
              <w:bottom w:type="dxa" w:w="100"/>
              <w:right w:type="dxa" w:w="120"/>
            </w:tcMar>
            <w:vAlign w:val="center"/>
          </w:tcPr>
          <w:p>
            <w:pPr>
              <w:pStyle w:val="MdTableHeader"/>
              <w:jc w:val="left"/>
            </w:pPr>
            <w:r>
              <w:t xml:space="preserve">Fecha de Ejecución</w:t>
            </w:r>
          </w:p>
        </w:tc>
        <w:tc>
          <w:tcPr>
            <w:tcMar>
              <w:top w:type="dxa" w:w="100"/>
              <w:left w:type="dxa" w:w="120"/>
              <w:bottom w:type="dxa" w:w="100"/>
              <w:right w:type="dxa" w:w="120"/>
            </w:tcMar>
            <w:vAlign w:val="center"/>
          </w:tcPr>
          <w:p>
            <w:pPr>
              <w:pStyle w:val="MdTableHeader"/>
              <w:jc w:val="left"/>
            </w:pPr>
            <w:r>
              <w:t xml:space="preserve">Ejecutado Por</w:t>
            </w:r>
          </w:p>
        </w:tc>
        <w:tc>
          <w:tcPr>
            <w:tcMar>
              <w:top w:type="dxa" w:w="100"/>
              <w:left w:type="dxa" w:w="120"/>
              <w:bottom w:type="dxa" w:w="100"/>
              <w:right w:type="dxa" w:w="120"/>
            </w:tcMar>
            <w:vAlign w:val="center"/>
          </w:tcPr>
          <w:p>
            <w:pPr>
              <w:pStyle w:val="MdTableHeader"/>
              <w:jc w:val="left"/>
            </w:pPr>
            <w:r>
              <w:t xml:space="preserve">Resultado (Pasa/Falla)</w:t>
            </w:r>
          </w:p>
        </w:tc>
        <w:tc>
          <w:tcPr>
            <w:tcBorders>
              <w:right w:val="none"/>
            </w:tcBorders>
            <w:tcMar>
              <w:top w:type="dxa" w:w="100"/>
              <w:left w:type="dxa" w:w="120"/>
              <w:bottom w:type="dxa" w:w="100"/>
              <w:right w:type="dxa" w:w="120"/>
            </w:tcMar>
            <w:vAlign w:val="center"/>
          </w:tcPr>
          <w:p>
            <w:pPr>
              <w:pStyle w:val="MdTableHeader"/>
              <w:jc w:val="left"/>
            </w:pPr>
            <w:r>
              <w:t xml:space="preserve">Observaciones / ID Defecto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CP-EMI-001</w:t>
            </w:r>
          </w:p>
        </w:tc>
        <w:tc>
          <w:tcPr>
            <w:tcMar>
              <w:top w:type="dxa" w:w="80"/>
              <w:left w:type="dxa" w:w="120"/>
              <w:bottom w:type="dxa" w:w="80"/>
              <w:right w:type="dxa" w:w="120"/>
            </w:tcMar>
            <w:vAlign w:val="center"/>
          </w:tcPr>
          <w:p>
            <w:pPr>
              <w:pStyle w:val="MdTableCell"/>
              <w:jc w:val="left"/>
            </w:pPr>
            <w:r>
              <w:t xml:space="preserve">[Fecha]</w:t>
            </w:r>
          </w:p>
        </w:tc>
        <w:tc>
          <w:tcPr>
            <w:tcMar>
              <w:top w:type="dxa" w:w="80"/>
              <w:left w:type="dxa" w:w="120"/>
              <w:bottom w:type="dxa" w:w="80"/>
              <w:right w:type="dxa" w:w="120"/>
            </w:tcMar>
            <w:vAlign w:val="center"/>
          </w:tcPr>
          <w:p>
            <w:pPr>
              <w:pStyle w:val="MdTableCell"/>
              <w:jc w:val="left"/>
            </w:pPr>
            <w:r>
              <w:t xml:space="preserve">[Nombre]</w:t>
            </w:r>
          </w:p>
        </w:tc>
        <w:tc>
          <w:tcPr>
            <w:tcMar>
              <w:top w:type="dxa" w:w="80"/>
              <w:left w:type="dxa" w:w="120"/>
              <w:bottom w:type="dxa" w:w="80"/>
              <w:right w:type="dxa" w:w="120"/>
            </w:tcMar>
            <w:vAlign w:val="center"/>
          </w:tcPr>
          <w:p>
            <w:pPr>
              <w:pStyle w:val="MdTableCell"/>
              <w:jc w:val="left"/>
            </w:pPr>
            <w:r>
              <w:t xml:space="preserve">[Resultado]</w:t>
            </w:r>
          </w:p>
        </w:tc>
        <w:tc>
          <w:tcPr>
            <w:tcBorders>
              <w:right w:val="none"/>
            </w:tcBorders>
            <w:tcMar>
              <w:top w:type="dxa" w:w="80"/>
              <w:left w:type="dxa" w:w="120"/>
              <w:bottom w:type="dxa" w:w="80"/>
              <w:right w:type="dxa" w:w="120"/>
            </w:tcMar>
            <w:vAlign w:val="center"/>
          </w:tcPr>
          <w:p>
            <w:pPr>
              <w:pStyle w:val="MdTableCell"/>
              <w:jc w:val="left"/>
            </w:pPr>
            <w:r>
              <w:t xml:space="preserve">[Observaciones]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CP-EMI-002</w:t>
            </w:r>
          </w:p>
        </w:tc>
        <w:tc>
          <w:tcPr>
            <w:tcMar>
              <w:top w:type="dxa" w:w="80"/>
              <w:left w:type="dxa" w:w="120"/>
              <w:bottom w:type="dxa" w:w="80"/>
              <w:right w:type="dxa" w:w="120"/>
            </w:tcMar>
            <w:vAlign w:val="center"/>
          </w:tcPr>
          <w:p>
            <w:pPr>
              <w:pStyle w:val="MdTableCell"/>
              <w:jc w:val="left"/>
            </w:pPr>
            <w:r>
              <w:t xml:space="preserve">[Fecha]</w:t>
            </w:r>
          </w:p>
        </w:tc>
        <w:tc>
          <w:tcPr>
            <w:tcMar>
              <w:top w:type="dxa" w:w="80"/>
              <w:left w:type="dxa" w:w="120"/>
              <w:bottom w:type="dxa" w:w="80"/>
              <w:right w:type="dxa" w:w="120"/>
            </w:tcMar>
            <w:vAlign w:val="center"/>
          </w:tcPr>
          <w:p>
            <w:pPr>
              <w:pStyle w:val="MdTableCell"/>
              <w:jc w:val="left"/>
            </w:pPr>
            <w:r>
              <w:t xml:space="preserve">[Nombre]</w:t>
            </w:r>
          </w:p>
        </w:tc>
        <w:tc>
          <w:tcPr>
            <w:tcMar>
              <w:top w:type="dxa" w:w="80"/>
              <w:left w:type="dxa" w:w="120"/>
              <w:bottom w:type="dxa" w:w="80"/>
              <w:right w:type="dxa" w:w="120"/>
            </w:tcMar>
            <w:vAlign w:val="center"/>
          </w:tcPr>
          <w:p>
            <w:pPr>
              <w:pStyle w:val="MdTableCell"/>
              <w:jc w:val="left"/>
            </w:pPr>
            <w:r>
              <w:t xml:space="preserve">[Resultado]</w:t>
            </w:r>
          </w:p>
        </w:tc>
        <w:tc>
          <w:tcPr>
            <w:tcBorders>
              <w:right w:val="none"/>
            </w:tcBorders>
            <w:tcMar>
              <w:top w:type="dxa" w:w="80"/>
              <w:left w:type="dxa" w:w="120"/>
              <w:bottom w:type="dxa" w:w="80"/>
              <w:right w:type="dxa" w:w="120"/>
            </w:tcMar>
            <w:vAlign w:val="center"/>
          </w:tcPr>
          <w:p>
            <w:pPr>
              <w:pStyle w:val="MdTableCell"/>
              <w:jc w:val="left"/>
            </w:pPr>
            <w:r>
              <w:t xml:space="preserve">[Observaciones]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CP-REC-001</w:t>
            </w:r>
          </w:p>
        </w:tc>
        <w:tc>
          <w:tcPr>
            <w:tcMar>
              <w:top w:type="dxa" w:w="80"/>
              <w:left w:type="dxa" w:w="120"/>
              <w:bottom w:type="dxa" w:w="80"/>
              <w:right w:type="dxa" w:w="120"/>
            </w:tcMar>
            <w:vAlign w:val="center"/>
          </w:tcPr>
          <w:p>
            <w:pPr>
              <w:pStyle w:val="MdTableCell"/>
              <w:jc w:val="left"/>
            </w:pPr>
            <w:r>
              <w:t xml:space="preserve">[Fecha]</w:t>
            </w:r>
          </w:p>
        </w:tc>
        <w:tc>
          <w:tcPr>
            <w:tcMar>
              <w:top w:type="dxa" w:w="80"/>
              <w:left w:type="dxa" w:w="120"/>
              <w:bottom w:type="dxa" w:w="80"/>
              <w:right w:type="dxa" w:w="120"/>
            </w:tcMar>
            <w:vAlign w:val="center"/>
          </w:tcPr>
          <w:p>
            <w:pPr>
              <w:pStyle w:val="MdTableCell"/>
              <w:jc w:val="left"/>
            </w:pPr>
            <w:r>
              <w:t xml:space="preserve">[Nombre]</w:t>
            </w:r>
          </w:p>
        </w:tc>
        <w:tc>
          <w:tcPr>
            <w:tcMar>
              <w:top w:type="dxa" w:w="80"/>
              <w:left w:type="dxa" w:w="120"/>
              <w:bottom w:type="dxa" w:w="80"/>
              <w:right w:type="dxa" w:w="120"/>
            </w:tcMar>
            <w:vAlign w:val="center"/>
          </w:tcPr>
          <w:p>
            <w:pPr>
              <w:pStyle w:val="MdTableCell"/>
              <w:jc w:val="left"/>
            </w:pPr>
            <w:r>
              <w:t xml:space="preserve">[Resultado]</w:t>
            </w:r>
          </w:p>
        </w:tc>
        <w:tc>
          <w:tcPr>
            <w:tcBorders>
              <w:right w:val="none"/>
            </w:tcBorders>
            <w:tcMar>
              <w:top w:type="dxa" w:w="80"/>
              <w:left w:type="dxa" w:w="120"/>
              <w:bottom w:type="dxa" w:w="80"/>
              <w:right w:type="dxa" w:w="120"/>
            </w:tcMar>
            <w:vAlign w:val="center"/>
          </w:tcPr>
          <w:p>
            <w:pPr>
              <w:pStyle w:val="MdTableCell"/>
              <w:jc w:val="left"/>
            </w:pPr>
            <w:r>
              <w:t xml:space="preserve">[Observaciones]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CP-CON-001</w:t>
            </w:r>
          </w:p>
        </w:tc>
        <w:tc>
          <w:tcPr>
            <w:tcMar>
              <w:top w:type="dxa" w:w="80"/>
              <w:left w:type="dxa" w:w="120"/>
              <w:bottom w:type="dxa" w:w="80"/>
              <w:right w:type="dxa" w:w="120"/>
            </w:tcMar>
            <w:vAlign w:val="center"/>
          </w:tcPr>
          <w:p>
            <w:pPr>
              <w:pStyle w:val="MdTableCell"/>
              <w:jc w:val="left"/>
            </w:pPr>
            <w:r>
              <w:t xml:space="preserve">[Fecha]</w:t>
            </w:r>
          </w:p>
        </w:tc>
        <w:tc>
          <w:tcPr>
            <w:tcMar>
              <w:top w:type="dxa" w:w="80"/>
              <w:left w:type="dxa" w:w="120"/>
              <w:bottom w:type="dxa" w:w="80"/>
              <w:right w:type="dxa" w:w="120"/>
            </w:tcMar>
            <w:vAlign w:val="center"/>
          </w:tcPr>
          <w:p>
            <w:pPr>
              <w:pStyle w:val="MdTableCell"/>
              <w:jc w:val="left"/>
            </w:pPr>
            <w:r>
              <w:t xml:space="preserve">[Nombre]</w:t>
            </w:r>
          </w:p>
        </w:tc>
        <w:tc>
          <w:tcPr>
            <w:tcMar>
              <w:top w:type="dxa" w:w="80"/>
              <w:left w:type="dxa" w:w="120"/>
              <w:bottom w:type="dxa" w:w="80"/>
              <w:right w:type="dxa" w:w="120"/>
            </w:tcMar>
            <w:vAlign w:val="center"/>
          </w:tcPr>
          <w:p>
            <w:pPr>
              <w:pStyle w:val="MdTableCell"/>
              <w:jc w:val="left"/>
            </w:pPr>
            <w:r>
              <w:t xml:space="preserve">[Resultado]</w:t>
            </w:r>
          </w:p>
        </w:tc>
        <w:tc>
          <w:tcPr>
            <w:tcBorders>
              <w:right w:val="none"/>
            </w:tcBorders>
            <w:tcMar>
              <w:top w:type="dxa" w:w="80"/>
              <w:left w:type="dxa" w:w="120"/>
              <w:bottom w:type="dxa" w:w="80"/>
              <w:right w:type="dxa" w:w="120"/>
            </w:tcMar>
            <w:vAlign w:val="center"/>
          </w:tcPr>
          <w:p>
            <w:pPr>
              <w:pStyle w:val="MdTableCell"/>
              <w:jc w:val="left"/>
            </w:pPr>
            <w:r>
              <w:t xml:space="preserve">[Observaciones]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CP-ADM-001</w:t>
            </w:r>
          </w:p>
        </w:tc>
        <w:tc>
          <w:tcPr>
            <w:tcBorders>
              <w:bottom w:val="single" w:color="E1E4E8" w:sz="4"/>
            </w:tcBorders>
            <w:tcMar>
              <w:top w:type="dxa" w:w="80"/>
              <w:left w:type="dxa" w:w="120"/>
              <w:bottom w:type="dxa" w:w="80"/>
              <w:right w:type="dxa" w:w="120"/>
            </w:tcMar>
            <w:vAlign w:val="center"/>
          </w:tcPr>
          <w:p>
            <w:pPr>
              <w:pStyle w:val="MdTableCell"/>
              <w:jc w:val="left"/>
            </w:pPr>
            <w:r>
              <w:t xml:space="preserve">[Fecha]</w:t>
            </w:r>
          </w:p>
        </w:tc>
        <w:tc>
          <w:tcPr>
            <w:tcBorders>
              <w:bottom w:val="single" w:color="E1E4E8" w:sz="4"/>
            </w:tcBorders>
            <w:tcMar>
              <w:top w:type="dxa" w:w="80"/>
              <w:left w:type="dxa" w:w="120"/>
              <w:bottom w:type="dxa" w:w="80"/>
              <w:right w:type="dxa" w:w="120"/>
            </w:tcMar>
            <w:vAlign w:val="center"/>
          </w:tcPr>
          <w:p>
            <w:pPr>
              <w:pStyle w:val="MdTableCell"/>
              <w:jc w:val="left"/>
            </w:pPr>
            <w:r>
              <w:t xml:space="preserve">[Nombre]</w:t>
            </w:r>
          </w:p>
        </w:tc>
        <w:tc>
          <w:tcPr>
            <w:tcBorders>
              <w:bottom w:val="single" w:color="E1E4E8" w:sz="4"/>
            </w:tcBorders>
            <w:tcMar>
              <w:top w:type="dxa" w:w="80"/>
              <w:left w:type="dxa" w:w="120"/>
              <w:bottom w:type="dxa" w:w="80"/>
              <w:right w:type="dxa" w:w="120"/>
            </w:tcMar>
            <w:vAlign w:val="center"/>
          </w:tcPr>
          <w:p>
            <w:pPr>
              <w:pStyle w:val="MdTableCell"/>
              <w:jc w:val="left"/>
            </w:pPr>
            <w:r>
              <w:t xml:space="preserve">[Resultado]</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[Observaciones]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gtcla8n-mneww5iu9mba" Type="http://schemas.openxmlformats.org/officeDocument/2006/relationships/hyperlink" Target="mailto:carlos.gomez@empresa.com"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2026-06-11T11:59:26.753Z</dcterms:created>
  <dcterms:modified xsi:type="dcterms:W3CDTF">2026-06-11T11:59:26.753Z</dcterms:modified>
</cp:coreProperties>
</file>

<file path=docProps/custom.xml><?xml version="1.0" encoding="utf-8"?>
<Properties xmlns="http://schemas.openxmlformats.org/officeDocument/2006/custom-properties" xmlns:vt="http://schemas.openxmlformats.org/officeDocument/2006/docPropsVTypes"/>
</file>