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8F79" w14:textId="77777777" w:rsidR="00B60702" w:rsidRDefault="00000000">
      <w:pPr>
        <w:pStyle w:val="MdHeading1"/>
      </w:pPr>
      <w:r>
        <w:t>04 Acta de Entrega y Cierre</w:t>
      </w:r>
    </w:p>
    <w:p w14:paraId="7480E44E" w14:textId="54069462" w:rsidR="00B60702" w:rsidRDefault="00000000">
      <w:pPr>
        <w:pStyle w:val="MdParagraph"/>
      </w:pPr>
      <w:r>
        <w:rPr>
          <w:rStyle w:val="MdStrong"/>
        </w:rPr>
        <w:t>Proyecto:</w:t>
      </w:r>
      <w:r>
        <w:t xml:space="preserve"> Sistema de Facturación Electrónica en la Nube </w:t>
      </w:r>
      <w:r>
        <w:rPr>
          <w:rStyle w:val="MdStrong"/>
        </w:rPr>
        <w:t>Fecha:</w:t>
      </w:r>
      <w:r>
        <w:t xml:space="preserve"> 21 de mayo de 2026 </w:t>
      </w:r>
      <w:r>
        <w:rPr>
          <w:rStyle w:val="MdStrong"/>
        </w:rPr>
        <w:t>Versión:</w:t>
      </w:r>
      <w:r>
        <w:t xml:space="preserve"> 1.0 </w:t>
      </w:r>
      <w:r>
        <w:rPr>
          <w:rStyle w:val="MdStrong"/>
        </w:rPr>
        <w:t>Responsable:</w:t>
      </w:r>
      <w:r>
        <w:t xml:space="preserve"> </w:t>
      </w:r>
      <w:r w:rsidR="004E5A72">
        <w:t>Alexander Ortega Navas</w:t>
      </w:r>
    </w:p>
    <w:p w14:paraId="0FC36BE4" w14:textId="77777777" w:rsidR="00B60702" w:rsidRDefault="00B60702">
      <w:pPr>
        <w:pStyle w:val="MdSpace"/>
        <w:spacing w:after="60"/>
      </w:pPr>
    </w:p>
    <w:p w14:paraId="570EBE80" w14:textId="77777777" w:rsidR="00B60702" w:rsidRDefault="00000000">
      <w:pPr>
        <w:pStyle w:val="MdHeading2"/>
      </w:pPr>
      <w:r>
        <w:t>1. Introducción</w:t>
      </w:r>
    </w:p>
    <w:p w14:paraId="6BAF28F0" w14:textId="77777777" w:rsidR="00B60702" w:rsidRDefault="00000000">
      <w:pPr>
        <w:pStyle w:val="MdParagraph"/>
      </w:pPr>
      <w:r>
        <w:t>La presente Acta de Entrega y Cierre documenta formalmente la finalización del proyecto de implementación del Sistema de Facturación Electrónica en la Nube. Este documento certifica que el sistema ha sido desarrollado, implementado y probado de acuerdo con los requerimientos establecidos y que ha sido aceptado por la entidad cliente para su operación en producción. Con la firma de este documento, se da por concluida la fase de implementación del proyecto.</w:t>
      </w:r>
    </w:p>
    <w:p w14:paraId="39C2635E" w14:textId="77777777" w:rsidR="00B60702" w:rsidRDefault="00B60702">
      <w:pPr>
        <w:pStyle w:val="MdSpace"/>
        <w:spacing w:after="60"/>
      </w:pPr>
    </w:p>
    <w:p w14:paraId="716AE171" w14:textId="77777777" w:rsidR="00B60702" w:rsidRDefault="00000000">
      <w:pPr>
        <w:pStyle w:val="MdHeading2"/>
      </w:pPr>
      <w:r>
        <w:t>2. Información del Proyecto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5958"/>
      </w:tblGrid>
      <w:tr w:rsidR="00B60702" w14:paraId="5C31378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79327" w14:textId="77777777" w:rsidR="00B60702" w:rsidRDefault="00000000">
            <w:pPr>
              <w:pStyle w:val="MdTableHeader"/>
            </w:pPr>
            <w:r>
              <w:t>Campo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5169C" w14:textId="77777777" w:rsidR="00B60702" w:rsidRDefault="00000000">
            <w:pPr>
              <w:pStyle w:val="MdTableHeader"/>
            </w:pPr>
            <w:r>
              <w:t>Detalle</w:t>
            </w:r>
          </w:p>
        </w:tc>
      </w:tr>
      <w:tr w:rsidR="00B60702" w14:paraId="24629B8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6CF1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Nombre del Proyecto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4227" w14:textId="77777777" w:rsidR="00B60702" w:rsidRDefault="00000000">
            <w:pPr>
              <w:pStyle w:val="MdTableCell"/>
            </w:pPr>
            <w:r>
              <w:t>Sistema de Facturación Electrónica en la Nube</w:t>
            </w:r>
          </w:p>
        </w:tc>
      </w:tr>
      <w:tr w:rsidR="00B60702" w14:paraId="2A8D3B1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36D9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147F" w14:textId="77777777" w:rsidR="00B60702" w:rsidRDefault="00000000">
            <w:pPr>
              <w:pStyle w:val="MdTableCell"/>
            </w:pPr>
            <w:r>
              <w:t>[Nombre de la Entidad Cliente]</w:t>
            </w:r>
          </w:p>
        </w:tc>
      </w:tr>
      <w:tr w:rsidR="00B60702" w14:paraId="17B8A2A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5507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Proveedor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9555" w14:textId="77777777" w:rsidR="00B60702" w:rsidRDefault="00000000">
            <w:pPr>
              <w:pStyle w:val="MdTableCell"/>
            </w:pPr>
            <w:r>
              <w:t>[Nombre de la Empresa Proveedora]</w:t>
            </w:r>
          </w:p>
        </w:tc>
      </w:tr>
      <w:tr w:rsidR="00B60702" w14:paraId="0A3489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523DC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Fecha de Inicio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6910" w14:textId="77777777" w:rsidR="00B60702" w:rsidRDefault="00000000">
            <w:pPr>
              <w:pStyle w:val="MdTableCell"/>
            </w:pPr>
            <w:r>
              <w:t>[Fecha de Inicio del Proyecto]</w:t>
            </w:r>
          </w:p>
        </w:tc>
      </w:tr>
      <w:tr w:rsidR="00B60702" w14:paraId="7939F7B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ED4E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Fecha de Cierre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9983" w14:textId="77777777" w:rsidR="00B60702" w:rsidRDefault="00000000">
            <w:pPr>
              <w:pStyle w:val="MdTableCell"/>
            </w:pPr>
            <w:r>
              <w:t>21 de mayo de 2026</w:t>
            </w:r>
          </w:p>
        </w:tc>
      </w:tr>
      <w:tr w:rsidR="00B60702" w14:paraId="03701AD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8850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Gerente de Proyecto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2953" w14:textId="77777777" w:rsidR="00B60702" w:rsidRDefault="00000000">
            <w:pPr>
              <w:pStyle w:val="MdTableCell"/>
            </w:pPr>
            <w:r>
              <w:t>[Nombre del Gerente de Proyecto]</w:t>
            </w:r>
          </w:p>
        </w:tc>
      </w:tr>
    </w:tbl>
    <w:p w14:paraId="7EC25ABB" w14:textId="77777777" w:rsidR="00B60702" w:rsidRDefault="00000000">
      <w:pPr>
        <w:pStyle w:val="MdHeading2"/>
      </w:pPr>
      <w:r>
        <w:t>3. Alcance del Proyecto Entregado</w:t>
      </w:r>
    </w:p>
    <w:p w14:paraId="011FB3B8" w14:textId="77777777" w:rsidR="00B60702" w:rsidRDefault="00000000">
      <w:pPr>
        <w:pStyle w:val="MdParagraph"/>
      </w:pPr>
      <w:r>
        <w:t>El Sistema de Facturación Electrónica en la Nube entregado abarca las siguientes funcionalidades y componentes, conforme a los documentos de ingeniería de requerimientos y diseño previamente aprobados:</w:t>
      </w:r>
    </w:p>
    <w:p w14:paraId="383E5005" w14:textId="77777777" w:rsidR="00B60702" w:rsidRDefault="00B60702">
      <w:pPr>
        <w:pStyle w:val="MdSpace"/>
        <w:spacing w:after="60"/>
      </w:pPr>
    </w:p>
    <w:p w14:paraId="49908FCE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Módulo de Emisión de Documentos:</w:t>
      </w:r>
      <w:r>
        <w:t xml:space="preserve"> Funcionalidad completa para la creación, validación, firma digital y envío de facturas electrónicas, notas crédito y notas débito.</w:t>
      </w:r>
    </w:p>
    <w:p w14:paraId="49E9BBC9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Módulo de Recepción de Documentos:</w:t>
      </w:r>
      <w:r>
        <w:t xml:space="preserve"> Herramientas para la gestión, validación y procesamiento de documentos fiscales recibidos de proveedores.</w:t>
      </w:r>
    </w:p>
    <w:p w14:paraId="26D5E1B7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Módulo de Consulta y Reportes:</w:t>
      </w:r>
      <w:r>
        <w:t xml:space="preserve"> Capacidades de búsqueda avanzada, descarga de documentos (XML y PDF) y generación de informes personalizados.</w:t>
      </w:r>
    </w:p>
    <w:p w14:paraId="7640FF32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Módulo de Administración:</w:t>
      </w:r>
      <w:r>
        <w:t xml:space="preserve"> Funcionalidades para la gestión de usuarios, roles, empresas y certificados digitales, con control de acceso granular.</w:t>
      </w:r>
    </w:p>
    <w:p w14:paraId="368B1993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Integración API REST:</w:t>
      </w:r>
      <w:r>
        <w:t xml:space="preserve"> Interfaz de programación de aplicaciones (API) documentada para la integración con sistemas ERP y otros sistemas externos.</w:t>
      </w:r>
    </w:p>
    <w:p w14:paraId="1160F259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Arquitectura Cloud-Native:</w:t>
      </w:r>
      <w:r>
        <w:t xml:space="preserve"> Despliegue sobre infraestructura en la nube (Kubernetes) garantizando alta disponibilidad, escalabilidad automática y resiliencia.</w:t>
      </w:r>
    </w:p>
    <w:p w14:paraId="4F3E00EB" w14:textId="77777777" w:rsidR="00B60702" w:rsidRDefault="00B60702">
      <w:pPr>
        <w:pStyle w:val="MdSpace"/>
        <w:spacing w:after="60"/>
      </w:pPr>
    </w:p>
    <w:p w14:paraId="18B6273E" w14:textId="77777777" w:rsidR="00B60702" w:rsidRDefault="00000000">
      <w:pPr>
        <w:pStyle w:val="MdHeading2"/>
      </w:pPr>
      <w:r>
        <w:t>4. Documentación Entregada</w:t>
      </w:r>
    </w:p>
    <w:p w14:paraId="1F0C3045" w14:textId="77777777" w:rsidR="00B60702" w:rsidRDefault="00000000">
      <w:pPr>
        <w:pStyle w:val="MdParagraph"/>
      </w:pPr>
      <w:r>
        <w:t>Se hace entrega formal de la siguiente documentación técnica y de usuario, la cual es parte integral del entregable del proyecto:</w:t>
      </w:r>
    </w:p>
    <w:p w14:paraId="31A48A21" w14:textId="77777777" w:rsidR="00B60702" w:rsidRDefault="00B6070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4"/>
        <w:gridCol w:w="974"/>
        <w:gridCol w:w="1630"/>
        <w:gridCol w:w="2168"/>
      </w:tblGrid>
      <w:tr w:rsidR="00B60702" w14:paraId="052FD83C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3DD45" w14:textId="77777777" w:rsidR="00B60702" w:rsidRDefault="00000000">
            <w:pPr>
              <w:pStyle w:val="MdTableHeader"/>
            </w:pPr>
            <w:r>
              <w:t>Documento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6C44" w14:textId="77777777" w:rsidR="00B60702" w:rsidRDefault="00000000">
            <w:pPr>
              <w:pStyle w:val="MdTableHeader"/>
            </w:pPr>
            <w:r>
              <w:t>Versión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2627F" w14:textId="77777777" w:rsidR="00B60702" w:rsidRDefault="00000000">
            <w:pPr>
              <w:pStyle w:val="MdTableHeader"/>
            </w:pPr>
            <w:r>
              <w:t>Fecha de Entrega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43EE" w14:textId="77777777" w:rsidR="00B60702" w:rsidRDefault="00000000">
            <w:pPr>
              <w:pStyle w:val="MdTableHeader"/>
            </w:pPr>
            <w:r>
              <w:t>Responsable</w:t>
            </w:r>
          </w:p>
        </w:tc>
      </w:tr>
      <w:tr w:rsidR="00B60702" w14:paraId="48CC87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1B6A" w14:textId="77777777" w:rsidR="00B60702" w:rsidRDefault="00000000">
            <w:pPr>
              <w:pStyle w:val="MdTableCell"/>
            </w:pPr>
            <w:r>
              <w:t>Documentos de Ingeniería de Requerimientos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6C07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1D11" w14:textId="77777777" w:rsidR="00B60702" w:rsidRDefault="00000000">
            <w:pPr>
              <w:pStyle w:val="MdTableCell"/>
            </w:pPr>
            <w:r>
              <w:t>[Fecha Original]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C474" w14:textId="77777777" w:rsidR="00B60702" w:rsidRDefault="00000000">
            <w:pPr>
              <w:pStyle w:val="MdTableCell"/>
            </w:pPr>
            <w:r>
              <w:t>Analista de Requerimientos</w:t>
            </w:r>
          </w:p>
        </w:tc>
      </w:tr>
      <w:tr w:rsidR="00B60702" w14:paraId="524A47E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391E" w14:textId="77777777" w:rsidR="00B60702" w:rsidRDefault="00000000">
            <w:pPr>
              <w:pStyle w:val="MdTableCell"/>
            </w:pPr>
            <w:r>
              <w:t>Documentos de Diseño (Estructura, Comportamiento, Arquitectura)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1383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3360" w14:textId="77777777" w:rsidR="00B60702" w:rsidRDefault="00000000">
            <w:pPr>
              <w:pStyle w:val="MdTableCell"/>
            </w:pPr>
            <w:r>
              <w:t>[Fecha Original]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2B8D9" w14:textId="77777777" w:rsidR="00B60702" w:rsidRDefault="00000000">
            <w:pPr>
              <w:pStyle w:val="MdTableCell"/>
            </w:pPr>
            <w:r>
              <w:t>Arquitecto de Solución</w:t>
            </w:r>
          </w:p>
        </w:tc>
      </w:tr>
      <w:tr w:rsidR="00B60702" w14:paraId="73A2B60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587D" w14:textId="77777777" w:rsidR="00B60702" w:rsidRDefault="00000000">
            <w:pPr>
              <w:pStyle w:val="MdTableCell"/>
            </w:pPr>
            <w:r>
              <w:t>Plan de Implementación y Despliegue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78A4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1257C" w14:textId="77777777" w:rsidR="00B60702" w:rsidRDefault="00000000">
            <w:pPr>
              <w:pStyle w:val="MdTableCell"/>
            </w:pPr>
            <w:r>
              <w:t>21/05/2026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7F444" w14:textId="77777777" w:rsidR="00B60702" w:rsidRDefault="00000000">
            <w:pPr>
              <w:pStyle w:val="MdTableCell"/>
            </w:pPr>
            <w:r>
              <w:t>Gerente de Proyecto</w:t>
            </w:r>
          </w:p>
        </w:tc>
      </w:tr>
      <w:tr w:rsidR="00B60702" w14:paraId="227EE9E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4F4F" w14:textId="77777777" w:rsidR="00B60702" w:rsidRDefault="00000000">
            <w:pPr>
              <w:pStyle w:val="MdTableCell"/>
            </w:pPr>
            <w:r>
              <w:t>Manual de Instalación y Configuración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7406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DA5A" w14:textId="77777777" w:rsidR="00B60702" w:rsidRDefault="00000000">
            <w:pPr>
              <w:pStyle w:val="MdTableCell"/>
            </w:pPr>
            <w:r>
              <w:t>21/05/2026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962C" w14:textId="77777777" w:rsidR="00B60702" w:rsidRDefault="00000000">
            <w:pPr>
              <w:pStyle w:val="MdTableCell"/>
            </w:pPr>
            <w:r>
              <w:t>Líder Técnico / DevOps</w:t>
            </w:r>
          </w:p>
        </w:tc>
      </w:tr>
      <w:tr w:rsidR="00B60702" w14:paraId="1E671D8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02D8A" w14:textId="77777777" w:rsidR="00B60702" w:rsidRDefault="00000000">
            <w:pPr>
              <w:pStyle w:val="MdTableCell"/>
            </w:pPr>
            <w:r>
              <w:t>Manual de Usuario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F32E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02DA" w14:textId="77777777" w:rsidR="00B60702" w:rsidRDefault="00000000">
            <w:pPr>
              <w:pStyle w:val="MdTableCell"/>
            </w:pPr>
            <w:r>
              <w:t>21/05/2026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488C" w14:textId="77777777" w:rsidR="00B60702" w:rsidRDefault="00000000">
            <w:pPr>
              <w:pStyle w:val="MdTableCell"/>
            </w:pPr>
            <w:r>
              <w:t>Especialista en Capacitación</w:t>
            </w:r>
          </w:p>
        </w:tc>
      </w:tr>
      <w:tr w:rsidR="00B60702" w14:paraId="3E8B8AF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3820" w14:textId="77777777" w:rsidR="00B60702" w:rsidRDefault="00000000">
            <w:pPr>
              <w:pStyle w:val="MdTableCell"/>
            </w:pPr>
            <w:r>
              <w:t>Plan de Capacitación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2865" w14:textId="77777777" w:rsidR="00B60702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CA5CD" w14:textId="77777777" w:rsidR="00B60702" w:rsidRDefault="00000000">
            <w:pPr>
              <w:pStyle w:val="MdTableCell"/>
            </w:pPr>
            <w:r>
              <w:t>21/05/2026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6DBB" w14:textId="77777777" w:rsidR="00B60702" w:rsidRDefault="00000000">
            <w:pPr>
              <w:pStyle w:val="MdTableCell"/>
            </w:pPr>
            <w:r>
              <w:t>Especialista en Capacitación</w:t>
            </w:r>
          </w:p>
        </w:tc>
      </w:tr>
    </w:tbl>
    <w:p w14:paraId="0A5F9654" w14:textId="77777777" w:rsidR="00B60702" w:rsidRDefault="00000000">
      <w:pPr>
        <w:pStyle w:val="MdHeading2"/>
      </w:pPr>
      <w:r>
        <w:t>5. Criterios de Aceptación y Verificación</w:t>
      </w:r>
    </w:p>
    <w:p w14:paraId="1016D183" w14:textId="77777777" w:rsidR="00B60702" w:rsidRDefault="00000000">
      <w:pPr>
        <w:pStyle w:val="MdParagraph"/>
      </w:pPr>
      <w:r>
        <w:t>El sistema ha sido verificado y aceptado por la entidad cliente con base en los siguientes criterios:</w:t>
      </w:r>
    </w:p>
    <w:p w14:paraId="56703C85" w14:textId="77777777" w:rsidR="00B60702" w:rsidRDefault="00B60702">
      <w:pPr>
        <w:pStyle w:val="MdSpace"/>
        <w:spacing w:after="60"/>
      </w:pPr>
    </w:p>
    <w:p w14:paraId="2ACEA16B" w14:textId="77777777" w:rsidR="00B60702" w:rsidRDefault="00000000">
      <w:pPr>
        <w:pStyle w:val="MdListItem"/>
        <w:numPr>
          <w:ilvl w:val="0"/>
          <w:numId w:val="2"/>
        </w:numPr>
      </w:pPr>
      <w:r>
        <w:t>Todas las funcionalidades críticas y de alta prioridad, según la especificación de requerimientos, han sido implementadas y probadas exitosamente.</w:t>
      </w:r>
    </w:p>
    <w:p w14:paraId="54135D50" w14:textId="77777777" w:rsidR="00B60702" w:rsidRDefault="00000000">
      <w:pPr>
        <w:pStyle w:val="MdListItem"/>
        <w:numPr>
          <w:ilvl w:val="0"/>
          <w:numId w:val="2"/>
        </w:numPr>
      </w:pPr>
      <w:r>
        <w:t>El sistema cumple con los requerimientos no funcionales de rendimiento, disponibilidad, seguridad y escalabilidad definidos en la fase de diseño.</w:t>
      </w:r>
    </w:p>
    <w:p w14:paraId="05EF9EEE" w14:textId="77777777" w:rsidR="00B60702" w:rsidRDefault="00000000">
      <w:pPr>
        <w:pStyle w:val="MdListItem"/>
        <w:numPr>
          <w:ilvl w:val="0"/>
          <w:numId w:val="2"/>
        </w:numPr>
      </w:pPr>
      <w:r>
        <w:lastRenderedPageBreak/>
        <w:t>Las Pruebas de Aceptación de Usuario (UAT) han sido completadas con resultados satisfactorios, y el sistema ha sido validado por los usuarios clave.</w:t>
      </w:r>
    </w:p>
    <w:p w14:paraId="54B0D445" w14:textId="77777777" w:rsidR="00B60702" w:rsidRDefault="00000000">
      <w:pPr>
        <w:pStyle w:val="MdListItem"/>
        <w:numPr>
          <w:ilvl w:val="0"/>
          <w:numId w:val="2"/>
        </w:numPr>
      </w:pPr>
      <w:r>
        <w:t>La integración con los sistemas externos (Autoridad Tributaria, ERP del cliente, servicio de correo electrónico) opera sin incidencias.</w:t>
      </w:r>
    </w:p>
    <w:p w14:paraId="1ECC43AB" w14:textId="77777777" w:rsidR="00B60702" w:rsidRDefault="00000000">
      <w:pPr>
        <w:pStyle w:val="MdListItem"/>
        <w:numPr>
          <w:ilvl w:val="0"/>
          <w:numId w:val="2"/>
        </w:numPr>
      </w:pPr>
      <w:r>
        <w:t>La documentación entregada es completa, precisa y refleja el estado actual del sistema.</w:t>
      </w:r>
    </w:p>
    <w:p w14:paraId="1D4CC07A" w14:textId="77777777" w:rsidR="00B60702" w:rsidRDefault="00B60702">
      <w:pPr>
        <w:pStyle w:val="MdSpace"/>
        <w:spacing w:after="60"/>
      </w:pPr>
    </w:p>
    <w:p w14:paraId="2480DB7E" w14:textId="77777777" w:rsidR="00B60702" w:rsidRDefault="00000000">
      <w:pPr>
        <w:pStyle w:val="MdHeading2"/>
      </w:pPr>
      <w:r>
        <w:t>6. Acuerdos Post-Cierre</w:t>
      </w:r>
    </w:p>
    <w:p w14:paraId="7E713C13" w14:textId="77777777" w:rsidR="00B60702" w:rsidRDefault="00000000">
      <w:pPr>
        <w:pStyle w:val="MdParagraph"/>
      </w:pPr>
      <w:r>
        <w:t>Tras la firma de esta acta, se establecen los siguientes acuerdos para la fase post-implementación:</w:t>
      </w:r>
    </w:p>
    <w:p w14:paraId="591A93CC" w14:textId="77777777" w:rsidR="00B60702" w:rsidRDefault="00B60702">
      <w:pPr>
        <w:pStyle w:val="MdSpace"/>
        <w:spacing w:after="60"/>
      </w:pPr>
    </w:p>
    <w:p w14:paraId="6BA4CC5A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Soporte y Mantenimiento:</w:t>
      </w:r>
      <w:r>
        <w:t xml:space="preserve"> El servicio de soporte y mantenimiento del sistema iniciará a partir de la fecha de cierre del proyecto, bajo los términos y condiciones estipulados en el contrato de servicio [Referencia del Contrato].</w:t>
      </w:r>
    </w:p>
    <w:p w14:paraId="2C409155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Período de Garantía:</w:t>
      </w:r>
      <w:r>
        <w:t xml:space="preserve"> El sistema cuenta con un período de garantía de [Número de Meses] meses, durante el cual se corregirán sin costo adicional los defectos de software que no estuvieran presentes en la fase de UAT.</w:t>
      </w:r>
    </w:p>
    <w:p w14:paraId="44142E70" w14:textId="77777777" w:rsidR="00B60702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Transferencia de Conocimiento:</w:t>
      </w:r>
      <w:r>
        <w:t xml:space="preserve"> Se ha completado la transferencia de conocimiento al equipo de operaciones y soporte del cliente, según lo detallado en el Plan de Capacitación.</w:t>
      </w:r>
    </w:p>
    <w:p w14:paraId="5546603E" w14:textId="77777777" w:rsidR="00B60702" w:rsidRDefault="00B60702">
      <w:pPr>
        <w:pStyle w:val="MdSpace"/>
        <w:spacing w:after="60"/>
      </w:pPr>
    </w:p>
    <w:p w14:paraId="07E71766" w14:textId="77777777" w:rsidR="00B60702" w:rsidRDefault="00000000">
      <w:pPr>
        <w:pStyle w:val="MdHeading2"/>
      </w:pPr>
      <w:r>
        <w:t>7. Firmas de Aceptación</w:t>
      </w:r>
    </w:p>
    <w:p w14:paraId="4779549C" w14:textId="77777777" w:rsidR="00B60702" w:rsidRDefault="00000000">
      <w:pPr>
        <w:pStyle w:val="MdParagraph"/>
      </w:pPr>
      <w:r>
        <w:t>Por medio de la presente, las partes involucradas declaran su conformidad con la entrega del proyecto Sistema de Facturación Electrónica en la Nube y el cierre formal del mismo.</w:t>
      </w:r>
    </w:p>
    <w:p w14:paraId="14AFB320" w14:textId="77777777" w:rsidR="00B60702" w:rsidRDefault="00B60702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4"/>
        <w:gridCol w:w="1822"/>
        <w:gridCol w:w="2740"/>
        <w:gridCol w:w="2740"/>
      </w:tblGrid>
      <w:tr w:rsidR="00B60702" w14:paraId="5749CE8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78CEC" w14:textId="77777777" w:rsidR="00B60702" w:rsidRDefault="00000000">
            <w:pPr>
              <w:pStyle w:val="MdTableHeader"/>
            </w:pPr>
            <w:r>
              <w:t>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5F95A" w14:textId="77777777" w:rsidR="00B60702" w:rsidRDefault="00000000">
            <w:pPr>
              <w:pStyle w:val="MdTableHeader"/>
            </w:pPr>
            <w:r>
              <w:t>Nombre Completo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BAD57" w14:textId="77777777" w:rsidR="00B60702" w:rsidRDefault="00000000">
            <w:pPr>
              <w:pStyle w:val="MdTableHeader"/>
            </w:pPr>
            <w:r>
              <w:t>Firma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AC90" w14:textId="77777777" w:rsidR="00B60702" w:rsidRDefault="00000000">
            <w:pPr>
              <w:pStyle w:val="MdTableHeader"/>
            </w:pPr>
            <w:r>
              <w:t>Fecha</w:t>
            </w:r>
          </w:p>
        </w:tc>
      </w:tr>
      <w:tr w:rsidR="00B60702" w14:paraId="26DCCE82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FB90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Por la Entidad Cliente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8ED6" w14:textId="77777777" w:rsidR="00B60702" w:rsidRDefault="00000000">
            <w:pPr>
              <w:pStyle w:val="MdTableCell"/>
            </w:pPr>
            <w:r>
              <w:t>[Nombre del Representante]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2AB8A" w14:textId="77777777" w:rsidR="00B60702" w:rsidRDefault="00000000">
            <w:pPr>
              <w:pStyle w:val="MdTableCell"/>
            </w:pPr>
            <w:r>
              <w:t>_________________________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BA75" w14:textId="77777777" w:rsidR="00B60702" w:rsidRDefault="00000000">
            <w:pPr>
              <w:pStyle w:val="MdTableCell"/>
            </w:pPr>
            <w:r>
              <w:t>_________________________</w:t>
            </w:r>
          </w:p>
        </w:tc>
      </w:tr>
      <w:tr w:rsidR="00B60702" w14:paraId="3573AE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06F2" w14:textId="77777777" w:rsidR="00B60702" w:rsidRDefault="00000000">
            <w:pPr>
              <w:pStyle w:val="MdTableCell"/>
            </w:pPr>
            <w:r>
              <w:rPr>
                <w:rStyle w:val="MdStrong"/>
              </w:rPr>
              <w:t>Por la Empresa Proveedora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7B2E" w14:textId="77777777" w:rsidR="00B60702" w:rsidRDefault="00000000">
            <w:pPr>
              <w:pStyle w:val="MdTableCell"/>
            </w:pPr>
            <w:r>
              <w:t>[Nombre del Representante]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8AEC" w14:textId="77777777" w:rsidR="00B60702" w:rsidRDefault="00000000">
            <w:pPr>
              <w:pStyle w:val="MdTableCell"/>
            </w:pPr>
            <w:r>
              <w:t>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5947" w14:textId="77777777" w:rsidR="00B60702" w:rsidRDefault="00000000">
            <w:pPr>
              <w:pStyle w:val="MdTableCell"/>
            </w:pPr>
            <w:r>
              <w:t>_________________________</w:t>
            </w:r>
          </w:p>
        </w:tc>
      </w:tr>
    </w:tbl>
    <w:p w14:paraId="31FDC0BB" w14:textId="77777777" w:rsidR="006E24EB" w:rsidRDefault="006E24EB"/>
    <w:sectPr w:rsidR="006E24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97391"/>
    <w:multiLevelType w:val="hybridMultilevel"/>
    <w:tmpl w:val="BEC04EEE"/>
    <w:lvl w:ilvl="0" w:tplc="759C4008">
      <w:start w:val="1"/>
      <w:numFmt w:val="bullet"/>
      <w:lvlText w:val="•"/>
      <w:lvlJc w:val="left"/>
      <w:pPr>
        <w:ind w:left="720" w:hanging="360"/>
      </w:pPr>
    </w:lvl>
    <w:lvl w:ilvl="1" w:tplc="D332C396">
      <w:start w:val="1"/>
      <w:numFmt w:val="bullet"/>
      <w:lvlText w:val="◦"/>
      <w:lvlJc w:val="left"/>
      <w:pPr>
        <w:ind w:left="1440" w:hanging="360"/>
      </w:pPr>
    </w:lvl>
    <w:lvl w:ilvl="2" w:tplc="E8BC2DBE">
      <w:start w:val="1"/>
      <w:numFmt w:val="bullet"/>
      <w:lvlText w:val="•"/>
      <w:lvlJc w:val="left"/>
      <w:pPr>
        <w:ind w:left="2160" w:hanging="360"/>
      </w:pPr>
    </w:lvl>
    <w:lvl w:ilvl="3" w:tplc="423A374E">
      <w:start w:val="1"/>
      <w:numFmt w:val="bullet"/>
      <w:lvlText w:val="◦"/>
      <w:lvlJc w:val="left"/>
      <w:pPr>
        <w:ind w:left="2880" w:hanging="360"/>
      </w:pPr>
    </w:lvl>
    <w:lvl w:ilvl="4" w:tplc="3D58CE20">
      <w:start w:val="1"/>
      <w:numFmt w:val="bullet"/>
      <w:lvlText w:val="•"/>
      <w:lvlJc w:val="left"/>
      <w:pPr>
        <w:ind w:left="3600" w:hanging="360"/>
      </w:pPr>
    </w:lvl>
    <w:lvl w:ilvl="5" w:tplc="2B00F06E">
      <w:start w:val="1"/>
      <w:numFmt w:val="bullet"/>
      <w:lvlText w:val="◦"/>
      <w:lvlJc w:val="left"/>
      <w:pPr>
        <w:ind w:left="4320" w:hanging="360"/>
      </w:pPr>
    </w:lvl>
    <w:lvl w:ilvl="6" w:tplc="710E94EA">
      <w:start w:val="1"/>
      <w:numFmt w:val="bullet"/>
      <w:lvlText w:val="•"/>
      <w:lvlJc w:val="left"/>
      <w:pPr>
        <w:ind w:left="5040" w:hanging="360"/>
      </w:pPr>
    </w:lvl>
    <w:lvl w:ilvl="7" w:tplc="79F07BDE">
      <w:numFmt w:val="decimal"/>
      <w:lvlText w:val=""/>
      <w:lvlJc w:val="left"/>
    </w:lvl>
    <w:lvl w:ilvl="8" w:tplc="6386A592">
      <w:numFmt w:val="decimal"/>
      <w:lvlText w:val=""/>
      <w:lvlJc w:val="left"/>
    </w:lvl>
  </w:abstractNum>
  <w:abstractNum w:abstractNumId="1" w15:restartNumberingAfterBreak="0">
    <w:nsid w:val="5F0D4B3B"/>
    <w:multiLevelType w:val="hybridMultilevel"/>
    <w:tmpl w:val="B6545B36"/>
    <w:lvl w:ilvl="0" w:tplc="8998ED30">
      <w:start w:val="1"/>
      <w:numFmt w:val="bullet"/>
      <w:lvlText w:val="●"/>
      <w:lvlJc w:val="left"/>
      <w:pPr>
        <w:ind w:left="720" w:hanging="360"/>
      </w:pPr>
    </w:lvl>
    <w:lvl w:ilvl="1" w:tplc="D93EE216">
      <w:start w:val="1"/>
      <w:numFmt w:val="bullet"/>
      <w:lvlText w:val="○"/>
      <w:lvlJc w:val="left"/>
      <w:pPr>
        <w:ind w:left="1440" w:hanging="360"/>
      </w:pPr>
    </w:lvl>
    <w:lvl w:ilvl="2" w:tplc="2C1C73E4">
      <w:start w:val="1"/>
      <w:numFmt w:val="bullet"/>
      <w:lvlText w:val="■"/>
      <w:lvlJc w:val="left"/>
      <w:pPr>
        <w:ind w:left="2160" w:hanging="360"/>
      </w:pPr>
    </w:lvl>
    <w:lvl w:ilvl="3" w:tplc="88E89586">
      <w:start w:val="1"/>
      <w:numFmt w:val="bullet"/>
      <w:lvlText w:val="●"/>
      <w:lvlJc w:val="left"/>
      <w:pPr>
        <w:ind w:left="2880" w:hanging="360"/>
      </w:pPr>
    </w:lvl>
    <w:lvl w:ilvl="4" w:tplc="A9BACF5C">
      <w:start w:val="1"/>
      <w:numFmt w:val="bullet"/>
      <w:lvlText w:val="○"/>
      <w:lvlJc w:val="left"/>
      <w:pPr>
        <w:ind w:left="3600" w:hanging="360"/>
      </w:pPr>
    </w:lvl>
    <w:lvl w:ilvl="5" w:tplc="8BF6D0BA">
      <w:start w:val="1"/>
      <w:numFmt w:val="bullet"/>
      <w:lvlText w:val="■"/>
      <w:lvlJc w:val="left"/>
      <w:pPr>
        <w:ind w:left="4320" w:hanging="360"/>
      </w:pPr>
    </w:lvl>
    <w:lvl w:ilvl="6" w:tplc="23B438A8">
      <w:start w:val="1"/>
      <w:numFmt w:val="bullet"/>
      <w:lvlText w:val="●"/>
      <w:lvlJc w:val="left"/>
      <w:pPr>
        <w:ind w:left="5040" w:hanging="360"/>
      </w:pPr>
    </w:lvl>
    <w:lvl w:ilvl="7" w:tplc="D884CEF8">
      <w:start w:val="1"/>
      <w:numFmt w:val="bullet"/>
      <w:lvlText w:val="●"/>
      <w:lvlJc w:val="left"/>
      <w:pPr>
        <w:ind w:left="5760" w:hanging="360"/>
      </w:pPr>
    </w:lvl>
    <w:lvl w:ilvl="8" w:tplc="9790FB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1B7B5B"/>
    <w:multiLevelType w:val="multilevel"/>
    <w:tmpl w:val="0A84D4F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511869073">
    <w:abstractNumId w:val="1"/>
    <w:lvlOverride w:ilvl="0">
      <w:startOverride w:val="1"/>
    </w:lvlOverride>
  </w:num>
  <w:num w:numId="2" w16cid:durableId="1812016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702"/>
    <w:rsid w:val="003A06AE"/>
    <w:rsid w:val="004E5A72"/>
    <w:rsid w:val="006E24EB"/>
    <w:rsid w:val="00B6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016DB"/>
  <w15:docId w15:val="{83CF36C3-6F10-434A-B6F3-385952EB0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737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ALEXANDER  ORTEGA NAVAS</cp:lastModifiedBy>
  <cp:revision>2</cp:revision>
  <dcterms:created xsi:type="dcterms:W3CDTF">2026-06-11T11:51:00Z</dcterms:created>
  <dcterms:modified xsi:type="dcterms:W3CDTF">2026-06-11T11:55:00Z</dcterms:modified>
</cp:coreProperties>
</file>