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75744F55"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r w:rsidRPr="00093068">
            <w:rPr>
              <w:rFonts w:ascii="Arial Narrow" w:eastAsia="Calibri" w:hAnsi="Arial Narrow"/>
              <w:szCs w:val="24"/>
            </w:rPr>
            <w:t>]</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Bachelor of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72BC165A" w14:textId="0E44A7A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A3301E5" w14:textId="76CE77ED" w:rsidR="00925B4C" w:rsidRPr="00093068" w:rsidRDefault="00294807" w:rsidP="00490D95"/>
      </w:sdtContent>
    </w:sdt>
    <w:sdt>
      <w:sdtPr>
        <w:rPr>
          <w:rFonts w:asciiTheme="minorHAnsi" w:eastAsiaTheme="minorHAnsi" w:hAnsiTheme="minorHAnsi" w:cstheme="minorBidi"/>
          <w:color w:val="auto"/>
          <w:sz w:val="22"/>
          <w:szCs w:val="22"/>
          <w:lang w:val="de-DE"/>
        </w:rPr>
        <w:id w:val="797651816"/>
        <w:docPartObj>
          <w:docPartGallery w:val="Table of Contents"/>
          <w:docPartUnique/>
        </w:docPartObj>
      </w:sdtPr>
      <w:sdtEndPr>
        <w:rPr>
          <w:rFonts w:ascii="Times New Roman" w:hAnsi="Times New Roman" w:cs="Times New Roman"/>
          <w:sz w:val="24"/>
        </w:rPr>
      </w:sdtEndPr>
      <w:sdtContent>
        <w:p w14:paraId="0FA72F59" w14:textId="39599638" w:rsidR="00E96DAC" w:rsidRPr="00AA4C79" w:rsidRDefault="00E96DAC" w:rsidP="00490D95">
          <w:pPr>
            <w:pStyle w:val="Inhaltsverzeichnisberschrift"/>
            <w:rPr>
              <w:lang w:val="de-DE"/>
            </w:rPr>
          </w:pPr>
          <w:r w:rsidRPr="00AA4C79">
            <w:rPr>
              <w:lang w:val="de-DE"/>
            </w:rPr>
            <w:t>Inhaltsverzeichnis</w:t>
          </w:r>
        </w:p>
        <w:p w14:paraId="04F18FB8" w14:textId="33D2D871" w:rsidR="0098744D"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7296807" w:history="1">
            <w:r w:rsidR="0098744D" w:rsidRPr="00884519">
              <w:rPr>
                <w:rStyle w:val="Hyperlink"/>
                <w:noProof/>
              </w:rPr>
              <w:t>Abstract</w:t>
            </w:r>
            <w:r w:rsidR="0098744D">
              <w:rPr>
                <w:noProof/>
                <w:webHidden/>
              </w:rPr>
              <w:tab/>
            </w:r>
            <w:r w:rsidR="0098744D">
              <w:rPr>
                <w:noProof/>
                <w:webHidden/>
              </w:rPr>
              <w:fldChar w:fldCharType="begin"/>
            </w:r>
            <w:r w:rsidR="0098744D">
              <w:rPr>
                <w:noProof/>
                <w:webHidden/>
              </w:rPr>
              <w:instrText xml:space="preserve"> PAGEREF _Toc137296807 \h </w:instrText>
            </w:r>
            <w:r w:rsidR="0098744D">
              <w:rPr>
                <w:noProof/>
                <w:webHidden/>
              </w:rPr>
            </w:r>
            <w:r w:rsidR="0098744D">
              <w:rPr>
                <w:noProof/>
                <w:webHidden/>
              </w:rPr>
              <w:fldChar w:fldCharType="separate"/>
            </w:r>
            <w:r w:rsidR="0098744D">
              <w:rPr>
                <w:noProof/>
                <w:webHidden/>
              </w:rPr>
              <w:t>3</w:t>
            </w:r>
            <w:r w:rsidR="0098744D">
              <w:rPr>
                <w:noProof/>
                <w:webHidden/>
              </w:rPr>
              <w:fldChar w:fldCharType="end"/>
            </w:r>
          </w:hyperlink>
        </w:p>
        <w:p w14:paraId="4223459C" w14:textId="0E6EAA1F" w:rsidR="0098744D" w:rsidRDefault="0098744D">
          <w:pPr>
            <w:pStyle w:val="Verzeichnis1"/>
            <w:tabs>
              <w:tab w:val="left" w:pos="440"/>
              <w:tab w:val="right" w:leader="dot" w:pos="8209"/>
            </w:tabs>
            <w:rPr>
              <w:rFonts w:asciiTheme="minorHAnsi" w:eastAsiaTheme="minorEastAsia" w:hAnsiTheme="minorHAnsi" w:cstheme="minorBidi"/>
              <w:noProof/>
              <w:sz w:val="22"/>
              <w:lang w:val="en-US"/>
            </w:rPr>
          </w:pPr>
          <w:hyperlink w:anchor="_Toc137296808" w:history="1">
            <w:r w:rsidRPr="00884519">
              <w:rPr>
                <w:rStyle w:val="Hyperlink"/>
                <w:noProof/>
              </w:rPr>
              <w:t>1.</w:t>
            </w:r>
            <w:r>
              <w:rPr>
                <w:rFonts w:asciiTheme="minorHAnsi" w:eastAsiaTheme="minorEastAsia" w:hAnsiTheme="minorHAnsi" w:cstheme="minorBidi"/>
                <w:noProof/>
                <w:sz w:val="22"/>
                <w:lang w:val="en-US"/>
              </w:rPr>
              <w:tab/>
            </w:r>
            <w:r w:rsidRPr="00884519">
              <w:rPr>
                <w:rStyle w:val="Hyperlink"/>
                <w:noProof/>
              </w:rPr>
              <w:t>Einführung</w:t>
            </w:r>
            <w:r>
              <w:rPr>
                <w:noProof/>
                <w:webHidden/>
              </w:rPr>
              <w:tab/>
            </w:r>
            <w:r>
              <w:rPr>
                <w:noProof/>
                <w:webHidden/>
              </w:rPr>
              <w:fldChar w:fldCharType="begin"/>
            </w:r>
            <w:r>
              <w:rPr>
                <w:noProof/>
                <w:webHidden/>
              </w:rPr>
              <w:instrText xml:space="preserve"> PAGEREF _Toc137296808 \h </w:instrText>
            </w:r>
            <w:r>
              <w:rPr>
                <w:noProof/>
                <w:webHidden/>
              </w:rPr>
            </w:r>
            <w:r>
              <w:rPr>
                <w:noProof/>
                <w:webHidden/>
              </w:rPr>
              <w:fldChar w:fldCharType="separate"/>
            </w:r>
            <w:r>
              <w:rPr>
                <w:noProof/>
                <w:webHidden/>
              </w:rPr>
              <w:t>4</w:t>
            </w:r>
            <w:r>
              <w:rPr>
                <w:noProof/>
                <w:webHidden/>
              </w:rPr>
              <w:fldChar w:fldCharType="end"/>
            </w:r>
          </w:hyperlink>
        </w:p>
        <w:p w14:paraId="5E323B40" w14:textId="780B6B50"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09" w:history="1">
            <w:r w:rsidRPr="00884519">
              <w:rPr>
                <w:rStyle w:val="Hyperlink"/>
                <w:noProof/>
              </w:rPr>
              <w:t>1.1.</w:t>
            </w:r>
            <w:r>
              <w:rPr>
                <w:rFonts w:asciiTheme="minorHAnsi" w:eastAsiaTheme="minorEastAsia" w:hAnsiTheme="minorHAnsi" w:cstheme="minorBidi"/>
                <w:noProof/>
                <w:sz w:val="22"/>
                <w:lang w:val="en-US"/>
              </w:rPr>
              <w:tab/>
            </w:r>
            <w:r w:rsidRPr="00884519">
              <w:rPr>
                <w:rStyle w:val="Hyperlink"/>
                <w:noProof/>
              </w:rPr>
              <w:t>Motivation und Ziel der Arbeit</w:t>
            </w:r>
            <w:r>
              <w:rPr>
                <w:noProof/>
                <w:webHidden/>
              </w:rPr>
              <w:tab/>
            </w:r>
            <w:r>
              <w:rPr>
                <w:noProof/>
                <w:webHidden/>
              </w:rPr>
              <w:fldChar w:fldCharType="begin"/>
            </w:r>
            <w:r>
              <w:rPr>
                <w:noProof/>
                <w:webHidden/>
              </w:rPr>
              <w:instrText xml:space="preserve"> PAGEREF _Toc137296809 \h </w:instrText>
            </w:r>
            <w:r>
              <w:rPr>
                <w:noProof/>
                <w:webHidden/>
              </w:rPr>
            </w:r>
            <w:r>
              <w:rPr>
                <w:noProof/>
                <w:webHidden/>
              </w:rPr>
              <w:fldChar w:fldCharType="separate"/>
            </w:r>
            <w:r>
              <w:rPr>
                <w:noProof/>
                <w:webHidden/>
              </w:rPr>
              <w:t>4</w:t>
            </w:r>
            <w:r>
              <w:rPr>
                <w:noProof/>
                <w:webHidden/>
              </w:rPr>
              <w:fldChar w:fldCharType="end"/>
            </w:r>
          </w:hyperlink>
        </w:p>
        <w:p w14:paraId="4817EE53" w14:textId="160D3361"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10" w:history="1">
            <w:r w:rsidRPr="00884519">
              <w:rPr>
                <w:rStyle w:val="Hyperlink"/>
                <w:noProof/>
              </w:rPr>
              <w:t>1.2.</w:t>
            </w:r>
            <w:r>
              <w:rPr>
                <w:rFonts w:asciiTheme="minorHAnsi" w:eastAsiaTheme="minorEastAsia" w:hAnsiTheme="minorHAnsi" w:cstheme="minorBidi"/>
                <w:noProof/>
                <w:sz w:val="22"/>
                <w:lang w:val="en-US"/>
              </w:rPr>
              <w:tab/>
            </w:r>
            <w:r w:rsidRPr="00884519">
              <w:rPr>
                <w:rStyle w:val="Hyperlink"/>
                <w:noProof/>
              </w:rPr>
              <w:t>Aufbau der Thesis</w:t>
            </w:r>
            <w:r>
              <w:rPr>
                <w:noProof/>
                <w:webHidden/>
              </w:rPr>
              <w:tab/>
            </w:r>
            <w:r>
              <w:rPr>
                <w:noProof/>
                <w:webHidden/>
              </w:rPr>
              <w:fldChar w:fldCharType="begin"/>
            </w:r>
            <w:r>
              <w:rPr>
                <w:noProof/>
                <w:webHidden/>
              </w:rPr>
              <w:instrText xml:space="preserve"> PAGEREF _Toc137296810 \h </w:instrText>
            </w:r>
            <w:r>
              <w:rPr>
                <w:noProof/>
                <w:webHidden/>
              </w:rPr>
            </w:r>
            <w:r>
              <w:rPr>
                <w:noProof/>
                <w:webHidden/>
              </w:rPr>
              <w:fldChar w:fldCharType="separate"/>
            </w:r>
            <w:r>
              <w:rPr>
                <w:noProof/>
                <w:webHidden/>
              </w:rPr>
              <w:t>5</w:t>
            </w:r>
            <w:r>
              <w:rPr>
                <w:noProof/>
                <w:webHidden/>
              </w:rPr>
              <w:fldChar w:fldCharType="end"/>
            </w:r>
          </w:hyperlink>
        </w:p>
        <w:p w14:paraId="591ECB74" w14:textId="02DB5B9D" w:rsidR="0098744D" w:rsidRDefault="0098744D">
          <w:pPr>
            <w:pStyle w:val="Verzeichnis1"/>
            <w:tabs>
              <w:tab w:val="left" w:pos="440"/>
              <w:tab w:val="right" w:leader="dot" w:pos="8209"/>
            </w:tabs>
            <w:rPr>
              <w:rFonts w:asciiTheme="minorHAnsi" w:eastAsiaTheme="minorEastAsia" w:hAnsiTheme="minorHAnsi" w:cstheme="minorBidi"/>
              <w:noProof/>
              <w:sz w:val="22"/>
              <w:lang w:val="en-US"/>
            </w:rPr>
          </w:pPr>
          <w:hyperlink w:anchor="_Toc137296811" w:history="1">
            <w:r w:rsidRPr="00884519">
              <w:rPr>
                <w:rStyle w:val="Hyperlink"/>
                <w:noProof/>
              </w:rPr>
              <w:t>2.</w:t>
            </w:r>
            <w:r>
              <w:rPr>
                <w:rFonts w:asciiTheme="minorHAnsi" w:eastAsiaTheme="minorEastAsia" w:hAnsiTheme="minorHAnsi" w:cstheme="minorBidi"/>
                <w:noProof/>
                <w:sz w:val="22"/>
                <w:lang w:val="en-US"/>
              </w:rPr>
              <w:tab/>
            </w:r>
            <w:r w:rsidRPr="00884519">
              <w:rPr>
                <w:rStyle w:val="Hyperlink"/>
                <w:noProof/>
              </w:rPr>
              <w:t>Grundlagen</w:t>
            </w:r>
            <w:r>
              <w:rPr>
                <w:noProof/>
                <w:webHidden/>
              </w:rPr>
              <w:tab/>
            </w:r>
            <w:r>
              <w:rPr>
                <w:noProof/>
                <w:webHidden/>
              </w:rPr>
              <w:fldChar w:fldCharType="begin"/>
            </w:r>
            <w:r>
              <w:rPr>
                <w:noProof/>
                <w:webHidden/>
              </w:rPr>
              <w:instrText xml:space="preserve"> PAGEREF _Toc137296811 \h </w:instrText>
            </w:r>
            <w:r>
              <w:rPr>
                <w:noProof/>
                <w:webHidden/>
              </w:rPr>
            </w:r>
            <w:r>
              <w:rPr>
                <w:noProof/>
                <w:webHidden/>
              </w:rPr>
              <w:fldChar w:fldCharType="separate"/>
            </w:r>
            <w:r>
              <w:rPr>
                <w:noProof/>
                <w:webHidden/>
              </w:rPr>
              <w:t>6</w:t>
            </w:r>
            <w:r>
              <w:rPr>
                <w:noProof/>
                <w:webHidden/>
              </w:rPr>
              <w:fldChar w:fldCharType="end"/>
            </w:r>
          </w:hyperlink>
        </w:p>
        <w:p w14:paraId="0D701129" w14:textId="50C97F3D"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12" w:history="1">
            <w:r w:rsidRPr="00884519">
              <w:rPr>
                <w:rStyle w:val="Hyperlink"/>
                <w:noProof/>
              </w:rPr>
              <w:t>2.1.</w:t>
            </w:r>
            <w:r>
              <w:rPr>
                <w:rFonts w:asciiTheme="minorHAnsi" w:eastAsiaTheme="minorEastAsia" w:hAnsiTheme="minorHAnsi" w:cstheme="minorBidi"/>
                <w:noProof/>
                <w:sz w:val="22"/>
                <w:lang w:val="en-US"/>
              </w:rPr>
              <w:tab/>
            </w:r>
            <w:r w:rsidRPr="00884519">
              <w:rPr>
                <w:rStyle w:val="Hyperlink"/>
                <w:noProof/>
              </w:rPr>
              <w:t>Stand der Forschung</w:t>
            </w:r>
            <w:r>
              <w:rPr>
                <w:noProof/>
                <w:webHidden/>
              </w:rPr>
              <w:tab/>
            </w:r>
            <w:r>
              <w:rPr>
                <w:noProof/>
                <w:webHidden/>
              </w:rPr>
              <w:fldChar w:fldCharType="begin"/>
            </w:r>
            <w:r>
              <w:rPr>
                <w:noProof/>
                <w:webHidden/>
              </w:rPr>
              <w:instrText xml:space="preserve"> PAGEREF _Toc137296812 \h </w:instrText>
            </w:r>
            <w:r>
              <w:rPr>
                <w:noProof/>
                <w:webHidden/>
              </w:rPr>
            </w:r>
            <w:r>
              <w:rPr>
                <w:noProof/>
                <w:webHidden/>
              </w:rPr>
              <w:fldChar w:fldCharType="separate"/>
            </w:r>
            <w:r>
              <w:rPr>
                <w:noProof/>
                <w:webHidden/>
              </w:rPr>
              <w:t>6</w:t>
            </w:r>
            <w:r>
              <w:rPr>
                <w:noProof/>
                <w:webHidden/>
              </w:rPr>
              <w:fldChar w:fldCharType="end"/>
            </w:r>
          </w:hyperlink>
        </w:p>
        <w:p w14:paraId="1F4F1A94" w14:textId="291F3F35"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13" w:history="1">
            <w:r w:rsidRPr="00884519">
              <w:rPr>
                <w:rStyle w:val="Hyperlink"/>
                <w:noProof/>
              </w:rPr>
              <w:t>2.2.</w:t>
            </w:r>
            <w:r>
              <w:rPr>
                <w:rFonts w:asciiTheme="minorHAnsi" w:eastAsiaTheme="minorEastAsia" w:hAnsiTheme="minorHAnsi" w:cstheme="minorBidi"/>
                <w:noProof/>
                <w:sz w:val="22"/>
                <w:lang w:val="en-US"/>
              </w:rPr>
              <w:tab/>
            </w:r>
            <w:r w:rsidRPr="00884519">
              <w:rPr>
                <w:rStyle w:val="Hyperlink"/>
                <w:noProof/>
              </w:rPr>
              <w:t>Computer Vision</w:t>
            </w:r>
            <w:r>
              <w:rPr>
                <w:noProof/>
                <w:webHidden/>
              </w:rPr>
              <w:tab/>
            </w:r>
            <w:r>
              <w:rPr>
                <w:noProof/>
                <w:webHidden/>
              </w:rPr>
              <w:fldChar w:fldCharType="begin"/>
            </w:r>
            <w:r>
              <w:rPr>
                <w:noProof/>
                <w:webHidden/>
              </w:rPr>
              <w:instrText xml:space="preserve"> PAGEREF _Toc137296813 \h </w:instrText>
            </w:r>
            <w:r>
              <w:rPr>
                <w:noProof/>
                <w:webHidden/>
              </w:rPr>
            </w:r>
            <w:r>
              <w:rPr>
                <w:noProof/>
                <w:webHidden/>
              </w:rPr>
              <w:fldChar w:fldCharType="separate"/>
            </w:r>
            <w:r>
              <w:rPr>
                <w:noProof/>
                <w:webHidden/>
              </w:rPr>
              <w:t>7</w:t>
            </w:r>
            <w:r>
              <w:rPr>
                <w:noProof/>
                <w:webHidden/>
              </w:rPr>
              <w:fldChar w:fldCharType="end"/>
            </w:r>
          </w:hyperlink>
        </w:p>
        <w:p w14:paraId="38BB5A96" w14:textId="08AECDC7"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14" w:history="1">
            <w:r w:rsidRPr="00884519">
              <w:rPr>
                <w:rStyle w:val="Hyperlink"/>
                <w:noProof/>
              </w:rPr>
              <w:t>2.3.</w:t>
            </w:r>
            <w:r>
              <w:rPr>
                <w:rFonts w:asciiTheme="minorHAnsi" w:eastAsiaTheme="minorEastAsia" w:hAnsiTheme="minorHAnsi" w:cstheme="minorBidi"/>
                <w:noProof/>
                <w:sz w:val="22"/>
                <w:lang w:val="en-US"/>
              </w:rPr>
              <w:tab/>
            </w:r>
            <w:r w:rsidRPr="00884519">
              <w:rPr>
                <w:rStyle w:val="Hyperlink"/>
                <w:noProof/>
              </w:rPr>
              <w:t>Machine Learning</w:t>
            </w:r>
            <w:r>
              <w:rPr>
                <w:noProof/>
                <w:webHidden/>
              </w:rPr>
              <w:tab/>
            </w:r>
            <w:r>
              <w:rPr>
                <w:noProof/>
                <w:webHidden/>
              </w:rPr>
              <w:fldChar w:fldCharType="begin"/>
            </w:r>
            <w:r>
              <w:rPr>
                <w:noProof/>
                <w:webHidden/>
              </w:rPr>
              <w:instrText xml:space="preserve"> PAGEREF _Toc137296814 \h </w:instrText>
            </w:r>
            <w:r>
              <w:rPr>
                <w:noProof/>
                <w:webHidden/>
              </w:rPr>
            </w:r>
            <w:r>
              <w:rPr>
                <w:noProof/>
                <w:webHidden/>
              </w:rPr>
              <w:fldChar w:fldCharType="separate"/>
            </w:r>
            <w:r>
              <w:rPr>
                <w:noProof/>
                <w:webHidden/>
              </w:rPr>
              <w:t>7</w:t>
            </w:r>
            <w:r>
              <w:rPr>
                <w:noProof/>
                <w:webHidden/>
              </w:rPr>
              <w:fldChar w:fldCharType="end"/>
            </w:r>
          </w:hyperlink>
        </w:p>
        <w:p w14:paraId="068EF686" w14:textId="68243B86"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15" w:history="1">
            <w:r w:rsidRPr="00884519">
              <w:rPr>
                <w:rStyle w:val="Hyperlink"/>
                <w:noProof/>
              </w:rPr>
              <w:t>2.3.1.</w:t>
            </w:r>
            <w:r>
              <w:rPr>
                <w:rFonts w:asciiTheme="minorHAnsi" w:eastAsiaTheme="minorEastAsia" w:hAnsiTheme="minorHAnsi" w:cstheme="minorBidi"/>
                <w:noProof/>
                <w:sz w:val="22"/>
                <w:lang w:val="en-US"/>
              </w:rPr>
              <w:tab/>
            </w:r>
            <w:r w:rsidRPr="00884519">
              <w:rPr>
                <w:rStyle w:val="Hyperlink"/>
                <w:noProof/>
              </w:rPr>
              <w:t>Reinforcement Learning</w:t>
            </w:r>
            <w:r>
              <w:rPr>
                <w:noProof/>
                <w:webHidden/>
              </w:rPr>
              <w:tab/>
            </w:r>
            <w:r>
              <w:rPr>
                <w:noProof/>
                <w:webHidden/>
              </w:rPr>
              <w:fldChar w:fldCharType="begin"/>
            </w:r>
            <w:r>
              <w:rPr>
                <w:noProof/>
                <w:webHidden/>
              </w:rPr>
              <w:instrText xml:space="preserve"> PAGEREF _Toc137296815 \h </w:instrText>
            </w:r>
            <w:r>
              <w:rPr>
                <w:noProof/>
                <w:webHidden/>
              </w:rPr>
            </w:r>
            <w:r>
              <w:rPr>
                <w:noProof/>
                <w:webHidden/>
              </w:rPr>
              <w:fldChar w:fldCharType="separate"/>
            </w:r>
            <w:r>
              <w:rPr>
                <w:noProof/>
                <w:webHidden/>
              </w:rPr>
              <w:t>8</w:t>
            </w:r>
            <w:r>
              <w:rPr>
                <w:noProof/>
                <w:webHidden/>
              </w:rPr>
              <w:fldChar w:fldCharType="end"/>
            </w:r>
          </w:hyperlink>
        </w:p>
        <w:p w14:paraId="359437D7" w14:textId="19EDCAE1"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16" w:history="1">
            <w:r w:rsidRPr="00884519">
              <w:rPr>
                <w:rStyle w:val="Hyperlink"/>
                <w:noProof/>
              </w:rPr>
              <w:t>2.3.2.</w:t>
            </w:r>
            <w:r>
              <w:rPr>
                <w:rFonts w:asciiTheme="minorHAnsi" w:eastAsiaTheme="minorEastAsia" w:hAnsiTheme="minorHAnsi" w:cstheme="minorBidi"/>
                <w:noProof/>
                <w:sz w:val="22"/>
                <w:lang w:val="en-US"/>
              </w:rPr>
              <w:tab/>
            </w:r>
            <w:r w:rsidRPr="00884519">
              <w:rPr>
                <w:rStyle w:val="Hyperlink"/>
                <w:noProof/>
              </w:rPr>
              <w:t>Deep Learning</w:t>
            </w:r>
            <w:r>
              <w:rPr>
                <w:noProof/>
                <w:webHidden/>
              </w:rPr>
              <w:tab/>
            </w:r>
            <w:r>
              <w:rPr>
                <w:noProof/>
                <w:webHidden/>
              </w:rPr>
              <w:fldChar w:fldCharType="begin"/>
            </w:r>
            <w:r>
              <w:rPr>
                <w:noProof/>
                <w:webHidden/>
              </w:rPr>
              <w:instrText xml:space="preserve"> PAGEREF _Toc137296816 \h </w:instrText>
            </w:r>
            <w:r>
              <w:rPr>
                <w:noProof/>
                <w:webHidden/>
              </w:rPr>
            </w:r>
            <w:r>
              <w:rPr>
                <w:noProof/>
                <w:webHidden/>
              </w:rPr>
              <w:fldChar w:fldCharType="separate"/>
            </w:r>
            <w:r>
              <w:rPr>
                <w:noProof/>
                <w:webHidden/>
              </w:rPr>
              <w:t>10</w:t>
            </w:r>
            <w:r>
              <w:rPr>
                <w:noProof/>
                <w:webHidden/>
              </w:rPr>
              <w:fldChar w:fldCharType="end"/>
            </w:r>
          </w:hyperlink>
        </w:p>
        <w:p w14:paraId="122EFFAF" w14:textId="0CCA87F7"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17" w:history="1">
            <w:r w:rsidRPr="00884519">
              <w:rPr>
                <w:rStyle w:val="Hyperlink"/>
                <w:noProof/>
              </w:rPr>
              <w:t>2.3.3.</w:t>
            </w:r>
            <w:r>
              <w:rPr>
                <w:rFonts w:asciiTheme="minorHAnsi" w:eastAsiaTheme="minorEastAsia" w:hAnsiTheme="minorHAnsi" w:cstheme="minorBidi"/>
                <w:noProof/>
                <w:sz w:val="22"/>
                <w:lang w:val="en-US"/>
              </w:rPr>
              <w:tab/>
            </w:r>
            <w:r w:rsidRPr="00884519">
              <w:rPr>
                <w:rStyle w:val="Hyperlink"/>
                <w:noProof/>
              </w:rPr>
              <w:t>Evolutionary Algorithms</w:t>
            </w:r>
            <w:r>
              <w:rPr>
                <w:noProof/>
                <w:webHidden/>
              </w:rPr>
              <w:tab/>
            </w:r>
            <w:r>
              <w:rPr>
                <w:noProof/>
                <w:webHidden/>
              </w:rPr>
              <w:fldChar w:fldCharType="begin"/>
            </w:r>
            <w:r>
              <w:rPr>
                <w:noProof/>
                <w:webHidden/>
              </w:rPr>
              <w:instrText xml:space="preserve"> PAGEREF _Toc137296817 \h </w:instrText>
            </w:r>
            <w:r>
              <w:rPr>
                <w:noProof/>
                <w:webHidden/>
              </w:rPr>
            </w:r>
            <w:r>
              <w:rPr>
                <w:noProof/>
                <w:webHidden/>
              </w:rPr>
              <w:fldChar w:fldCharType="separate"/>
            </w:r>
            <w:r>
              <w:rPr>
                <w:noProof/>
                <w:webHidden/>
              </w:rPr>
              <w:t>10</w:t>
            </w:r>
            <w:r>
              <w:rPr>
                <w:noProof/>
                <w:webHidden/>
              </w:rPr>
              <w:fldChar w:fldCharType="end"/>
            </w:r>
          </w:hyperlink>
        </w:p>
        <w:p w14:paraId="3013A87A" w14:textId="047E6B4D" w:rsidR="0098744D" w:rsidRDefault="0098744D">
          <w:pPr>
            <w:pStyle w:val="Verzeichnis1"/>
            <w:tabs>
              <w:tab w:val="left" w:pos="440"/>
              <w:tab w:val="right" w:leader="dot" w:pos="8209"/>
            </w:tabs>
            <w:rPr>
              <w:rFonts w:asciiTheme="minorHAnsi" w:eastAsiaTheme="minorEastAsia" w:hAnsiTheme="minorHAnsi" w:cstheme="minorBidi"/>
              <w:noProof/>
              <w:sz w:val="22"/>
              <w:lang w:val="en-US"/>
            </w:rPr>
          </w:pPr>
          <w:hyperlink w:anchor="_Toc137296818" w:history="1">
            <w:r w:rsidRPr="00884519">
              <w:rPr>
                <w:rStyle w:val="Hyperlink"/>
                <w:noProof/>
              </w:rPr>
              <w:t>3.</w:t>
            </w:r>
            <w:r>
              <w:rPr>
                <w:rFonts w:asciiTheme="minorHAnsi" w:eastAsiaTheme="minorEastAsia" w:hAnsiTheme="minorHAnsi" w:cstheme="minorBidi"/>
                <w:noProof/>
                <w:sz w:val="22"/>
                <w:lang w:val="en-US"/>
              </w:rPr>
              <w:tab/>
            </w:r>
            <w:r w:rsidRPr="00884519">
              <w:rPr>
                <w:rStyle w:val="Hyperlink"/>
                <w:noProof/>
              </w:rPr>
              <w:t>KIs im Bereich Unterhaltung</w:t>
            </w:r>
            <w:r>
              <w:rPr>
                <w:noProof/>
                <w:webHidden/>
              </w:rPr>
              <w:tab/>
            </w:r>
            <w:r>
              <w:rPr>
                <w:noProof/>
                <w:webHidden/>
              </w:rPr>
              <w:fldChar w:fldCharType="begin"/>
            </w:r>
            <w:r>
              <w:rPr>
                <w:noProof/>
                <w:webHidden/>
              </w:rPr>
              <w:instrText xml:space="preserve"> PAGEREF _Toc137296818 \h </w:instrText>
            </w:r>
            <w:r>
              <w:rPr>
                <w:noProof/>
                <w:webHidden/>
              </w:rPr>
            </w:r>
            <w:r>
              <w:rPr>
                <w:noProof/>
                <w:webHidden/>
              </w:rPr>
              <w:fldChar w:fldCharType="separate"/>
            </w:r>
            <w:r>
              <w:rPr>
                <w:noProof/>
                <w:webHidden/>
              </w:rPr>
              <w:t>10</w:t>
            </w:r>
            <w:r>
              <w:rPr>
                <w:noProof/>
                <w:webHidden/>
              </w:rPr>
              <w:fldChar w:fldCharType="end"/>
            </w:r>
          </w:hyperlink>
        </w:p>
        <w:p w14:paraId="7D332A3B" w14:textId="6F9D6D2D"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19" w:history="1">
            <w:r w:rsidRPr="00884519">
              <w:rPr>
                <w:rStyle w:val="Hyperlink"/>
                <w:noProof/>
              </w:rPr>
              <w:t>3.1.</w:t>
            </w:r>
            <w:r>
              <w:rPr>
                <w:rFonts w:asciiTheme="minorHAnsi" w:eastAsiaTheme="minorEastAsia" w:hAnsiTheme="minorHAnsi" w:cstheme="minorBidi"/>
                <w:noProof/>
                <w:sz w:val="22"/>
                <w:lang w:val="en-US"/>
              </w:rPr>
              <w:tab/>
            </w:r>
            <w:r w:rsidRPr="00884519">
              <w:rPr>
                <w:rStyle w:val="Hyperlink"/>
                <w:noProof/>
              </w:rPr>
              <w:t>Videospiele</w:t>
            </w:r>
            <w:r>
              <w:rPr>
                <w:noProof/>
                <w:webHidden/>
              </w:rPr>
              <w:tab/>
            </w:r>
            <w:r>
              <w:rPr>
                <w:noProof/>
                <w:webHidden/>
              </w:rPr>
              <w:fldChar w:fldCharType="begin"/>
            </w:r>
            <w:r>
              <w:rPr>
                <w:noProof/>
                <w:webHidden/>
              </w:rPr>
              <w:instrText xml:space="preserve"> PAGEREF _Toc137296819 \h </w:instrText>
            </w:r>
            <w:r>
              <w:rPr>
                <w:noProof/>
                <w:webHidden/>
              </w:rPr>
            </w:r>
            <w:r>
              <w:rPr>
                <w:noProof/>
                <w:webHidden/>
              </w:rPr>
              <w:fldChar w:fldCharType="separate"/>
            </w:r>
            <w:r>
              <w:rPr>
                <w:noProof/>
                <w:webHidden/>
              </w:rPr>
              <w:t>10</w:t>
            </w:r>
            <w:r>
              <w:rPr>
                <w:noProof/>
                <w:webHidden/>
              </w:rPr>
              <w:fldChar w:fldCharType="end"/>
            </w:r>
          </w:hyperlink>
        </w:p>
        <w:p w14:paraId="2EE81870" w14:textId="5DD3E165"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20" w:history="1">
            <w:r w:rsidRPr="00884519">
              <w:rPr>
                <w:rStyle w:val="Hyperlink"/>
                <w:noProof/>
              </w:rPr>
              <w:t>3.2.</w:t>
            </w:r>
            <w:r>
              <w:rPr>
                <w:rFonts w:asciiTheme="minorHAnsi" w:eastAsiaTheme="minorEastAsia" w:hAnsiTheme="minorHAnsi" w:cstheme="minorBidi"/>
                <w:noProof/>
                <w:sz w:val="22"/>
                <w:lang w:val="en-US"/>
              </w:rPr>
              <w:tab/>
            </w:r>
            <w:r w:rsidRPr="00884519">
              <w:rPr>
                <w:rStyle w:val="Hyperlink"/>
                <w:noProof/>
              </w:rPr>
              <w:t>Livestreaming</w:t>
            </w:r>
            <w:r>
              <w:rPr>
                <w:noProof/>
                <w:webHidden/>
              </w:rPr>
              <w:tab/>
            </w:r>
            <w:r>
              <w:rPr>
                <w:noProof/>
                <w:webHidden/>
              </w:rPr>
              <w:fldChar w:fldCharType="begin"/>
            </w:r>
            <w:r>
              <w:rPr>
                <w:noProof/>
                <w:webHidden/>
              </w:rPr>
              <w:instrText xml:space="preserve"> PAGEREF _Toc137296820 \h </w:instrText>
            </w:r>
            <w:r>
              <w:rPr>
                <w:noProof/>
                <w:webHidden/>
              </w:rPr>
            </w:r>
            <w:r>
              <w:rPr>
                <w:noProof/>
                <w:webHidden/>
              </w:rPr>
              <w:fldChar w:fldCharType="separate"/>
            </w:r>
            <w:r>
              <w:rPr>
                <w:noProof/>
                <w:webHidden/>
              </w:rPr>
              <w:t>10</w:t>
            </w:r>
            <w:r>
              <w:rPr>
                <w:noProof/>
                <w:webHidden/>
              </w:rPr>
              <w:fldChar w:fldCharType="end"/>
            </w:r>
          </w:hyperlink>
        </w:p>
        <w:p w14:paraId="18FE5609" w14:textId="24047BFA" w:rsidR="0098744D" w:rsidRDefault="0098744D">
          <w:pPr>
            <w:pStyle w:val="Verzeichnis1"/>
            <w:tabs>
              <w:tab w:val="left" w:pos="440"/>
              <w:tab w:val="right" w:leader="dot" w:pos="8209"/>
            </w:tabs>
            <w:rPr>
              <w:rFonts w:asciiTheme="minorHAnsi" w:eastAsiaTheme="minorEastAsia" w:hAnsiTheme="minorHAnsi" w:cstheme="minorBidi"/>
              <w:noProof/>
              <w:sz w:val="22"/>
              <w:lang w:val="en-US"/>
            </w:rPr>
          </w:pPr>
          <w:hyperlink w:anchor="_Toc137296821" w:history="1">
            <w:r w:rsidRPr="00884519">
              <w:rPr>
                <w:rStyle w:val="Hyperlink"/>
                <w:noProof/>
              </w:rPr>
              <w:t>4.</w:t>
            </w:r>
            <w:r>
              <w:rPr>
                <w:rFonts w:asciiTheme="minorHAnsi" w:eastAsiaTheme="minorEastAsia" w:hAnsiTheme="minorHAnsi" w:cstheme="minorBidi"/>
                <w:noProof/>
                <w:sz w:val="22"/>
                <w:lang w:val="en-US"/>
              </w:rPr>
              <w:tab/>
            </w:r>
            <w:r w:rsidRPr="00884519">
              <w:rPr>
                <w:rStyle w:val="Hyperlink"/>
                <w:noProof/>
              </w:rPr>
              <w:t>Entwicklung</w:t>
            </w:r>
            <w:r>
              <w:rPr>
                <w:noProof/>
                <w:webHidden/>
              </w:rPr>
              <w:tab/>
            </w:r>
            <w:r>
              <w:rPr>
                <w:noProof/>
                <w:webHidden/>
              </w:rPr>
              <w:fldChar w:fldCharType="begin"/>
            </w:r>
            <w:r>
              <w:rPr>
                <w:noProof/>
                <w:webHidden/>
              </w:rPr>
              <w:instrText xml:space="preserve"> PAGEREF _Toc137296821 \h </w:instrText>
            </w:r>
            <w:r>
              <w:rPr>
                <w:noProof/>
                <w:webHidden/>
              </w:rPr>
            </w:r>
            <w:r>
              <w:rPr>
                <w:noProof/>
                <w:webHidden/>
              </w:rPr>
              <w:fldChar w:fldCharType="separate"/>
            </w:r>
            <w:r>
              <w:rPr>
                <w:noProof/>
                <w:webHidden/>
              </w:rPr>
              <w:t>11</w:t>
            </w:r>
            <w:r>
              <w:rPr>
                <w:noProof/>
                <w:webHidden/>
              </w:rPr>
              <w:fldChar w:fldCharType="end"/>
            </w:r>
          </w:hyperlink>
        </w:p>
        <w:p w14:paraId="70374679" w14:textId="0BD072DF"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22" w:history="1">
            <w:r w:rsidRPr="00884519">
              <w:rPr>
                <w:rStyle w:val="Hyperlink"/>
                <w:noProof/>
              </w:rPr>
              <w:t>4.1.</w:t>
            </w:r>
            <w:r>
              <w:rPr>
                <w:rFonts w:asciiTheme="minorHAnsi" w:eastAsiaTheme="minorEastAsia" w:hAnsiTheme="minorHAnsi" w:cstheme="minorBidi"/>
                <w:noProof/>
                <w:sz w:val="22"/>
                <w:lang w:val="en-US"/>
              </w:rPr>
              <w:tab/>
            </w:r>
            <w:r w:rsidRPr="00884519">
              <w:rPr>
                <w:rStyle w:val="Hyperlink"/>
                <w:noProof/>
              </w:rPr>
              <w:t>Spielprinzip, Projektablauf und Anforderungen</w:t>
            </w:r>
            <w:r>
              <w:rPr>
                <w:noProof/>
                <w:webHidden/>
              </w:rPr>
              <w:tab/>
            </w:r>
            <w:r>
              <w:rPr>
                <w:noProof/>
                <w:webHidden/>
              </w:rPr>
              <w:fldChar w:fldCharType="begin"/>
            </w:r>
            <w:r>
              <w:rPr>
                <w:noProof/>
                <w:webHidden/>
              </w:rPr>
              <w:instrText xml:space="preserve"> PAGEREF _Toc137296822 \h </w:instrText>
            </w:r>
            <w:r>
              <w:rPr>
                <w:noProof/>
                <w:webHidden/>
              </w:rPr>
            </w:r>
            <w:r>
              <w:rPr>
                <w:noProof/>
                <w:webHidden/>
              </w:rPr>
              <w:fldChar w:fldCharType="separate"/>
            </w:r>
            <w:r>
              <w:rPr>
                <w:noProof/>
                <w:webHidden/>
              </w:rPr>
              <w:t>11</w:t>
            </w:r>
            <w:r>
              <w:rPr>
                <w:noProof/>
                <w:webHidden/>
              </w:rPr>
              <w:fldChar w:fldCharType="end"/>
            </w:r>
          </w:hyperlink>
        </w:p>
        <w:p w14:paraId="13977A6F" w14:textId="45E86636"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23" w:history="1">
            <w:r w:rsidRPr="00884519">
              <w:rPr>
                <w:rStyle w:val="Hyperlink"/>
                <w:noProof/>
              </w:rPr>
              <w:t>4.2.</w:t>
            </w:r>
            <w:r>
              <w:rPr>
                <w:rFonts w:asciiTheme="minorHAnsi" w:eastAsiaTheme="minorEastAsia" w:hAnsiTheme="minorHAnsi" w:cstheme="minorBidi"/>
                <w:noProof/>
                <w:sz w:val="22"/>
                <w:lang w:val="en-US"/>
              </w:rPr>
              <w:tab/>
            </w:r>
            <w:r w:rsidRPr="00884519">
              <w:rPr>
                <w:rStyle w:val="Hyperlink"/>
                <w:noProof/>
              </w:rPr>
              <w:t>Umsetzung der verschiedenen Bestandteile</w:t>
            </w:r>
            <w:r>
              <w:rPr>
                <w:noProof/>
                <w:webHidden/>
              </w:rPr>
              <w:tab/>
            </w:r>
            <w:r>
              <w:rPr>
                <w:noProof/>
                <w:webHidden/>
              </w:rPr>
              <w:fldChar w:fldCharType="begin"/>
            </w:r>
            <w:r>
              <w:rPr>
                <w:noProof/>
                <w:webHidden/>
              </w:rPr>
              <w:instrText xml:space="preserve"> PAGEREF _Toc137296823 \h </w:instrText>
            </w:r>
            <w:r>
              <w:rPr>
                <w:noProof/>
                <w:webHidden/>
              </w:rPr>
            </w:r>
            <w:r>
              <w:rPr>
                <w:noProof/>
                <w:webHidden/>
              </w:rPr>
              <w:fldChar w:fldCharType="separate"/>
            </w:r>
            <w:r>
              <w:rPr>
                <w:noProof/>
                <w:webHidden/>
              </w:rPr>
              <w:t>13</w:t>
            </w:r>
            <w:r>
              <w:rPr>
                <w:noProof/>
                <w:webHidden/>
              </w:rPr>
              <w:fldChar w:fldCharType="end"/>
            </w:r>
          </w:hyperlink>
        </w:p>
        <w:p w14:paraId="3540AC26" w14:textId="7B8B5691"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4" w:history="1">
            <w:r w:rsidRPr="00884519">
              <w:rPr>
                <w:rStyle w:val="Hyperlink"/>
                <w:noProof/>
              </w:rPr>
              <w:t>4.2.1.</w:t>
            </w:r>
            <w:r>
              <w:rPr>
                <w:rFonts w:asciiTheme="minorHAnsi" w:eastAsiaTheme="minorEastAsia" w:hAnsiTheme="minorHAnsi" w:cstheme="minorBidi"/>
                <w:noProof/>
                <w:sz w:val="22"/>
                <w:lang w:val="en-US"/>
              </w:rPr>
              <w:tab/>
            </w:r>
            <w:r w:rsidRPr="00884519">
              <w:rPr>
                <w:rStyle w:val="Hyperlink"/>
                <w:noProof/>
              </w:rPr>
              <w:t>Screenshots</w:t>
            </w:r>
            <w:r>
              <w:rPr>
                <w:noProof/>
                <w:webHidden/>
              </w:rPr>
              <w:tab/>
            </w:r>
            <w:r>
              <w:rPr>
                <w:noProof/>
                <w:webHidden/>
              </w:rPr>
              <w:fldChar w:fldCharType="begin"/>
            </w:r>
            <w:r>
              <w:rPr>
                <w:noProof/>
                <w:webHidden/>
              </w:rPr>
              <w:instrText xml:space="preserve"> PAGEREF _Toc137296824 \h </w:instrText>
            </w:r>
            <w:r>
              <w:rPr>
                <w:noProof/>
                <w:webHidden/>
              </w:rPr>
            </w:r>
            <w:r>
              <w:rPr>
                <w:noProof/>
                <w:webHidden/>
              </w:rPr>
              <w:fldChar w:fldCharType="separate"/>
            </w:r>
            <w:r>
              <w:rPr>
                <w:noProof/>
                <w:webHidden/>
              </w:rPr>
              <w:t>14</w:t>
            </w:r>
            <w:r>
              <w:rPr>
                <w:noProof/>
                <w:webHidden/>
              </w:rPr>
              <w:fldChar w:fldCharType="end"/>
            </w:r>
          </w:hyperlink>
        </w:p>
        <w:p w14:paraId="0D18EDA6" w14:textId="52BFFB70"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5" w:history="1">
            <w:r w:rsidRPr="00884519">
              <w:rPr>
                <w:rStyle w:val="Hyperlink"/>
                <w:noProof/>
              </w:rPr>
              <w:t>4.2.2.</w:t>
            </w:r>
            <w:r>
              <w:rPr>
                <w:rFonts w:asciiTheme="minorHAnsi" w:eastAsiaTheme="minorEastAsia" w:hAnsiTheme="minorHAnsi" w:cstheme="minorBidi"/>
                <w:noProof/>
                <w:sz w:val="22"/>
                <w:lang w:val="en-US"/>
              </w:rPr>
              <w:tab/>
            </w:r>
            <w:r w:rsidRPr="00884519">
              <w:rPr>
                <w:rStyle w:val="Hyperlink"/>
                <w:noProof/>
              </w:rPr>
              <w:t>Input Sending</w:t>
            </w:r>
            <w:r>
              <w:rPr>
                <w:noProof/>
                <w:webHidden/>
              </w:rPr>
              <w:tab/>
            </w:r>
            <w:r>
              <w:rPr>
                <w:noProof/>
                <w:webHidden/>
              </w:rPr>
              <w:fldChar w:fldCharType="begin"/>
            </w:r>
            <w:r>
              <w:rPr>
                <w:noProof/>
                <w:webHidden/>
              </w:rPr>
              <w:instrText xml:space="preserve"> PAGEREF _Toc137296825 \h </w:instrText>
            </w:r>
            <w:r>
              <w:rPr>
                <w:noProof/>
                <w:webHidden/>
              </w:rPr>
            </w:r>
            <w:r>
              <w:rPr>
                <w:noProof/>
                <w:webHidden/>
              </w:rPr>
              <w:fldChar w:fldCharType="separate"/>
            </w:r>
            <w:r>
              <w:rPr>
                <w:noProof/>
                <w:webHidden/>
              </w:rPr>
              <w:t>18</w:t>
            </w:r>
            <w:r>
              <w:rPr>
                <w:noProof/>
                <w:webHidden/>
              </w:rPr>
              <w:fldChar w:fldCharType="end"/>
            </w:r>
          </w:hyperlink>
        </w:p>
        <w:p w14:paraId="1061A37E" w14:textId="0A9B1DD4"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6" w:history="1">
            <w:r w:rsidRPr="00884519">
              <w:rPr>
                <w:rStyle w:val="Hyperlink"/>
                <w:noProof/>
              </w:rPr>
              <w:t>4.2.3.</w:t>
            </w:r>
            <w:r>
              <w:rPr>
                <w:rFonts w:asciiTheme="minorHAnsi" w:eastAsiaTheme="minorEastAsia" w:hAnsiTheme="minorHAnsi" w:cstheme="minorBidi"/>
                <w:noProof/>
                <w:sz w:val="22"/>
                <w:lang w:val="en-US"/>
              </w:rPr>
              <w:tab/>
            </w:r>
            <w:r w:rsidRPr="00884519">
              <w:rPr>
                <w:rStyle w:val="Hyperlink"/>
                <w:noProof/>
              </w:rPr>
              <w:t>Pattern Matching</w:t>
            </w:r>
            <w:r>
              <w:rPr>
                <w:noProof/>
                <w:webHidden/>
              </w:rPr>
              <w:tab/>
            </w:r>
            <w:r>
              <w:rPr>
                <w:noProof/>
                <w:webHidden/>
              </w:rPr>
              <w:fldChar w:fldCharType="begin"/>
            </w:r>
            <w:r>
              <w:rPr>
                <w:noProof/>
                <w:webHidden/>
              </w:rPr>
              <w:instrText xml:space="preserve"> PAGEREF _Toc137296826 \h </w:instrText>
            </w:r>
            <w:r>
              <w:rPr>
                <w:noProof/>
                <w:webHidden/>
              </w:rPr>
            </w:r>
            <w:r>
              <w:rPr>
                <w:noProof/>
                <w:webHidden/>
              </w:rPr>
              <w:fldChar w:fldCharType="separate"/>
            </w:r>
            <w:r>
              <w:rPr>
                <w:noProof/>
                <w:webHidden/>
              </w:rPr>
              <w:t>20</w:t>
            </w:r>
            <w:r>
              <w:rPr>
                <w:noProof/>
                <w:webHidden/>
              </w:rPr>
              <w:fldChar w:fldCharType="end"/>
            </w:r>
          </w:hyperlink>
        </w:p>
        <w:p w14:paraId="0CC9D65E" w14:textId="0B7E0C71"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7" w:history="1">
            <w:r w:rsidRPr="00884519">
              <w:rPr>
                <w:rStyle w:val="Hyperlink"/>
                <w:noProof/>
              </w:rPr>
              <w:t>4.2.4.</w:t>
            </w:r>
            <w:r>
              <w:rPr>
                <w:rFonts w:asciiTheme="minorHAnsi" w:eastAsiaTheme="minorEastAsia" w:hAnsiTheme="minorHAnsi" w:cstheme="minorBidi"/>
                <w:noProof/>
                <w:sz w:val="22"/>
                <w:lang w:val="en-US"/>
              </w:rPr>
              <w:tab/>
            </w:r>
            <w:r w:rsidRPr="00884519">
              <w:rPr>
                <w:rStyle w:val="Hyperlink"/>
                <w:noProof/>
              </w:rPr>
              <w:t>Kombination der Module</w:t>
            </w:r>
            <w:r>
              <w:rPr>
                <w:noProof/>
                <w:webHidden/>
              </w:rPr>
              <w:tab/>
            </w:r>
            <w:r>
              <w:rPr>
                <w:noProof/>
                <w:webHidden/>
              </w:rPr>
              <w:fldChar w:fldCharType="begin"/>
            </w:r>
            <w:r>
              <w:rPr>
                <w:noProof/>
                <w:webHidden/>
              </w:rPr>
              <w:instrText xml:space="preserve"> PAGEREF _Toc137296827 \h </w:instrText>
            </w:r>
            <w:r>
              <w:rPr>
                <w:noProof/>
                <w:webHidden/>
              </w:rPr>
            </w:r>
            <w:r>
              <w:rPr>
                <w:noProof/>
                <w:webHidden/>
              </w:rPr>
              <w:fldChar w:fldCharType="separate"/>
            </w:r>
            <w:r>
              <w:rPr>
                <w:noProof/>
                <w:webHidden/>
              </w:rPr>
              <w:t>22</w:t>
            </w:r>
            <w:r>
              <w:rPr>
                <w:noProof/>
                <w:webHidden/>
              </w:rPr>
              <w:fldChar w:fldCharType="end"/>
            </w:r>
          </w:hyperlink>
        </w:p>
        <w:p w14:paraId="36319377" w14:textId="2410E680"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8" w:history="1">
            <w:r w:rsidRPr="00884519">
              <w:rPr>
                <w:rStyle w:val="Hyperlink"/>
                <w:noProof/>
              </w:rPr>
              <w:t>4.2.5.</w:t>
            </w:r>
            <w:r>
              <w:rPr>
                <w:rFonts w:asciiTheme="minorHAnsi" w:eastAsiaTheme="minorEastAsia" w:hAnsiTheme="minorHAnsi" w:cstheme="minorBidi"/>
                <w:noProof/>
                <w:sz w:val="22"/>
                <w:lang w:val="en-US"/>
              </w:rPr>
              <w:tab/>
            </w:r>
            <w:r w:rsidRPr="00884519">
              <w:rPr>
                <w:rStyle w:val="Hyperlink"/>
                <w:noProof/>
              </w:rPr>
              <w:t>Aufsetzen eines Environments</w:t>
            </w:r>
            <w:r>
              <w:rPr>
                <w:noProof/>
                <w:webHidden/>
              </w:rPr>
              <w:tab/>
            </w:r>
            <w:r>
              <w:rPr>
                <w:noProof/>
                <w:webHidden/>
              </w:rPr>
              <w:fldChar w:fldCharType="begin"/>
            </w:r>
            <w:r>
              <w:rPr>
                <w:noProof/>
                <w:webHidden/>
              </w:rPr>
              <w:instrText xml:space="preserve"> PAGEREF _Toc137296828 \h </w:instrText>
            </w:r>
            <w:r>
              <w:rPr>
                <w:noProof/>
                <w:webHidden/>
              </w:rPr>
            </w:r>
            <w:r>
              <w:rPr>
                <w:noProof/>
                <w:webHidden/>
              </w:rPr>
              <w:fldChar w:fldCharType="separate"/>
            </w:r>
            <w:r>
              <w:rPr>
                <w:noProof/>
                <w:webHidden/>
              </w:rPr>
              <w:t>24</w:t>
            </w:r>
            <w:r>
              <w:rPr>
                <w:noProof/>
                <w:webHidden/>
              </w:rPr>
              <w:fldChar w:fldCharType="end"/>
            </w:r>
          </w:hyperlink>
        </w:p>
        <w:p w14:paraId="26F3025D" w14:textId="0F4FB33E"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29" w:history="1">
            <w:r w:rsidRPr="00884519">
              <w:rPr>
                <w:rStyle w:val="Hyperlink"/>
                <w:noProof/>
              </w:rPr>
              <w:t>4.2.6.</w:t>
            </w:r>
            <w:r>
              <w:rPr>
                <w:rFonts w:asciiTheme="minorHAnsi" w:eastAsiaTheme="minorEastAsia" w:hAnsiTheme="minorHAnsi" w:cstheme="minorBidi"/>
                <w:noProof/>
                <w:sz w:val="22"/>
                <w:lang w:val="en-US"/>
              </w:rPr>
              <w:tab/>
            </w:r>
            <w:r w:rsidRPr="00884519">
              <w:rPr>
                <w:rStyle w:val="Hyperlink"/>
                <w:noProof/>
              </w:rPr>
              <w:t>Jupyter Notebook</w:t>
            </w:r>
            <w:r>
              <w:rPr>
                <w:noProof/>
                <w:webHidden/>
              </w:rPr>
              <w:tab/>
            </w:r>
            <w:r>
              <w:rPr>
                <w:noProof/>
                <w:webHidden/>
              </w:rPr>
              <w:fldChar w:fldCharType="begin"/>
            </w:r>
            <w:r>
              <w:rPr>
                <w:noProof/>
                <w:webHidden/>
              </w:rPr>
              <w:instrText xml:space="preserve"> PAGEREF _Toc137296829 \h </w:instrText>
            </w:r>
            <w:r>
              <w:rPr>
                <w:noProof/>
                <w:webHidden/>
              </w:rPr>
            </w:r>
            <w:r>
              <w:rPr>
                <w:noProof/>
                <w:webHidden/>
              </w:rPr>
              <w:fldChar w:fldCharType="separate"/>
            </w:r>
            <w:r>
              <w:rPr>
                <w:noProof/>
                <w:webHidden/>
              </w:rPr>
              <w:t>32</w:t>
            </w:r>
            <w:r>
              <w:rPr>
                <w:noProof/>
                <w:webHidden/>
              </w:rPr>
              <w:fldChar w:fldCharType="end"/>
            </w:r>
          </w:hyperlink>
        </w:p>
        <w:p w14:paraId="53AE8439" w14:textId="76C0DA00"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30" w:history="1">
            <w:r w:rsidRPr="00884519">
              <w:rPr>
                <w:rStyle w:val="Hyperlink"/>
                <w:noProof/>
              </w:rPr>
              <w:t>4.2.7.</w:t>
            </w:r>
            <w:r>
              <w:rPr>
                <w:rFonts w:asciiTheme="minorHAnsi" w:eastAsiaTheme="minorEastAsia" w:hAnsiTheme="minorHAnsi" w:cstheme="minorBidi"/>
                <w:noProof/>
                <w:sz w:val="22"/>
                <w:lang w:val="en-US"/>
              </w:rPr>
              <w:tab/>
            </w:r>
            <w:r w:rsidRPr="00884519">
              <w:rPr>
                <w:rStyle w:val="Hyperlink"/>
                <w:noProof/>
              </w:rPr>
              <w:t>Custom Theming</w:t>
            </w:r>
            <w:r>
              <w:rPr>
                <w:noProof/>
                <w:webHidden/>
              </w:rPr>
              <w:tab/>
            </w:r>
            <w:r>
              <w:rPr>
                <w:noProof/>
                <w:webHidden/>
              </w:rPr>
              <w:fldChar w:fldCharType="begin"/>
            </w:r>
            <w:r>
              <w:rPr>
                <w:noProof/>
                <w:webHidden/>
              </w:rPr>
              <w:instrText xml:space="preserve"> PAGEREF _Toc137296830 \h </w:instrText>
            </w:r>
            <w:r>
              <w:rPr>
                <w:noProof/>
                <w:webHidden/>
              </w:rPr>
            </w:r>
            <w:r>
              <w:rPr>
                <w:noProof/>
                <w:webHidden/>
              </w:rPr>
              <w:fldChar w:fldCharType="separate"/>
            </w:r>
            <w:r>
              <w:rPr>
                <w:noProof/>
                <w:webHidden/>
              </w:rPr>
              <w:t>34</w:t>
            </w:r>
            <w:r>
              <w:rPr>
                <w:noProof/>
                <w:webHidden/>
              </w:rPr>
              <w:fldChar w:fldCharType="end"/>
            </w:r>
          </w:hyperlink>
        </w:p>
        <w:p w14:paraId="691361C3" w14:textId="1DF4ED9F"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31" w:history="1">
            <w:r w:rsidRPr="00884519">
              <w:rPr>
                <w:rStyle w:val="Hyperlink"/>
                <w:noProof/>
              </w:rPr>
              <w:t>4.2.8.</w:t>
            </w:r>
            <w:r>
              <w:rPr>
                <w:rFonts w:asciiTheme="minorHAnsi" w:eastAsiaTheme="minorEastAsia" w:hAnsiTheme="minorHAnsi" w:cstheme="minorBidi"/>
                <w:noProof/>
                <w:sz w:val="22"/>
                <w:lang w:val="en-US"/>
              </w:rPr>
              <w:tab/>
            </w:r>
            <w:r w:rsidRPr="00884519">
              <w:rPr>
                <w:rStyle w:val="Hyperlink"/>
                <w:noProof/>
              </w:rPr>
              <w:t>Tesseract</w:t>
            </w:r>
            <w:r>
              <w:rPr>
                <w:noProof/>
                <w:webHidden/>
              </w:rPr>
              <w:tab/>
            </w:r>
            <w:r>
              <w:rPr>
                <w:noProof/>
                <w:webHidden/>
              </w:rPr>
              <w:fldChar w:fldCharType="begin"/>
            </w:r>
            <w:r>
              <w:rPr>
                <w:noProof/>
                <w:webHidden/>
              </w:rPr>
              <w:instrText xml:space="preserve"> PAGEREF _Toc137296831 \h </w:instrText>
            </w:r>
            <w:r>
              <w:rPr>
                <w:noProof/>
                <w:webHidden/>
              </w:rPr>
            </w:r>
            <w:r>
              <w:rPr>
                <w:noProof/>
                <w:webHidden/>
              </w:rPr>
              <w:fldChar w:fldCharType="separate"/>
            </w:r>
            <w:r>
              <w:rPr>
                <w:noProof/>
                <w:webHidden/>
              </w:rPr>
              <w:t>38</w:t>
            </w:r>
            <w:r>
              <w:rPr>
                <w:noProof/>
                <w:webHidden/>
              </w:rPr>
              <w:fldChar w:fldCharType="end"/>
            </w:r>
          </w:hyperlink>
        </w:p>
        <w:p w14:paraId="279A54A0" w14:textId="2ED9A501" w:rsidR="0098744D" w:rsidRDefault="0098744D">
          <w:pPr>
            <w:pStyle w:val="Verzeichnis3"/>
            <w:tabs>
              <w:tab w:val="left" w:pos="1320"/>
              <w:tab w:val="right" w:leader="dot" w:pos="8209"/>
            </w:tabs>
            <w:rPr>
              <w:rFonts w:asciiTheme="minorHAnsi" w:eastAsiaTheme="minorEastAsia" w:hAnsiTheme="minorHAnsi" w:cstheme="minorBidi"/>
              <w:noProof/>
              <w:sz w:val="22"/>
              <w:lang w:val="en-US"/>
            </w:rPr>
          </w:pPr>
          <w:hyperlink w:anchor="_Toc137296832" w:history="1">
            <w:r w:rsidRPr="00884519">
              <w:rPr>
                <w:rStyle w:val="Hyperlink"/>
                <w:noProof/>
              </w:rPr>
              <w:t>4.2.9.</w:t>
            </w:r>
            <w:r>
              <w:rPr>
                <w:rFonts w:asciiTheme="minorHAnsi" w:eastAsiaTheme="minorEastAsia" w:hAnsiTheme="minorHAnsi" w:cstheme="minorBidi"/>
                <w:noProof/>
                <w:sz w:val="22"/>
                <w:lang w:val="en-US"/>
              </w:rPr>
              <w:tab/>
            </w:r>
            <w:r w:rsidRPr="00884519">
              <w:rPr>
                <w:rStyle w:val="Hyperlink"/>
                <w:noProof/>
              </w:rPr>
              <w:t>Erster Lernversuch</w:t>
            </w:r>
            <w:r>
              <w:rPr>
                <w:noProof/>
                <w:webHidden/>
              </w:rPr>
              <w:tab/>
            </w:r>
            <w:r>
              <w:rPr>
                <w:noProof/>
                <w:webHidden/>
              </w:rPr>
              <w:fldChar w:fldCharType="begin"/>
            </w:r>
            <w:r>
              <w:rPr>
                <w:noProof/>
                <w:webHidden/>
              </w:rPr>
              <w:instrText xml:space="preserve"> PAGEREF _Toc137296832 \h </w:instrText>
            </w:r>
            <w:r>
              <w:rPr>
                <w:noProof/>
                <w:webHidden/>
              </w:rPr>
            </w:r>
            <w:r>
              <w:rPr>
                <w:noProof/>
                <w:webHidden/>
              </w:rPr>
              <w:fldChar w:fldCharType="separate"/>
            </w:r>
            <w:r>
              <w:rPr>
                <w:noProof/>
                <w:webHidden/>
              </w:rPr>
              <w:t>44</w:t>
            </w:r>
            <w:r>
              <w:rPr>
                <w:noProof/>
                <w:webHidden/>
              </w:rPr>
              <w:fldChar w:fldCharType="end"/>
            </w:r>
          </w:hyperlink>
        </w:p>
        <w:p w14:paraId="66AD4F58" w14:textId="238159FF" w:rsidR="0098744D" w:rsidRDefault="0098744D">
          <w:pPr>
            <w:pStyle w:val="Verzeichnis3"/>
            <w:tabs>
              <w:tab w:val="left" w:pos="1540"/>
              <w:tab w:val="right" w:leader="dot" w:pos="8209"/>
            </w:tabs>
            <w:rPr>
              <w:rFonts w:asciiTheme="minorHAnsi" w:eastAsiaTheme="minorEastAsia" w:hAnsiTheme="minorHAnsi" w:cstheme="minorBidi"/>
              <w:noProof/>
              <w:sz w:val="22"/>
              <w:lang w:val="en-US"/>
            </w:rPr>
          </w:pPr>
          <w:hyperlink w:anchor="_Toc137296833" w:history="1">
            <w:r w:rsidRPr="00884519">
              <w:rPr>
                <w:rStyle w:val="Hyperlink"/>
                <w:noProof/>
              </w:rPr>
              <w:t>4.2.10.</w:t>
            </w:r>
            <w:r>
              <w:rPr>
                <w:rFonts w:asciiTheme="minorHAnsi" w:eastAsiaTheme="minorEastAsia" w:hAnsiTheme="minorHAnsi" w:cstheme="minorBidi"/>
                <w:noProof/>
                <w:sz w:val="22"/>
                <w:lang w:val="en-US"/>
              </w:rPr>
              <w:tab/>
            </w:r>
            <w:r w:rsidRPr="00884519">
              <w:rPr>
                <w:rStyle w:val="Hyperlink"/>
                <w:noProof/>
              </w:rPr>
              <w:t>Neues Rewardsystem</w:t>
            </w:r>
            <w:r>
              <w:rPr>
                <w:noProof/>
                <w:webHidden/>
              </w:rPr>
              <w:tab/>
            </w:r>
            <w:r>
              <w:rPr>
                <w:noProof/>
                <w:webHidden/>
              </w:rPr>
              <w:fldChar w:fldCharType="begin"/>
            </w:r>
            <w:r>
              <w:rPr>
                <w:noProof/>
                <w:webHidden/>
              </w:rPr>
              <w:instrText xml:space="preserve"> PAGEREF _Toc137296833 \h </w:instrText>
            </w:r>
            <w:r>
              <w:rPr>
                <w:noProof/>
                <w:webHidden/>
              </w:rPr>
            </w:r>
            <w:r>
              <w:rPr>
                <w:noProof/>
                <w:webHidden/>
              </w:rPr>
              <w:fldChar w:fldCharType="separate"/>
            </w:r>
            <w:r>
              <w:rPr>
                <w:noProof/>
                <w:webHidden/>
              </w:rPr>
              <w:t>47</w:t>
            </w:r>
            <w:r>
              <w:rPr>
                <w:noProof/>
                <w:webHidden/>
              </w:rPr>
              <w:fldChar w:fldCharType="end"/>
            </w:r>
          </w:hyperlink>
        </w:p>
        <w:p w14:paraId="21C9DF47" w14:textId="1BB0B9B4"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34" w:history="1">
            <w:r w:rsidRPr="00884519">
              <w:rPr>
                <w:rStyle w:val="Hyperlink"/>
                <w:noProof/>
              </w:rPr>
              <w:t>4.3.</w:t>
            </w:r>
            <w:r>
              <w:rPr>
                <w:rFonts w:asciiTheme="minorHAnsi" w:eastAsiaTheme="minorEastAsia" w:hAnsiTheme="minorHAnsi" w:cstheme="minorBidi"/>
                <w:noProof/>
                <w:sz w:val="22"/>
                <w:lang w:val="en-US"/>
              </w:rPr>
              <w:tab/>
            </w:r>
            <w:r w:rsidRPr="00884519">
              <w:rPr>
                <w:rStyle w:val="Hyperlink"/>
                <w:noProof/>
              </w:rPr>
              <w:t>Bewertung und Einordnung</w:t>
            </w:r>
            <w:r>
              <w:rPr>
                <w:noProof/>
                <w:webHidden/>
              </w:rPr>
              <w:tab/>
            </w:r>
            <w:r>
              <w:rPr>
                <w:noProof/>
                <w:webHidden/>
              </w:rPr>
              <w:fldChar w:fldCharType="begin"/>
            </w:r>
            <w:r>
              <w:rPr>
                <w:noProof/>
                <w:webHidden/>
              </w:rPr>
              <w:instrText xml:space="preserve"> PAGEREF _Toc137296834 \h </w:instrText>
            </w:r>
            <w:r>
              <w:rPr>
                <w:noProof/>
                <w:webHidden/>
              </w:rPr>
            </w:r>
            <w:r>
              <w:rPr>
                <w:noProof/>
                <w:webHidden/>
              </w:rPr>
              <w:fldChar w:fldCharType="separate"/>
            </w:r>
            <w:r>
              <w:rPr>
                <w:noProof/>
                <w:webHidden/>
              </w:rPr>
              <w:t>53</w:t>
            </w:r>
            <w:r>
              <w:rPr>
                <w:noProof/>
                <w:webHidden/>
              </w:rPr>
              <w:fldChar w:fldCharType="end"/>
            </w:r>
          </w:hyperlink>
        </w:p>
        <w:p w14:paraId="58876761" w14:textId="2AACD315" w:rsidR="0098744D" w:rsidRDefault="0098744D">
          <w:pPr>
            <w:pStyle w:val="Verzeichnis1"/>
            <w:tabs>
              <w:tab w:val="left" w:pos="440"/>
              <w:tab w:val="right" w:leader="dot" w:pos="8209"/>
            </w:tabs>
            <w:rPr>
              <w:rFonts w:asciiTheme="minorHAnsi" w:eastAsiaTheme="minorEastAsia" w:hAnsiTheme="minorHAnsi" w:cstheme="minorBidi"/>
              <w:noProof/>
              <w:sz w:val="22"/>
              <w:lang w:val="en-US"/>
            </w:rPr>
          </w:pPr>
          <w:hyperlink w:anchor="_Toc137296835" w:history="1">
            <w:r w:rsidRPr="00884519">
              <w:rPr>
                <w:rStyle w:val="Hyperlink"/>
                <w:noProof/>
              </w:rPr>
              <w:t>5.</w:t>
            </w:r>
            <w:r>
              <w:rPr>
                <w:rFonts w:asciiTheme="minorHAnsi" w:eastAsiaTheme="minorEastAsia" w:hAnsiTheme="minorHAnsi" w:cstheme="minorBidi"/>
                <w:noProof/>
                <w:sz w:val="22"/>
                <w:lang w:val="en-US"/>
              </w:rPr>
              <w:tab/>
            </w:r>
            <w:r w:rsidRPr="00884519">
              <w:rPr>
                <w:rStyle w:val="Hyperlink"/>
                <w:noProof/>
              </w:rPr>
              <w:t>Fazit und Ausblick</w:t>
            </w:r>
            <w:r>
              <w:rPr>
                <w:noProof/>
                <w:webHidden/>
              </w:rPr>
              <w:tab/>
            </w:r>
            <w:r>
              <w:rPr>
                <w:noProof/>
                <w:webHidden/>
              </w:rPr>
              <w:fldChar w:fldCharType="begin"/>
            </w:r>
            <w:r>
              <w:rPr>
                <w:noProof/>
                <w:webHidden/>
              </w:rPr>
              <w:instrText xml:space="preserve"> PAGEREF _Toc137296835 \h </w:instrText>
            </w:r>
            <w:r>
              <w:rPr>
                <w:noProof/>
                <w:webHidden/>
              </w:rPr>
            </w:r>
            <w:r>
              <w:rPr>
                <w:noProof/>
                <w:webHidden/>
              </w:rPr>
              <w:fldChar w:fldCharType="separate"/>
            </w:r>
            <w:r>
              <w:rPr>
                <w:noProof/>
                <w:webHidden/>
              </w:rPr>
              <w:t>53</w:t>
            </w:r>
            <w:r>
              <w:rPr>
                <w:noProof/>
                <w:webHidden/>
              </w:rPr>
              <w:fldChar w:fldCharType="end"/>
            </w:r>
          </w:hyperlink>
        </w:p>
        <w:p w14:paraId="5D95E41B" w14:textId="0D54B781"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36" w:history="1">
            <w:r w:rsidRPr="00884519">
              <w:rPr>
                <w:rStyle w:val="Hyperlink"/>
                <w:noProof/>
              </w:rPr>
              <w:t>5.1.</w:t>
            </w:r>
            <w:r>
              <w:rPr>
                <w:rFonts w:asciiTheme="minorHAnsi" w:eastAsiaTheme="minorEastAsia" w:hAnsiTheme="minorHAnsi" w:cstheme="minorBidi"/>
                <w:noProof/>
                <w:sz w:val="22"/>
                <w:lang w:val="en-US"/>
              </w:rPr>
              <w:tab/>
            </w:r>
            <w:r w:rsidRPr="00884519">
              <w:rPr>
                <w:rStyle w:val="Hyperlink"/>
                <w:noProof/>
              </w:rPr>
              <w:t>Fazit</w:t>
            </w:r>
            <w:r>
              <w:rPr>
                <w:noProof/>
                <w:webHidden/>
              </w:rPr>
              <w:tab/>
            </w:r>
            <w:r>
              <w:rPr>
                <w:noProof/>
                <w:webHidden/>
              </w:rPr>
              <w:fldChar w:fldCharType="begin"/>
            </w:r>
            <w:r>
              <w:rPr>
                <w:noProof/>
                <w:webHidden/>
              </w:rPr>
              <w:instrText xml:space="preserve"> PAGEREF _Toc137296836 \h </w:instrText>
            </w:r>
            <w:r>
              <w:rPr>
                <w:noProof/>
                <w:webHidden/>
              </w:rPr>
            </w:r>
            <w:r>
              <w:rPr>
                <w:noProof/>
                <w:webHidden/>
              </w:rPr>
              <w:fldChar w:fldCharType="separate"/>
            </w:r>
            <w:r>
              <w:rPr>
                <w:noProof/>
                <w:webHidden/>
              </w:rPr>
              <w:t>53</w:t>
            </w:r>
            <w:r>
              <w:rPr>
                <w:noProof/>
                <w:webHidden/>
              </w:rPr>
              <w:fldChar w:fldCharType="end"/>
            </w:r>
          </w:hyperlink>
        </w:p>
        <w:p w14:paraId="5A5CC0EA" w14:textId="0FEBAE9E" w:rsidR="0098744D" w:rsidRDefault="0098744D">
          <w:pPr>
            <w:pStyle w:val="Verzeichnis2"/>
            <w:tabs>
              <w:tab w:val="left" w:pos="880"/>
              <w:tab w:val="right" w:leader="dot" w:pos="8209"/>
            </w:tabs>
            <w:rPr>
              <w:rFonts w:asciiTheme="minorHAnsi" w:eastAsiaTheme="minorEastAsia" w:hAnsiTheme="minorHAnsi" w:cstheme="minorBidi"/>
              <w:noProof/>
              <w:sz w:val="22"/>
              <w:lang w:val="en-US"/>
            </w:rPr>
          </w:pPr>
          <w:hyperlink w:anchor="_Toc137296837" w:history="1">
            <w:r w:rsidRPr="00884519">
              <w:rPr>
                <w:rStyle w:val="Hyperlink"/>
                <w:noProof/>
              </w:rPr>
              <w:t>5.2.</w:t>
            </w:r>
            <w:r>
              <w:rPr>
                <w:rFonts w:asciiTheme="minorHAnsi" w:eastAsiaTheme="minorEastAsia" w:hAnsiTheme="minorHAnsi" w:cstheme="minorBidi"/>
                <w:noProof/>
                <w:sz w:val="22"/>
                <w:lang w:val="en-US"/>
              </w:rPr>
              <w:tab/>
            </w:r>
            <w:r w:rsidRPr="00884519">
              <w:rPr>
                <w:rStyle w:val="Hyperlink"/>
                <w:noProof/>
              </w:rPr>
              <w:t>Ausblick</w:t>
            </w:r>
            <w:r>
              <w:rPr>
                <w:noProof/>
                <w:webHidden/>
              </w:rPr>
              <w:tab/>
            </w:r>
            <w:r>
              <w:rPr>
                <w:noProof/>
                <w:webHidden/>
              </w:rPr>
              <w:fldChar w:fldCharType="begin"/>
            </w:r>
            <w:r>
              <w:rPr>
                <w:noProof/>
                <w:webHidden/>
              </w:rPr>
              <w:instrText xml:space="preserve"> PAGEREF _Toc137296837 \h </w:instrText>
            </w:r>
            <w:r>
              <w:rPr>
                <w:noProof/>
                <w:webHidden/>
              </w:rPr>
            </w:r>
            <w:r>
              <w:rPr>
                <w:noProof/>
                <w:webHidden/>
              </w:rPr>
              <w:fldChar w:fldCharType="separate"/>
            </w:r>
            <w:r>
              <w:rPr>
                <w:noProof/>
                <w:webHidden/>
              </w:rPr>
              <w:t>53</w:t>
            </w:r>
            <w:r>
              <w:rPr>
                <w:noProof/>
                <w:webHidden/>
              </w:rPr>
              <w:fldChar w:fldCharType="end"/>
            </w:r>
          </w:hyperlink>
        </w:p>
        <w:p w14:paraId="3361BA6F" w14:textId="4FB2D0AA" w:rsidR="0098744D" w:rsidRDefault="0098744D">
          <w:pPr>
            <w:pStyle w:val="Verzeichnis1"/>
            <w:tabs>
              <w:tab w:val="right" w:leader="dot" w:pos="8209"/>
            </w:tabs>
            <w:rPr>
              <w:rFonts w:asciiTheme="minorHAnsi" w:eastAsiaTheme="minorEastAsia" w:hAnsiTheme="minorHAnsi" w:cstheme="minorBidi"/>
              <w:noProof/>
              <w:sz w:val="22"/>
              <w:lang w:val="en-US"/>
            </w:rPr>
          </w:pPr>
          <w:hyperlink w:anchor="_Toc137296838" w:history="1">
            <w:r w:rsidRPr="00884519">
              <w:rPr>
                <w:rStyle w:val="Hyperlink"/>
                <w:noProof/>
              </w:rPr>
              <w:t>Literaturverzeichnis</w:t>
            </w:r>
            <w:r>
              <w:rPr>
                <w:noProof/>
                <w:webHidden/>
              </w:rPr>
              <w:tab/>
            </w:r>
            <w:r>
              <w:rPr>
                <w:noProof/>
                <w:webHidden/>
              </w:rPr>
              <w:fldChar w:fldCharType="begin"/>
            </w:r>
            <w:r>
              <w:rPr>
                <w:noProof/>
                <w:webHidden/>
              </w:rPr>
              <w:instrText xml:space="preserve"> PAGEREF _Toc137296838 \h </w:instrText>
            </w:r>
            <w:r>
              <w:rPr>
                <w:noProof/>
                <w:webHidden/>
              </w:rPr>
            </w:r>
            <w:r>
              <w:rPr>
                <w:noProof/>
                <w:webHidden/>
              </w:rPr>
              <w:fldChar w:fldCharType="separate"/>
            </w:r>
            <w:r>
              <w:rPr>
                <w:noProof/>
                <w:webHidden/>
              </w:rPr>
              <w:t>53</w:t>
            </w:r>
            <w:r>
              <w:rPr>
                <w:noProof/>
                <w:webHidden/>
              </w:rPr>
              <w:fldChar w:fldCharType="end"/>
            </w:r>
          </w:hyperlink>
        </w:p>
        <w:p w14:paraId="1BD023A1" w14:textId="7C2A7C5A" w:rsidR="00E96DAC" w:rsidRDefault="00E96DAC" w:rsidP="00490D95">
          <w:r>
            <w:fldChar w:fldCharType="end"/>
          </w:r>
        </w:p>
      </w:sdtContent>
    </w:sdt>
    <w:p w14:paraId="11DCAC99" w14:textId="18CEA274" w:rsidR="00EC5E31" w:rsidRDefault="00EC5E31" w:rsidP="00490D95"/>
    <w:p w14:paraId="4A3AECFE" w14:textId="77777777" w:rsidR="00EC5E31" w:rsidRDefault="00EC5E31" w:rsidP="00490D95">
      <w:r>
        <w:br w:type="page"/>
      </w:r>
    </w:p>
    <w:p w14:paraId="33DF4E61" w14:textId="10F5041F" w:rsidR="00C4543E" w:rsidRDefault="00EC5E31" w:rsidP="00490D95">
      <w:pPr>
        <w:pStyle w:val="berschrift1"/>
      </w:pPr>
      <w:bookmarkStart w:id="0" w:name="_Toc137296807"/>
      <w:r>
        <w:lastRenderedPageBreak/>
        <w:t>Abstract</w:t>
      </w:r>
      <w:bookmarkEnd w:id="0"/>
    </w:p>
    <w:p w14:paraId="22ABC1A6" w14:textId="3230D379" w:rsidR="00EC5E31" w:rsidRDefault="00EC5E31" w:rsidP="00490D95"/>
    <w:p w14:paraId="162D9E74" w14:textId="008DBDD4" w:rsidR="00EC5E31" w:rsidRPr="00E02881" w:rsidRDefault="00EC5E31" w:rsidP="003C11C5">
      <w:pPr>
        <w:jc w:val="both"/>
        <w:rPr>
          <w:highlight w:val="yellow"/>
        </w:rPr>
      </w:pPr>
      <w:r w:rsidRPr="00E02881">
        <w:rPr>
          <w:highlight w:val="yellow"/>
        </w:rPr>
        <w:t>Videospiele bilden einen wichtigen Aspekt der Unterhaltung in der heutigen Gesellschaft. Spieleentwickler</w:t>
      </w:r>
      <w:r w:rsidR="003C11C5">
        <w:rPr>
          <w:highlight w:val="yellow"/>
        </w:rPr>
        <w:t>:innen</w:t>
      </w:r>
      <w:r w:rsidRPr="00E02881">
        <w:rPr>
          <w:highlight w:val="yellow"/>
        </w:rPr>
        <w:t xml:space="preserve"> verbringen viel Zeit damit, Spiele zu entwickeln und zu testen, um dem Konsument</w:t>
      </w:r>
      <w:r w:rsidR="003C11C5">
        <w:rPr>
          <w:highlight w:val="yellow"/>
        </w:rPr>
        <w:t>:innen</w:t>
      </w:r>
      <w:r w:rsidRPr="00E02881">
        <w:rPr>
          <w:highlight w:val="yellow"/>
        </w:rPr>
        <w:t xml:space="preserve"> schlussendlich das ansprechendste Produkt zu liefern. Besonders bei Spielen mit einer Online-Multiplayer-Funktionalität ist ein nicht unwichtiger Teil hiervon die Entwicklung von Maßnahmen gegen die Manipulation durch andere Programme. Diese können in großem Maße das Spielerlebnis </w:t>
      </w:r>
      <w:r w:rsidR="003C11C5">
        <w:rPr>
          <w:highlight w:val="yellow"/>
        </w:rPr>
        <w:t>a</w:t>
      </w:r>
      <w:r w:rsidRPr="00E02881">
        <w:rPr>
          <w:highlight w:val="yellow"/>
        </w:rPr>
        <w:t>nderer</w:t>
      </w:r>
      <w:r w:rsidR="003C11C5">
        <w:rPr>
          <w:highlight w:val="yellow"/>
        </w:rPr>
        <w:t xml:space="preserve"> </w:t>
      </w:r>
      <w:r w:rsidRPr="00E02881">
        <w:rPr>
          <w:highlight w:val="yellow"/>
        </w:rPr>
        <w:t>beeinträchtigen, in dem sie de</w:t>
      </w:r>
      <w:r w:rsidR="003C11C5">
        <w:rPr>
          <w:highlight w:val="yellow"/>
        </w:rPr>
        <w:t>n Nutzenden</w:t>
      </w:r>
      <w:r w:rsidRPr="00E02881">
        <w:rPr>
          <w:highlight w:val="yellow"/>
        </w:rPr>
        <w:t xml:space="preserve"> unfaire Vorteile geben.</w:t>
      </w:r>
    </w:p>
    <w:p w14:paraId="319F6B04" w14:textId="090DCE7E" w:rsidR="00EC5E31" w:rsidRPr="00EB0E86" w:rsidRDefault="00EC5E31" w:rsidP="003C11C5">
      <w:pPr>
        <w:jc w:val="both"/>
      </w:pPr>
      <w:r w:rsidRPr="00E02881">
        <w:rPr>
          <w:highlight w:val="yellow"/>
        </w:rPr>
        <w:t>Während ein Großteil der sogenannten Cheating-Software direkt auf die Spieldateien zugreift, gibt es auch andere Möglichkeiten, durch ein externes Programm auf das Spiel Einfluss zu nehmen.</w:t>
      </w:r>
      <w:r w:rsidRPr="00EB0E86">
        <w:t xml:space="preserve"> In dieser Arbeit soll die Technologie der Computer Vision zusammen mit Machine Learning im Hinblick auf das Steuern von Videospielen untersucht werden. Als Untersuchungsgegenstand liegt hierbei das 2001 erschienene Rhythmusspiel „StepMania“ zugrunde, welches extern durch ein</w:t>
      </w:r>
      <w:r w:rsidR="00E02881">
        <w:t>e</w:t>
      </w:r>
      <w:r w:rsidRPr="00EB0E86">
        <w:t xml:space="preserve"> </w:t>
      </w:r>
      <w:r w:rsidR="00E02881">
        <w:t xml:space="preserve">künstliche Intelligenz </w:t>
      </w:r>
      <w:r w:rsidRPr="00EB0E86">
        <w:t>gesteuert werden soll.</w:t>
      </w:r>
    </w:p>
    <w:p w14:paraId="49DF1D63" w14:textId="07A64BCE" w:rsidR="00EC5E31" w:rsidRPr="00EB0E86" w:rsidRDefault="0004158E" w:rsidP="003C11C5">
      <w:pPr>
        <w:jc w:val="both"/>
      </w:pPr>
      <w:r w:rsidRPr="00EB0E86">
        <w:t xml:space="preserve">Die Arbeit soll in einen theoretischen sowie praktischen Teil untergliedert werden, wobei der Fokus der Arbeit auf den praktischen Teil gerichtet werden soll. Im Theorieteil wird sich mit dem generellen Konzept von Machine Learning und KI im Bezug auf Videospiele auseinandergesetzt. Hierbei soll die Funktionsweise von Lernalgorithmen behandelt werden, </w:t>
      </w:r>
      <w:r w:rsidRPr="00E02881">
        <w:rPr>
          <w:highlight w:val="yellow"/>
        </w:rPr>
        <w:t xml:space="preserve">und </w:t>
      </w:r>
      <w:r w:rsidR="00C8645F" w:rsidRPr="00E02881">
        <w:rPr>
          <w:highlight w:val="yellow"/>
        </w:rPr>
        <w:t xml:space="preserve">wie </w:t>
      </w:r>
      <w:r w:rsidRPr="00E02881">
        <w:rPr>
          <w:highlight w:val="yellow"/>
        </w:rPr>
        <w:t xml:space="preserve">diese Art der </w:t>
      </w:r>
      <w:r w:rsidR="00C8645F" w:rsidRPr="00E02881">
        <w:rPr>
          <w:highlight w:val="yellow"/>
        </w:rPr>
        <w:t xml:space="preserve">KI bereits in Spielen </w:t>
      </w:r>
      <w:r w:rsidRPr="00E02881">
        <w:rPr>
          <w:highlight w:val="yellow"/>
        </w:rPr>
        <w:t>angewandt wird</w:t>
      </w:r>
      <w:r w:rsidR="00C8645F">
        <w:t xml:space="preserve">. Ebenso wird </w:t>
      </w:r>
      <w:r w:rsidRPr="00EB0E86">
        <w:t>auf die Anwendung von KI in der Unterhaltungsbranche, spezifisch im Livestreaming-Bereich eingegangen.</w:t>
      </w:r>
    </w:p>
    <w:p w14:paraId="087FC64E" w14:textId="0F498BD2" w:rsidR="00E96DAC" w:rsidRPr="00EB0E86" w:rsidRDefault="0004158E" w:rsidP="003C11C5">
      <w:pPr>
        <w:jc w:val="both"/>
      </w:pPr>
      <w:r w:rsidRPr="00EB0E86">
        <w:t>Im praktischen Teil der Arbeit soll selbst mithilfe von Computer Vision und einem Lernalgorithmus ein Programm entwickelt werden, welches das bereits angesprochene Spiel „StepMania“ lernen und spielen soll. Die technische Umsetzung soll in Python mit Unterstützung durch verschiedene Libraries wie OpenCV und Ähnliche erfolgen. Das Ergebnis dieses Teils soll ein Programm sein, mit welchem man ein beliebiges Level in „StepMania“ mit 100% Genauigkeit abschließen kann.</w:t>
      </w:r>
    </w:p>
    <w:p w14:paraId="7412A961" w14:textId="3204999E" w:rsidR="00E96DAC" w:rsidRDefault="00E96DAC" w:rsidP="00490D95">
      <w:pPr>
        <w:rPr>
          <w:rFonts w:asciiTheme="majorHAnsi" w:eastAsiaTheme="majorEastAsia" w:hAnsiTheme="majorHAnsi" w:cstheme="majorBidi"/>
          <w:color w:val="2F5496" w:themeColor="accent1" w:themeShade="BF"/>
          <w:sz w:val="32"/>
          <w:szCs w:val="32"/>
        </w:rPr>
      </w:pPr>
      <w:r>
        <w:br w:type="page"/>
      </w:r>
    </w:p>
    <w:p w14:paraId="1B1FD7BA" w14:textId="3C7F84CE" w:rsidR="00631929" w:rsidRDefault="00631929" w:rsidP="00490D95">
      <w:pPr>
        <w:pStyle w:val="berschrift1"/>
        <w:numPr>
          <w:ilvl w:val="0"/>
          <w:numId w:val="8"/>
        </w:numPr>
      </w:pPr>
      <w:bookmarkStart w:id="1" w:name="_Toc137296808"/>
      <w:r>
        <w:lastRenderedPageBreak/>
        <w:t>Einführung</w:t>
      </w:r>
      <w:bookmarkEnd w:id="1"/>
    </w:p>
    <w:p w14:paraId="441C4F00" w14:textId="038ED173" w:rsidR="00EB0E86" w:rsidRDefault="00EB0E86" w:rsidP="00490D95">
      <w:pPr>
        <w:pStyle w:val="berschrift2"/>
        <w:numPr>
          <w:ilvl w:val="1"/>
          <w:numId w:val="8"/>
        </w:numPr>
      </w:pPr>
      <w:bookmarkStart w:id="2" w:name="_Toc137296809"/>
      <w:r>
        <w:t>Motivation</w:t>
      </w:r>
      <w:r w:rsidR="00027CA2">
        <w:t xml:space="preserve"> und Ziel der Arbeit</w:t>
      </w:r>
      <w:bookmarkEnd w:id="2"/>
    </w:p>
    <w:p w14:paraId="0890ECA0" w14:textId="77777777" w:rsidR="00EB0E86" w:rsidRDefault="00EB0E86" w:rsidP="00490D95"/>
    <w:p w14:paraId="50E81EB7" w14:textId="2775E614" w:rsidR="00D72DDD" w:rsidRDefault="00D72DDD" w:rsidP="003C11C5">
      <w:pPr>
        <w:jc w:val="both"/>
      </w:pPr>
      <w:r>
        <w:t xml:space="preserve">Künstliche Intelligenz </w:t>
      </w:r>
      <w:r w:rsidR="00BD0F38">
        <w:t xml:space="preserve">ist derzeit so im Trend wie noch nie. </w:t>
      </w:r>
      <w:r w:rsidR="00ED4583">
        <w:t xml:space="preserve">Die Anzahl der Publikationen im Bereich KI hat sich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D4583">
            <w:fldChar w:fldCharType="separate"/>
          </w:r>
          <w:r w:rsidR="008F7BB0">
            <w:t>(Zhang et al. 2022)</w:t>
          </w:r>
          <w:r w:rsidR="00ED4583">
            <w:fldChar w:fldCharType="end"/>
          </w:r>
          <w:r w:rsidR="00ED4583">
            <w:t>.</w:t>
          </w:r>
        </w:sdtContent>
      </w:sdt>
      <w:r w:rsidR="00ED4583">
        <w:t xml:space="preserve"> Durch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der </w:t>
      </w:r>
      <w:r w:rsidR="00192A0B">
        <w:t xml:space="preserve">ganzen </w:t>
      </w:r>
      <w:r w:rsidR="00ED4583">
        <w:t>Gesellschaft</w:t>
      </w:r>
      <w:r w:rsidR="0029730F">
        <w:t xml:space="preserve"> </w:t>
      </w:r>
      <w:r w:rsidR="009F4D83">
        <w:t>–</w:t>
      </w:r>
      <w:r w:rsidR="009F4D83">
        <w:t xml:space="preserve"> an</w:t>
      </w:r>
      <w:r w:rsidR="00EE1AAE">
        <w:t xml:space="preserve"> manchen Hochschulen und Universitäten wird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8F7BB0">
            <w:t>(Barthel und Ciesielski 2023)</w:t>
          </w:r>
          <w:r w:rsidR="00EE1AAE">
            <w:fldChar w:fldCharType="end"/>
          </w:r>
        </w:sdtContent>
      </w:sdt>
      <w:r w:rsidR="00192A0B">
        <w:t>.</w:t>
      </w:r>
    </w:p>
    <w:p w14:paraId="623810E5" w14:textId="462721C3" w:rsidR="00B513CC" w:rsidRDefault="00B513CC" w:rsidP="003C11C5">
      <w:pPr>
        <w:jc w:val="both"/>
      </w:pPr>
      <w:r w:rsidRPr="00254351">
        <w:rPr>
          <w:strike/>
          <w:highlight w:val="yellow"/>
        </w:rPr>
        <w:t xml:space="preserve">Dabei beschränkt sich das Angebot von KI nicht bloß auf Wissen. Auch „Kunst“ von </w:t>
      </w:r>
      <w:r w:rsidR="00E02881" w:rsidRPr="00254351">
        <w:rPr>
          <w:strike/>
          <w:highlight w:val="yellow"/>
        </w:rPr>
        <w:t>künstlicher Intelligenz</w:t>
      </w:r>
      <w:r w:rsidRPr="00254351">
        <w:rPr>
          <w:strike/>
          <w:highlight w:val="yellow"/>
        </w:rPr>
        <w:t xml:space="preserve"> ist mittlerweile möglich – beispielsweise durch die KI midjourney eines amerikanischen Forschungsinstituts. Nach der Eingabe, was für ein Bild erzeugt werden soll, produziert die KI vier unterschiedliche Varianten des gewünschten Motivs, wobei die Qualität stark variiert</w:t>
      </w:r>
      <w:r w:rsidRPr="00254351">
        <w:rPr>
          <w:strike/>
        </w:rPr>
        <w:t xml:space="preserve"> </w:t>
      </w:r>
      <w:sdt>
        <w:sdtPr>
          <w:rPr>
            <w:strike/>
          </w:rPr>
          <w:alias w:val="Don't edit this field"/>
          <w:tag w:val="CitaviPlaceholder#e629c5e7-c43f-4a97-9874-94a45a22a7cb"/>
          <w:id w:val="1117249976"/>
          <w:placeholder>
            <w:docPart w:val="DefaultPlaceholder_-1854013440"/>
          </w:placeholder>
        </w:sdtPr>
        <w:sdtContent>
          <w:r w:rsidRPr="00254351">
            <w:rPr>
              <w:strike/>
            </w:rPr>
            <w:fldChar w:fldCharType="begin"/>
          </w:r>
          <w:r w:rsidR="003260D3" w:rsidRPr="00254351">
            <w:rPr>
              <w:strik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jdkNTY4LWE0ZmMtNGJmMi1hMTE1LTcwMDIyNTJjZDc1ZCIsIlJhbmdlTGVuZ3RoIjoxMiwiUmVmZXJlbmNlSWQiOiIzZjgyMjM5Yi0wNjdmLTQ2YmUtYjdjNC00ZGFhNDIyMDRl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YXoubmV0L2FrdHVlbGwvdGVjaG5pay1tb3Rvci9kaWdpdGFsL21pZGpvdXJuZXktYmlsZGdlbmVyYXRvcmVuLW1pdC1raS1lcnpldWdlbi1mb3Rvcy1kaWUtZXMtbmljaHQtZ2lidC0xODc1Mzg5NS5odG1sIiwiVXJpU3RyaW5nIjoiaHR0cHM6Ly93d3cuZmF6Lm5ldC9ha3R1ZWxsL3RlY2huaWstbW90b3IvZGlnaXRhbC9taWRqb3VybmV5LWJpbGRnZW5lcmF0b3Jlbi1taXQta2ktZXJ6ZXVnZW4tZm90b3MtZGllLWVzLW5pY2h0LWdpYnQtMTg3NTM4OTU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}</w:instrText>
          </w:r>
          <w:r w:rsidRPr="00254351">
            <w:rPr>
              <w:strike/>
            </w:rPr>
            <w:fldChar w:fldCharType="separate"/>
          </w:r>
          <w:r w:rsidR="008F7BB0" w:rsidRPr="00254351">
            <w:rPr>
              <w:strike/>
            </w:rPr>
            <w:t>(Spehr 2023)</w:t>
          </w:r>
          <w:r w:rsidRPr="00254351">
            <w:rPr>
              <w:strike/>
            </w:rPr>
            <w:fldChar w:fldCharType="end"/>
          </w:r>
        </w:sdtContent>
      </w:sdt>
      <w:r w:rsidRPr="00254351">
        <w:rPr>
          <w:strike/>
        </w:rPr>
        <w:t>.</w:t>
      </w:r>
      <w:r>
        <w:t xml:space="preserve"> </w:t>
      </w:r>
      <w:r w:rsidR="00EB2A49">
        <w:t xml:space="preserve">Mit dieser neuen Art der </w:t>
      </w:r>
      <w:r w:rsidR="003027E8">
        <w:t>Generierung von Content</w:t>
      </w:r>
      <w:r w:rsidR="00EB2A49">
        <w:t xml:space="preserve"> kommen natürlich auch Probleme – sowohl moralische, als auch juristische. Nachdem 2022 ein Werk einer KI als Sieger eines Kunstwettbewerbes gekürt wurde, gab es Diskussionen, inwiefern Bilder, welche von KI erzeugt wurden, tatsächlich Kunst, und die Ersteller</w:t>
      </w:r>
      <w:r w:rsidR="003C11C5">
        <w:t>:innen</w:t>
      </w:r>
      <w:r w:rsidR="00EB2A49">
        <w:t xml:space="preserve">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8F7BB0">
            <w:t>(Roose 2022)</w:t>
          </w:r>
          <w:r w:rsidR="00EB2A49">
            <w:fldChar w:fldCharType="end"/>
          </w:r>
        </w:sdtContent>
      </w:sdt>
      <w:r w:rsidR="00EB2A49">
        <w:t xml:space="preserve">. </w:t>
      </w:r>
      <w:r w:rsidR="00F61E55">
        <w:t>Ebenfalls war es unklar, ob mit KI erstellte Bilder rechtlich unter Copyright geschützt sind. Nutze</w:t>
      </w:r>
      <w:r w:rsidR="003C11C5">
        <w:t>r:innen</w:t>
      </w:r>
      <w:r w:rsidR="00F61E55">
        <w:t xml:space="preserve"> behaupten, die eingegebenen Befehle, die zur Kreation des Bildes geführt haben, wären ihr eigenes Werk, was jedoch nach einem Urteil des U.S.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8F7BB0">
            <w:t>(Novak 2023)</w:t>
          </w:r>
          <w:r w:rsidR="00F61E55">
            <w:fldChar w:fldCharType="end"/>
          </w:r>
        </w:sdtContent>
      </w:sdt>
      <w:r w:rsidR="00F61E55">
        <w:t xml:space="preserve">. </w:t>
      </w:r>
    </w:p>
    <w:p w14:paraId="213CE96D" w14:textId="5FDC1C5B" w:rsidR="00017F4C" w:rsidRDefault="009F4D83" w:rsidP="003C11C5">
      <w:pPr>
        <w:jc w:val="both"/>
      </w:pPr>
      <w:r>
        <w:t>Wird der Gedanke</w:t>
      </w:r>
      <w:r w:rsidR="00CF7A23">
        <w:t>, dass Künstliche Intelligenz kreativ wird, weiter</w:t>
      </w:r>
      <w:r>
        <w:t>geführt</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8F7BB0">
            <w:t>(Xiang 2023)</w:t>
          </w:r>
          <w:r w:rsidR="0034745C">
            <w:fldChar w:fldCharType="end"/>
          </w:r>
        </w:sdtContent>
      </w:sdt>
      <w:r w:rsidR="0034745C">
        <w:t xml:space="preserve">. </w:t>
      </w:r>
    </w:p>
    <w:p w14:paraId="28261B32" w14:textId="1BD4A98B" w:rsidR="00EB0E86" w:rsidRDefault="0034745C" w:rsidP="003C11C5">
      <w:pPr>
        <w:jc w:val="both"/>
      </w:pPr>
      <w:r>
        <w:lastRenderedPageBreak/>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von Reinforcement Learning, einem spezifischen Lernalgorithmus, eingegangen werden soll. Ebenso soll das Thema KIs zur Medienproduktion und -</w:t>
      </w:r>
      <w:r w:rsidR="00E02881">
        <w:t>verarbeitung</w:t>
      </w:r>
      <w:r w:rsidR="00627808">
        <w:t xml:space="preserve"> anhand von zwei Beispielen behandelt werden. Im praktischen Teil dieser Arbeit soll selbst eine KI zur Steuerung eines Videospiels entwickelt</w:t>
      </w:r>
      <w:r w:rsidR="00027CA2">
        <w:t xml:space="preserve"> und trainiert</w:t>
      </w:r>
      <w:r w:rsidR="00627808">
        <w:t xml:space="preserve"> werden. Dabei wird das Vorgehen dokumentiert, der Vorgang und die Herangehensweise beschrieben und erklärt, und schlussendlich retrospektiv analysiert. </w:t>
      </w:r>
      <w:r w:rsidR="00FB4F16">
        <w:t>Während das Ziel dieses Teils zwar ein fertiges Produkt ist, soll d</w:t>
      </w:r>
      <w:r w:rsidR="00627808">
        <w:t xml:space="preserve">er Fokus dabei </w:t>
      </w:r>
      <w:r w:rsidR="00FB4F16">
        <w:t>mehr auf dem Prozess der Entwicklung liegen – welche Probleme aufkommen, wie diese gelöst werden, was es für Alternativen gibt, und wie das Projekt schlussendlich kritisch zu betrachten ist.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3" w:name="_Toc137296810"/>
      <w:r>
        <w:t>Aufbau der Thesis</w:t>
      </w:r>
      <w:bookmarkEnd w:id="3"/>
    </w:p>
    <w:p w14:paraId="07FD21B1" w14:textId="77777777" w:rsidR="0029730F" w:rsidRDefault="0029730F" w:rsidP="00490D95"/>
    <w:p w14:paraId="198AFF42" w14:textId="50E1F83D" w:rsidR="00325822" w:rsidRDefault="00027CA2" w:rsidP="003C11C5">
      <w:pPr>
        <w:jc w:val="both"/>
      </w:pPr>
      <w:r>
        <w:t>Im ersten Kapitel dieser Arbeit geht es um die Thesis an sich. Dabei soll im ersten Unterkapitel zuerst die Motivation dargestellt werden um anschließend den theoretischen und praktischen Teil dieser Ausarbeitung zu erläutern. Im zweiten Unterkapitel wird der Aufbau der Arbeit genauer beschrieben.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243D60EA"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Medienproduktion und -</w:t>
      </w:r>
      <w:r w:rsidR="00E02881">
        <w:t>verarbeitung</w:t>
      </w:r>
      <w:r>
        <w:t xml:space="preserve"> </w:t>
      </w:r>
      <w:r w:rsidR="00061EC0">
        <w:t xml:space="preserve">einzugehen. Hier werden zwei Beispiele analysiert, welche in diesen Bereich </w:t>
      </w:r>
      <w:r w:rsidR="0029730F">
        <w:t>eingeordnet werden können</w:t>
      </w:r>
      <w:r w:rsidR="00061EC0">
        <w:t>.</w:t>
      </w:r>
    </w:p>
    <w:p w14:paraId="358ADB74" w14:textId="27D798A7" w:rsidR="00061EC0" w:rsidRDefault="00061EC0" w:rsidP="003C11C5">
      <w:pPr>
        <w:jc w:val="both"/>
      </w:pPr>
      <w:r>
        <w:t xml:space="preserve">Das vierte Kapitel beinhaltet den praktischen Teil der Arbeit. Hier wird zuerst der Aufbau des Projektes sowie die Anforderungen beschrieben, um dann in den darauffolgenden Unterkapiteln chronologisch auf den Entwicklungsprozess einzugehen. Eines dieser Unterkapitel beinhaltet dabei entweder ein Modul bzw. </w:t>
      </w:r>
      <w:r>
        <w:lastRenderedPageBreak/>
        <w:t xml:space="preserve">Funktionsweise des Programmes oder einen wichtigen Schritt in der Entwicklung.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4" w:name="_Toc137296811"/>
      <w:r>
        <w:t>Grundlagen</w:t>
      </w:r>
      <w:bookmarkEnd w:id="4"/>
    </w:p>
    <w:p w14:paraId="600E5C23" w14:textId="6F709551" w:rsidR="00EB0E86" w:rsidRDefault="00EB0E86" w:rsidP="00490D95">
      <w:pPr>
        <w:pStyle w:val="berschrift2"/>
        <w:numPr>
          <w:ilvl w:val="1"/>
          <w:numId w:val="8"/>
        </w:numPr>
      </w:pPr>
      <w:bookmarkStart w:id="5" w:name="_Toc137296812"/>
      <w:r>
        <w:t>Stand der Forschung</w:t>
      </w:r>
      <w:bookmarkEnd w:id="5"/>
    </w:p>
    <w:p w14:paraId="4D1D2861" w14:textId="77777777" w:rsidR="003E76F5" w:rsidRPr="003E76F5" w:rsidRDefault="003E76F5" w:rsidP="00490D95"/>
    <w:p w14:paraId="1C6A9B03" w14:textId="0B2B0BB5" w:rsidR="003E76F5" w:rsidRDefault="003E76F5" w:rsidP="003C11C5">
      <w:pPr>
        <w:jc w:val="both"/>
        <w:rPr>
          <w:i/>
        </w:rPr>
      </w:pPr>
      <w:r w:rsidRPr="00806FDF">
        <w:rPr>
          <w:i/>
        </w:rPr>
        <w:t xml:space="preserve">Der Stand der Forschung soll kurz den generellen Stand </w:t>
      </w:r>
      <w:r w:rsidR="00E02881" w:rsidRPr="00806FDF">
        <w:rPr>
          <w:i/>
        </w:rPr>
        <w:t>in</w:t>
      </w:r>
      <w:r w:rsidRPr="00806FDF">
        <w:rPr>
          <w:i/>
        </w:rPr>
        <w:t xml:space="preserve"> Bezug auf KIs in allen Bereichen behandeln, und </w:t>
      </w:r>
      <w:r w:rsidR="00E02881" w:rsidRPr="00806FDF">
        <w:rPr>
          <w:i/>
        </w:rPr>
        <w:t>insbesondere</w:t>
      </w:r>
      <w:r w:rsidRPr="00806FDF">
        <w:rPr>
          <w:i/>
        </w:rPr>
        <w:t xml:space="preserve"> auf die aktuelle Entwicklung im Bereich KIs als Spieler von Videospielen eingehen</w:t>
      </w:r>
      <w:r w:rsidR="00E02881" w:rsidRPr="00806FDF">
        <w:rPr>
          <w:i/>
        </w:rPr>
        <w:t>.</w:t>
      </w:r>
    </w:p>
    <w:p w14:paraId="0D6CCA4A" w14:textId="466D6D56" w:rsidR="002845D5" w:rsidRDefault="00BC5DA9" w:rsidP="003C11C5">
      <w:pPr>
        <w:jc w:val="both"/>
      </w:pPr>
      <w:r>
        <w:t>Die Abkürzung „KI“ steht für „künstliche Intelligenz“ – doch was genau versteht man unter diesem Begriff? Eine klare, einheitliche Definition gibt es nicht</w:t>
      </w:r>
      <w:r w:rsidR="006B3B3C">
        <w:t xml:space="preserve">, da es basierend auf der vertretenden Ansichtsweise und der zu betrachtenden Kategorie unterschiedliche Perspektiven gibt, das </w:t>
      </w:r>
      <w:r w:rsidR="00753D4A">
        <w:t>Konzept</w:t>
      </w:r>
      <w:r w:rsidR="006B3B3C">
        <w:t xml:space="preserve"> künstliche Intelligenz zu definieren</w:t>
      </w:r>
      <w:r>
        <w:t xml:space="preserve"> </w:t>
      </w:r>
      <w:sdt>
        <w:sdtPr>
          <w:alias w:val="To edit, see citavi.com/edit"/>
          <w:tag w:val="CitaviPlaceholder#448f709e-d1d2-4d20-a208-4d007afbe5be"/>
          <w:id w:val="-886871857"/>
          <w:placeholder>
            <w:docPart w:val="DefaultPlaceholder_-1854013440"/>
          </w:placeholder>
        </w:sdtPr>
        <w:sdtContent>
          <w:r>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ODE0NmUwLTdjOTQtNDhmMC1hMGJmLTdiNWI3NjA5ZWE0Y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YtMDlUMjI6MDk6Mj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M0NDhmNzA5ZS1kMWQyLTRkMjAtYTIwOC00ZDAwN2FmYmU1YmUiLCJUZXh0IjoiKFJ1c3NlbGwgdW5kIE5vcnZpZyAyMDE2KSIsIldBSVZlcnNpb24iOiI2LjE1LjIuMCJ9}</w:instrText>
          </w:r>
          <w:r>
            <w:fldChar w:fldCharType="separate"/>
          </w:r>
          <w:r w:rsidR="008F7BB0">
            <w:t>(Russell und Norvig 2016)</w:t>
          </w:r>
          <w:r>
            <w:fldChar w:fldCharType="end"/>
          </w:r>
        </w:sdtContent>
      </w:sdt>
      <w:r>
        <w:t xml:space="preserve">. </w:t>
      </w:r>
      <w:r w:rsidR="006B3B3C">
        <w:t xml:space="preserve"> Ein Ansatz, welcher versucht alle Ansichtsweisen zu vereinen, bezeichnet KI als „</w:t>
      </w:r>
      <w:r w:rsidR="006B3B3C" w:rsidRPr="006B3B3C">
        <w:rPr>
          <w:lang w:val="en-GB"/>
        </w:rPr>
        <w:t>Systems that display intelligent behaviour by analysing their environment and taking actions – with some degree of autonomy – to achieve specific goals.</w:t>
      </w:r>
      <w:r w:rsidR="006B3B3C">
        <w:t>“</w:t>
      </w:r>
      <w:r w:rsidR="009F4D83">
        <w:t>.</w:t>
      </w:r>
      <w:r w:rsidR="006B3B3C">
        <w:t xml:space="preserve"> </w:t>
      </w:r>
      <w:r w:rsidR="009F4D83">
        <w:rPr>
          <w:highlight w:val="yellow"/>
        </w:rPr>
        <w:t>D</w:t>
      </w:r>
      <w:r w:rsidR="009C3192" w:rsidRPr="009C3192">
        <w:rPr>
          <w:highlight w:val="yellow"/>
        </w:rPr>
        <w:t>ass sich die Definition von künstlicher Intelligenz im Laufe der nächsten Jahre ändert, ist jedoch nicht auszuschließen</w:t>
      </w:r>
      <w:r w:rsidR="009C3192">
        <w:t xml:space="preserve"> </w:t>
      </w:r>
      <w:sdt>
        <w:sdtPr>
          <w:alias w:val="To edit, see citavi.com/edit"/>
          <w:tag w:val="CitaviPlaceholder#9da293d5-d72d-4100-ab3c-2a739f3676ea"/>
          <w:id w:val="-1638874081"/>
          <w:placeholder>
            <w:docPart w:val="DefaultPlaceholder_-1854013440"/>
          </w:placeholder>
        </w:sdtPr>
        <w:sdtContent>
          <w:r w:rsidR="009C3192">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ZTc1OTI0LTU2OTMtNDFlZS05MTZkLWE2MjQ3ODdmNGM5MiIsIlJhbmdlTGVuZ3RoIjoyMC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2LTA5VDIyOjA5OjIz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KSJ9XX0sIlRhZyI6IkNpdGF2aVBsYWNlaG9sZGVyIzlkYTI5M2Q1LWQ3MmQtNDEwMC1hYjNjLTJhNzM5ZjM2NzZlYSIsIlRleHQiOiIoU2hlaWtoIGV0IGFsLiAyMDIzKSIsIldBSVZlcnNpb24iOiI2LjE1LjIuMCJ9}</w:instrText>
          </w:r>
          <w:r w:rsidR="009C3192">
            <w:fldChar w:fldCharType="separate"/>
          </w:r>
          <w:r w:rsidR="008F7BB0">
            <w:t>(Sheikh et al. 2023)</w:t>
          </w:r>
          <w:r w:rsidR="009C3192">
            <w:fldChar w:fldCharType="end"/>
          </w:r>
        </w:sdtContent>
      </w:sdt>
      <w:r w:rsidR="009C3192">
        <w:t>.</w:t>
      </w:r>
    </w:p>
    <w:p w14:paraId="7D002038" w14:textId="37036B4B" w:rsidR="00DC42B4" w:rsidRDefault="00DC42B4" w:rsidP="003C11C5">
      <w:pPr>
        <w:jc w:val="both"/>
      </w:pPr>
      <w:r>
        <w:t xml:space="preserve">Durch das Thema „ChatGPT“ und die Möglichkeiten, die das Tool brachte, geriet das Thema KI stark in die Öffentlichkeit. ChatGPT </w:t>
      </w:r>
      <w:r w:rsidR="006C41EB">
        <w:t>ist aber nur ein Teil e</w:t>
      </w:r>
      <w:r>
        <w:t>ine</w:t>
      </w:r>
      <w:r w:rsidR="006C41EB">
        <w:t>r</w:t>
      </w:r>
      <w:r>
        <w:t xml:space="preserve"> der größten Fortschritte im Bereich künstliche Intelligenz – OpenAI’s Generative Pretrained Transformer 4, kurz GPT-4, ein sogenanntes Large Language Model (LLM), welches mit einer enormen Anzahl von Daten aus dem Internet trainiert wurde. Das Modell basiert auf dem Konzept, basierend auf Inhalt und dem Kontext eines Satzes, Wörter vorherzusagen, und so Antworten zu diesen Satz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8F7BB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mathematische Gleichungen lösen oder </w:t>
      </w:r>
      <w:r w:rsidR="00A835E1">
        <w:t>Code schreiben sind</w:t>
      </w:r>
      <w:r w:rsidR="006C41EB">
        <w:t xml:space="preserve"> </w:t>
      </w:r>
      <w:r w:rsidR="00A835E1">
        <w:t xml:space="preserve">nur die Spitze des </w:t>
      </w:r>
      <w:r w:rsidR="00A835E1">
        <w:lastRenderedPageBreak/>
        <w:t xml:space="preserve">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w:t>
      </w:r>
      <w:r w:rsidR="006C41EB" w:rsidRPr="006C41EB">
        <w:t>ChatGPT hat Grenzen hinsichtlich seines Wissens, Kontextverständnisses, ethischen Überzeugungen, Zugriffs auf vertrauliche Informationen und kreativen Fähigkeiten.</w:t>
      </w:r>
      <w:r w:rsidR="00A835E1" w:rsidRPr="00A835E1">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8F7BB0">
            <w:t>(Bubeck et al. 2023)</w:t>
          </w:r>
          <w:r w:rsidR="00AB3CF7">
            <w:fldChar w:fldCharType="end"/>
          </w:r>
        </w:sdtContent>
      </w:sdt>
      <w:r w:rsidR="00AB3CF7">
        <w:t>.</w:t>
      </w:r>
      <w:r w:rsidR="006F5E32">
        <w:t xml:space="preserve"> [Maybe Beweis aus dem Paper?]</w:t>
      </w:r>
    </w:p>
    <w:p w14:paraId="113F0CBB" w14:textId="77777777" w:rsidR="006F5E32" w:rsidRPr="00BF55E7" w:rsidRDefault="006F5E32" w:rsidP="003C11C5">
      <w:pPr>
        <w:jc w:val="both"/>
      </w:pPr>
    </w:p>
    <w:p w14:paraId="0C64521B" w14:textId="397BC7A7" w:rsidR="00EB0E86" w:rsidRDefault="00EB0E86" w:rsidP="00490D95">
      <w:pPr>
        <w:pStyle w:val="berschrift2"/>
        <w:numPr>
          <w:ilvl w:val="1"/>
          <w:numId w:val="8"/>
        </w:numPr>
      </w:pPr>
      <w:bookmarkStart w:id="6" w:name="_Toc137296813"/>
      <w:r>
        <w:t>Computer Vision</w:t>
      </w:r>
      <w:bookmarkEnd w:id="6"/>
    </w:p>
    <w:p w14:paraId="5CA736D2" w14:textId="15EEF860" w:rsidR="003E76F5" w:rsidRDefault="003E76F5" w:rsidP="00490D95"/>
    <w:p w14:paraId="0BBB2570" w14:textId="6B383D7C" w:rsidR="003E76F5" w:rsidRPr="00806FDF" w:rsidRDefault="003E76F5" w:rsidP="003C11C5">
      <w:pPr>
        <w:jc w:val="both"/>
        <w:rPr>
          <w:i/>
        </w:rPr>
      </w:pPr>
      <w:r w:rsidRPr="00806FDF">
        <w:rPr>
          <w:i/>
        </w:rPr>
        <w:t>In diesem Kapitel soll das Konzept der Computer Vision erklärt werden, mit dem in der Umsetzung gearbeitet wird. Dabei werden Themen wie z.B. Pattern Recognition angesprochen.</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7" w:name="_Toc137296814"/>
      <w:r>
        <w:t>Machine Learning</w:t>
      </w:r>
      <w:bookmarkEnd w:id="7"/>
    </w:p>
    <w:p w14:paraId="3BDAA070" w14:textId="4D49B471" w:rsidR="003E76F5" w:rsidRDefault="003E76F5" w:rsidP="00490D95"/>
    <w:p w14:paraId="1F9C1F08" w14:textId="3AD82F7C" w:rsidR="003E76F5" w:rsidRDefault="003E76F5" w:rsidP="003C11C5">
      <w:pPr>
        <w:jc w:val="both"/>
        <w:rPr>
          <w:i/>
        </w:rPr>
      </w:pPr>
      <w:r w:rsidRPr="00806FDF">
        <w:rPr>
          <w:i/>
        </w:rPr>
        <w:t>Ähnlich zu dem Kapitel 2.2</w:t>
      </w:r>
      <w:r w:rsidR="00D16D92" w:rsidRPr="00806FDF">
        <w:rPr>
          <w:i/>
        </w:rPr>
        <w:t>.</w:t>
      </w:r>
      <w:r w:rsidRPr="00806FDF">
        <w:rPr>
          <w:i/>
        </w:rPr>
        <w:t xml:space="preserve"> wird hier Machine Learning erklärt. Es soll eine Übersicht über die Funktionsweise von Künstlicher Intelligenz geben – da es viele unterschiedliche Methoden und Herangehensweisen gibt, sollen sich zwei oder drei rausgesucht werden, welche für unterschiedliche Zwecke genutzt werden (z.B. evolutionary algorithms, reinforcement learning, …). Dabei soll stets </w:t>
      </w:r>
      <w:r w:rsidR="00D16D92" w:rsidRPr="00806FDF">
        <w:rPr>
          <w:i/>
        </w:rPr>
        <w:t xml:space="preserve">auf den </w:t>
      </w:r>
      <w:r w:rsidRPr="00806FDF">
        <w:rPr>
          <w:i/>
        </w:rPr>
        <w:t xml:space="preserve">praktischen Part </w:t>
      </w:r>
      <w:r w:rsidR="00D16D92" w:rsidRPr="00806FDF">
        <w:rPr>
          <w:i/>
        </w:rPr>
        <w:t>eingegangen</w:t>
      </w:r>
      <w:r w:rsidRPr="00806FDF">
        <w:rPr>
          <w:i/>
        </w:rPr>
        <w:t xml:space="preserve"> werden, um so </w:t>
      </w:r>
      <w:r w:rsidR="00D16D92" w:rsidRPr="00806FDF">
        <w:rPr>
          <w:i/>
        </w:rPr>
        <w:t>Theorie und Praxis zu verbinden und ein Beispiel zu haben, an dem sich Leser:innen orientieren können.</w:t>
      </w:r>
    </w:p>
    <w:p w14:paraId="12A281D0" w14:textId="6B674163" w:rsidR="006F5E32" w:rsidRDefault="006F5E32" w:rsidP="003C11C5">
      <w:pPr>
        <w:jc w:val="both"/>
      </w:pPr>
      <w:r>
        <w:t xml:space="preserve">Eine künstliche Intelligenz besteht aus zwei Teilen – einem Agent und einem Environment. Das Grundkonzept der Interaktion zwischen den beiden Teilen ist einfach: Der Agent </w:t>
      </w:r>
      <w:r w:rsidR="00D21879">
        <w:t>nimmt</w:t>
      </w:r>
      <w:r>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sdt>
        <w:sdtPr>
          <w:alias w:val="To edit, see citavi.com/edit"/>
          <w:tag w:val="CitaviPlaceholder#e7267069-e0b7-4709-80df-27f88be9eab6"/>
          <w:id w:val="766502337"/>
          <w:placeholder>
            <w:docPart w:val="DefaultPlaceholder_-1854013440"/>
          </w:placeholder>
        </w:sdtPr>
        <w:sdtContent>
          <w:r w:rsidR="00D21879">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NmE2YTUyLTEzOGYtNDc4ZS04NGUwLTRiN2YzMDk2YTZkN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YtMDlUMjI6MDk6Mj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lNzI2NzA2OS1lMGI3LTQ3MDktODBkZi0yN2Y4OGJlOWVhYjYiLCJUZXh0IjoiKFJ1c3NlbGwgdW5kIE5vcnZpZyAyMDE2KSIsIldBSVZlcnNpb24iOiI2LjE1LjIuMCJ9}</w:instrText>
          </w:r>
          <w:r w:rsidR="00D21879">
            <w:fldChar w:fldCharType="separate"/>
          </w:r>
          <w:r w:rsidR="008F7BB0">
            <w:t>(Russell und Norvig 2016)</w:t>
          </w:r>
          <w:r w:rsidR="00D21879">
            <w:fldChar w:fldCharType="end"/>
          </w:r>
        </w:sdtContent>
      </w:sdt>
      <w:r w:rsidR="00D21879">
        <w:t xml:space="preserve">. </w:t>
      </w:r>
      <w:r w:rsidR="00D21879" w:rsidRPr="00B05E54">
        <w:rPr>
          <w:highlight w:val="yellow"/>
        </w:rPr>
        <w:lastRenderedPageBreak/>
        <w:t>Was für eine Information der Agent bekommt, und wie er sie erhält, kann dabei basierend auf der Art der künstlichen Intelligenz stark variieren.</w:t>
      </w:r>
      <w:r w:rsidR="00D21879">
        <w:t xml:space="preserve"> </w:t>
      </w:r>
    </w:p>
    <w:p w14:paraId="1A4D79F6" w14:textId="40C28BC9" w:rsidR="00D21879" w:rsidRDefault="00D21879" w:rsidP="003C11C5">
      <w:pPr>
        <w:jc w:val="both"/>
      </w:pPr>
      <w:r>
        <w:t>[BILD, vielleicht 2.1 aus Russel und Norvig 2016]</w:t>
      </w:r>
    </w:p>
    <w:p w14:paraId="0279661B" w14:textId="1E906BCA"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YtMDlUMjI6MDk6MjM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8F7BB0">
            <w:t>(Russell und Norvig 2016)</w:t>
          </w:r>
          <w:r w:rsidR="00382469">
            <w:fldChar w:fldCharType="end"/>
          </w:r>
        </w:sdtContent>
      </w:sdt>
      <w:r w:rsidR="00382469">
        <w:t>.</w:t>
      </w:r>
    </w:p>
    <w:p w14:paraId="75D65FFE" w14:textId="11CBB5C1" w:rsidR="00382469" w:rsidRDefault="00382469" w:rsidP="003C11C5">
      <w:pPr>
        <w:jc w:val="both"/>
      </w:pPr>
      <w:r>
        <w:t>Dieses Grundkonzept ist stark runtergebrochen und nicht auf jede KI anwendbar</w:t>
      </w:r>
      <w:r w:rsidR="00F65875">
        <w:t xml:space="preserve"> –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6059FE">
        <w:t>, sodass kein Feedback gegeben wird</w:t>
      </w:r>
      <w:r w:rsidR="001634BC">
        <w:t>. In diesem Fall muss sich das Modell selbstständig orientieren und</w:t>
      </w:r>
      <w:r w:rsidR="006059FE">
        <w:t xml:space="preserve"> ohne Hilfe</w:t>
      </w:r>
      <w:r w:rsidR="001634BC">
        <w:t xml:space="preserve"> </w:t>
      </w:r>
      <w:r w:rsidR="006059FE">
        <w:t xml:space="preserve">Muster oder Strukturen in den unbearbeiteten Datensätze erkennen </w:t>
      </w:r>
      <w:sdt>
        <w:sdtPr>
          <w:alias w:val="To edit, see citavi.com/edit"/>
          <w:tag w:val="CitaviPlaceholder#aab3d632-d953-41b5-9332-de7b1dea251a"/>
          <w:id w:val="-1617057330"/>
          <w:placeholder>
            <w:docPart w:val="DefaultPlaceholder_-1854013440"/>
          </w:placeholder>
        </w:sdtPr>
        <w:sdtContent>
          <w:r w:rsidR="006059FE">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fldChar w:fldCharType="separate"/>
          </w:r>
          <w:r w:rsidR="008F7BB0">
            <w:t>(Usama et al. 2019)</w:t>
          </w:r>
          <w:r w:rsidR="006059FE">
            <w:fldChar w:fldCharType="end"/>
          </w:r>
        </w:sdtContent>
      </w:sdt>
      <w:r w:rsidR="001634BC">
        <w:t xml:space="preserve">. </w:t>
      </w:r>
    </w:p>
    <w:p w14:paraId="555817CD" w14:textId="33C9DB54"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 In diesem Kapitel sollen zwei unterschiedliche Varianten vorgestellt und verglichen werden. Zum einen wird das Konzept des „reinforcement learning“, also „verstärktes Lernen“ behandelt</w:t>
      </w:r>
      <w:r w:rsidR="000B3C6D">
        <w:t>,</w:t>
      </w:r>
      <w:r>
        <w:t xml:space="preserve"> </w:t>
      </w:r>
      <w:r w:rsidR="000B3C6D">
        <w:t xml:space="preserve">welches </w:t>
      </w:r>
      <w:r>
        <w:t>im praktischen Teil dieser Arbeit genutzt</w:t>
      </w:r>
      <w:r w:rsidR="000B3C6D">
        <w:t xml:space="preserve"> wird</w:t>
      </w:r>
      <w:r w:rsidR="00B05E54">
        <w:t xml:space="preserve">. </w:t>
      </w:r>
      <w:r>
        <w:t xml:space="preserve">Verglichen wird dieses Konzept mit </w:t>
      </w:r>
      <w:r w:rsidR="00232BD4">
        <w:t xml:space="preserve">„evolutionary algorithms“ – Algorithmen, welche nach den biologischen Prinzipien von natürlicher Selektion und Genetik arbeiten, um so durch Abstammung Verhalten zu lernen </w:t>
      </w:r>
      <w:sdt>
        <w:sdtPr>
          <w:alias w:val="To edit, see citavi.com/edit"/>
          <w:tag w:val="CitaviPlaceholder#88706486-bee9-42e1-9c01-9e04bc791d5c"/>
          <w:id w:val="395165910"/>
          <w:placeholder>
            <w:docPart w:val="DefaultPlaceholder_-1854013440"/>
          </w:placeholder>
        </w:sdtPr>
        <w:sdtContent>
          <w:r w:rsidR="00232BD4">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i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YtMDlUMjI6MDk6MjM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ikifV19LCJUYWciOiJDaXRhdmlQbGFjZWhvbGRlciM4ODcwNjQ4Ni1iZWU5LTQyZTEtOWMwMS05ZTA0YmM3OTFkNWMiLCJUZXh0IjoiKExpIGV0IGFsLiAyMDIyKSIsIldBSVZlcnNpb24iOiI2LjE1LjIuMCJ9}</w:instrText>
          </w:r>
          <w:r w:rsidR="00232BD4">
            <w:fldChar w:fldCharType="separate"/>
          </w:r>
          <w:r w:rsidR="008F7BB0">
            <w:t>(Li et al. 2022)</w:t>
          </w:r>
          <w:r w:rsidR="00232BD4">
            <w:fldChar w:fldCharType="end"/>
          </w:r>
        </w:sdtContent>
      </w:sdt>
      <w:r w:rsidR="00232BD4">
        <w:t>.</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8" w:name="_Toc137296815"/>
      <w:r>
        <w:t>Reinforcement Learning</w:t>
      </w:r>
      <w:bookmarkEnd w:id="8"/>
      <w:r>
        <w:t xml:space="preserve"> </w:t>
      </w:r>
    </w:p>
    <w:p w14:paraId="3599D6F6" w14:textId="27ED7B7F"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xml:space="preserve">, bei welchem der Agent durch pures Ausprobieren, „Trial and Error“, lernt. Die ausprobierten Aktionen werden durch einen Reward, also eine Belohnung, bewertet, welches der Agent nutzt, um die nächsten Aktionen zu bestimmen. Die zwei essentiellen Bestandteile, die </w:t>
      </w:r>
      <w:r w:rsidR="006C6FFE">
        <w:t>RL</w:t>
      </w:r>
      <w:r w:rsidR="000B4B49">
        <w:t xml:space="preserve"> von anderen Arten des Lernens abgrenzen, ist die eben angesprochene „Trial and Error“-Methodik, und die </w:t>
      </w:r>
      <w:r w:rsidR="003C4ABF">
        <w:t xml:space="preserve">Rewardvergabe,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t>RL</w:t>
      </w:r>
      <w:r w:rsidR="00C6045B">
        <w:t xml:space="preserve"> lässt sich nicht in unbeaufsichtigtes Lernen, aber auch nicht in das Gegenteil, also beaufsichtigtes Lernen einordnen</w:t>
      </w:r>
      <w:r w:rsidR="003260D3">
        <w:t xml:space="preserve">, da die Kriterien für beide Konzepte nicht erfüllt </w:t>
      </w:r>
      <w:r w:rsidR="003260D3">
        <w:lastRenderedPageBreak/>
        <w:t>werden. Das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YtMDlUMjI6MDk6MjM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8F7BB0">
            <w:t>(Sutton und Barto 2020)</w:t>
          </w:r>
          <w:r w:rsidR="003260D3">
            <w:fldChar w:fldCharType="end"/>
          </w:r>
        </w:sdtContent>
      </w:sdt>
      <w:r w:rsidR="003260D3">
        <w:t xml:space="preserve">. </w:t>
      </w:r>
    </w:p>
    <w:p w14:paraId="2BA6270A" w14:textId="21CC7627"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 ist eine mathematisches bzw. stochastisches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bekommt der Agent also eine Information, wird eine Aktion ausgewählt. Dies hat zwei Konsequenzen – zum einen bekommt der Agent durch die Aktion Feedback in Form eines Rewards</w:t>
      </w:r>
      <w:r w:rsidR="00645F4D">
        <w:t xml:space="preserve">, und zum anderen wird eine Wahrscheinlichkeit berechnet, wie das System sich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8F7BB0">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und das Modell so perfektioniert wurde</w:t>
      </w:r>
      <w:r w:rsidR="008F7BB0">
        <w:t>.</w:t>
      </w:r>
      <w:r w:rsidR="00D359CF">
        <w:t xml:space="preserve"> Dieser Prozess wird so lange wiederholt, bis ein Endpunkt erreicht wurde, oder eine vorher bestimmte Anzahl von Wiederholungen oder </w:t>
      </w:r>
      <w:r w:rsidR="002D2279">
        <w:t xml:space="preserve">Zeitspanne erreicht wurde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wOVQyMjowOToy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2D2279">
            <w:t>(Shao et al. 2019)</w:t>
          </w:r>
          <w:r w:rsidR="002D2279">
            <w:fldChar w:fldCharType="end"/>
          </w:r>
        </w:sdtContent>
      </w:sdt>
      <w:r w:rsidR="002D2279">
        <w:t>.</w:t>
      </w:r>
    </w:p>
    <w:p w14:paraId="46E6D197" w14:textId="0812D7B2" w:rsidR="002D2279" w:rsidRDefault="002D2279" w:rsidP="00294807">
      <w:pPr>
        <w:jc w:val="both"/>
      </w:pPr>
      <w:r>
        <w:t>Neben dem MDP ist ein weitere</w:t>
      </w:r>
      <w:r w:rsidR="00F45F33">
        <w:t>r wichtiger Teil des Reinforcement Learning die Unterscheidung zwischen Off-Policy und On-Policy Algorithmen. Der Unterschied zwischen den beiden liegt darin, welche Policy das Modell zum Lernen nutzt. Bei Off-Policy Algorithmen ist die Policy, welche das Verhalten bestimmt, eine andere als die, die zum Lernen genutzt und angepasst wird. Hier wird auf eine vorherige Version zurückgegriffen, beispielsweise von einem früheren Lernversuch. On-Policy Algorithmen nutzen nur eine Policy für sowohl das Verhalten als auch das Lernen. Hier wird die Strategie, also das Verhalten des Modells während des Lernprozesses</w:t>
      </w:r>
      <w:r w:rsidR="00465EDD">
        <w:t>,</w:t>
      </w:r>
      <w:r w:rsidR="00F45F33">
        <w:t xml:space="preserve"> mit den Erfahrungen der aktuellen Entscheidungen aktualisiert </w:t>
      </w:r>
      <w:sdt>
        <w:sdtPr>
          <w:alias w:val="To edit, see citavi.com/edit"/>
          <w:tag w:val="CitaviPlaceholder#86455762-adac-4830-9d76-53914f405424"/>
          <w:id w:val="-507049564"/>
          <w:placeholder>
            <w:docPart w:val="DefaultPlaceholder_-1854013440"/>
          </w:placeholder>
        </w:sdtPr>
        <w:sdtContent>
          <w:r w:rsidR="00F45F33">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wOVQyMjowOToyMy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F45F33">
            <w:fldChar w:fldCharType="separate"/>
          </w:r>
          <w:r w:rsidR="00F45F33">
            <w:t>(Shao et al. 2019)</w:t>
          </w:r>
          <w:r w:rsidR="00F45F33">
            <w:fldChar w:fldCharType="end"/>
          </w:r>
        </w:sdtContent>
      </w:sdt>
      <w:r w:rsidR="00F45F33">
        <w:t>.</w:t>
      </w:r>
    </w:p>
    <w:p w14:paraId="55E98EB2" w14:textId="66DF8915"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w:t>
      </w:r>
      <w:r w:rsidR="003F6844">
        <w:lastRenderedPageBreak/>
        <w:t>(„model-free“)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760B1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iNWFjdmswNHAwMWxlczNseWhhMjl4anMyOHVyeHE1aWc2Mjh1YTViZWUyN2QiLCJDcmVhdGVkT24iOiIyMDIzLTA2LTEwVDE5OjE5OjE3WiIsIk1vZGlmaWVkQnkiOiJiNWFjdmswNHAwMWxlczNseWhhMjl4anMyOHVyeHE1aWc2Mjh1YTViZWUyN2QiLCJJZCI6ImQxYTZiMWE3LWVkYTQtNDRjMS1iMjA1LWNhMjY0M2UzYzEwYyIsIk1vZGlmaWVkT24iOiIyMDIzLTA2LTEwVDE5OjE5OjE3Wi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mI1YWN2azA0cDAxbGVzM2x5aGEyOXhqczI4dXJ4cTVpZzYyOHVhNWJlZTI3ZCIsIkNyZWF0ZWRPbiI6IjIwMjMtMDYtMTBUMTk6MTk6MTdaIiwiTW9kaWZpZWRCeSI6ImI1YWN2azA0cDAxbGVzM2x5aGEyOXhqczI4dXJ4cTVpZzYyOHVhNWJlZTI3ZCIsIklkIjoiNDM3MWNiNWYtMjdmNS00ODNmLWEwOGUtNDVmMGIzM2FiOTQwIiwiTW9kaWZpZWRPbiI6IjIwMjMtMDYtMTBUMTk6MTk6MTda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jVhY3ZrMDRwMDFsZXMzbHloYTI5eGpzMjh1cnhxNWlnNjI4dWE1YmVlMjdkIiwiQ3JlYXRlZE9uIjoiMjAyMy0wNi0xMFQxOToxOToxN1oiLCJNb2RpZmllZEJ5IjoiYjVhY3ZrMDRwMDFsZXMzbHloYTI5eGpzMjh1cnhxNWlnNjI4dWE1YmVlMjdkIiwiSWQiOiIzYjA1OWVjMy05NWMxLTRkM2YtYmMxOC0zY2YwN2E1YTk0NzIiLCJNb2RpZmllZE9uIjoiMjAyMy0wNi0xMFQxOToxOToxN1o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mI1YWN2azA0cDAxbGVzM2x5aGEyOXhqczI4dXJ4cTVpZzYyOHVhNWJlZTI3ZCIsIkNyZWF0ZWRPbiI6IjIwMjMtMDYtMTBUMTk6MTk6MTdaIiwiTW9kaWZpZWRCeSI6ImI1YWN2azA0cDAxbGVzM2x5aGEyOXhqczI4dXJ4cTVpZzYyOHVhNWJlZTI3ZCIsIklkIjoiMjkwOTg2OTgtZTNmNS00OTliLWFjZGItYzY0OGQ3YTI0ZjNkIiwiTW9kaWZpZWRPbiI6IjIwMjMtMDYtMTBUMTk6MTk6MTda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mI1YWN2azA0cDAxbGVzM2x5aGEyOXhqczI4dXJ4cTVpZzYyOHVhNWJlZTI3ZCIsIkNyZWF0ZWRPbiI6IjIwMjMtMDYtMTBUMTk6MTk6MTdaIiwiTW9kaWZpZWRCeSI6ImI1YWN2azA0cDAxbGVzM2x5aGEyOXhqczI4dXJ4cTVpZzYyOHVhNWJlZTI3ZCIsIklkIjoiMTBiY2NmZmUtMDExYy00MjNkLTg2YTktOGEyMTNlM2MxYTNiIiwiTW9kaWZpZWRPbiI6IjIwMjMtMDYtMTBUMTk6MTk6MTda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ODA3LjAzODU4djUiLCJVcmlTdHJpbmciOiJodHRwczovL2FyeGl2Lm9yZy9wZGYvMTgwNy4wMzg1OH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}</w:instrText>
          </w:r>
          <w:r w:rsidR="00760B1E">
            <w:fldChar w:fldCharType="separate"/>
          </w:r>
          <w:r w:rsidR="00760B1E">
            <w:t>(Atkeson und Santamaria 1997; Luo et al. 2018)</w:t>
          </w:r>
          <w:r w:rsidR="00760B1E">
            <w:fldChar w:fldCharType="end"/>
          </w:r>
        </w:sdtContent>
      </w:sdt>
      <w:r w:rsidR="00760B1E">
        <w:t>.</w:t>
      </w:r>
    </w:p>
    <w:p w14:paraId="56B46EBA" w14:textId="2D85686A" w:rsidR="006C6FFE" w:rsidRDefault="00E54974" w:rsidP="00294807">
      <w:pPr>
        <w:jc w:val="both"/>
      </w:pPr>
      <w:r>
        <w:t>Während in model-based Ansätzen sowohl eine Wertefunktion als auch eine Policy existieren,</w:t>
      </w:r>
      <w:r w:rsidR="006C6FFE">
        <w:t xml:space="preserve"> </w:t>
      </w:r>
      <w:r w:rsidR="00F971B1">
        <w:t>wird</w:t>
      </w:r>
      <w:r w:rsidR="006C6FFE">
        <w:t xml:space="preserve"> </w:t>
      </w:r>
      <w:r>
        <w:t>innerhalb der model-free Ansätze noch</w:t>
      </w:r>
      <w:r w:rsidR="006C6FFE">
        <w:t xml:space="preserve"> zwischen </w:t>
      </w:r>
      <w:r>
        <w:t>v</w:t>
      </w:r>
      <w:r w:rsidR="006C6FFE">
        <w:t xml:space="preserve">alue-based und </w:t>
      </w:r>
      <w:r>
        <w:t>p</w:t>
      </w:r>
      <w:r w:rsidR="006C6FFE">
        <w:t>olicy-based RL-Ansätzen unterschi</w:t>
      </w:r>
      <w:r w:rsidR="00F971B1">
        <w:t>e</w:t>
      </w:r>
      <w:r w:rsidR="006C6FFE">
        <w:t xml:space="preserve">den. Der Unterschied liegt hier in der Optimierung der Entscheidungsstrategie des </w:t>
      </w:r>
      <w:r>
        <w:t>Agents</w:t>
      </w:r>
      <w:r w:rsidR="006C6FFE">
        <w:t xml:space="preserve">. Während value-based Algorithmen sich auf die Optimierung der Wertefunktion, mit welcher der höchste Reward in einer Situation berechnet wird, fokussieren, wird bei einem policy-based Algorithmus die Policy direkt angepasst. Der Zwischenschritt über die Wertefunktion wird dabei übersprungen, und die Entscheidungsstrategie selbst wird geändert, </w:t>
      </w:r>
      <w:r w:rsidR="006C6FFE" w:rsidRPr="0074226D">
        <w:rPr>
          <w:highlight w:val="yellow"/>
        </w:rPr>
        <w:t>was bei einem value-based Ansatz nicht passiert. Dort basieren die Entscheidungen nicht auf de</w:t>
      </w:r>
      <w:r w:rsidR="001D414D" w:rsidRPr="0074226D">
        <w:rPr>
          <w:highlight w:val="yellow"/>
        </w:rPr>
        <w:t>r Policy, sondern auf der Wertefunktion – die Policy 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7622B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mI1YWN2azA0cDAxbGVzM2x5aGEyOXhqczI4dXJ4cTVpZzYyOHVhNWJlZTI3ZCIsIkNyZWF0ZWRPbiI6IjIwMjMtMDYtMTBUMTI6NDY6MTRaIiwiTW9kaWZpZWRCeSI6ImI1YWN2azA0cDAxbGVzM2x5aGEyOXhqczI4dXJ4cTVpZzYyOHVhNWJlZTI3ZCIsIklkIjoiY2ZiNDg1ZmMtNWQ5OS00MTM1LTg2ZGEtZDg1ZGY5ZDJkNDBkIiwiTW9kaWZpZWRPbiI6IjIwMjMtMDYtMTBUMTI6NDY6MTRa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I1YWN2azA0cDAxbGVzM2x5aGEyOXhqczI4dXJ4cTVpZzYyOHVhNWJlZTI3ZCIsIkNyZWF0ZWRPbiI6IjIwMjMtMDYtMTBUMTI6NTA6MDFaIiwiTW9kaWZpZWRCeSI6ImI1YWN2azA0cDAxbGVzM2x5aGEyOXhqczI4dXJ4cTVpZzYyOHVhNWJlZTI3ZCIsIklkIjoiZmZiODBkNTgtMjg0ZS00NmZiLTk3ZjktZDlkNmRjMWI4YzU3IiwiTW9kaWZpZWRPbiI6IjIwMjMtMDYtMTBUMTI6NTA6MDFa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iNWFjdmswNHAwMWxlczNseWhhMjl4anMyOHVyeHE1aWc2Mjh1YTViZWUyN2QiLCJDcmVhdGVkT24iOiIyMDIzLTA2LTEwVDEyOjQ4OjQ1WiIsIk1vZGlmaWVkQnkiOiJiNWFjdmswNHAwMWxlczNseWhhMjl4anMyOHVyeHE1aWc2Mjh1YTViZWUyN2QiLCJJZCI6Ijc4OGExM2Q5LTc3ZjktNGRiOC1hNjY3LTFkY2Y1N2Q2NGUzYSIsIk1vZGlmaWVkT24iOiIyMDIzLTA2LTEwVDEyOjQ4OjQ1Wi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y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I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j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}</w:instrText>
          </w:r>
          <w:r w:rsidR="007622B1" w:rsidRPr="007622B1">
            <w:fldChar w:fldCharType="separate"/>
          </w:r>
          <w:r w:rsidR="007622B1">
            <w:t>(Karunakaran 2020a; Shao et al. 2019)</w:t>
          </w:r>
          <w:r w:rsidR="007622B1" w:rsidRPr="007622B1">
            <w:fldChar w:fldCharType="end"/>
          </w:r>
        </w:sdtContent>
      </w:sdt>
      <w:r w:rsidR="007622B1" w:rsidRPr="007622B1">
        <w:t>.</w:t>
      </w:r>
      <w:r w:rsidR="001D414D">
        <w:t xml:space="preserve"> </w:t>
      </w:r>
      <w:r w:rsidR="00190CD8">
        <w:t xml:space="preserve">Erwähnenswert ist dabei, dass </w:t>
      </w:r>
      <w:r w:rsidR="00F26085">
        <w:t>beide Konzepte</w:t>
      </w:r>
      <w:r w:rsidR="000C30C5">
        <w:t xml:space="preserve"> </w:t>
      </w:r>
      <w:r w:rsidR="00190CD8">
        <w:t>kombiniert werden können</w:t>
      </w:r>
      <w:r w:rsidR="00F26085">
        <w:t>,</w:t>
      </w:r>
      <w:r w:rsidR="007622B1">
        <w:t xml:space="preserve"> wie beispielsweise im Actor-Critic-Ansatz. Hier gibt es zwei Netze, den Actor und den Critic. Der Actor entscheidet sich für eine Aktion, welche dann von dem Critic bewertet wird. So wird intern Feedback gegeben. Dabei basiert der Actor auf einem policy-based Ansatz, während der Critic die Aktionen des Actors mit einer Wertefunktion evaluiert</w:t>
      </w:r>
      <w:r w:rsidR="00571C4B">
        <w:t>, wie bei einem value-based Algorithmus</w:t>
      </w:r>
      <w:r w:rsidR="007622B1">
        <w:t xml:space="preserve"> </w:t>
      </w:r>
      <w:sdt>
        <w:sdtPr>
          <w:alias w:val="To edit, see citavi.com/edit"/>
          <w:tag w:val="CitaviPlaceholder#a34991f3-d171-46b7-873b-c120d3a19624"/>
          <w:id w:val="-2082515294"/>
          <w:placeholder>
            <w:docPart w:val="DefaultPlaceholder_-1854013440"/>
          </w:placeholder>
        </w:sdtPr>
        <w:sdtContent>
          <w:r w:rsidR="007622B1">
            <w:fldChar w:fldCharType="begin"/>
          </w:r>
          <w:r w:rsidR="007622B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mI1YWN2azA0cDAxbGVzM2x5aGEyOXhqczI4dXJ4cTVpZzYyOHVhNWJlZTI3ZCIsIkNyZWF0ZWRPbiI6IjIwMjMtMDYtMTBUMTI6NDY6MTRaIiwiTW9kaWZpZWRCeSI6ImI1YWN2azA0cDAxbGVzM2x5aGEyOXhqczI4dXJ4cTVpZzYyOHVhNWJlZTI3ZCIsIklkIjoiY2ZiNDg1ZmMtNWQ5OS00MTM1LTg2ZGEtZDg1ZGY5ZDJkNDBkIiwiTW9kaWZpZWRPbiI6IjIwMjMtMDYtMTBUMTI6NDY6MTRa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jVhY3ZrMDRwMDFsZXMzbHloYTI5eGpzMjh1cnhxNWlnNjI4dWE1YmVlMjdkIiwiQ3JlYXRlZE9uIjoiMjAyMy0wNi0xMFQxMjo0Njo0NFoiLCJNb2RpZmllZEJ5IjoiYjVhY3ZrMDRwMDFsZXMzbHloYTI5eGpzMjh1cnhxNWlnNjI4dWE1YmVlMjdkIiwiSWQiOiJkMmVjMDMwNy1mYzYyLTQ5MDEtYWFmNC00Nzc1MDYwNzA3YzUiLCJNb2RpZmllZE9uIjoiMjAyMy0wNi0xMFQxMjo0Njo0NFo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iNWFjdmswNHAwMWxlczNseWhhMjl4anMyOHVyeHE1aWc2Mjh1YTViZWUyN2QiLCJDcmVhdGVkT24iOiIyMDIzLTA2LTEwVDEyOjQ4OjQ1WiIsIk1vZGlmaWVkQnkiOiJiNWFjdmswNHAwMWxlczNseWhhMjl4anMyOHVyeHE1aWc2Mjh1YTViZWUyN2QiLCJJZCI6Ijc4OGExM2Q5LTc3ZjktNGRiOC1hNjY3LTFkY2Y1N2Q2NGUzYSIsIk1vZGlmaWVkT24iOiIyMDIzLTA2LTEwVDEyOjQ4OjQ1Wi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}</w:instrText>
          </w:r>
          <w:r w:rsidR="007622B1">
            <w:fldChar w:fldCharType="separate"/>
          </w:r>
          <w:r w:rsidR="007622B1">
            <w:t>(Karunakaran 2020b)</w:t>
          </w:r>
          <w:r w:rsidR="007622B1">
            <w:fldChar w:fldCharType="end"/>
          </w:r>
        </w:sdtContent>
      </w:sdt>
      <w:bookmarkStart w:id="9" w:name="_GoBack"/>
      <w:bookmarkEnd w:id="9"/>
      <w:r w:rsidR="009566ED">
        <w:t>.</w:t>
      </w:r>
    </w:p>
    <w:p w14:paraId="40BE3793" w14:textId="77777777" w:rsidR="009566ED" w:rsidRPr="00232BD4" w:rsidRDefault="009566ED" w:rsidP="00294807">
      <w:pPr>
        <w:jc w:val="both"/>
      </w:pPr>
    </w:p>
    <w:p w14:paraId="305A229F" w14:textId="126D1780" w:rsidR="00EB0E86" w:rsidRDefault="00EB0E86" w:rsidP="00490D95"/>
    <w:p w14:paraId="7E2B5373" w14:textId="07DF5F22" w:rsidR="000B3C6D" w:rsidRDefault="000B3C6D" w:rsidP="000B3C6D">
      <w:pPr>
        <w:pStyle w:val="berschrift3"/>
        <w:numPr>
          <w:ilvl w:val="2"/>
          <w:numId w:val="8"/>
        </w:numPr>
      </w:pPr>
      <w:bookmarkStart w:id="10" w:name="_Toc137296816"/>
      <w:r>
        <w:t>Deep Learning</w:t>
      </w:r>
      <w:bookmarkEnd w:id="10"/>
    </w:p>
    <w:p w14:paraId="55D3EACA" w14:textId="49DFD5DA" w:rsidR="000B3C6D" w:rsidRDefault="000B3C6D" w:rsidP="000B3C6D"/>
    <w:p w14:paraId="2B1BE343" w14:textId="33B54FC0" w:rsidR="000B3C6D" w:rsidRDefault="000B3C6D" w:rsidP="000B3C6D">
      <w:pPr>
        <w:pStyle w:val="berschrift3"/>
        <w:numPr>
          <w:ilvl w:val="2"/>
          <w:numId w:val="8"/>
        </w:numPr>
      </w:pPr>
      <w:bookmarkStart w:id="11" w:name="_Toc137296817"/>
      <w:r>
        <w:t>Evolutionary Algorithms</w:t>
      </w:r>
      <w:bookmarkEnd w:id="11"/>
    </w:p>
    <w:p w14:paraId="4DC14567" w14:textId="77777777" w:rsidR="000B3C6D" w:rsidRPr="000B3C6D" w:rsidRDefault="000B3C6D" w:rsidP="000B3C6D"/>
    <w:p w14:paraId="458E1873" w14:textId="7C67ED74" w:rsidR="00EB0E86" w:rsidRDefault="00EB0E86" w:rsidP="00490D95">
      <w:pPr>
        <w:pStyle w:val="berschrift1"/>
        <w:numPr>
          <w:ilvl w:val="0"/>
          <w:numId w:val="8"/>
        </w:numPr>
      </w:pPr>
      <w:bookmarkStart w:id="12" w:name="_Toc137296818"/>
      <w:r>
        <w:lastRenderedPageBreak/>
        <w:t>KIs im Bereich Unterhaltung</w:t>
      </w:r>
      <w:bookmarkEnd w:id="12"/>
    </w:p>
    <w:p w14:paraId="59DE9928" w14:textId="6F339A89" w:rsidR="00EB0E86" w:rsidRDefault="00EB0E86" w:rsidP="00490D95">
      <w:pPr>
        <w:pStyle w:val="berschrift2"/>
        <w:numPr>
          <w:ilvl w:val="1"/>
          <w:numId w:val="8"/>
        </w:numPr>
      </w:pPr>
      <w:bookmarkStart w:id="13" w:name="_Toc137296819"/>
      <w:r>
        <w:t>Videospiele</w:t>
      </w:r>
      <w:bookmarkEnd w:id="13"/>
    </w:p>
    <w:p w14:paraId="29BC7B2C" w14:textId="3ECE1523" w:rsidR="00D16D92" w:rsidRDefault="00D16D92" w:rsidP="00490D95"/>
    <w:p w14:paraId="030DA481" w14:textId="16228DE8" w:rsidR="00D16D92" w:rsidRPr="00806FDF" w:rsidRDefault="00D16D92" w:rsidP="003C11C5">
      <w:pPr>
        <w:jc w:val="both"/>
        <w:rPr>
          <w:i/>
        </w:rPr>
      </w:pPr>
      <w:r w:rsidRPr="00806FDF">
        <w:rPr>
          <w:i/>
        </w:rPr>
        <w:t>Hier soll hauptsächlich auf die Neuro-Sama KI eingegangen werden, sowie weitere Projekte, welche mithilfe von Lernalgorithmen Videospiele steuern. Dabei soll gezeigt werden, welche Technik dahinter steckt – das Wissen aus</w:t>
      </w:r>
      <w:r w:rsidR="00806FDF" w:rsidRPr="00806FDF">
        <w:rPr>
          <w:i/>
        </w:rPr>
        <w:t xml:space="preserve"> Kapitel</w:t>
      </w:r>
      <w:r w:rsidRPr="00806FDF">
        <w:rPr>
          <w:i/>
        </w:rPr>
        <w:t xml:space="preserve"> 2.3. soll hier wieder aufgegriffen werden.</w:t>
      </w:r>
    </w:p>
    <w:p w14:paraId="29D6FF3D" w14:textId="77777777" w:rsidR="00D16D92" w:rsidRPr="00D16D92" w:rsidRDefault="00D16D92" w:rsidP="00490D95"/>
    <w:p w14:paraId="33FC5CCD" w14:textId="7EB0CFC7" w:rsidR="00EB0E86" w:rsidRDefault="00EB0E86" w:rsidP="00490D95">
      <w:pPr>
        <w:pStyle w:val="berschrift2"/>
        <w:numPr>
          <w:ilvl w:val="1"/>
          <w:numId w:val="8"/>
        </w:numPr>
      </w:pPr>
      <w:bookmarkStart w:id="14" w:name="_Toc137296820"/>
      <w:r>
        <w:t>Livestreaming</w:t>
      </w:r>
      <w:bookmarkEnd w:id="14"/>
    </w:p>
    <w:p w14:paraId="6020147B" w14:textId="49BE9105" w:rsidR="00D16D92" w:rsidRDefault="00D16D92" w:rsidP="00490D95"/>
    <w:p w14:paraId="38AAA186" w14:textId="7B0A5040" w:rsidR="00D16D92" w:rsidRPr="00806FDF" w:rsidRDefault="00D16D92" w:rsidP="003C11C5">
      <w:pPr>
        <w:jc w:val="both"/>
        <w:rPr>
          <w:i/>
        </w:rPr>
      </w:pPr>
      <w:r w:rsidRPr="00806FDF">
        <w:rPr>
          <w:i/>
        </w:rPr>
        <w:t xml:space="preserve">Während in </w:t>
      </w:r>
      <w:r w:rsidR="00806FDF" w:rsidRPr="00806FDF">
        <w:rPr>
          <w:i/>
        </w:rPr>
        <w:t xml:space="preserve">Kapitel </w:t>
      </w:r>
      <w:r w:rsidRPr="00806FDF">
        <w:rPr>
          <w:i/>
        </w:rPr>
        <w:t xml:space="preserve">3.1. nur auf den </w:t>
      </w:r>
      <w:r w:rsidR="00E02881" w:rsidRPr="00806FDF">
        <w:rPr>
          <w:i/>
        </w:rPr>
        <w:t>„</w:t>
      </w:r>
      <w:r w:rsidRPr="00806FDF">
        <w:rPr>
          <w:i/>
        </w:rPr>
        <w:t>Spiel-Teil</w:t>
      </w:r>
      <w:r w:rsidR="00E02881" w:rsidRPr="00806FDF">
        <w:rPr>
          <w:i/>
        </w:rPr>
        <w:t>“</w:t>
      </w:r>
      <w:r w:rsidRPr="00806FDF">
        <w:rPr>
          <w:i/>
        </w:rPr>
        <w:t xml:space="preserve"> von Neuro-Sama eingegangen werden soll, wird hier nochmal explizit darauf eingegangen, dass Neuro-Sama </w:t>
      </w:r>
      <w:r w:rsidR="00E02881" w:rsidRPr="00806FDF">
        <w:rPr>
          <w:i/>
        </w:rPr>
        <w:t>auf Nachrichten der Zuschauer eingeht, und ebenfalls auf die Geschehnisse auf dem Bildschirm reagiert</w:t>
      </w:r>
      <w:r w:rsidRPr="00806FDF">
        <w:rPr>
          <w:i/>
        </w:rPr>
        <w:t xml:space="preserve">. Ebenso soll auf das Projekt „Nothing, Forever“ eingegangen werden – ein Twitch-Kanal, welcher kontinuierlich eine fiktive Episode der amerikanischen Sitcom „Seinfeld“ streamt, </w:t>
      </w:r>
      <w:r w:rsidR="0082129C" w:rsidRPr="00806FDF">
        <w:rPr>
          <w:i/>
        </w:rPr>
        <w:t>die</w:t>
      </w:r>
      <w:r w:rsidRPr="00806FDF">
        <w:rPr>
          <w:i/>
        </w:rPr>
        <w:t xml:space="preserve"> komplett KI generiert ist.</w:t>
      </w:r>
    </w:p>
    <w:p w14:paraId="1734D0B9" w14:textId="73B567B1" w:rsidR="00EB0E86" w:rsidRDefault="00EB0E86" w:rsidP="00490D95">
      <w:pPr>
        <w:pStyle w:val="berschrift1"/>
        <w:numPr>
          <w:ilvl w:val="0"/>
          <w:numId w:val="8"/>
        </w:numPr>
      </w:pPr>
      <w:bookmarkStart w:id="15" w:name="_Toc137296821"/>
      <w:r>
        <w:t>Entwicklung</w:t>
      </w:r>
      <w:bookmarkEnd w:id="15"/>
    </w:p>
    <w:p w14:paraId="1157F1A8" w14:textId="75DE7359" w:rsidR="003E76F5" w:rsidRDefault="003E76F5" w:rsidP="00490D95"/>
    <w:p w14:paraId="71FC1BCF" w14:textId="4A3A3F73" w:rsidR="003E76F5" w:rsidRPr="00806FDF" w:rsidRDefault="003E76F5" w:rsidP="003C11C5">
      <w:pPr>
        <w:jc w:val="both"/>
        <w:rPr>
          <w:i/>
        </w:rPr>
      </w:pPr>
      <w:r w:rsidRPr="00806FDF">
        <w:rPr>
          <w:i/>
        </w:rPr>
        <w:t>In der Umsetzung soll ein Computerprogramm konzipiert und umgesetzt werden, welches mit Hilfe eines Lernalgorithmus ein simples Rhythmusspiel erlernt und spielt.</w:t>
      </w:r>
    </w:p>
    <w:p w14:paraId="37A0F146" w14:textId="77777777" w:rsidR="00C93C12" w:rsidRPr="003E76F5" w:rsidRDefault="00C93C12" w:rsidP="00490D95"/>
    <w:p w14:paraId="15616C08" w14:textId="421E255E" w:rsidR="00EB0E86" w:rsidRDefault="00F65F73" w:rsidP="00490D95">
      <w:pPr>
        <w:pStyle w:val="berschrift2"/>
        <w:numPr>
          <w:ilvl w:val="1"/>
          <w:numId w:val="8"/>
        </w:numPr>
      </w:pPr>
      <w:bookmarkStart w:id="16" w:name="_Toc137296822"/>
      <w:r>
        <w:t>Spielprinzip, Projektablauf und Anforderungen</w:t>
      </w:r>
      <w:bookmarkEnd w:id="16"/>
    </w:p>
    <w:p w14:paraId="0F0BD574" w14:textId="54088C6B" w:rsidR="003E76F5" w:rsidRDefault="003E76F5" w:rsidP="00490D95"/>
    <w:p w14:paraId="37B1DDA5" w14:textId="3863289E" w:rsidR="00C93C12" w:rsidRPr="008026CF" w:rsidRDefault="003E76F5" w:rsidP="003C11C5">
      <w:pPr>
        <w:jc w:val="both"/>
        <w:rPr>
          <w:i/>
        </w:rPr>
      </w:pPr>
      <w:r w:rsidRPr="008026CF">
        <w:rPr>
          <w:i/>
        </w:rPr>
        <w:t>Hier sollen die Anforderungen an das fertige Produkt dargestellt werden. Ebenso soll das Spielprinzip erklärt werden, und welche Herausforderungen sich dabei präsentieren.</w:t>
      </w:r>
    </w:p>
    <w:p w14:paraId="21400942" w14:textId="1B43C704" w:rsidR="00F65F73" w:rsidRPr="00F65F73" w:rsidRDefault="00F65F73" w:rsidP="003C11C5">
      <w:pPr>
        <w:jc w:val="both"/>
      </w:pPr>
      <w:r w:rsidRPr="00F65F73">
        <w:t xml:space="preserve">StepMania 5 ist sowohl ein Open-Source Rythmusspiel, als auch eine Spielengine, welche es dem Nutzer ermöglicht, beliebte Rhythmusspiele auf dem PC zu simulieren </w:t>
      </w:r>
      <w:r w:rsidRPr="00F65F73">
        <w:lastRenderedPageBreak/>
        <w:t>und zu spielen. Der Gameplay-Aspekt ist vergleichbar mit beliebten Arcade-Spielen wie Dance Dance Revolution</w:t>
      </w:r>
      <w:r w:rsidR="008026CF">
        <w:t xml:space="preserve"> (DDR)</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Pr="00806FDF">
        <w:t xml:space="preserve">. </w:t>
      </w:r>
      <w:r w:rsidR="00806FDF" w:rsidRPr="00806FDF">
        <w:rPr>
          <w:highlight w:val="cyan"/>
        </w:rPr>
        <w:t>[Quelle hinzufügen]</w:t>
      </w:r>
    </w:p>
    <w:p w14:paraId="30AFFBB3" w14:textId="77E0D169" w:rsidR="00F65F73" w:rsidRDefault="00F65F73" w:rsidP="003C11C5">
      <w:pPr>
        <w:jc w:val="both"/>
      </w:pPr>
      <w:r w:rsidRPr="00F65F73">
        <w:t>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065" cy="2940050"/>
                    </a:xfrm>
                    <a:prstGeom prst="rect">
                      <a:avLst/>
                    </a:prstGeom>
                  </pic:spPr>
                </pic:pic>
              </a:graphicData>
            </a:graphic>
          </wp:inline>
        </w:drawing>
      </w:r>
    </w:p>
    <w:p w14:paraId="06CEB08B" w14:textId="319D6855" w:rsidR="00D37709" w:rsidRPr="00F65F73" w:rsidRDefault="00D37709" w:rsidP="00D37709">
      <w:pPr>
        <w:pStyle w:val="Beschriftung"/>
        <w:jc w:val="both"/>
      </w:pPr>
      <w:r>
        <w:t xml:space="preserve">Abb. </w:t>
      </w:r>
      <w:fldSimple w:instr=" SEQ Abb. \* ARABIC ">
        <w:r w:rsidR="0098744D">
          <w:rPr>
            <w:noProof/>
          </w:rPr>
          <w:t>1</w:t>
        </w:r>
      </w:fldSimple>
      <w:r>
        <w:t xml:space="preserve"> - Screenshot vom Gameplay von StepMania 5</w:t>
      </w:r>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lastRenderedPageBreak/>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065" cy="2933065"/>
                    </a:xfrm>
                    <a:prstGeom prst="rect">
                      <a:avLst/>
                    </a:prstGeom>
                  </pic:spPr>
                </pic:pic>
              </a:graphicData>
            </a:graphic>
          </wp:inline>
        </w:drawing>
      </w:r>
    </w:p>
    <w:p w14:paraId="28003FFF" w14:textId="10F23E86" w:rsidR="00D37709" w:rsidRDefault="00D37709" w:rsidP="00D37709">
      <w:pPr>
        <w:pStyle w:val="Beschriftung"/>
        <w:jc w:val="both"/>
      </w:pPr>
      <w:r>
        <w:t xml:space="preserve">Abb. </w:t>
      </w:r>
      <w:fldSimple w:instr=" SEQ Abb. \* ARABIC ">
        <w:r w:rsidR="0098744D">
          <w:rPr>
            <w:noProof/>
          </w:rPr>
          <w:t>2</w:t>
        </w:r>
      </w:fldSimple>
      <w:r>
        <w:t xml:space="preserve"> - Screenshot des Resultscreens nach Abschluss eines Charts</w:t>
      </w:r>
    </w:p>
    <w:p w14:paraId="1618C646" w14:textId="315B0F01"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und dies den Umfang dieser Thesis übersteigt.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71649C61"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 Die Kapitel sind in chronologischer Reihenfolge aufgebaut, sodass es sein kann, dass Elemente in einem Kapitel eingeführt, aber in einem späteren Kapitel überarbeitet oder entfernt werden.</w:t>
      </w:r>
    </w:p>
    <w:p w14:paraId="18771FCA" w14:textId="77777777" w:rsidR="00F65F73" w:rsidRDefault="00F65F73" w:rsidP="00490D95"/>
    <w:p w14:paraId="7605ED7A" w14:textId="4D06D6CC" w:rsidR="00EB0E86" w:rsidRDefault="00EB0E86" w:rsidP="00490D95">
      <w:pPr>
        <w:pStyle w:val="berschrift2"/>
        <w:numPr>
          <w:ilvl w:val="1"/>
          <w:numId w:val="8"/>
        </w:numPr>
      </w:pPr>
      <w:bookmarkStart w:id="17" w:name="_Toc137296823"/>
      <w:r>
        <w:t>Umsetzung der verschiedenen Bestandteile</w:t>
      </w:r>
      <w:bookmarkEnd w:id="17"/>
    </w:p>
    <w:p w14:paraId="1A6B3F4E" w14:textId="1F685C18" w:rsidR="003E76F5" w:rsidRDefault="003E76F5" w:rsidP="00490D95"/>
    <w:p w14:paraId="36492F23" w14:textId="0F418A2E" w:rsidR="003E76F5" w:rsidRPr="008026CF" w:rsidRDefault="003E76F5" w:rsidP="003C11C5">
      <w:pPr>
        <w:jc w:val="both"/>
        <w:rPr>
          <w:i/>
        </w:rPr>
      </w:pPr>
      <w:r w:rsidRPr="008026CF">
        <w:rPr>
          <w:i/>
        </w:rPr>
        <w:lastRenderedPageBreak/>
        <w:t xml:space="preserve">In diesem Kapitel wird der Prozess der Umsetzung beschrieben, unterteilt in die einzelnen Bestandteile/Module. Dabei werden Codebeispiele und Erklärungen herangezogen um das Erklärte besser nachvollziehen zu können. </w:t>
      </w:r>
    </w:p>
    <w:p w14:paraId="7D9A5AD5" w14:textId="490C2DF3" w:rsidR="00F55726" w:rsidRPr="00F65F73" w:rsidRDefault="00F55726" w:rsidP="003C11C5">
      <w:pPr>
        <w:jc w:val="both"/>
      </w:pPr>
      <w:r w:rsidRPr="00F65F73">
        <w:t xml:space="preserve">Bevor das Projekt </w:t>
      </w:r>
      <w:r w:rsidR="008026CF">
        <w:t xml:space="preserve">komplett </w:t>
      </w:r>
      <w:r w:rsidRPr="00F65F73">
        <w:t xml:space="preserve">aufgesetzt wurde, musste festgelegt werden, welche Informationen aus dem Spiel bzw. für das Spiel benötigt werden, die später im Environment verarbeitet, und zum Lernen genutzt werden sollen. </w:t>
      </w:r>
    </w:p>
    <w:p w14:paraId="55C729A7" w14:textId="52C9B1E2" w:rsidR="00F55726" w:rsidRPr="00F65F73" w:rsidRDefault="00F55726" w:rsidP="003C11C5">
      <w:pPr>
        <w:jc w:val="both"/>
      </w:pPr>
      <w:r w:rsidRPr="00F65F73">
        <w:t>Hier wurden drei Konzepte etabliert, die als erstes als separate Module umgesetzt wurden</w:t>
      </w:r>
      <w:r w:rsidR="008026CF">
        <w:t>, um sie später im Environment zu nutzen</w:t>
      </w:r>
      <w:r w:rsidRPr="00F65F73">
        <w:t>.</w:t>
      </w:r>
    </w:p>
    <w:p w14:paraId="20DA5EC7" w14:textId="377569DD" w:rsidR="00F55726" w:rsidRPr="00F65F73" w:rsidRDefault="00F55726" w:rsidP="003C11C5">
      <w:pPr>
        <w:jc w:val="both"/>
      </w:pPr>
      <w:r w:rsidRPr="00F55726">
        <w:t>Screenshots</w:t>
      </w:r>
      <w:r>
        <w:t xml:space="preserve"> - </w:t>
      </w:r>
      <w:r w:rsidRPr="00F65F73">
        <w:t>Der wohl wichtigste Part ist das Aufnehmen von Screenshots, welche dem Modell übergeben werden, und aus denen dann die entsprechenden Aktionen bestimmt werden sollen.</w:t>
      </w:r>
    </w:p>
    <w:p w14:paraId="7195AF4F" w14:textId="23F6410B" w:rsidR="00F55726" w:rsidRPr="00F65F73" w:rsidRDefault="00F55726" w:rsidP="003C11C5">
      <w:pPr>
        <w:jc w:val="both"/>
      </w:pPr>
      <w:r w:rsidRPr="00F65F73">
        <w:t>Verschicken von Inputs</w:t>
      </w:r>
      <w:r>
        <w:t xml:space="preserve"> - </w:t>
      </w:r>
      <w:r w:rsidRPr="00F65F73">
        <w:t>Um die Aktionen, die durch das Modell bestimmt wurden, an das Spiel zu übertragen, muss eine Möglichkeit gefunden werden, aus den Aktionen Tastendrücke berechnen zu lassen, welche im Anschluss an das Spiel gesendet werden können.</w:t>
      </w:r>
    </w:p>
    <w:p w14:paraId="62B8AB6D" w14:textId="25338CB9" w:rsidR="00F55726" w:rsidRPr="00F65F73" w:rsidRDefault="00F55726" w:rsidP="003C11C5">
      <w:pPr>
        <w:jc w:val="both"/>
      </w:pPr>
      <w:r w:rsidRPr="00F65F73">
        <w:t>Pattern Matchin</w:t>
      </w:r>
      <w:r>
        <w:t xml:space="preserve">g - </w:t>
      </w:r>
      <w:r w:rsidRPr="00F65F73">
        <w:t xml:space="preserve">Innerhalb der Screenshots muss das Geschehen interpretiert werden, um akkurates Feedback geben zu können. Dies soll mit der Hilfe von Pattern Matching erfolgen. </w:t>
      </w:r>
    </w:p>
    <w:p w14:paraId="6195515B" w14:textId="645150CA" w:rsidR="00F55726" w:rsidRDefault="00F55726" w:rsidP="003C11C5">
      <w:pPr>
        <w:jc w:val="both"/>
      </w:pPr>
      <w:r w:rsidRPr="00F65F73">
        <w:t>Die folgenden Kapitel beschäftigen sich also mit der Umsetzung dieser drei Module, welche dann abschließend kombiniert werden sollen, um untereinander zu interagieren. Bevor tatsächliche künstliche Intelligenz dabei zum Einsatz kommt, sollten, um diese Kombination zu testen, die drei Elemente so untereinander funktionieren, dass beim Erkennen eines Pfeils durch das Pattern Matching ein Signal an das Spiel gesendet wird. Im Optimalfall würde so eine Art “perfektes Modell” entstehen, welches zwar nicht “intelligent” ist, aber die Charts mit ausreichender Genauigkeit spielen kann.</w:t>
      </w:r>
      <w:r>
        <w:t xml:space="preserve"> Im Anschluss wird dann evaluiert</w:t>
      </w:r>
      <w:r w:rsidR="008026CF">
        <w:t>,</w:t>
      </w:r>
      <w:r>
        <w:t xml:space="preserve"> wie diese Kombination </w:t>
      </w:r>
      <w:r w:rsidR="008026CF">
        <w:t>als Einheit</w:t>
      </w:r>
      <w:r>
        <w:t xml:space="preserve"> funktioniert, welche Schlüsse daraus gezogen werden können, und wie weiter vorgegangen wird.</w:t>
      </w:r>
    </w:p>
    <w:p w14:paraId="4CA4F5E5" w14:textId="77777777" w:rsidR="00F55726" w:rsidRPr="00F65F73" w:rsidRDefault="00F55726" w:rsidP="00490D95"/>
    <w:p w14:paraId="3BAD7BB0" w14:textId="1A069291" w:rsidR="00F55726" w:rsidRDefault="00F55726" w:rsidP="00490D95">
      <w:pPr>
        <w:pStyle w:val="berschrift3"/>
        <w:numPr>
          <w:ilvl w:val="2"/>
          <w:numId w:val="8"/>
        </w:numPr>
      </w:pPr>
      <w:bookmarkStart w:id="18" w:name="_Toc137296824"/>
      <w:r>
        <w:lastRenderedPageBreak/>
        <w:t>Screenshots</w:t>
      </w:r>
      <w:bookmarkEnd w:id="18"/>
    </w:p>
    <w:p w14:paraId="0931784E" w14:textId="77777777" w:rsidR="009C3E7A" w:rsidRPr="009C3E7A" w:rsidRDefault="009C3E7A" w:rsidP="00490D95"/>
    <w:p w14:paraId="75A39150" w14:textId="5DB100E1" w:rsidR="00BE1357" w:rsidRDefault="00F55726" w:rsidP="003C11C5">
      <w:pPr>
        <w:jc w:val="both"/>
      </w:pPr>
      <w:r w:rsidRPr="00F55726">
        <w:t xml:space="preserve">Für das Programm müssen schnell viele Screenshots erzeugt werden, um einen kontinuierlichen Input zu gewährleisten. </w:t>
      </w:r>
      <w:r w:rsidR="008026CF">
        <w:t>Die Performance ist dabei besonders wichtig, da mehr Bilder pro Sekunde</w:t>
      </w:r>
      <w:r w:rsidR="006326A5">
        <w:t xml:space="preserve"> gleichzeitig</w:t>
      </w:r>
      <w:r w:rsidR="008026CF">
        <w:t xml:space="preserve"> mehr Informationen für das Modell bedeuten. </w:t>
      </w:r>
      <w:r w:rsidRPr="00F55726">
        <w:t>Um dies zu erreichen wurden zwei Methoden ausprobiert.</w:t>
      </w:r>
    </w:p>
    <w:p w14:paraId="63285170" w14:textId="50EA6CA8" w:rsidR="009E0A04" w:rsidRDefault="00F55726" w:rsidP="003C11C5">
      <w:pPr>
        <w:jc w:val="both"/>
      </w:pPr>
      <w:r w:rsidRPr="00F55726">
        <w:t xml:space="preserve">Für die erste Methode wurde das Python </w:t>
      </w:r>
      <w:r>
        <w:t>P</w:t>
      </w:r>
      <w:r w:rsidRPr="00F55726">
        <w:t>ackage “ImageGrab” genutzt, welches mit folgendem Code einen Screenshot erzeugt hat:</w:t>
      </w:r>
    </w:p>
    <w:p w14:paraId="7068E78B" w14:textId="5B9CA2AD"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win32gui.SetForegroundWindow(hwnd)</w:t>
      </w:r>
      <w:r w:rsidRPr="00081BBE">
        <w:rPr>
          <w:rFonts w:ascii="Courier New" w:hAnsi="Courier New" w:cs="Courier New"/>
          <w:color w:val="444444"/>
          <w:sz w:val="18"/>
        </w:rPr>
        <w:br/>
        <w:t xml:space="preserve">  img = ImageGrab.grab(bbox)</w:t>
      </w:r>
      <w:r w:rsidRPr="00081BBE">
        <w:rPr>
          <w:rFonts w:ascii="Courier New" w:hAnsi="Courier New" w:cs="Courier New"/>
          <w:color w:val="444444"/>
          <w:sz w:val="18"/>
        </w:rPr>
        <w:br/>
        <w:t xml:space="preserve">  size = img.size </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img.save(path)</w:t>
      </w:r>
    </w:p>
    <w:p w14:paraId="740DE8A9" w14:textId="107D627D" w:rsidR="00BE1357" w:rsidRDefault="00BE1357" w:rsidP="009E0A04">
      <w:pPr>
        <w:jc w:val="both"/>
      </w:pPr>
      <w:r w:rsidRPr="00BE1357">
        <w:t xml:space="preserve">Die zweite Methode, welche </w:t>
      </w:r>
      <w:r w:rsidR="008026CF">
        <w:t>innerhalb eines</w:t>
      </w:r>
      <w:r w:rsidRPr="00BE1357">
        <w:t xml:space="preserve"> Thesistreffen</w:t>
      </w:r>
      <w:r w:rsidR="008026CF">
        <w:t>s</w:t>
      </w:r>
      <w:r w:rsidRPr="00BE1357">
        <w:t xml:space="preserve"> vorgeschlagen wurde, hat das Package MSS-Tools genutzt, um dasselbe Ergebnis, aber schneller zu erzielen. Hierfür wurde der oben verwendete Code leicht abgeändert.</w:t>
      </w:r>
    </w:p>
    <w:p w14:paraId="15442725" w14:textId="77777777" w:rsidR="009E0A04" w:rsidRPr="00081BBE" w:rsidRDefault="009E0A04">
      <w:pPr>
        <w:shd w:val="clear" w:color="auto" w:fill="F0F0F0"/>
        <w:rPr>
          <w:sz w:val="18"/>
        </w:rPr>
      </w:pP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screenshot</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win32gui.SetForegroundWindow(hwnd)</w:t>
      </w:r>
      <w:r w:rsidRPr="00081BBE">
        <w:rPr>
          <w:rFonts w:ascii="Courier New" w:hAnsi="Courier New" w:cs="Courier New"/>
          <w:color w:val="444444"/>
          <w:sz w:val="18"/>
        </w:rPr>
        <w:br/>
        <w:t xml:space="preserve">  img = mss.mss().grab(bbox)</w:t>
      </w:r>
      <w:r w:rsidRPr="00081BBE">
        <w:rPr>
          <w:rFonts w:ascii="Courier New" w:hAnsi="Courier New" w:cs="Courier New"/>
          <w:color w:val="444444"/>
          <w:sz w:val="18"/>
        </w:rPr>
        <w:br/>
        <w:t xml:space="preserve">  path = </w:t>
      </w:r>
      <w:r w:rsidRPr="00081BBE">
        <w:rPr>
          <w:rFonts w:ascii="Courier New" w:hAnsi="Courier New" w:cs="Courier New"/>
          <w:color w:val="880000"/>
          <w:sz w:val="18"/>
        </w:rPr>
        <w:t>r'assets\screenshot.png'</w:t>
      </w:r>
      <w:r w:rsidRPr="00081BBE">
        <w:rPr>
          <w:rFonts w:ascii="Courier New" w:hAnsi="Courier New" w:cs="Courier New"/>
          <w:color w:val="444444"/>
          <w:sz w:val="18"/>
        </w:rPr>
        <w:br/>
        <w:t xml:space="preserve">  mss.tools.to_png(img.rgb, img.size, output=path)</w:t>
      </w:r>
    </w:p>
    <w:p w14:paraId="35EEB113" w14:textId="47125A2D" w:rsidR="009E0A04" w:rsidRDefault="00BE1357" w:rsidP="003C11C5">
      <w:pPr>
        <w:jc w:val="both"/>
      </w:pPr>
      <w:r w:rsidRPr="00BE1357">
        <w:t>Um die beiden Methoden zu vergleichen wurde ein Benchmarktest genutzt, welcher die beiden Methoden in ihrer Geschwindigkeit verglichen hat.</w:t>
      </w:r>
    </w:p>
    <w:p w14:paraId="6CBDC1AD" w14:textId="26D70B9B" w:rsidR="009E0A04" w:rsidRPr="00081BBE" w:rsidRDefault="009E0A04">
      <w:pPr>
        <w:shd w:val="clear" w:color="auto" w:fill="F0F0F0"/>
        <w:rPr>
          <w:sz w:val="18"/>
        </w:rPr>
      </w:pPr>
      <w:r w:rsidRPr="0011036E">
        <w:rPr>
          <w:rFonts w:ascii="Courier New" w:hAnsi="Courier New" w:cs="Courier New"/>
          <w:b/>
          <w:color w:val="444444"/>
          <w:sz w:val="18"/>
        </w:rPr>
        <w:t>def</w:t>
      </w:r>
      <w:r w:rsidRPr="00081BBE">
        <w:rPr>
          <w:rFonts w:ascii="Courier New" w:hAnsi="Courier New" w:cs="Courier New"/>
          <w:color w:val="444444"/>
          <w:sz w:val="18"/>
        </w:rPr>
        <w:t xml:space="preserve"> </w:t>
      </w:r>
      <w:r w:rsidR="001D6C59">
        <w:rPr>
          <w:rFonts w:ascii="Courier New" w:hAnsi="Courier New" w:cs="Courier New"/>
          <w:b/>
          <w:color w:val="880000"/>
          <w:sz w:val="18"/>
        </w:rPr>
        <w:t>benchmark</w:t>
      </w:r>
      <w:r w:rsidRPr="00081BBE">
        <w:rPr>
          <w:rFonts w:ascii="Courier New" w:hAnsi="Courier New" w:cs="Courier New"/>
          <w:color w:val="444444"/>
          <w:sz w:val="18"/>
        </w:rPr>
        <w:t>(hwnd, bbox):</w:t>
      </w:r>
      <w:r w:rsidRPr="00081BBE">
        <w:rPr>
          <w:rFonts w:ascii="Courier New" w:hAnsi="Courier New" w:cs="Courier New"/>
          <w:color w:val="444444"/>
          <w:sz w:val="18"/>
        </w:rPr>
        <w:br/>
        <w:t xml:space="preserve">  start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i = </w:t>
      </w:r>
      <w:r w:rsidRPr="00081BBE">
        <w:rPr>
          <w:rFonts w:ascii="Courier New" w:hAnsi="Courier New" w:cs="Courier New"/>
          <w:color w:val="880000"/>
          <w:sz w:val="18"/>
        </w:rPr>
        <w:t>0</w:t>
      </w:r>
      <w:r w:rsidRPr="00081BBE">
        <w:rPr>
          <w:rFonts w:ascii="Courier New" w:hAnsi="Courier New" w:cs="Courier New"/>
          <w:color w:val="444444"/>
          <w:sz w:val="18"/>
        </w:rPr>
        <w:br/>
        <w:t xml:space="preserve">  </w:t>
      </w:r>
      <w:r w:rsidRPr="00081BBE">
        <w:rPr>
          <w:rFonts w:ascii="Courier New" w:hAnsi="Courier New" w:cs="Courier New"/>
          <w:b/>
          <w:color w:val="444444"/>
          <w:sz w:val="18"/>
        </w:rPr>
        <w:t>while</w:t>
      </w:r>
      <w:r w:rsidRPr="00081BBE">
        <w:rPr>
          <w:rFonts w:ascii="Courier New" w:hAnsi="Courier New" w:cs="Courier New"/>
          <w:color w:val="444444"/>
          <w:sz w:val="18"/>
        </w:rPr>
        <w:t xml:space="preserve"> i &lt; </w:t>
      </w:r>
      <w:r w:rsidRPr="00081BBE">
        <w:rPr>
          <w:rFonts w:ascii="Courier New" w:hAnsi="Courier New" w:cs="Courier New"/>
          <w:color w:val="880000"/>
          <w:sz w:val="18"/>
        </w:rPr>
        <w:t>100</w:t>
      </w:r>
      <w:r w:rsidRPr="00081BBE">
        <w:rPr>
          <w:rFonts w:ascii="Courier New" w:hAnsi="Courier New" w:cs="Courier New"/>
          <w:color w:val="444444"/>
          <w:sz w:val="18"/>
        </w:rPr>
        <w:t>:</w:t>
      </w:r>
      <w:r w:rsidRPr="00081BBE">
        <w:rPr>
          <w:rFonts w:ascii="Courier New" w:hAnsi="Courier New" w:cs="Courier New"/>
          <w:color w:val="444444"/>
          <w:sz w:val="18"/>
        </w:rPr>
        <w:br/>
        <w:t xml:space="preserve">    screenshot(hwnd, bbox, i)</w:t>
      </w:r>
      <w:r w:rsidRPr="00081BBE">
        <w:rPr>
          <w:rFonts w:ascii="Courier New" w:hAnsi="Courier New" w:cs="Courier New"/>
          <w:color w:val="444444"/>
          <w:sz w:val="18"/>
        </w:rPr>
        <w:br/>
        <w:t xml:space="preserve">    i += </w:t>
      </w:r>
      <w:r w:rsidRPr="00081BBE">
        <w:rPr>
          <w:rFonts w:ascii="Courier New" w:hAnsi="Courier New" w:cs="Courier New"/>
          <w:color w:val="880000"/>
          <w:sz w:val="18"/>
        </w:rPr>
        <w:t>1</w:t>
      </w:r>
      <w:r w:rsidRPr="00081BBE">
        <w:rPr>
          <w:rFonts w:ascii="Courier New" w:hAnsi="Courier New" w:cs="Courier New"/>
          <w:color w:val="444444"/>
          <w:sz w:val="18"/>
        </w:rPr>
        <w:br/>
        <w:t xml:space="preserve">  end = </w:t>
      </w:r>
      <w:r w:rsidRPr="00081BBE">
        <w:rPr>
          <w:rFonts w:ascii="Courier New" w:hAnsi="Courier New" w:cs="Courier New"/>
          <w:color w:val="880000"/>
          <w:sz w:val="18"/>
        </w:rPr>
        <w:t>time</w:t>
      </w:r>
      <w:r w:rsidRPr="00081BBE">
        <w:rPr>
          <w:rFonts w:ascii="Courier New" w:hAnsi="Courier New" w:cs="Courier New"/>
          <w:color w:val="444444"/>
          <w:sz w:val="18"/>
        </w:rPr>
        <w:t>.time()</w:t>
      </w:r>
      <w:r w:rsidRPr="00081BBE">
        <w:rPr>
          <w:rFonts w:ascii="Courier New" w:hAnsi="Courier New" w:cs="Courier New"/>
          <w:color w:val="444444"/>
          <w:sz w:val="18"/>
        </w:rPr>
        <w:br/>
        <w:t xml:space="preserve">  print (</w:t>
      </w:r>
      <w:r w:rsidRPr="00081BBE">
        <w:rPr>
          <w:rFonts w:ascii="Courier New" w:hAnsi="Courier New" w:cs="Courier New"/>
          <w:b/>
          <w:color w:val="444444"/>
          <w:sz w:val="18"/>
        </w:rPr>
        <w:t>end</w:t>
      </w:r>
      <w:r w:rsidRPr="00081BBE">
        <w:rPr>
          <w:rFonts w:ascii="Courier New" w:hAnsi="Courier New" w:cs="Courier New"/>
          <w:color w:val="444444"/>
          <w:sz w:val="18"/>
        </w:rPr>
        <w:t xml:space="preserve"> - </w:t>
      </w:r>
      <w:r w:rsidRPr="00081BBE">
        <w:rPr>
          <w:rFonts w:ascii="Courier New" w:hAnsi="Courier New" w:cs="Courier New"/>
          <w:b/>
          <w:color w:val="444444"/>
          <w:sz w:val="18"/>
        </w:rPr>
        <w:t>start</w:t>
      </w:r>
      <w:r w:rsidRPr="00081BBE">
        <w:rPr>
          <w:rFonts w:ascii="Courier New" w:hAnsi="Courier New" w:cs="Courier New"/>
          <w:color w:val="444444"/>
          <w:sz w:val="18"/>
        </w:rPr>
        <w:t>)</w:t>
      </w:r>
    </w:p>
    <w:p w14:paraId="71AEC3D3" w14:textId="5B8A0C65" w:rsidR="00BE1357" w:rsidRPr="00BE1357" w:rsidRDefault="00BE1357" w:rsidP="003C11C5">
      <w:pPr>
        <w:jc w:val="both"/>
      </w:pPr>
      <w:r w:rsidRPr="00BE1357">
        <w:t>Der Index i wurde in den oben genannten Methoden als Übergabeparameter integriert um den File-Output so zu ändern, dass jedes neue Bild unter einem anderen Namen abgespeichert wird, um realistische Ergebnisse zu erhalten.</w:t>
      </w:r>
    </w:p>
    <w:p w14:paraId="3DBE5B23" w14:textId="5A0A6A96" w:rsidR="00BE1357" w:rsidRDefault="00BE1357" w:rsidP="003C11C5">
      <w:pPr>
        <w:jc w:val="both"/>
      </w:pPr>
      <w:r w:rsidRPr="00BE1357">
        <w:lastRenderedPageBreak/>
        <w:t>In der folgenden Tabelle sieht man die durchschnittliche Geschwindigkeit der beiden Methoden nach 20 Ausführungen:</w:t>
      </w:r>
    </w:p>
    <w:tbl>
      <w:tblPr>
        <w:tblStyle w:val="Tabellenraster"/>
        <w:tblW w:w="0" w:type="auto"/>
        <w:tblLook w:val="04A0" w:firstRow="1" w:lastRow="0" w:firstColumn="1" w:lastColumn="0" w:noHBand="0" w:noVBand="1"/>
      </w:tblPr>
      <w:tblGrid>
        <w:gridCol w:w="2736"/>
        <w:gridCol w:w="2736"/>
      </w:tblGrid>
      <w:tr w:rsidR="00BE1357" w14:paraId="66A1B088" w14:textId="77777777" w:rsidTr="00BE1357">
        <w:tc>
          <w:tcPr>
            <w:tcW w:w="2736" w:type="dxa"/>
          </w:tcPr>
          <w:p w14:paraId="430E4C94" w14:textId="4AD9E62B" w:rsidR="00BE1357" w:rsidRPr="00437D52" w:rsidRDefault="00BE1357" w:rsidP="003C11C5">
            <w:pPr>
              <w:jc w:val="both"/>
              <w:rPr>
                <w:b/>
              </w:rPr>
            </w:pPr>
            <w:r w:rsidRPr="00437D52">
              <w:rPr>
                <w:b/>
              </w:rPr>
              <w:t>Methode</w:t>
            </w:r>
          </w:p>
        </w:tc>
        <w:tc>
          <w:tcPr>
            <w:tcW w:w="2736" w:type="dxa"/>
          </w:tcPr>
          <w:p w14:paraId="169CAFF8" w14:textId="6B846E2A" w:rsidR="00BE1357" w:rsidRPr="00437D52" w:rsidRDefault="00BE1357" w:rsidP="003C11C5">
            <w:pPr>
              <w:jc w:val="both"/>
              <w:rPr>
                <w:b/>
              </w:rPr>
            </w:pPr>
            <w:r w:rsidRPr="00437D52">
              <w:rPr>
                <w:b/>
              </w:rPr>
              <w:t>Zeit</w:t>
            </w:r>
          </w:p>
        </w:tc>
      </w:tr>
      <w:tr w:rsidR="00BE1357" w14:paraId="7DF3CBDD" w14:textId="77777777" w:rsidTr="00BE1357">
        <w:tc>
          <w:tcPr>
            <w:tcW w:w="2736" w:type="dxa"/>
          </w:tcPr>
          <w:p w14:paraId="63FE3715" w14:textId="436AD85E" w:rsidR="00BE1357" w:rsidRDefault="00BE1357" w:rsidP="003C11C5">
            <w:pPr>
              <w:jc w:val="both"/>
            </w:pPr>
            <w:r>
              <w:t>ImageGrab</w:t>
            </w:r>
          </w:p>
        </w:tc>
        <w:tc>
          <w:tcPr>
            <w:tcW w:w="2736" w:type="dxa"/>
          </w:tcPr>
          <w:p w14:paraId="2A940D20" w14:textId="4F7118EB" w:rsidR="00BE1357" w:rsidRDefault="00BE1357" w:rsidP="003C11C5">
            <w:pPr>
              <w:jc w:val="both"/>
            </w:pPr>
            <w:r>
              <w:t>7,389 Sekunden</w:t>
            </w:r>
          </w:p>
        </w:tc>
      </w:tr>
      <w:tr w:rsidR="00BE1357" w14:paraId="75954E50" w14:textId="77777777" w:rsidTr="00BE1357">
        <w:tc>
          <w:tcPr>
            <w:tcW w:w="2736" w:type="dxa"/>
          </w:tcPr>
          <w:p w14:paraId="0CE0E270" w14:textId="70EFABA0" w:rsidR="00BE1357" w:rsidRDefault="00BE1357" w:rsidP="003C11C5">
            <w:pPr>
              <w:jc w:val="both"/>
            </w:pPr>
            <w:r>
              <w:t>MSS-Tools</w:t>
            </w:r>
          </w:p>
        </w:tc>
        <w:tc>
          <w:tcPr>
            <w:tcW w:w="2736" w:type="dxa"/>
          </w:tcPr>
          <w:p w14:paraId="2A5B8DA0" w14:textId="53DD9D00" w:rsidR="00BE1357" w:rsidRDefault="00BE1357" w:rsidP="003C11C5">
            <w:pPr>
              <w:jc w:val="both"/>
            </w:pPr>
            <w:r>
              <w:t>14.517 Sekunden</w:t>
            </w:r>
          </w:p>
        </w:tc>
      </w:tr>
    </w:tbl>
    <w:p w14:paraId="08768F49" w14:textId="77777777" w:rsidR="00BE1357" w:rsidRDefault="00BE1357" w:rsidP="003C11C5">
      <w:pPr>
        <w:jc w:val="both"/>
      </w:pPr>
    </w:p>
    <w:p w14:paraId="7577D9F2" w14:textId="4763A648" w:rsidR="00F55726" w:rsidRDefault="00BE1357" w:rsidP="003C11C5">
      <w:pPr>
        <w:jc w:val="both"/>
      </w:pPr>
      <w:r w:rsidRPr="00BE1357">
        <w:t>Auf Grund dieses Benchmarks wurde entschieden, weiterhin mit ImageGrab zu arbeiten.</w:t>
      </w:r>
    </w:p>
    <w:p w14:paraId="54EEEBED" w14:textId="7085EAA2" w:rsidR="00BE1357" w:rsidRDefault="00BE1357" w:rsidP="003C11C5">
      <w:pPr>
        <w:jc w:val="both"/>
      </w:pPr>
      <w:r w:rsidRPr="00BE1357">
        <w:t xml:space="preserve">Nach Hinzufügen eines Aufrufs der Methode </w:t>
      </w:r>
      <w:r>
        <w:t>ImageGrab</w:t>
      </w:r>
      <w:r w:rsidRPr="00BE1357">
        <w:t>.crop() wurde festgestellt, dass die Geschwindigkeit der Funktion sich bemerkbar verschnellert hat, desto kleiner das Bild zugeschnitten wurde. Der Zeitverlust durch das Aufrufen der Funktion wird also durch das Abspeichern der kleineren Datei überschattet. Dementsprechend wurde der Code aus Methode 1 um folgende Zeile ergänzt:</w:t>
      </w:r>
    </w:p>
    <w:p w14:paraId="6A823388" w14:textId="002D9885" w:rsidR="00437D52" w:rsidRPr="00081BBE" w:rsidRDefault="00437D52" w:rsidP="00437D52">
      <w:pPr>
        <w:shd w:val="clear" w:color="auto" w:fill="F0F0F0"/>
        <w:rPr>
          <w:sz w:val="18"/>
        </w:rPr>
      </w:pPr>
      <w:r w:rsidRPr="00081BBE">
        <w:rPr>
          <w:rFonts w:ascii="Courier New" w:hAnsi="Courier New" w:cs="Courier New"/>
          <w:color w:val="444444"/>
          <w:sz w:val="18"/>
        </w:rP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435</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p>
    <w:p w14:paraId="38AE3262" w14:textId="2DBCBD7E" w:rsidR="00BE1357" w:rsidRDefault="00BE1357" w:rsidP="003C11C5">
      <w:pPr>
        <w:jc w:val="both"/>
      </w:pPr>
      <w:r w:rsidRPr="00BE1357">
        <w:t>Um den Prozess des Screenshotting in Kombination mit der Analyse der Bilder zu beschleunigen, wurde ebenfalls eine Konvertierung zum Ende der Funktion hinzugefügt.</w:t>
      </w:r>
    </w:p>
    <w:p w14:paraId="13860C4F" w14:textId="77777777" w:rsidR="00437D52" w:rsidRPr="00081BBE" w:rsidRDefault="00437D52">
      <w:pPr>
        <w:shd w:val="clear" w:color="auto" w:fill="F0F0F0"/>
        <w:rPr>
          <w:sz w:val="18"/>
        </w:rPr>
      </w:pPr>
      <w:r w:rsidRPr="00081BBE">
        <w:rPr>
          <w:rFonts w:ascii="Courier New" w:hAnsi="Courier New" w:cs="Courier New"/>
          <w:color w:val="444444"/>
          <w:sz w:val="18"/>
        </w:rPr>
        <w:t>opencvImg = img.convert('RGB')</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::-1].copy()</w:t>
      </w:r>
      <w:r w:rsidRPr="00081BBE">
        <w:rPr>
          <w:rFonts w:ascii="Courier New" w:hAnsi="Courier New" w:cs="Courier New"/>
          <w:color w:val="444444"/>
          <w:sz w:val="18"/>
        </w:rPr>
        <w:br/>
        <w:t>return opencvImg</w:t>
      </w:r>
    </w:p>
    <w:p w14:paraId="13CB3652" w14:textId="06D35278" w:rsidR="00BE1357" w:rsidRPr="00BE1357" w:rsidRDefault="00BE1357" w:rsidP="003C11C5">
      <w:pPr>
        <w:jc w:val="both"/>
      </w:pPr>
      <w:r w:rsidRPr="00437D52">
        <w:rPr>
          <w:highlight w:val="green"/>
        </w:rPr>
        <w:t>Nachdem das Environment implementiert wurde, war der nächste Schritt die Optimierung. Da nun auch die restliche Umgebung um das Screenshot-Modul herum existiert, wurde ein erneuter Benchmark durchgeführt, welcher nun im vollständigen Environment stattfindet.</w:t>
      </w:r>
      <w:r w:rsidRPr="00BE1357">
        <w:t xml:space="preserve"> </w:t>
      </w:r>
    </w:p>
    <w:p w14:paraId="6C4C3E07" w14:textId="740F8534" w:rsidR="00BE1357" w:rsidRDefault="00BE1357" w:rsidP="003C11C5">
      <w:pPr>
        <w:jc w:val="both"/>
      </w:pPr>
      <w:r w:rsidRPr="006326A5">
        <w:rPr>
          <w:highlight w:val="green"/>
        </w:rPr>
        <w:t>Für diesen Test wurden drei Songs, in den Anhängen als Episoden bezeichnet, mit der ImageGrab-Methode und mit der MSS-Tools-Methode durch das Environment absolviert und die Anzahl der Bilder pro Sekunde verglichen.</w:t>
      </w:r>
    </w:p>
    <w:p w14:paraId="5E86A2AE" w14:textId="77777777" w:rsidR="00437D52" w:rsidRDefault="00437D52" w:rsidP="00437D52">
      <w:pPr>
        <w:keepNext/>
        <w:jc w:val="both"/>
      </w:pPr>
      <w:r w:rsidRPr="00437D52">
        <w:rPr>
          <w:noProof/>
        </w:rPr>
        <w:lastRenderedPageBreak/>
        <w:drawing>
          <wp:inline distT="0" distB="0" distL="0" distR="0" wp14:anchorId="3A86E2BD" wp14:editId="43D637AD">
            <wp:extent cx="5219065" cy="2410460"/>
            <wp:effectExtent l="0" t="0" r="63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410460"/>
                    </a:xfrm>
                    <a:prstGeom prst="rect">
                      <a:avLst/>
                    </a:prstGeom>
                  </pic:spPr>
                </pic:pic>
              </a:graphicData>
            </a:graphic>
          </wp:inline>
        </w:drawing>
      </w:r>
    </w:p>
    <w:p w14:paraId="12762443" w14:textId="546330A1" w:rsidR="00BE1357" w:rsidRDefault="00437D52" w:rsidP="00437D52">
      <w:pPr>
        <w:pStyle w:val="Beschriftung"/>
        <w:jc w:val="both"/>
      </w:pPr>
      <w:r>
        <w:t xml:space="preserve">Abb. </w:t>
      </w:r>
      <w:fldSimple w:instr=" SEQ Abb. \* ARABIC ">
        <w:r w:rsidR="0098744D">
          <w:rPr>
            <w:noProof/>
          </w:rPr>
          <w:t>3</w:t>
        </w:r>
      </w:fldSimple>
      <w:r>
        <w:t xml:space="preserve"> - Ergebnis des Benchmarks mit MSS-Tools</w:t>
      </w:r>
    </w:p>
    <w:p w14:paraId="1221C679" w14:textId="77777777" w:rsidR="00437D52" w:rsidRDefault="00437D52" w:rsidP="00437D52">
      <w:pPr>
        <w:keepNext/>
        <w:jc w:val="both"/>
      </w:pPr>
      <w:r w:rsidRPr="00437D52">
        <w:rPr>
          <w:noProof/>
        </w:rPr>
        <w:drawing>
          <wp:inline distT="0" distB="0" distL="0" distR="0" wp14:anchorId="4BFED9B4" wp14:editId="1A2ADD91">
            <wp:extent cx="5219065" cy="2318385"/>
            <wp:effectExtent l="0" t="0" r="63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2318385"/>
                    </a:xfrm>
                    <a:prstGeom prst="rect">
                      <a:avLst/>
                    </a:prstGeom>
                  </pic:spPr>
                </pic:pic>
              </a:graphicData>
            </a:graphic>
          </wp:inline>
        </w:drawing>
      </w:r>
    </w:p>
    <w:p w14:paraId="6454443E" w14:textId="4BDD2DF3" w:rsidR="00BE1357" w:rsidRDefault="00437D52" w:rsidP="00437D52">
      <w:pPr>
        <w:pStyle w:val="Beschriftung"/>
        <w:jc w:val="both"/>
      </w:pPr>
      <w:r>
        <w:t xml:space="preserve">Abb. </w:t>
      </w:r>
      <w:fldSimple w:instr=" SEQ Abb. \* ARABIC ">
        <w:r w:rsidR="0098744D">
          <w:rPr>
            <w:noProof/>
          </w:rPr>
          <w:t>4</w:t>
        </w:r>
      </w:fldSimple>
      <w:r>
        <w:t xml:space="preserve"> - Ergebnis des Benchmarks mit ImageGrab</w:t>
      </w:r>
    </w:p>
    <w:p w14:paraId="270E36C2" w14:textId="1F42B94A" w:rsidR="00BE1357" w:rsidRPr="006326A5" w:rsidRDefault="00BE1357" w:rsidP="003C11C5">
      <w:pPr>
        <w:jc w:val="both"/>
        <w:rPr>
          <w:highlight w:val="green"/>
        </w:rPr>
      </w:pPr>
      <w:r w:rsidRPr="006326A5">
        <w:rPr>
          <w:highlight w:val="green"/>
        </w:rPr>
        <w:t>Wie man sehen kann, ist, entgegen des ersten Benchmarks außerhalb des Environments, die MSS-Tools-Methode etwas schneller. Dies scheint zwar relativ wenig, jedoch sind das, wie man beispielsweise an der letzten Episode sehen kann, 30 Bilder mehr, welche das Programm verarbeiten kann.</w:t>
      </w:r>
    </w:p>
    <w:p w14:paraId="1FAACD6B" w14:textId="5DCB1948" w:rsidR="00BE1357" w:rsidRPr="006326A5" w:rsidRDefault="00BE1357" w:rsidP="003C11C5">
      <w:pPr>
        <w:jc w:val="both"/>
        <w:rPr>
          <w:highlight w:val="green"/>
        </w:rPr>
      </w:pPr>
      <w:r w:rsidRPr="006326A5">
        <w:rPr>
          <w:highlight w:val="green"/>
        </w:rPr>
        <w:t xml:space="preserve">Zusammen mit dem Umstellen der Screenshot-Methode, wurde das Programm weiter optimiert, in dem pro Step nur ein Screenshot gemacht wird, statt drei. Anfangs wurden drei Screenshots pro Step gemacht - jeweils einer für die Observation des Gameplays, einer für die Berechnung des Rewards, und einer für die Prüfung ob der momentane Song vorbei ist. Das Programm wurde so umgeschrieben, dass nun ein Screenshot gemacht wird, welcher in den drei Methoden auf den relevanten Teil zugeschnitten wird. </w:t>
      </w:r>
    </w:p>
    <w:p w14:paraId="2281A206" w14:textId="5395D159" w:rsidR="00BE1357" w:rsidRPr="006326A5" w:rsidRDefault="00BE1357" w:rsidP="003C11C5">
      <w:pPr>
        <w:jc w:val="both"/>
        <w:rPr>
          <w:highlight w:val="green"/>
        </w:rPr>
      </w:pPr>
      <w:r w:rsidRPr="006326A5">
        <w:rPr>
          <w:highlight w:val="green"/>
        </w:rPr>
        <w:lastRenderedPageBreak/>
        <w:t>Ebenso wurde die Auflösung des Spiels weiter reduziert, um weniger Pixel abfotografieren zu müssen, was die Dateigröße reduziert und das Programm performanter macht.</w:t>
      </w:r>
    </w:p>
    <w:p w14:paraId="42458B1A" w14:textId="358D1647" w:rsidR="00BE1357" w:rsidRDefault="00BE1357" w:rsidP="003C11C5">
      <w:pPr>
        <w:jc w:val="both"/>
      </w:pPr>
      <w:r w:rsidRPr="006326A5">
        <w:rPr>
          <w:highlight w:val="green"/>
        </w:rPr>
        <w:t>Dies beiden Änderungen steigerten die Performance um etwa 250%.</w:t>
      </w:r>
    </w:p>
    <w:p w14:paraId="1218DA91" w14:textId="77777777" w:rsidR="00437D52" w:rsidRDefault="00437D52" w:rsidP="00437D52">
      <w:pPr>
        <w:keepNext/>
      </w:pPr>
      <w:r w:rsidRPr="00437D52">
        <w:rPr>
          <w:noProof/>
        </w:rPr>
        <w:drawing>
          <wp:inline distT="0" distB="0" distL="0" distR="0" wp14:anchorId="5DDFDF72" wp14:editId="746D2B83">
            <wp:extent cx="5219065" cy="847725"/>
            <wp:effectExtent l="0" t="0" r="63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847725"/>
                    </a:xfrm>
                    <a:prstGeom prst="rect">
                      <a:avLst/>
                    </a:prstGeom>
                  </pic:spPr>
                </pic:pic>
              </a:graphicData>
            </a:graphic>
          </wp:inline>
        </w:drawing>
      </w:r>
    </w:p>
    <w:p w14:paraId="68F0C940" w14:textId="11AADE2F" w:rsidR="00D65629" w:rsidRDefault="00437D52" w:rsidP="00437D52">
      <w:pPr>
        <w:pStyle w:val="Beschriftung"/>
      </w:pPr>
      <w:r>
        <w:t xml:space="preserve">Abb. </w:t>
      </w:r>
      <w:fldSimple w:instr=" SEQ Abb. \* ARABIC ">
        <w:r w:rsidR="0098744D">
          <w:rPr>
            <w:noProof/>
          </w:rPr>
          <w:t>5</w:t>
        </w:r>
      </w:fldSimple>
      <w:r>
        <w:t xml:space="preserve"> - Ergebnis des Benchmarks nach den Optimierungen</w:t>
      </w:r>
    </w:p>
    <w:p w14:paraId="4FE06FB7" w14:textId="77777777" w:rsidR="00437D52" w:rsidRPr="00437D52" w:rsidRDefault="00437D52" w:rsidP="00437D52"/>
    <w:p w14:paraId="118F5590" w14:textId="5A1D39F6" w:rsidR="00BE1357" w:rsidRDefault="00BE1357" w:rsidP="00490D95">
      <w:pPr>
        <w:pStyle w:val="berschrift3"/>
        <w:numPr>
          <w:ilvl w:val="2"/>
          <w:numId w:val="8"/>
        </w:numPr>
      </w:pPr>
      <w:bookmarkStart w:id="19" w:name="_Toc137296825"/>
      <w:r>
        <w:t>Input Sending</w:t>
      </w:r>
      <w:bookmarkEnd w:id="19"/>
    </w:p>
    <w:p w14:paraId="2E457DD1" w14:textId="77777777" w:rsidR="009C3E7A" w:rsidRPr="009C3E7A" w:rsidRDefault="009C3E7A" w:rsidP="00490D95"/>
    <w:p w14:paraId="68418955" w14:textId="5FB20427" w:rsidR="00BE1357" w:rsidRDefault="00BE1357" w:rsidP="003C11C5">
      <w:pPr>
        <w:jc w:val="both"/>
      </w:pPr>
      <w:r w:rsidRPr="00BE1357">
        <w:t xml:space="preserve">Das Programm soll Inputs an das Spiel, welches sich </w:t>
      </w:r>
      <w:r w:rsidR="005D04F4">
        <w:t>im Vordergrund</w:t>
      </w:r>
      <w:r w:rsidRPr="00BE1357">
        <w:t xml:space="preserve"> in einem anderen Fenster befindet, schicken.</w:t>
      </w:r>
    </w:p>
    <w:p w14:paraId="6C2A0A17" w14:textId="0EB24B64" w:rsidR="00437D52" w:rsidRDefault="00BE1357" w:rsidP="006326A5">
      <w:pPr>
        <w:jc w:val="both"/>
      </w:pPr>
      <w:r w:rsidRPr="00BE1357">
        <w:t>Die erste Herangehensweise an dieses Problem basierte auf dem Package pywinauto, bzw. das Modul pywinauto.keyboard mit der Funktion send_keys(). Folgender Code funktionierte zwar, jedoch nur in Texteditoren oder Inputfelder, nicht im Spiel.</w:t>
      </w:r>
    </w:p>
    <w:p w14:paraId="7254D658" w14:textId="0B9A3F85" w:rsidR="00437D52" w:rsidRPr="00081BBE" w:rsidRDefault="00437D52" w:rsidP="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pywinauto</w:t>
      </w:r>
      <w:r w:rsidRPr="00081BBE">
        <w:rPr>
          <w:rFonts w:ascii="Courier New" w:hAnsi="Courier New" w:cs="Courier New"/>
          <w:color w:val="444444"/>
          <w:sz w:val="18"/>
        </w:rPr>
        <w:br/>
        <w:t>pywinauto.keyboard.send_keys({f down})</w:t>
      </w:r>
      <w:r w:rsidRPr="00081BBE">
        <w:rPr>
          <w:rFonts w:ascii="Courier New" w:hAnsi="Courier New" w:cs="Courier New"/>
          <w:color w:val="444444"/>
          <w:sz w:val="18"/>
        </w:rPr>
        <w:br/>
        <w:t>pywinauto.keyboard.send_keys({f up})</w:t>
      </w:r>
    </w:p>
    <w:p w14:paraId="1B061361" w14:textId="702A9BB7" w:rsidR="00BE1357" w:rsidRDefault="00BE1357" w:rsidP="003C11C5">
      <w:pPr>
        <w:jc w:val="both"/>
      </w:pPr>
      <w:r w:rsidRPr="00BE1357">
        <w:t xml:space="preserve">Mit diesem Code wurde der Buchstabe “F” in Textfelder eingegeben, </w:t>
      </w:r>
      <w:r>
        <w:t>dieser Input</w:t>
      </w:r>
      <w:r w:rsidRPr="00BE1357">
        <w:t xml:space="preserve"> ist jedoch im Spiel nicht als </w:t>
      </w:r>
      <w:r>
        <w:t>Eingabe</w:t>
      </w:r>
      <w:r w:rsidRPr="00BE1357">
        <w:t xml:space="preserve"> angekommen.</w:t>
      </w:r>
    </w:p>
    <w:p w14:paraId="3276FEA6" w14:textId="282B2D25" w:rsidR="00BE1357" w:rsidRDefault="00BE1357" w:rsidP="003C11C5">
      <w:pPr>
        <w:jc w:val="both"/>
      </w:pPr>
      <w:r w:rsidRPr="00BE1357">
        <w:t>Nach weiterer Recherche kam das Package pydirectinput auf, welches, anders als pywinauto, die Tastenbefehle über DirectX verschickt. Pywinauto nutzt Virtual Key Packets zum Versand des Inputs. Der Unterschied ist hierbei, dass das Verschicken über DirectX explizit für Videospiele vorgesehen ist, und so die Kommunikation von Programm zu Spiel unterstützt und gewährleistet wird.</w:t>
      </w:r>
    </w:p>
    <w:p w14:paraId="1B6FBDAF" w14:textId="46F9B162" w:rsidR="006326A5" w:rsidRDefault="006326A5" w:rsidP="003C11C5">
      <w:pPr>
        <w:jc w:val="both"/>
      </w:pPr>
    </w:p>
    <w:p w14:paraId="7416E486" w14:textId="77777777" w:rsidR="006326A5" w:rsidRPr="00BE1357" w:rsidRDefault="006326A5" w:rsidP="003C11C5">
      <w:pPr>
        <w:jc w:val="both"/>
      </w:pPr>
    </w:p>
    <w:p w14:paraId="37912BF4" w14:textId="3CDF03A4" w:rsidR="00BE1357" w:rsidRDefault="00BE1357" w:rsidP="003C11C5">
      <w:pPr>
        <w:jc w:val="both"/>
      </w:pPr>
      <w:r w:rsidRPr="00BE1357">
        <w:lastRenderedPageBreak/>
        <w:t>Der folgende Code sendet mit der Hilfe von pydirectinput den Buchstaben “F” an das Spiel.</w:t>
      </w:r>
    </w:p>
    <w:p w14:paraId="228A4CF6" w14:textId="0AF8F34B"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pydirectinput</w:t>
      </w:r>
      <w:r w:rsidRPr="00081BBE">
        <w:rPr>
          <w:rFonts w:ascii="Courier New" w:hAnsi="Courier New" w:cs="Courier New"/>
          <w:color w:val="444444"/>
          <w:sz w:val="18"/>
        </w:rPr>
        <w:br/>
        <w:t>pydirectinput.keyDown(</w:t>
      </w:r>
      <w:r w:rsidRPr="00081BBE">
        <w:rPr>
          <w:rFonts w:ascii="Courier New" w:hAnsi="Courier New" w:cs="Courier New"/>
          <w:color w:val="880000"/>
          <w:sz w:val="18"/>
        </w:rPr>
        <w:t>'f'</w:t>
      </w:r>
      <w:r w:rsidRPr="00081BBE">
        <w:rPr>
          <w:rFonts w:ascii="Courier New" w:hAnsi="Courier New" w:cs="Courier New"/>
          <w:color w:val="444444"/>
          <w:sz w:val="18"/>
        </w:rPr>
        <w:t>)</w:t>
      </w:r>
      <w:r w:rsidRPr="00081BBE">
        <w:rPr>
          <w:rFonts w:ascii="Courier New" w:hAnsi="Courier New" w:cs="Courier New"/>
          <w:color w:val="444444"/>
          <w:sz w:val="18"/>
        </w:rPr>
        <w:br/>
        <w:t>pydirectinput.keyUp(</w:t>
      </w:r>
      <w:r w:rsidRPr="00081BBE">
        <w:rPr>
          <w:rFonts w:ascii="Courier New" w:hAnsi="Courier New" w:cs="Courier New"/>
          <w:color w:val="880000"/>
          <w:sz w:val="18"/>
        </w:rPr>
        <w:t>'f'</w:t>
      </w:r>
      <w:r w:rsidRPr="00081BBE">
        <w:rPr>
          <w:rFonts w:ascii="Courier New" w:hAnsi="Courier New" w:cs="Courier New"/>
          <w:color w:val="444444"/>
          <w:sz w:val="18"/>
        </w:rPr>
        <w:t>)</w:t>
      </w:r>
    </w:p>
    <w:p w14:paraId="26F3649E" w14:textId="3F57FF10" w:rsidR="00BE1357" w:rsidRDefault="00BE1357" w:rsidP="003C11C5">
      <w:pPr>
        <w:jc w:val="both"/>
      </w:pPr>
      <w:r w:rsidRPr="00BE1357">
        <w:t>Da ein objektorientierter Ansatz verfolgt wird, wurde diese Funktion in eine Klasse umgelagert, wobei die gewünschte Taste per Übergabeparameter angesteuert werden kann.</w:t>
      </w:r>
    </w:p>
    <w:p w14:paraId="5F703274"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sendKey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r w:rsidRPr="00081BBE">
        <w:rPr>
          <w:rFonts w:ascii="Courier New" w:hAnsi="Courier New" w:cs="Courier New"/>
          <w:color w:val="444444"/>
          <w:sz w:val="18"/>
        </w:rPr>
        <w:br/>
        <w:t xml:space="preserve">    pydirectinput.keyDown(key)</w:t>
      </w:r>
    </w:p>
    <w:p w14:paraId="49AFE6C2" w14:textId="6902F77E" w:rsidR="0011036E" w:rsidRDefault="0011036E">
      <w:pPr>
        <w:spacing w:line="259" w:lineRule="auto"/>
        <w:rPr>
          <w:highlight w:val="green"/>
        </w:rPr>
      </w:pPr>
    </w:p>
    <w:p w14:paraId="0F5B51EE" w14:textId="3783786E" w:rsidR="00BE1357" w:rsidRDefault="00BE1357" w:rsidP="003C11C5">
      <w:pPr>
        <w:jc w:val="both"/>
      </w:pPr>
      <w:r w:rsidRPr="00437D52">
        <w:rPr>
          <w:highlight w:val="green"/>
        </w:rPr>
        <w:t xml:space="preserve">StepMania 5 beinhaltet neben den normalen Pfeilen auch noch andere Varianten - hier soll nur der sogenannte “Hold-Arrow” behandelt werden. Dieser erwartet vom Spieler, dass er die Taste gedrückt hält, bis der Pfeil aufhört. Die momentane Umsetzung des Input-Sendings ermöglicht dies nicht. Daher wurde die sendKey()-Methode in zwei Methoden aufgeteilt, pressKey() und releaseKey(). Ebenso wurde ein globales Array festgelegt, welches festhält, welche Taste </w:t>
      </w:r>
      <w:r w:rsidR="005D04F4" w:rsidRPr="00437D52">
        <w:rPr>
          <w:highlight w:val="green"/>
        </w:rPr>
        <w:t>zurzeit</w:t>
      </w:r>
      <w:r w:rsidRPr="00437D52">
        <w:rPr>
          <w:highlight w:val="green"/>
        </w:rPr>
        <w:t xml:space="preserve"> gedrückt wird.</w:t>
      </w:r>
    </w:p>
    <w:p w14:paraId="535AED9C" w14:textId="77777777" w:rsidR="00437D52" w:rsidRPr="00081BBE" w:rsidRDefault="00437D52">
      <w:pPr>
        <w:shd w:val="clear" w:color="auto" w:fill="F0F0F0"/>
        <w:rPr>
          <w:sz w:val="18"/>
        </w:rPr>
      </w:pPr>
      <w:r w:rsidRPr="00081BBE">
        <w:rPr>
          <w:rFonts w:ascii="Courier New" w:hAnsi="Courier New" w:cs="Courier New"/>
          <w:b/>
          <w:color w:val="444444"/>
          <w:sz w:val="18"/>
        </w:rPr>
        <w:t>class</w:t>
      </w:r>
      <w:r w:rsidRPr="00081BBE">
        <w:rPr>
          <w:rFonts w:ascii="Courier New" w:hAnsi="Courier New" w:cs="Courier New"/>
          <w:color w:val="444444"/>
          <w:sz w:val="18"/>
        </w:rPr>
        <w:t xml:space="preserve"> </w:t>
      </w:r>
      <w:r w:rsidRPr="00081BBE">
        <w:rPr>
          <w:rFonts w:ascii="Courier New" w:hAnsi="Courier New" w:cs="Courier New"/>
          <w:b/>
          <w:color w:val="880000"/>
          <w:sz w:val="18"/>
        </w:rPr>
        <w:t>SendInput</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holdKey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pydirectinput.keyDown(key)</w:t>
      </w:r>
      <w:r w:rsidRPr="00081BBE">
        <w:rPr>
          <w:rFonts w:ascii="Courier New" w:hAnsi="Courier New" w:cs="Courier New"/>
          <w:color w:val="444444"/>
          <w:sz w:val="18"/>
        </w:rPr>
        <w:br/>
      </w:r>
      <w:r w:rsidRPr="00081BBE">
        <w:rPr>
          <w:rFonts w:ascii="Courier New" w:hAnsi="Courier New" w:cs="Courier New"/>
          <w:color w:val="444444"/>
          <w:sz w:val="18"/>
        </w:rPr>
        <w:br/>
        <w:t xml:space="preserve">  </w:t>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releaseKey</w:t>
      </w:r>
      <w:r w:rsidRPr="00081BBE">
        <w:rPr>
          <w:rFonts w:ascii="Courier New" w:hAnsi="Courier New" w:cs="Courier New"/>
          <w:color w:val="444444"/>
          <w:sz w:val="18"/>
        </w:rPr>
        <w:t>(self, key):</w:t>
      </w:r>
      <w:r w:rsidRPr="00081BBE">
        <w:rPr>
          <w:rFonts w:ascii="Courier New" w:hAnsi="Courier New" w:cs="Courier New"/>
          <w:color w:val="444444"/>
          <w:sz w:val="18"/>
        </w:rPr>
        <w:br/>
        <w:t xml:space="preserve">    pydirectinput.keyUp(key)</w:t>
      </w:r>
    </w:p>
    <w:p w14:paraId="4469D993" w14:textId="625A609F" w:rsidR="00D65629" w:rsidRPr="00081BBE" w:rsidRDefault="00D65629" w:rsidP="00437D52">
      <w:pPr>
        <w:rPr>
          <w:sz w:val="18"/>
        </w:rPr>
      </w:pPr>
    </w:p>
    <w:p w14:paraId="3681BDC2" w14:textId="77777777" w:rsidR="00437D52" w:rsidRPr="00081BBE" w:rsidRDefault="00437D52">
      <w:pPr>
        <w:shd w:val="clear" w:color="auto" w:fill="F0F0F0"/>
        <w:rPr>
          <w:sz w:val="18"/>
        </w:rPr>
      </w:pPr>
      <w:r w:rsidRPr="00081BBE">
        <w:rPr>
          <w:rFonts w:ascii="Courier New" w:hAnsi="Courier New" w:cs="Courier New"/>
          <w:color w:val="444444"/>
          <w:sz w:val="18"/>
        </w:rPr>
        <w:t>self.cur_held_buttons = {</w:t>
      </w:r>
      <w:r w:rsidRPr="00081BBE">
        <w:rPr>
          <w:rFonts w:ascii="Courier New" w:hAnsi="Courier New" w:cs="Courier New"/>
          <w:color w:val="880000"/>
          <w:sz w:val="18"/>
        </w:rPr>
        <w:t>'a'</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's'</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'w'</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 xml:space="preserve">, </w:t>
      </w:r>
      <w:r w:rsidRPr="00081BBE">
        <w:rPr>
          <w:rFonts w:ascii="Courier New" w:hAnsi="Courier New" w:cs="Courier New"/>
          <w:color w:val="880000"/>
          <w:sz w:val="18"/>
        </w:rPr>
        <w:t>'d'</w:t>
      </w:r>
      <w:r w:rsidRPr="00081BBE">
        <w:rPr>
          <w:rFonts w:ascii="Courier New" w:hAnsi="Courier New" w:cs="Courier New"/>
          <w:color w:val="444444"/>
          <w:sz w:val="18"/>
        </w:rPr>
        <w:t xml:space="preserve">: </w:t>
      </w:r>
      <w:r w:rsidRPr="00081BBE">
        <w:rPr>
          <w:rFonts w:ascii="Courier New" w:hAnsi="Courier New" w:cs="Courier New"/>
          <w:color w:val="78A960"/>
          <w:sz w:val="18"/>
        </w:rPr>
        <w:t>False</w:t>
      </w:r>
      <w:r w:rsidRPr="00081BBE">
        <w:rPr>
          <w:rFonts w:ascii="Courier New" w:hAnsi="Courier New" w:cs="Courier New"/>
          <w:color w:val="444444"/>
          <w:sz w:val="18"/>
        </w:rPr>
        <w:t>}</w:t>
      </w:r>
    </w:p>
    <w:p w14:paraId="4039A3A1" w14:textId="31DD9782" w:rsidR="006326A5" w:rsidRDefault="006326A5">
      <w:pPr>
        <w:spacing w:line="259" w:lineRule="auto"/>
      </w:pPr>
      <w:r>
        <w:br w:type="page"/>
      </w:r>
    </w:p>
    <w:p w14:paraId="300C357F" w14:textId="3AF88089" w:rsidR="004A5E40" w:rsidRDefault="004A5E40" w:rsidP="00490D95">
      <w:pPr>
        <w:pStyle w:val="berschrift3"/>
        <w:numPr>
          <w:ilvl w:val="2"/>
          <w:numId w:val="8"/>
        </w:numPr>
      </w:pPr>
      <w:bookmarkStart w:id="20" w:name="_Toc137296826"/>
      <w:r>
        <w:lastRenderedPageBreak/>
        <w:t>Pattern Matching</w:t>
      </w:r>
      <w:bookmarkEnd w:id="20"/>
    </w:p>
    <w:p w14:paraId="6A67D7CA" w14:textId="77777777" w:rsidR="009C3E7A" w:rsidRPr="009C3E7A" w:rsidRDefault="009C3E7A" w:rsidP="00490D95"/>
    <w:p w14:paraId="514D1EEC" w14:textId="25BC99CF" w:rsidR="004A5E40" w:rsidRDefault="004A5E40" w:rsidP="003C11C5">
      <w:pPr>
        <w:jc w:val="both"/>
      </w:pPr>
      <w:r w:rsidRPr="004A5E40">
        <w:t>Um Informationen aus den Screenshots des Gameplays nehmen zu können, muss eine Möglichkeit gefunden werden, die Pfeile aus den Bildern erkennen zu können.</w:t>
      </w:r>
    </w:p>
    <w:p w14:paraId="4F6550AC" w14:textId="7D1E1808" w:rsidR="004A5E40" w:rsidRDefault="004A5E40" w:rsidP="003C11C5">
      <w:pPr>
        <w:jc w:val="both"/>
      </w:pPr>
      <w:r w:rsidRPr="004A5E40">
        <w:t>Mit Hilfe von den Libraries cv2 und numpy konnte eine Funktion zur Erkennung der einzelnen Pfeile und deren Richtungen erstellt werden.</w:t>
      </w:r>
    </w:p>
    <w:p w14:paraId="05FDDE94" w14:textId="7E61316F" w:rsidR="00437D52" w:rsidRPr="00081BBE" w:rsidRDefault="00437D52">
      <w:pPr>
        <w:shd w:val="clear" w:color="auto" w:fill="F0F0F0"/>
        <w:rPr>
          <w:sz w:val="18"/>
        </w:rPr>
      </w:pPr>
      <w:r w:rsidRPr="00081BBE">
        <w:rPr>
          <w:rFonts w:ascii="Courier New" w:hAnsi="Courier New" w:cs="Courier New"/>
          <w:b/>
          <w:color w:val="444444"/>
          <w:sz w:val="18"/>
        </w:rPr>
        <w:t>import</w:t>
      </w:r>
      <w:r w:rsidRPr="00081BBE">
        <w:rPr>
          <w:rFonts w:ascii="Courier New" w:hAnsi="Courier New" w:cs="Courier New"/>
          <w:color w:val="444444"/>
          <w:sz w:val="18"/>
        </w:rPr>
        <w:t xml:space="preserve"> cv2 </w:t>
      </w:r>
      <w:r w:rsidRPr="00081BBE">
        <w:rPr>
          <w:rFonts w:ascii="Courier New" w:hAnsi="Courier New" w:cs="Courier New"/>
          <w:b/>
          <w:color w:val="444444"/>
          <w:sz w:val="18"/>
        </w:rPr>
        <w:t>as</w:t>
      </w:r>
      <w:r w:rsidRPr="00081BBE">
        <w:rPr>
          <w:rFonts w:ascii="Courier New" w:hAnsi="Courier New" w:cs="Courier New"/>
          <w:color w:val="444444"/>
          <w:sz w:val="18"/>
        </w:rPr>
        <w:t xml:space="preserve"> cv</w:t>
      </w:r>
      <w:r w:rsidRPr="00081BBE">
        <w:rPr>
          <w:rFonts w:ascii="Courier New" w:hAnsi="Courier New" w:cs="Courier New"/>
          <w:color w:val="444444"/>
          <w:sz w:val="18"/>
        </w:rPr>
        <w:br/>
      </w:r>
      <w:r w:rsidRPr="00081BBE">
        <w:rPr>
          <w:rFonts w:ascii="Courier New" w:hAnsi="Courier New" w:cs="Courier New"/>
          <w:b/>
          <w:color w:val="444444"/>
          <w:sz w:val="18"/>
        </w:rPr>
        <w:t>import</w:t>
      </w:r>
      <w:r w:rsidRPr="00081BBE">
        <w:rPr>
          <w:rFonts w:ascii="Courier New" w:hAnsi="Courier New" w:cs="Courier New"/>
          <w:color w:val="444444"/>
          <w:sz w:val="18"/>
        </w:rPr>
        <w:t xml:space="preserve"> numpy </w:t>
      </w:r>
      <w:r w:rsidRPr="00081BBE">
        <w:rPr>
          <w:rFonts w:ascii="Courier New" w:hAnsi="Courier New" w:cs="Courier New"/>
          <w:b/>
          <w:color w:val="444444"/>
          <w:sz w:val="18"/>
        </w:rPr>
        <w:t>as</w:t>
      </w:r>
      <w:r w:rsidRPr="00081BBE">
        <w:rPr>
          <w:rFonts w:ascii="Courier New" w:hAnsi="Courier New" w:cs="Courier New"/>
          <w:color w:val="444444"/>
          <w:sz w:val="18"/>
        </w:rPr>
        <w:t xml:space="preserve"> np</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b/>
          <w:color w:val="444444"/>
          <w:sz w:val="18"/>
        </w:rPr>
        <w:t>def</w:t>
      </w:r>
      <w:r w:rsidRPr="00081BBE">
        <w:rPr>
          <w:rFonts w:ascii="Courier New" w:hAnsi="Courier New" w:cs="Courier New"/>
          <w:color w:val="444444"/>
          <w:sz w:val="18"/>
        </w:rPr>
        <w:t xml:space="preserve"> </w:t>
      </w:r>
      <w:r w:rsidRPr="00081BBE">
        <w:rPr>
          <w:rFonts w:ascii="Courier New" w:hAnsi="Courier New" w:cs="Courier New"/>
          <w:b/>
          <w:color w:val="880000"/>
          <w:sz w:val="18"/>
        </w:rPr>
        <w:t>analyzeImage</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img_rgb = cv.imread(</w:t>
      </w:r>
      <w:r w:rsidRPr="00081BBE">
        <w:rPr>
          <w:rFonts w:ascii="Courier New" w:hAnsi="Courier New" w:cs="Courier New"/>
          <w:color w:val="880000"/>
          <w:sz w:val="18"/>
        </w:rPr>
        <w:t>r'assets\screenshot.png'</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"image could not be read"</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img_gray = cv.cvtColor(img_rgb, cv.COLOR_BGR2GRAY)</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template = cv.imread(</w:t>
      </w:r>
      <w:r w:rsidRPr="00081BBE">
        <w:rPr>
          <w:rFonts w:ascii="Courier New" w:hAnsi="Courier New" w:cs="Courier New"/>
          <w:color w:val="880000"/>
          <w:sz w:val="18"/>
        </w:rPr>
        <w:t>r'assets\small_arrow_left.png'</w:t>
      </w:r>
      <w:r w:rsidRPr="00081BBE">
        <w:rPr>
          <w:rFonts w:ascii="Courier New" w:hAnsi="Courier New" w:cs="Courier New"/>
          <w:color w:val="444444"/>
          <w:sz w:val="18"/>
        </w:rPr>
        <w:t>, cv.IMREAD_GRAYSCALE)</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b/>
          <w:color w:val="444444"/>
          <w:sz w:val="18"/>
        </w:rPr>
        <w:t>assert</w:t>
      </w:r>
      <w:r w:rsidRPr="00081BBE">
        <w:rPr>
          <w:rFonts w:ascii="Courier New" w:hAnsi="Courier New" w:cs="Courier New"/>
          <w:color w:val="444444"/>
          <w:sz w:val="18"/>
        </w:rPr>
        <w:t xml:space="preserve"> template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"template could not be read"</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w, h = template.shape[::</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res = cv.matchTemplate(img_gray,template,cv.TM_CCOEFF_NORMED)</w:t>
      </w:r>
      <w:r w:rsidRPr="00081BBE">
        <w:rPr>
          <w:rFonts w:ascii="Courier New" w:hAnsi="Courier New" w:cs="Courier New"/>
          <w:color w:val="444444"/>
          <w:sz w:val="18"/>
        </w:rPr>
        <w:br/>
      </w:r>
      <w:r w:rsidR="006326A5">
        <w:rPr>
          <w:rFonts w:ascii="Courier New" w:hAnsi="Courier New" w:cs="Courier New"/>
          <w:color w:val="444444"/>
          <w:sz w:val="18"/>
        </w:rPr>
        <w:t xml:space="preserve">  t</w:t>
      </w:r>
      <w:r w:rsidRPr="00081BBE">
        <w:rPr>
          <w:rFonts w:ascii="Courier New" w:hAnsi="Courier New" w:cs="Courier New"/>
          <w:color w:val="444444"/>
          <w:sz w:val="18"/>
        </w:rPr>
        <w:t xml:space="preserve">hreshold = </w:t>
      </w:r>
      <w:r w:rsidRPr="00081BBE">
        <w:rPr>
          <w:rFonts w:ascii="Courier New" w:hAnsi="Courier New" w:cs="Courier New"/>
          <w:color w:val="880000"/>
          <w:sz w:val="18"/>
        </w:rPr>
        <w:t>0.8</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loc = np.where(res &gt;= threshold)</w:t>
      </w:r>
      <w:r w:rsidRPr="00081BBE">
        <w:rPr>
          <w:rFonts w:ascii="Courier New" w:hAnsi="Courier New" w:cs="Courier New"/>
          <w:color w:val="444444"/>
          <w:sz w:val="18"/>
        </w:rPr>
        <w:br/>
      </w:r>
      <w:r w:rsidR="006326A5">
        <w:rPr>
          <w:rFonts w:ascii="Courier New" w:hAnsi="Courier New" w:cs="Courier New"/>
          <w:b/>
          <w:color w:val="444444"/>
          <w:sz w:val="18"/>
        </w:rPr>
        <w:t xml:space="preserve">  </w:t>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 xml:space="preserve">  cv.rectangle(img_rgb,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tab/>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444444"/>
          <w:sz w:val="18"/>
        </w:rPr>
        <w:t>cv.imwrite(</w:t>
      </w:r>
      <w:r w:rsidRPr="00081BBE">
        <w:rPr>
          <w:rFonts w:ascii="Courier New" w:hAnsi="Courier New" w:cs="Courier New"/>
          <w:color w:val="880000"/>
          <w:sz w:val="18"/>
        </w:rPr>
        <w:t>r'assets\res.png'</w:t>
      </w:r>
      <w:r w:rsidRPr="00081BBE">
        <w:rPr>
          <w:rFonts w:ascii="Courier New" w:hAnsi="Courier New" w:cs="Courier New"/>
          <w:color w:val="444444"/>
          <w:sz w:val="18"/>
        </w:rPr>
        <w:t>,img_rgb)</w:t>
      </w:r>
    </w:p>
    <w:p w14:paraId="275A5889" w14:textId="4D6710D7" w:rsidR="00437D52" w:rsidRDefault="00437D52" w:rsidP="00437D52"/>
    <w:p w14:paraId="113A356C" w14:textId="18A5AFEA" w:rsidR="004A5E40" w:rsidRDefault="004A5E40" w:rsidP="003C11C5">
      <w:pPr>
        <w:jc w:val="both"/>
      </w:pPr>
      <w:r w:rsidRPr="004A5E40">
        <w:t>Der Code nimmt eine der vier Richtungspfeile, welche separat als Datei vorliegen, und vergleicht sie mit</w:t>
      </w:r>
      <w:r w:rsidR="005D04F4">
        <w:t xml:space="preserve">hilfe des </w:t>
      </w:r>
      <w:r w:rsidRPr="004A5E40">
        <w:t>Template Matching</w:t>
      </w:r>
      <w:r w:rsidR="005D04F4">
        <w:t>s</w:t>
      </w:r>
      <w:r w:rsidRPr="004A5E40">
        <w:t xml:space="preserve"> mit dem Screenshot.</w:t>
      </w:r>
    </w:p>
    <w:p w14:paraId="246E2987" w14:textId="77777777" w:rsidR="00437D52" w:rsidRDefault="00437D52" w:rsidP="00437D52">
      <w:pPr>
        <w:keepNext/>
        <w:jc w:val="both"/>
      </w:pPr>
      <w:r w:rsidRPr="00437D52">
        <w:rPr>
          <w:noProof/>
        </w:rPr>
        <w:drawing>
          <wp:inline distT="0" distB="0" distL="0" distR="0" wp14:anchorId="0A26A5ED" wp14:editId="07B81E63">
            <wp:extent cx="657317" cy="666843"/>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7" cy="666843"/>
                    </a:xfrm>
                    <a:prstGeom prst="rect">
                      <a:avLst/>
                    </a:prstGeom>
                  </pic:spPr>
                </pic:pic>
              </a:graphicData>
            </a:graphic>
          </wp:inline>
        </w:drawing>
      </w:r>
    </w:p>
    <w:p w14:paraId="5158F285" w14:textId="4C814079" w:rsidR="004A5E40" w:rsidRDefault="00437D52" w:rsidP="00437D52">
      <w:pPr>
        <w:pStyle w:val="Beschriftung"/>
        <w:jc w:val="both"/>
      </w:pPr>
      <w:r>
        <w:t xml:space="preserve">Abb. </w:t>
      </w:r>
      <w:fldSimple w:instr=" SEQ Abb. \* ARABIC ">
        <w:r w:rsidR="0098744D">
          <w:rPr>
            <w:noProof/>
          </w:rPr>
          <w:t>6</w:t>
        </w:r>
      </w:fldSimple>
      <w:r>
        <w:t xml:space="preserve"> - Vorlage für einen Pfeil</w:t>
      </w:r>
    </w:p>
    <w:p w14:paraId="31EA6767" w14:textId="77777777" w:rsidR="00437D52" w:rsidRDefault="00437D52" w:rsidP="00437D52">
      <w:pPr>
        <w:keepNext/>
      </w:pPr>
      <w:r w:rsidRPr="00437D52">
        <w:rPr>
          <w:noProof/>
        </w:rPr>
        <w:lastRenderedPageBreak/>
        <w:drawing>
          <wp:inline distT="0" distB="0" distL="0" distR="0" wp14:anchorId="501B8224" wp14:editId="06D823E5">
            <wp:extent cx="2271047" cy="3914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4756" cy="3938406"/>
                    </a:xfrm>
                    <a:prstGeom prst="rect">
                      <a:avLst/>
                    </a:prstGeom>
                  </pic:spPr>
                </pic:pic>
              </a:graphicData>
            </a:graphic>
          </wp:inline>
        </w:drawing>
      </w:r>
    </w:p>
    <w:p w14:paraId="009CF67E" w14:textId="1B24ED85" w:rsidR="00437D52" w:rsidRPr="00437D52" w:rsidRDefault="00437D52" w:rsidP="00437D52">
      <w:pPr>
        <w:pStyle w:val="Beschriftung"/>
      </w:pPr>
      <w:r>
        <w:t xml:space="preserve">Abb. </w:t>
      </w:r>
      <w:fldSimple w:instr=" SEQ Abb. \* ARABIC ">
        <w:r w:rsidR="0098744D">
          <w:rPr>
            <w:noProof/>
          </w:rPr>
          <w:t>7</w:t>
        </w:r>
      </w:fldSimple>
      <w:r>
        <w:t xml:space="preserve"> - Erkannte Pfeile im Spiel</w:t>
      </w:r>
    </w:p>
    <w:p w14:paraId="78B1605A" w14:textId="036565D2" w:rsidR="005D04F4" w:rsidRDefault="005D04F4" w:rsidP="003C11C5">
      <w:pPr>
        <w:jc w:val="both"/>
      </w:pPr>
      <w:r>
        <w:t>Abschließend hat man so also ein Bild, in welchem die Pfeile auf dem Bildschirm erkannt, und visuell markiert wurden.</w:t>
      </w:r>
    </w:p>
    <w:p w14:paraId="770BFB4C" w14:textId="4F5CAB62" w:rsidR="004A5E40" w:rsidRPr="005D04F4" w:rsidRDefault="004A5E40" w:rsidP="003C11C5">
      <w:pPr>
        <w:jc w:val="both"/>
        <w:rPr>
          <w:highlight w:val="yellow"/>
        </w:rPr>
      </w:pPr>
      <w:r w:rsidRPr="005D04F4">
        <w:rPr>
          <w:highlight w:val="yellow"/>
        </w:rPr>
        <w:t xml:space="preserve">Dies ermöglicht nun das Abfragen der Koordinaten der </w:t>
      </w:r>
      <w:r w:rsidR="005D04F4" w:rsidRPr="005D04F4">
        <w:rPr>
          <w:highlight w:val="yellow"/>
        </w:rPr>
        <w:t>erkannten Bereiche</w:t>
      </w:r>
      <w:r w:rsidRPr="005D04F4">
        <w:rPr>
          <w:highlight w:val="yellow"/>
        </w:rPr>
        <w:t xml:space="preserve">, </w:t>
      </w:r>
      <w:r w:rsidR="005D04F4" w:rsidRPr="005D04F4">
        <w:rPr>
          <w:highlight w:val="yellow"/>
        </w:rPr>
        <w:t>wodurch man auf die Position der Pfeile schließen kann.</w:t>
      </w:r>
    </w:p>
    <w:p w14:paraId="69213FBF" w14:textId="272731F4" w:rsidR="004A5E40" w:rsidRPr="005D04F4" w:rsidRDefault="004A5E40" w:rsidP="003C11C5">
      <w:pPr>
        <w:jc w:val="both"/>
        <w:rPr>
          <w:highlight w:val="yellow"/>
        </w:rPr>
      </w:pPr>
      <w:r w:rsidRPr="005D04F4">
        <w:rPr>
          <w:highlight w:val="yellow"/>
        </w:rPr>
        <w:t>Folgende Fragestellungen ergeben sich nun daraus:</w:t>
      </w:r>
    </w:p>
    <w:p w14:paraId="48B2320F" w14:textId="12F42755" w:rsidR="004A5E40" w:rsidRPr="005D04F4" w:rsidRDefault="004A5E40" w:rsidP="003C11C5">
      <w:pPr>
        <w:rPr>
          <w:highlight w:val="yellow"/>
        </w:rPr>
      </w:pPr>
      <w:r w:rsidRPr="005D04F4">
        <w:rPr>
          <w:highlight w:val="yellow"/>
        </w:rPr>
        <w:t>- Wie soll mit andersfarbigen Pfeilen umgegangen werden? Soll separates Pattern Matching ausgeführt werden oder soll das bestehende so umgebaut werden, dass die Farben keinen Unterschied machen?</w:t>
      </w:r>
      <w:r w:rsidRPr="005D04F4">
        <w:rPr>
          <w:highlight w:val="yellow"/>
        </w:rPr>
        <w:br/>
        <w:t>- Was passiert bei Pfeilen, die sich überlagern? Pattern Matching kann diese nicht als Pfeile erkennen.</w:t>
      </w:r>
      <w:r w:rsidRPr="005D04F4">
        <w:rPr>
          <w:highlight w:val="yellow"/>
        </w:rPr>
        <w:br/>
        <w:t>- Wie soll mit den grauen, statischen Pfeilen am oberen Rand umgegangen werden, da diese bei geringerem Threshold ebenfalls erkannt werden?</w:t>
      </w:r>
    </w:p>
    <w:p w14:paraId="3B959955" w14:textId="3E3CE812" w:rsidR="004A5E40" w:rsidRDefault="004A5E40" w:rsidP="003C11C5">
      <w:pPr>
        <w:jc w:val="both"/>
      </w:pPr>
      <w:r w:rsidRPr="005D04F4">
        <w:rPr>
          <w:highlight w:val="yellow"/>
        </w:rPr>
        <w:t xml:space="preserve">Abschließend wurde die Funktion um einen Übergabeparameter erweitert, welche das Bild, welches in der Variable img_rgb eingelesen wurde, in die Funktion gibt. Dies hat zur Folge, dass die ersten beiden Zeilen der Funktion obsolet wurden, und weitere </w:t>
      </w:r>
      <w:r w:rsidRPr="005D04F4">
        <w:rPr>
          <w:highlight w:val="yellow"/>
        </w:rPr>
        <w:lastRenderedPageBreak/>
        <w:t xml:space="preserve">Nennungen von img_rgb zu img geändert wurden.  Ebenso wurde ein Array angelegt, welches die </w:t>
      </w:r>
      <w:r w:rsidR="006326A5">
        <w:rPr>
          <w:highlight w:val="yellow"/>
        </w:rPr>
        <w:t xml:space="preserve">Positionen der </w:t>
      </w:r>
      <w:r w:rsidRPr="005D04F4">
        <w:rPr>
          <w:highlight w:val="yellow"/>
        </w:rPr>
        <w:t xml:space="preserve">erkannten Patterns speichert und ausgibt. Eine genauere Erläuterung dieser Änderungen befindet sich im </w:t>
      </w:r>
      <w:r w:rsidR="006326A5">
        <w:rPr>
          <w:highlight w:val="yellow"/>
        </w:rPr>
        <w:t xml:space="preserve">folgenden </w:t>
      </w:r>
      <w:r w:rsidRPr="005D04F4">
        <w:rPr>
          <w:highlight w:val="yellow"/>
        </w:rPr>
        <w:t>Kapitel.</w:t>
      </w:r>
    </w:p>
    <w:p w14:paraId="03DC5686" w14:textId="77777777" w:rsidR="004A5E40" w:rsidRDefault="004A5E40" w:rsidP="00490D95"/>
    <w:p w14:paraId="430732C3" w14:textId="4EFAC903" w:rsidR="004A5E40" w:rsidRDefault="004A5E40" w:rsidP="00490D95">
      <w:pPr>
        <w:pStyle w:val="berschrift3"/>
        <w:numPr>
          <w:ilvl w:val="2"/>
          <w:numId w:val="8"/>
        </w:numPr>
      </w:pPr>
      <w:bookmarkStart w:id="21" w:name="_Toc137296827"/>
      <w:r>
        <w:t>Kombination der Module</w:t>
      </w:r>
      <w:bookmarkEnd w:id="21"/>
    </w:p>
    <w:p w14:paraId="05FE5C1F" w14:textId="77777777" w:rsidR="009C3E7A" w:rsidRPr="009C3E7A" w:rsidRDefault="009C3E7A" w:rsidP="00490D95"/>
    <w:p w14:paraId="5183833C" w14:textId="653EA3D2" w:rsidR="004A5E40" w:rsidRPr="004A5E40" w:rsidRDefault="004A5E40" w:rsidP="003C11C5">
      <w:pPr>
        <w:jc w:val="both"/>
      </w:pPr>
      <w:r w:rsidRPr="004A5E40">
        <w:t xml:space="preserve">Nachdem die drei grundlegenden Elemente </w:t>
      </w:r>
      <w:r>
        <w:t xml:space="preserve">Screenshots, Input Sending und Pattern Matching </w:t>
      </w:r>
      <w:r w:rsidRPr="004A5E40">
        <w:t>als eigenständige Klassen fertiggestellt wurden, ist die nächste Aufgabe, eine Funktion zu erstellen, welche die drei Klassen kombiniert und hintereinander aufruft, um aus einem Screenshot einen Input zu erstellen, welcher dann im richtigen Moment an das Spiel geschickt wird.</w:t>
      </w:r>
    </w:p>
    <w:p w14:paraId="3D4E76BB" w14:textId="69EF0538" w:rsidR="004A5E40" w:rsidRPr="004A5E40" w:rsidRDefault="004A5E40" w:rsidP="003C11C5">
      <w:pPr>
        <w:jc w:val="both"/>
      </w:pPr>
      <w:r w:rsidRPr="004A5E40">
        <w:t xml:space="preserve">Hierbei traten mehrere Probleme auf, welche </w:t>
      </w:r>
      <w:r w:rsidR="005D04F4">
        <w:t>vorher</w:t>
      </w:r>
      <w:r w:rsidRPr="004A5E40">
        <w:t xml:space="preserve"> behoben werden mussten:</w:t>
      </w:r>
    </w:p>
    <w:p w14:paraId="4E5052B3" w14:textId="4578EE9F" w:rsidR="004A5E40" w:rsidRPr="004A5E40" w:rsidRDefault="004A5E40" w:rsidP="003C11C5">
      <w:pPr>
        <w:jc w:val="both"/>
      </w:pPr>
      <w:r w:rsidRPr="004A5E40">
        <w:t>Da für das Aufnehmen des Screenshots und das Analysieren/Verarbeiten des Screenshots zwei unterschiedliche Funktionen genutzt werden, musste eine Möglichkeit gefunden werden, wie das Bild, welches durch die ImageGrab.grab() Funktion aufgenommen wurde, mit OpenCV analysiert werden konnte.</w:t>
      </w:r>
    </w:p>
    <w:p w14:paraId="072734E4" w14:textId="4CBCB46A" w:rsidR="004A5E40" w:rsidRDefault="004A5E40" w:rsidP="003C11C5">
      <w:pPr>
        <w:jc w:val="both"/>
      </w:pPr>
      <w:r w:rsidRPr="004A5E40">
        <w:t>Die erste Idee war es, das Bild in der ersten Funktion als .png-Datei abzuspeichern, und in der nächsten Funktion erneut auszulesen.</w:t>
      </w:r>
    </w:p>
    <w:p w14:paraId="79D5CFB6" w14:textId="77777777" w:rsidR="00437D52" w:rsidRPr="00081BBE" w:rsidRDefault="00437D52">
      <w:pPr>
        <w:shd w:val="clear" w:color="auto" w:fill="F0F0F0"/>
        <w:rPr>
          <w:sz w:val="18"/>
        </w:rPr>
      </w:pPr>
      <w:r w:rsidRPr="00081BBE">
        <w:rPr>
          <w:rFonts w:ascii="Courier New" w:hAnsi="Courier New" w:cs="Courier New"/>
          <w:color w:val="444444"/>
          <w:sz w:val="18"/>
        </w:rPr>
        <w:t xml:space="preserve">path = </w:t>
      </w:r>
      <w:r w:rsidRPr="00081BBE">
        <w:rPr>
          <w:rFonts w:ascii="Courier New" w:hAnsi="Courier New" w:cs="Courier New"/>
          <w:color w:val="880000"/>
          <w:sz w:val="18"/>
        </w:rPr>
        <w:t>r'assets\current_screenshot.png'</w:t>
      </w:r>
      <w:r w:rsidRPr="00081BBE">
        <w:rPr>
          <w:rFonts w:ascii="Courier New" w:hAnsi="Courier New" w:cs="Courier New"/>
          <w:color w:val="444444"/>
          <w:sz w:val="18"/>
        </w:rPr>
        <w:br/>
        <w:t>img.save(path)</w:t>
      </w:r>
    </w:p>
    <w:p w14:paraId="009B8EC0" w14:textId="77777777" w:rsidR="00437D52" w:rsidRPr="00081BBE" w:rsidRDefault="00437D52" w:rsidP="00437D52">
      <w:pPr>
        <w:rPr>
          <w:sz w:val="18"/>
        </w:rPr>
      </w:pPr>
    </w:p>
    <w:p w14:paraId="2ABBAA9D" w14:textId="77777777" w:rsidR="00437D52" w:rsidRPr="00081BBE" w:rsidRDefault="00437D52">
      <w:pPr>
        <w:shd w:val="clear" w:color="auto" w:fill="F0F0F0"/>
        <w:rPr>
          <w:sz w:val="18"/>
        </w:rPr>
      </w:pPr>
      <w:r w:rsidRPr="00081BBE">
        <w:rPr>
          <w:rFonts w:ascii="Courier New" w:hAnsi="Courier New" w:cs="Courier New"/>
          <w:color w:val="444444"/>
          <w:sz w:val="18"/>
        </w:rPr>
        <w:t>img_rgb = cv.imread(</w:t>
      </w:r>
      <w:r w:rsidRPr="00081BBE">
        <w:rPr>
          <w:rFonts w:ascii="Courier New" w:hAnsi="Courier New" w:cs="Courier New"/>
          <w:color w:val="880000"/>
          <w:sz w:val="18"/>
        </w:rPr>
        <w:t>r'assets\current_screenshot.png'</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b/>
          <w:color w:val="444444"/>
          <w:sz w:val="18"/>
        </w:rPr>
        <w:t>assert</w:t>
      </w:r>
      <w:r w:rsidRPr="00081BBE">
        <w:rPr>
          <w:rFonts w:ascii="Courier New" w:hAnsi="Courier New" w:cs="Courier New"/>
          <w:color w:val="444444"/>
          <w:sz w:val="18"/>
        </w:rPr>
        <w:t xml:space="preserve"> img_rgb </w:t>
      </w:r>
      <w:r w:rsidRPr="00081BBE">
        <w:rPr>
          <w:rFonts w:ascii="Courier New" w:hAnsi="Courier New" w:cs="Courier New"/>
          <w:b/>
          <w:color w:val="444444"/>
          <w:sz w:val="18"/>
        </w:rPr>
        <w:t>is</w:t>
      </w:r>
      <w:r w:rsidRPr="00081BBE">
        <w:rPr>
          <w:rFonts w:ascii="Courier New" w:hAnsi="Courier New" w:cs="Courier New"/>
          <w:color w:val="444444"/>
          <w:sz w:val="18"/>
        </w:rPr>
        <w:t xml:space="preserve"> </w:t>
      </w:r>
      <w:r w:rsidRPr="00081BBE">
        <w:rPr>
          <w:rFonts w:ascii="Courier New" w:hAnsi="Courier New" w:cs="Courier New"/>
          <w:b/>
          <w:color w:val="444444"/>
          <w:sz w:val="18"/>
        </w:rPr>
        <w:t>not</w:t>
      </w:r>
      <w:r w:rsidRPr="00081BBE">
        <w:rPr>
          <w:rFonts w:ascii="Courier New" w:hAnsi="Courier New" w:cs="Courier New"/>
          <w:color w:val="444444"/>
          <w:sz w:val="18"/>
        </w:rPr>
        <w:t xml:space="preserve"> </w:t>
      </w:r>
      <w:r w:rsidRPr="00081BBE">
        <w:rPr>
          <w:rFonts w:ascii="Courier New" w:hAnsi="Courier New" w:cs="Courier New"/>
          <w:color w:val="78A960"/>
          <w:sz w:val="18"/>
        </w:rPr>
        <w:t>None</w:t>
      </w:r>
      <w:r w:rsidRPr="00081BBE">
        <w:rPr>
          <w:rFonts w:ascii="Courier New" w:hAnsi="Courier New" w:cs="Courier New"/>
          <w:color w:val="444444"/>
          <w:sz w:val="18"/>
        </w:rPr>
        <w:t xml:space="preserve">, </w:t>
      </w:r>
      <w:r w:rsidRPr="00081BBE">
        <w:rPr>
          <w:rFonts w:ascii="Courier New" w:hAnsi="Courier New" w:cs="Courier New"/>
          <w:color w:val="880000"/>
          <w:sz w:val="18"/>
        </w:rPr>
        <w:t>"file could not be read"</w:t>
      </w:r>
    </w:p>
    <w:p w14:paraId="2042D398" w14:textId="697E29D7" w:rsidR="004A5E40" w:rsidRPr="004A5E40" w:rsidRDefault="004A5E40" w:rsidP="003C11C5">
      <w:pPr>
        <w:jc w:val="both"/>
      </w:pPr>
      <w:r w:rsidRPr="004A5E40">
        <w:t>Das Ganze dauerte laut Benchmarks im Durchschnitt 0.10 Sekunden, was isoliert betrachtet nicht unfassbar viel, aber dennoch optimierbar ist.</w:t>
      </w:r>
    </w:p>
    <w:p w14:paraId="3D4419DF" w14:textId="60843288" w:rsidR="004A5E40" w:rsidRDefault="004A5E40" w:rsidP="003C11C5">
      <w:pPr>
        <w:jc w:val="both"/>
      </w:pPr>
      <w:r w:rsidRPr="004A5E40">
        <w:t>Um den Prozess zu beschleunigen, wurde das Bild nach dem Aufnehmen so konvertiert, dass es von OpenCV direkt verarbeitet werden konnte. So konnte das Bild als Ergebnis der Screenshot-Funktion ausgegeben werden, und so direkt an die Analysefunktion als Übergabeparameter übergeben werden.</w:t>
      </w:r>
    </w:p>
    <w:p w14:paraId="68F47A58" w14:textId="77777777" w:rsidR="00AC20AA" w:rsidRPr="00081BBE" w:rsidRDefault="00AC20AA">
      <w:pPr>
        <w:shd w:val="clear" w:color="auto" w:fill="F0F0F0"/>
        <w:rPr>
          <w:sz w:val="18"/>
        </w:rPr>
      </w:pPr>
      <w:r w:rsidRPr="00081BBE">
        <w:rPr>
          <w:rFonts w:ascii="Courier New" w:hAnsi="Courier New" w:cs="Courier New"/>
          <w:color w:val="444444"/>
          <w:sz w:val="18"/>
        </w:rPr>
        <w:lastRenderedPageBreak/>
        <w:t>win32gui.SetForegroundWindow(hwnd)</w:t>
      </w:r>
      <w:r w:rsidRPr="00081BBE">
        <w:rPr>
          <w:rFonts w:ascii="Courier New" w:hAnsi="Courier New" w:cs="Courier New"/>
          <w:color w:val="444444"/>
          <w:sz w:val="18"/>
        </w:rPr>
        <w:br/>
        <w:t>img = ImageGrab.grab(bbox)</w:t>
      </w:r>
      <w:r w:rsidRPr="00081BBE">
        <w:rPr>
          <w:rFonts w:ascii="Courier New" w:hAnsi="Courier New" w:cs="Courier New"/>
          <w:color w:val="444444"/>
          <w:sz w:val="18"/>
        </w:rPr>
        <w:br/>
        <w:t xml:space="preserve">size = img.size </w:t>
      </w:r>
      <w:r w:rsidRPr="00081BBE">
        <w:rPr>
          <w:rFonts w:ascii="Courier New" w:hAnsi="Courier New" w:cs="Courier New"/>
          <w:color w:val="444444"/>
          <w:sz w:val="18"/>
        </w:rPr>
        <w:br/>
        <w:t>img = img.crop((</w:t>
      </w:r>
      <w:r w:rsidRPr="00081BBE">
        <w:rPr>
          <w:rFonts w:ascii="Courier New" w:hAnsi="Courier New" w:cs="Courier New"/>
          <w:color w:val="880000"/>
          <w:sz w:val="18"/>
        </w:rPr>
        <w:t>110</w:t>
      </w:r>
      <w:r w:rsidRPr="00081BBE">
        <w:rPr>
          <w:rFonts w:ascii="Courier New" w:hAnsi="Courier New" w:cs="Courier New"/>
          <w:color w:val="444444"/>
          <w:sz w:val="18"/>
        </w:rPr>
        <w:t xml:space="preserve">, </w:t>
      </w:r>
      <w:r w:rsidRPr="00081BBE">
        <w:rPr>
          <w:rFonts w:ascii="Courier New" w:hAnsi="Courier New" w:cs="Courier New"/>
          <w:color w:val="880000"/>
          <w:sz w:val="18"/>
        </w:rPr>
        <w:t>35</w:t>
      </w:r>
      <w:r w:rsidRPr="00081BBE">
        <w:rPr>
          <w:rFonts w:ascii="Courier New" w:hAnsi="Courier New" w:cs="Courier New"/>
          <w:color w:val="444444"/>
          <w:sz w:val="18"/>
        </w:rPr>
        <w:t xml:space="preserve">, </w:t>
      </w:r>
      <w:r w:rsidRPr="00081BBE">
        <w:rPr>
          <w:rFonts w:ascii="Courier New" w:hAnsi="Courier New" w:cs="Courier New"/>
          <w:color w:val="880000"/>
          <w:sz w:val="18"/>
        </w:rPr>
        <w:t>400</w:t>
      </w:r>
      <w:r w:rsidRPr="00081BBE">
        <w:rPr>
          <w:rFonts w:ascii="Courier New" w:hAnsi="Courier New" w:cs="Courier New"/>
          <w:color w:val="444444"/>
          <w:sz w:val="18"/>
        </w:rPr>
        <w:t xml:space="preserve">, </w:t>
      </w:r>
      <w:r w:rsidRPr="00081BBE">
        <w:rPr>
          <w:rFonts w:ascii="Courier New" w:hAnsi="Courier New" w:cs="Courier New"/>
          <w:color w:val="880000"/>
          <w:sz w:val="18"/>
        </w:rPr>
        <w:t>530</w:t>
      </w:r>
      <w:r w:rsidRPr="00081BBE">
        <w:rPr>
          <w:rFonts w:ascii="Courier New" w:hAnsi="Courier New" w:cs="Courier New"/>
          <w:color w:val="444444"/>
          <w:sz w:val="18"/>
        </w:rPr>
        <w:t>))</w:t>
      </w:r>
      <w:r w:rsidRPr="00081BBE">
        <w:rPr>
          <w:rFonts w:ascii="Courier New" w:hAnsi="Courier New" w:cs="Courier New"/>
          <w:color w:val="444444"/>
          <w:sz w:val="18"/>
        </w:rPr>
        <w:br/>
      </w:r>
      <w:r w:rsidRPr="00081BBE">
        <w:rPr>
          <w:rFonts w:ascii="Courier New" w:hAnsi="Courier New" w:cs="Courier New"/>
          <w:color w:val="444444"/>
          <w:sz w:val="18"/>
        </w:rPr>
        <w:br/>
      </w:r>
      <w:r w:rsidRPr="00081BBE">
        <w:rPr>
          <w:rFonts w:ascii="Courier New" w:hAnsi="Courier New" w:cs="Courier New"/>
          <w:color w:val="888888"/>
          <w:sz w:val="18"/>
        </w:rPr>
        <w:t># convert ImageGrab image to OpenCV image</w:t>
      </w:r>
      <w:r w:rsidRPr="00081BBE">
        <w:rPr>
          <w:rFonts w:ascii="Courier New" w:hAnsi="Courier New" w:cs="Courier New"/>
          <w:color w:val="444444"/>
          <w:sz w:val="18"/>
        </w:rPr>
        <w:br/>
        <w:t>opencvImg = img.convert(</w:t>
      </w:r>
      <w:r w:rsidRPr="00081BBE">
        <w:rPr>
          <w:rFonts w:ascii="Courier New" w:hAnsi="Courier New" w:cs="Courier New"/>
          <w:color w:val="880000"/>
          <w:sz w:val="18"/>
        </w:rPr>
        <w:t>'RGB'</w:t>
      </w:r>
      <w:r w:rsidRPr="00081BBE">
        <w:rPr>
          <w:rFonts w:ascii="Courier New" w:hAnsi="Courier New" w:cs="Courier New"/>
          <w:color w:val="444444"/>
          <w:sz w:val="18"/>
        </w:rPr>
        <w:t>)</w:t>
      </w:r>
      <w:r w:rsidRPr="00081BBE">
        <w:rPr>
          <w:rFonts w:ascii="Courier New" w:hAnsi="Courier New" w:cs="Courier New"/>
          <w:color w:val="444444"/>
          <w:sz w:val="18"/>
        </w:rPr>
        <w:br/>
        <w:t>opencvImg = numpy.array(opencvImg)</w:t>
      </w:r>
      <w:r w:rsidRPr="00081BBE">
        <w:rPr>
          <w:rFonts w:ascii="Courier New" w:hAnsi="Courier New" w:cs="Courier New"/>
          <w:color w:val="444444"/>
          <w:sz w:val="18"/>
        </w:rPr>
        <w:br/>
        <w:t>opencvImg = opencvImg[:, :, ::</w:t>
      </w:r>
      <w:r w:rsidRPr="00081BBE">
        <w:rPr>
          <w:rFonts w:ascii="Courier New" w:hAnsi="Courier New" w:cs="Courier New"/>
          <w:color w:val="880000"/>
          <w:sz w:val="18"/>
        </w:rPr>
        <w:t>-1</w:t>
      </w:r>
      <w:r w:rsidRPr="00081BBE">
        <w:rPr>
          <w:rFonts w:ascii="Courier New" w:hAnsi="Courier New" w:cs="Courier New"/>
          <w:color w:val="444444"/>
          <w:sz w:val="18"/>
        </w:rPr>
        <w:t>].copy()</w:t>
      </w:r>
      <w:r w:rsidRPr="00081BBE">
        <w:rPr>
          <w:rFonts w:ascii="Courier New" w:hAnsi="Courier New" w:cs="Courier New"/>
          <w:color w:val="444444"/>
          <w:sz w:val="18"/>
        </w:rPr>
        <w:br/>
      </w:r>
      <w:r w:rsidRPr="00081BBE">
        <w:rPr>
          <w:rFonts w:ascii="Courier New" w:hAnsi="Courier New" w:cs="Courier New"/>
          <w:b/>
          <w:color w:val="444444"/>
          <w:sz w:val="18"/>
        </w:rPr>
        <w:t>return</w:t>
      </w:r>
      <w:r w:rsidRPr="00081BBE">
        <w:rPr>
          <w:rFonts w:ascii="Courier New" w:hAnsi="Courier New" w:cs="Courier New"/>
          <w:color w:val="444444"/>
          <w:sz w:val="18"/>
        </w:rPr>
        <w:t xml:space="preserve"> opencvImg</w:t>
      </w:r>
    </w:p>
    <w:p w14:paraId="469C6D84" w14:textId="060678E2" w:rsidR="00AC20AA" w:rsidRPr="00081BBE" w:rsidRDefault="00AC20AA" w:rsidP="00AC20AA">
      <w:pPr>
        <w:rPr>
          <w:sz w:val="18"/>
        </w:rPr>
      </w:pPr>
    </w:p>
    <w:p w14:paraId="636C7DF1" w14:textId="77777777" w:rsidR="00AC20AA" w:rsidRPr="00081BBE" w:rsidRDefault="00AC20AA">
      <w:pPr>
        <w:shd w:val="clear" w:color="auto" w:fill="F0F0F0"/>
        <w:rPr>
          <w:sz w:val="18"/>
        </w:rPr>
      </w:pPr>
      <w:r w:rsidRPr="00081BBE">
        <w:rPr>
          <w:rFonts w:ascii="Courier New" w:hAnsi="Courier New" w:cs="Courier New"/>
          <w:color w:val="444444"/>
          <w:sz w:val="18"/>
        </w:rPr>
        <w:t>image = Screenshot.screenshot(hwnd, bbox)</w:t>
      </w:r>
      <w:r w:rsidRPr="00081BBE">
        <w:rPr>
          <w:rFonts w:ascii="Courier New" w:hAnsi="Courier New" w:cs="Courier New"/>
          <w:color w:val="444444"/>
          <w:sz w:val="18"/>
        </w:rPr>
        <w:br/>
        <w:t>RecognizePattern.analyzeImage(image)</w:t>
      </w:r>
    </w:p>
    <w:p w14:paraId="415833B1" w14:textId="0C3B8BBD" w:rsidR="00AC20AA" w:rsidRDefault="00AC20AA" w:rsidP="00AC20AA"/>
    <w:p w14:paraId="744F4D37" w14:textId="7A22297B" w:rsidR="004A5E40" w:rsidRDefault="004A5E40" w:rsidP="003C11C5">
      <w:pPr>
        <w:jc w:val="both"/>
      </w:pPr>
      <w:r w:rsidRPr="004A5E40">
        <w:t>Diese Methode dauerte im Durchschnitt 0.05 Sekunden, was die Geschwindigkeit verdoppelte.</w:t>
      </w:r>
    </w:p>
    <w:p w14:paraId="01A1C683" w14:textId="346B9986" w:rsidR="003E76F5" w:rsidRDefault="004A5E40" w:rsidP="003C11C5">
      <w:pPr>
        <w:jc w:val="both"/>
      </w:pPr>
      <w:r w:rsidRPr="004A5E40">
        <w:t xml:space="preserve">Das nächste Problem entstand aus der Kombination der Analyse und dem Senden der Tastenbefehle. Bei dem momentanen Stand hat man nach der Analyse nur ein Bild mit Rechtecken um die erkannten Stellen im Bild, womit man an sich nichts anfangen kann. Man benötigt die Position der Rechtecke um das richtige Timing für den Tastenanschlag zu bestimmen. Die Position kann relativ einfach bestimmt werden, da die erkannten Punkte Pixelwerte haben, welche </w:t>
      </w:r>
      <w:r w:rsidR="006326A5">
        <w:t xml:space="preserve">wie im vorherigen Kapitel beschrieben, </w:t>
      </w:r>
      <w:r w:rsidRPr="004A5E40">
        <w:t xml:space="preserve">nach </w:t>
      </w:r>
      <w:r w:rsidR="006326A5">
        <w:t xml:space="preserve">der </w:t>
      </w:r>
      <w:r w:rsidRPr="004A5E40">
        <w:t>Erkennung in ein Array gespeichert werden.</w:t>
      </w:r>
    </w:p>
    <w:p w14:paraId="28652848" w14:textId="0F6FE796" w:rsidR="00AC20AA" w:rsidRPr="00081BBE" w:rsidRDefault="00AC20AA">
      <w:pPr>
        <w:shd w:val="clear" w:color="auto" w:fill="F0F0F0"/>
        <w:rPr>
          <w:sz w:val="18"/>
        </w:rPr>
      </w:pPr>
      <w:r w:rsidRPr="00081BBE">
        <w:rPr>
          <w:rFonts w:ascii="Courier New" w:hAnsi="Courier New" w:cs="Courier New"/>
          <w:color w:val="444444"/>
          <w:sz w:val="18"/>
        </w:rPr>
        <w:t>loc = np.where(res &gt;= threshold)</w:t>
      </w:r>
      <w:r w:rsidRPr="00081BBE">
        <w:rPr>
          <w:rFonts w:ascii="Courier New" w:hAnsi="Courier New" w:cs="Courier New"/>
          <w:color w:val="444444"/>
          <w:sz w:val="18"/>
        </w:rPr>
        <w:br/>
        <w:t>arrowArray = []</w:t>
      </w:r>
      <w:r w:rsidRPr="00081BBE">
        <w:rPr>
          <w:rFonts w:ascii="Courier New" w:hAnsi="Courier New" w:cs="Courier New"/>
          <w:color w:val="444444"/>
          <w:sz w:val="18"/>
        </w:rPr>
        <w:br/>
      </w:r>
      <w:r w:rsidRPr="00081BBE">
        <w:rPr>
          <w:rFonts w:ascii="Courier New" w:hAnsi="Courier New" w:cs="Courier New"/>
          <w:b/>
          <w:color w:val="444444"/>
          <w:sz w:val="18"/>
        </w:rPr>
        <w:t>for</w:t>
      </w:r>
      <w:r w:rsidRPr="00081BBE">
        <w:rPr>
          <w:rFonts w:ascii="Courier New" w:hAnsi="Courier New" w:cs="Courier New"/>
          <w:color w:val="444444"/>
          <w:sz w:val="18"/>
        </w:rPr>
        <w:t xml:space="preserve"> pt </w:t>
      </w:r>
      <w:r w:rsidRPr="00081BBE">
        <w:rPr>
          <w:rFonts w:ascii="Courier New" w:hAnsi="Courier New" w:cs="Courier New"/>
          <w:b/>
          <w:color w:val="444444"/>
          <w:sz w:val="18"/>
        </w:rPr>
        <w:t>in</w:t>
      </w:r>
      <w:r w:rsidRPr="00081BBE">
        <w:rPr>
          <w:rFonts w:ascii="Courier New" w:hAnsi="Courier New" w:cs="Courier New"/>
          <w:color w:val="444444"/>
          <w:sz w:val="18"/>
        </w:rPr>
        <w:t xml:space="preserve"> zip(*loc[::</w:t>
      </w:r>
      <w:r w:rsidRPr="00081BBE">
        <w:rPr>
          <w:rFonts w:ascii="Courier New" w:hAnsi="Courier New" w:cs="Courier New"/>
          <w:color w:val="880000"/>
          <w:sz w:val="18"/>
        </w:rPr>
        <w:t>-1</w:t>
      </w:r>
      <w:r w:rsidRPr="00081BBE">
        <w:rPr>
          <w:rFonts w:ascii="Courier New" w:hAnsi="Courier New" w:cs="Courier New"/>
          <w:color w:val="444444"/>
          <w:sz w:val="18"/>
        </w:rPr>
        <w:t>]):</w:t>
      </w:r>
      <w:r w:rsidRPr="00081BBE">
        <w:rPr>
          <w:rFonts w:ascii="Courier New" w:hAnsi="Courier New" w:cs="Courier New"/>
          <w:color w:val="444444"/>
          <w:sz w:val="18"/>
        </w:rPr>
        <w:br/>
      </w:r>
      <w:r w:rsidR="006326A5">
        <w:rPr>
          <w:rFonts w:ascii="Courier New" w:hAnsi="Courier New" w:cs="Courier New"/>
          <w:color w:val="444444"/>
          <w:sz w:val="18"/>
        </w:rPr>
        <w:t xml:space="preserve">  </w:t>
      </w:r>
      <w:r w:rsidRPr="00081BBE">
        <w:rPr>
          <w:rFonts w:ascii="Courier New" w:hAnsi="Courier New" w:cs="Courier New"/>
          <w:color w:val="888888"/>
          <w:sz w:val="18"/>
        </w:rPr>
        <w:t># draw rectangle</w:t>
      </w:r>
      <w:r w:rsidRPr="00081BBE">
        <w:rPr>
          <w:rFonts w:ascii="Courier New" w:hAnsi="Courier New" w:cs="Courier New"/>
          <w:color w:val="444444"/>
          <w:sz w:val="18"/>
        </w:rPr>
        <w:br/>
        <w:t xml:space="preserve">  cv.rectangle(img, pt, (pt[</w:t>
      </w:r>
      <w:r w:rsidRPr="00081BBE">
        <w:rPr>
          <w:rFonts w:ascii="Courier New" w:hAnsi="Courier New" w:cs="Courier New"/>
          <w:color w:val="880000"/>
          <w:sz w:val="18"/>
        </w:rPr>
        <w:t>0</w:t>
      </w:r>
      <w:r w:rsidRPr="00081BBE">
        <w:rPr>
          <w:rFonts w:ascii="Courier New" w:hAnsi="Courier New" w:cs="Courier New"/>
          <w:color w:val="444444"/>
          <w:sz w:val="18"/>
        </w:rPr>
        <w:t>] + w, pt[</w:t>
      </w:r>
      <w:r w:rsidRPr="00081BBE">
        <w:rPr>
          <w:rFonts w:ascii="Courier New" w:hAnsi="Courier New" w:cs="Courier New"/>
          <w:color w:val="880000"/>
          <w:sz w:val="18"/>
        </w:rPr>
        <w:t>1</w:t>
      </w:r>
      <w:r w:rsidRPr="00081BBE">
        <w:rPr>
          <w:rFonts w:ascii="Courier New" w:hAnsi="Courier New" w:cs="Courier New"/>
          <w:color w:val="444444"/>
          <w:sz w:val="18"/>
        </w:rPr>
        <w:t>] + h), (</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0</w:t>
      </w:r>
      <w:r w:rsidRPr="00081BBE">
        <w:rPr>
          <w:rFonts w:ascii="Courier New" w:hAnsi="Courier New" w:cs="Courier New"/>
          <w:color w:val="444444"/>
          <w:sz w:val="18"/>
        </w:rPr>
        <w:t>,</w:t>
      </w:r>
      <w:r w:rsidRPr="00081BBE">
        <w:rPr>
          <w:rFonts w:ascii="Courier New" w:hAnsi="Courier New" w:cs="Courier New"/>
          <w:color w:val="880000"/>
          <w:sz w:val="18"/>
        </w:rPr>
        <w:t>255</w:t>
      </w:r>
      <w:r w:rsidRPr="00081BBE">
        <w:rPr>
          <w:rFonts w:ascii="Courier New" w:hAnsi="Courier New" w:cs="Courier New"/>
          <w:color w:val="444444"/>
          <w:sz w:val="18"/>
        </w:rPr>
        <w:t xml:space="preserve">), </w:t>
      </w:r>
      <w:r w:rsidRPr="00081BBE">
        <w:rPr>
          <w:rFonts w:ascii="Courier New" w:hAnsi="Courier New" w:cs="Courier New"/>
          <w:color w:val="880000"/>
          <w:sz w:val="18"/>
        </w:rPr>
        <w:t>2</w:t>
      </w:r>
      <w:r w:rsidRPr="00081BBE">
        <w:rPr>
          <w:rFonts w:ascii="Courier New" w:hAnsi="Courier New" w:cs="Courier New"/>
          <w:color w:val="444444"/>
          <w:sz w:val="18"/>
        </w:rPr>
        <w:t>)</w:t>
      </w:r>
      <w:r w:rsidRPr="00081BBE">
        <w:rPr>
          <w:rFonts w:ascii="Courier New" w:hAnsi="Courier New" w:cs="Courier New"/>
          <w:color w:val="444444"/>
          <w:sz w:val="18"/>
        </w:rPr>
        <w:br/>
        <w:t xml:space="preserve">  arrowArray.append(pt)</w:t>
      </w:r>
    </w:p>
    <w:p w14:paraId="77AC17CE" w14:textId="53142E9F" w:rsidR="004A5E40" w:rsidRDefault="004A5E40" w:rsidP="003C11C5">
      <w:pPr>
        <w:jc w:val="both"/>
      </w:pPr>
      <w:r w:rsidRPr="004A5E40">
        <w:t>Dieses Array kann nun in einer weiteren Methode der SendInput-Klasse ausgelesen und interpretiert werden, indem die Y-Werte der einzelnen Locations betrachtet werden. Sobald der Y-Wert einen gewissen Wert unterschreitet, da die Pfeile sich von unten nach oben bewegen, und sich der Y-Wert dementsprechend verringert, wird der Keypress übermittelt.</w:t>
      </w:r>
    </w:p>
    <w:p w14:paraId="484D6E64" w14:textId="77777777" w:rsidR="006326A5" w:rsidRDefault="006326A5" w:rsidP="003C11C5">
      <w:pPr>
        <w:jc w:val="both"/>
      </w:pPr>
    </w:p>
    <w:p w14:paraId="08862205" w14:textId="271D66DE"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interpretLocations</w:t>
      </w:r>
      <w:r w:rsidRPr="00D804B9">
        <w:rPr>
          <w:rFonts w:ascii="Courier New" w:hAnsi="Courier New" w:cs="Courier New"/>
          <w:color w:val="444444"/>
          <w:sz w:val="18"/>
        </w:rPr>
        <w:t>(self, locations):</w:t>
      </w:r>
      <w:r w:rsidRPr="00D804B9">
        <w:rPr>
          <w:rFonts w:ascii="Courier New" w:hAnsi="Courier New" w:cs="Courier New"/>
          <w:color w:val="444444"/>
          <w:sz w:val="18"/>
        </w:rPr>
        <w:br/>
      </w:r>
      <w:r w:rsidR="0011036E">
        <w:rPr>
          <w:rFonts w:ascii="Courier New" w:hAnsi="Courier New" w:cs="Courier New"/>
          <w:color w:val="888888"/>
          <w:sz w:val="18"/>
        </w:rPr>
        <w:t xml:space="preserve">  </w:t>
      </w:r>
      <w:r w:rsidRPr="00D804B9">
        <w:rPr>
          <w:rFonts w:ascii="Courier New" w:hAnsi="Courier New" w:cs="Courier New"/>
          <w:color w:val="888888"/>
          <w:sz w:val="18"/>
        </w:rPr>
        <w:t># get the next arrow</w:t>
      </w:r>
      <w:r w:rsidRPr="00D804B9">
        <w:rPr>
          <w:rFonts w:ascii="Courier New" w:hAnsi="Courier New" w:cs="Courier New"/>
          <w:color w:val="444444"/>
          <w:sz w:val="18"/>
        </w:rPr>
        <w:br/>
        <w:t xml:space="preserve">  topArrow = locations[</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b/>
          <w:color w:val="444444"/>
          <w:sz w:val="18"/>
        </w:rPr>
        <w:t>if</w:t>
      </w:r>
      <w:r w:rsidRPr="00D804B9">
        <w:rPr>
          <w:rFonts w:ascii="Courier New" w:hAnsi="Courier New" w:cs="Courier New"/>
          <w:color w:val="444444"/>
          <w:sz w:val="18"/>
        </w:rPr>
        <w:t xml:space="preserve"> (topArrow[</w:t>
      </w:r>
      <w:r w:rsidRPr="00D804B9">
        <w:rPr>
          <w:rFonts w:ascii="Courier New" w:hAnsi="Courier New" w:cs="Courier New"/>
          <w:color w:val="880000"/>
          <w:sz w:val="18"/>
        </w:rPr>
        <w:t>1</w:t>
      </w:r>
      <w:r w:rsidRPr="00D804B9">
        <w:rPr>
          <w:rFonts w:ascii="Courier New" w:hAnsi="Courier New" w:cs="Courier New"/>
          <w:color w:val="444444"/>
          <w:sz w:val="18"/>
        </w:rPr>
        <w:t xml:space="preserve">] &lt;= </w:t>
      </w:r>
      <w:r w:rsidRPr="00D804B9">
        <w:rPr>
          <w:rFonts w:ascii="Courier New" w:hAnsi="Courier New" w:cs="Courier New"/>
          <w:color w:val="880000"/>
          <w:sz w:val="18"/>
        </w:rPr>
        <w:t>130</w:t>
      </w:r>
      <w:r w:rsidRPr="00D804B9">
        <w:rPr>
          <w:rFonts w:ascii="Courier New" w:hAnsi="Courier New" w:cs="Courier New"/>
          <w:color w:val="444444"/>
          <w:sz w:val="18"/>
        </w:rPr>
        <w:t>):</w:t>
      </w:r>
      <w:r w:rsidRPr="00D804B9">
        <w:rPr>
          <w:rFonts w:ascii="Courier New" w:hAnsi="Courier New" w:cs="Courier New"/>
          <w:color w:val="444444"/>
          <w:sz w:val="18"/>
        </w:rPr>
        <w:br/>
      </w:r>
      <w:r w:rsidR="0011036E">
        <w:rPr>
          <w:rFonts w:ascii="Courier New" w:hAnsi="Courier New" w:cs="Courier New"/>
          <w:color w:val="444444"/>
          <w:sz w:val="18"/>
        </w:rPr>
        <w:t xml:space="preserve">    </w:t>
      </w:r>
      <w:r w:rsidRPr="00D804B9">
        <w:rPr>
          <w:rFonts w:ascii="Courier New" w:hAnsi="Courier New" w:cs="Courier New"/>
          <w:color w:val="888888"/>
          <w:sz w:val="18"/>
        </w:rPr>
        <w:t># add delay to account for the distance the arrow has yet to travel</w:t>
      </w:r>
      <w:r w:rsidRPr="00D804B9">
        <w:rPr>
          <w:rFonts w:ascii="Courier New" w:hAnsi="Courier New" w:cs="Courier New"/>
          <w:color w:val="444444"/>
          <w:sz w:val="18"/>
        </w:rPr>
        <w:br/>
        <w:t xml:space="preserve">    time.sleep(</w:t>
      </w:r>
      <w:r w:rsidRPr="00D804B9">
        <w:rPr>
          <w:rFonts w:ascii="Courier New" w:hAnsi="Courier New" w:cs="Courier New"/>
          <w:color w:val="880000"/>
          <w:sz w:val="18"/>
        </w:rPr>
        <w:t>0.3</w:t>
      </w:r>
      <w:r w:rsidRPr="00D804B9">
        <w:rPr>
          <w:rFonts w:ascii="Courier New" w:hAnsi="Courier New" w:cs="Courier New"/>
          <w:color w:val="444444"/>
          <w:sz w:val="18"/>
        </w:rPr>
        <w:t>)</w:t>
      </w:r>
      <w:r w:rsidRPr="00D804B9">
        <w:rPr>
          <w:rFonts w:ascii="Courier New" w:hAnsi="Courier New" w:cs="Courier New"/>
          <w:color w:val="444444"/>
          <w:sz w:val="18"/>
        </w:rPr>
        <w:br/>
        <w:t xml:space="preserve">    self.sendKey(</w:t>
      </w:r>
      <w:r w:rsidRPr="00D804B9">
        <w:rPr>
          <w:rFonts w:ascii="Courier New" w:hAnsi="Courier New" w:cs="Courier New"/>
          <w:color w:val="880000"/>
          <w:sz w:val="18"/>
        </w:rPr>
        <w:t>'d'</w:t>
      </w:r>
      <w:r w:rsidRPr="00D804B9">
        <w:rPr>
          <w:rFonts w:ascii="Courier New" w:hAnsi="Courier New" w:cs="Courier New"/>
          <w:color w:val="444444"/>
          <w:sz w:val="18"/>
        </w:rPr>
        <w:t>)</w:t>
      </w:r>
    </w:p>
    <w:p w14:paraId="318297BC" w14:textId="685463D0" w:rsidR="00AC20AA" w:rsidRDefault="00AC20AA" w:rsidP="00D804B9"/>
    <w:p w14:paraId="47BEB35E" w14:textId="4BC7227B" w:rsidR="004A5E40" w:rsidRPr="004A5E40" w:rsidRDefault="004A5E40" w:rsidP="003C11C5">
      <w:pPr>
        <w:jc w:val="both"/>
      </w:pPr>
      <w:r w:rsidRPr="004A5E40">
        <w:t>Problematisch ist diese Lösung auf mehrere Arten und Weisen. Zuerst einmal das offensichtliche Problem, dass diese Lösung mit einem festen Delay nicht flexibel ist. Sollte sich die Geschwindigkeit der Pfeile ändern, ist diese Option nicht mehr möglich.</w:t>
      </w:r>
    </w:p>
    <w:p w14:paraId="3B791428" w14:textId="04046422" w:rsidR="004A5E40" w:rsidRDefault="004A5E40" w:rsidP="003C11C5">
      <w:pPr>
        <w:jc w:val="both"/>
      </w:pPr>
      <w:r w:rsidRPr="004A5E40">
        <w:t>Ebenso gibt es Probleme bei der Erkennung. Da die Pattern Recognition nicht gut genug ist, die statische Reihe der Pfeile, welche als Richtlinie zum Timing dienen, von den sich bewegenden Pfeilen zu differenzieren, kann es vorkommen, dass der statische Pfeil fälschlich interpretiert wird und so durchgängig Inputbefehle gesendet werden. Ebenso werden Pfeile, welche mit diesen statischen Pfeilen überlappen, auch nicht erkannt. Eine Lösungsidee wäre das Cropping des Screenshots so zu ändern, dass die statische Pfeilreihe nicht auf dem Bild zu sehen ist. Dies verkompliziert das Timing der Pfeile jedoch auf lange Sicht gesehen, weshalb diese Lösung suboptimal ist.</w:t>
      </w:r>
    </w:p>
    <w:p w14:paraId="427AC062" w14:textId="77777777" w:rsidR="0011036E" w:rsidRDefault="0011036E" w:rsidP="00490D95"/>
    <w:p w14:paraId="0516BE73" w14:textId="40A5C18B" w:rsidR="009C3E7A" w:rsidRDefault="004E290F" w:rsidP="00490D95">
      <w:pPr>
        <w:pStyle w:val="berschrift3"/>
        <w:numPr>
          <w:ilvl w:val="2"/>
          <w:numId w:val="8"/>
        </w:numPr>
      </w:pPr>
      <w:bookmarkStart w:id="22" w:name="_Toc137296828"/>
      <w:r>
        <w:t>Aufsetzen eines Environments</w:t>
      </w:r>
      <w:bookmarkEnd w:id="22"/>
    </w:p>
    <w:p w14:paraId="4E80B6B1" w14:textId="3AED870F" w:rsidR="004E290F" w:rsidRDefault="004E290F" w:rsidP="00490D95"/>
    <w:p w14:paraId="45630D5C" w14:textId="5FCC6B54" w:rsidR="004E290F" w:rsidRDefault="004E290F" w:rsidP="003C11C5">
      <w:pPr>
        <w:jc w:val="both"/>
      </w:pPr>
      <w:r w:rsidRPr="004E290F">
        <w:t>Nachdem es beim Kombinieren der einzelnen Module mehrere Probleme gab, wurde die Orientierung des Projektes neu definiert. Hierzu wurde der Fokus nicht auf die einzelnen Bestandteile, sondern auf das fertige Endresultat gerichtet - das Environment. Wie in Kapitel</w:t>
      </w:r>
      <w:r w:rsidR="006326A5">
        <w:t xml:space="preserve"> 2.3.</w:t>
      </w:r>
      <w:r w:rsidRPr="004E290F">
        <w:t xml:space="preserve"> bereits behandelt, bietet das Environment die Umgebung für den Agent - wie er in jedem Step agieren soll, was er an Feedback bekommt, etc. Das nächste Ziel war also, die in den vorherigen Kapiteln besprochenen Klassen und ihre Funktionen so einzusetzen, dass ein Agent in diesem Environment genutzt werden kann. Hier wurde auch ersichtlich, dass einige Ansätze in den Modulen nicht sinnvoll oder nützlich waren, und ersetzt oder umgeschrieben werden mussten. In diesem Kapitel sollen also die Entwicklung des Environments und die Änderungen, die es mit sich gebracht hat, beschrieben werden.</w:t>
      </w:r>
    </w:p>
    <w:p w14:paraId="1DB29FD0" w14:textId="219FDCB1" w:rsidR="004E290F" w:rsidRPr="004E290F" w:rsidRDefault="004E290F" w:rsidP="003C11C5">
      <w:pPr>
        <w:jc w:val="both"/>
      </w:pPr>
      <w:r w:rsidRPr="004E290F">
        <w:lastRenderedPageBreak/>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52B560AA" w:rsidR="004E290F" w:rsidRDefault="004E290F" w:rsidP="003C11C5">
      <w:pPr>
        <w:jc w:val="both"/>
      </w:pPr>
      <w:r w:rsidRPr="004E290F">
        <w:t>Bei diesem Anwendungsfall ist sowohl render(), als auch close() nicht von Bedeutung, da wir weder die Aktionen visualisieren müssen, noch Ressourcen verwenden, welche freigegeben werden müssen.</w:t>
      </w:r>
    </w:p>
    <w:p w14:paraId="134A2EF4" w14:textId="00930CC0" w:rsidR="004E290F" w:rsidRDefault="004E290F" w:rsidP="003C11C5">
      <w:pPr>
        <w:jc w:val="both"/>
      </w:pPr>
      <w:r w:rsidRPr="004E290F">
        <w:t>Um die step()-Methode übersichtlicher zu gestalten, wurden noch drei weitere Methoden in die Environment-Klasse hinzugefügt:</w:t>
      </w:r>
    </w:p>
    <w:p w14:paraId="423706F9" w14:textId="1E580BF3" w:rsidR="004E290F" w:rsidRPr="004E290F" w:rsidRDefault="004E290F" w:rsidP="003C11C5">
      <w:pPr>
        <w:pStyle w:val="Listenabsatz"/>
        <w:numPr>
          <w:ilvl w:val="0"/>
          <w:numId w:val="20"/>
        </w:numPr>
        <w:jc w:val="both"/>
      </w:pPr>
      <w:r w:rsidRPr="004E290F">
        <w:t>get_observation() - In dieser Methode wird der Screenshot, welcher in jedem Step gemacht wird, so bearbeitet, dass er nur wichtige Informationen für die Erkennung des Gameplays beinhaltet.</w:t>
      </w:r>
    </w:p>
    <w:p w14:paraId="54135419" w14:textId="6165E09A" w:rsidR="004E290F" w:rsidRPr="004E290F" w:rsidRDefault="004E290F" w:rsidP="003C11C5">
      <w:pPr>
        <w:pStyle w:val="Listenabsatz"/>
        <w:numPr>
          <w:ilvl w:val="0"/>
          <w:numId w:val="20"/>
        </w:numPr>
        <w:jc w:val="both"/>
      </w:pPr>
      <w:r w:rsidRPr="004E290F">
        <w:t>get_reward() - Wie der Name bereits sagt, wird in dieser Methode der aktuelle Reward berechnet.</w:t>
      </w:r>
    </w:p>
    <w:p w14:paraId="245CC98A" w14:textId="357BC9BB" w:rsidR="004E290F" w:rsidRPr="004E290F" w:rsidRDefault="004E290F" w:rsidP="003C11C5">
      <w:pPr>
        <w:pStyle w:val="Listenabsatz"/>
        <w:numPr>
          <w:ilvl w:val="0"/>
          <w:numId w:val="20"/>
        </w:numPr>
        <w:jc w:val="both"/>
      </w:pPr>
      <w:r w:rsidRPr="004E290F">
        <w:t>get_over() - Diese Methode wird ausgeführt, um festzustellen, ob die Episode vorbei ist.</w:t>
      </w:r>
    </w:p>
    <w:p w14:paraId="58F31F76" w14:textId="5BB517F2"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t>
      </w:r>
      <w:r w:rsidRPr="004E290F">
        <w:lastRenderedPageBreak/>
        <w:t xml:space="preserve">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480527C4" w14:textId="3BCCD556" w:rsidR="004E290F"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fünf diskreten Zahlen - 0, 1, 2, 3 oder 4. Was diese Zahlen selbst ausdrücken, wird in der Action Map definiert. 1 bis 4 steht für die verschiedenen Richtungen (oben, unten, links und rechts), während 0 für “no_op”, also “no operation” steht. Hier wird kein Tastendruck ausgeführt. </w:t>
      </w:r>
    </w:p>
    <w:p w14:paraId="6713C908" w14:textId="23BB5498" w:rsidR="00D804B9" w:rsidRDefault="004E290F" w:rsidP="003C11C5">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Hier wird festgelegt, dass sich </w:t>
      </w:r>
      <w:r w:rsidR="00110D0D">
        <w:t>alle</w:t>
      </w:r>
      <w:r w:rsidRPr="004E290F">
        <w:t xml:space="preserve"> Werte zwischen 0 und 255 befinden, da wir in unserem Fall von </w:t>
      </w:r>
      <w:r w:rsidR="00110D0D">
        <w:t>der Helligkeit von Pixeln</w:t>
      </w:r>
      <w:r w:rsidRPr="004E290F">
        <w:t xml:space="preserve"> reden, sowie einer Shape von (1, 135, 100).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45B458E" w14:textId="32DDE455" w:rsidR="004E290F" w:rsidRDefault="00D804B9" w:rsidP="00D804B9">
      <w:pPr>
        <w:spacing w:line="259" w:lineRule="auto"/>
      </w:pPr>
      <w:r>
        <w:br w:type="page"/>
      </w:r>
    </w:p>
    <w:p w14:paraId="677B82E4" w14:textId="4039E61F" w:rsidR="00D804B9" w:rsidRPr="00D804B9" w:rsidRDefault="00D804B9">
      <w:pPr>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36E55120" w14:textId="77777777" w:rsidR="005C251D" w:rsidRDefault="005C251D">
      <w:pPr>
        <w:spacing w:line="259" w:lineRule="auto"/>
      </w:pPr>
      <w:r>
        <w:br w:type="page"/>
      </w:r>
    </w:p>
    <w:p w14:paraId="77A0E994" w14:textId="0B46D1A5"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 xml:space="preserve">basierend auf der Obseration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08C7D472" w14:textId="2DFE5A9C" w:rsidR="004E290F" w:rsidRPr="004E290F" w:rsidRDefault="004E290F" w:rsidP="003C11C5">
      <w:pPr>
        <w:jc w:val="both"/>
      </w:pPr>
      <w:r>
        <w:t>[BILD</w:t>
      </w:r>
      <w:r w:rsidR="00135B21">
        <w:t xml:space="preserve"> DES PROZESSES EINFÜGEN</w:t>
      </w:r>
      <w:r>
        <w:t>]</w:t>
      </w:r>
    </w:p>
    <w:p w14:paraId="3C09B39F" w14:textId="6B3D87D4" w:rsidR="00847A81" w:rsidRDefault="004E290F" w:rsidP="003C11C5">
      <w:pPr>
        <w:jc w:val="both"/>
      </w:pPr>
      <w:r w:rsidRPr="004E290F">
        <w:t xml:space="preserve">Die Step-Methode führt zuerst die Aktion aus, welche sie als Parameter bekommen hat. Dafür wird das Input-Sending-Modul genutzt. Daraufhin wird mit dem Screenshot-Modul ein Screenshot des gesamten Fensters gemacht, und, ebenfalls mit dem Modul, runterskaliert, um die Größe des Bildes für die Observation zu reduzieren. </w:t>
      </w:r>
      <w:r w:rsidRPr="005720C7">
        <w:rPr>
          <w:highlight w:val="yellow"/>
        </w:rPr>
        <w:t>Da für die Erkennung des Ergebnisscreens und die Score-Erkennung Template-Matching genutzt wird, kann hier nicht die runterskalierte Version der Observation genutzt werden. Also werden diese beide Methoden mit dem originalen Screenshot aufgerufen, während für die Methode, die für das Gameplay verantwortlich ist, die runterskalierte Version genutzt wird.</w:t>
      </w:r>
      <w:r w:rsidRPr="004E290F">
        <w:t xml:space="preserve"> Wurden alle drei Methoden aufgerufen, werden ihre Ergebnisse zusammen mit einem Info-Objekt als Output der Step-Methode zurückgegeben. </w:t>
      </w:r>
    </w:p>
    <w:p w14:paraId="3290ADC1" w14:textId="77777777" w:rsidR="00847A81" w:rsidRDefault="00847A81">
      <w:pPr>
        <w:spacing w:line="259" w:lineRule="auto"/>
      </w:pPr>
      <w:r>
        <w:br w:type="page"/>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pPr>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1A60F12" w14:textId="4D8984A3" w:rsidR="00DA4877" w:rsidRDefault="00DA4877">
      <w:pPr>
        <w:spacing w:line="259" w:lineRule="auto"/>
        <w:rPr>
          <w:sz w:val="18"/>
        </w:rPr>
      </w:pPr>
      <w:r>
        <w:rPr>
          <w:sz w:val="18"/>
        </w:rPr>
        <w:br w:type="page"/>
      </w:r>
    </w:p>
    <w:p w14:paraId="440E7C6D" w14:textId="24A53EC6" w:rsidR="004E290F" w:rsidRDefault="004E290F" w:rsidP="003C11C5">
      <w:pPr>
        <w:jc w:val="both"/>
      </w:pPr>
      <w:r w:rsidRPr="004E290F">
        <w:lastRenderedPageBreak/>
        <w:t>Nach jedem abgeschlossenen Song wird die Reset-Methode ausgeführt. Diese enthält eine Reihe an Inputs, welche das Spiel vom Ergebnisscreen zuerst zurück in das Hauptmenü, und danach in den nachfolgenden Song navigier</w:t>
      </w:r>
      <w:r w:rsidR="005720C7">
        <w:t>en</w:t>
      </w:r>
      <w:r w:rsidRPr="004E290F">
        <w:t>. Abschließend wird ein Screenshot gemacht, welcher an das Model weitergegeben wird.</w:t>
      </w:r>
    </w:p>
    <w:p w14:paraId="7265E5DA" w14:textId="7D3607E9" w:rsidR="00D15FC4" w:rsidRPr="00D15FC4" w:rsidRDefault="00D15FC4" w:rsidP="00D15FC4">
      <w:pPr>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1132B900" w14:textId="5615FBC4"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das Template Matching Modul nutzen, um ihre jeweiligen Informationen verarbeiten zu können. Während bei der get_done-Methode nur ein Wahrheitswert zurückgegeben wird, muss bei der Reward-Methode der Score weiter interpretiert werden um </w:t>
      </w:r>
      <w:r w:rsidRPr="004E290F">
        <w:lastRenderedPageBreak/>
        <w:t>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1E93652D" w14:textId="769BD00E"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427F2ED1" w:rsidR="004E290F" w:rsidRPr="00D15FC4" w:rsidRDefault="004E290F" w:rsidP="00847A81">
      <w:pPr>
        <w:rPr>
          <w:sz w:val="18"/>
        </w:rPr>
      </w:pPr>
    </w:p>
    <w:p w14:paraId="6F06180E" w14:textId="5289991A"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77777777" w:rsidR="00847A81" w:rsidRPr="00D15FC4" w:rsidRDefault="00847A81" w:rsidP="00847A81">
      <w:pPr>
        <w:rPr>
          <w:sz w:val="18"/>
        </w:rPr>
      </w:pPr>
    </w:p>
    <w:p w14:paraId="05D72B8A" w14:textId="4AF43F95" w:rsidR="00847A81" w:rsidRPr="00DA4877" w:rsidRDefault="00847A81">
      <w:pPr>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117EE6AA" w14:textId="581E70FA" w:rsidR="00FD496A" w:rsidRDefault="00FD496A" w:rsidP="00490D95">
      <w:pPr>
        <w:pStyle w:val="berschrift3"/>
        <w:numPr>
          <w:ilvl w:val="2"/>
          <w:numId w:val="8"/>
        </w:numPr>
      </w:pPr>
      <w:bookmarkStart w:id="23" w:name="_Toc137296829"/>
      <w:r>
        <w:lastRenderedPageBreak/>
        <w:t>Jupyter Notebook</w:t>
      </w:r>
      <w:bookmarkEnd w:id="23"/>
    </w:p>
    <w:p w14:paraId="22E10E99" w14:textId="2EF9CD03" w:rsidR="00FD496A" w:rsidRDefault="00FD496A" w:rsidP="00490D95"/>
    <w:p w14:paraId="44162686" w14:textId="29EE73A2"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 in den Bereichen Data Science und Machine Learning. Sie ermöglichen es, Code, Dokumentation und Output in einer Datei zu vereinen und sparen so Zeit.</w:t>
      </w:r>
      <w:r w:rsidR="00D15FC4">
        <w:t xml:space="preserve"> </w:t>
      </w:r>
      <w:r w:rsidR="00D15FC4" w:rsidRPr="00D15FC4">
        <w:rPr>
          <w:highlight w:val="cyan"/>
        </w:rPr>
        <w:t>[Quelle hinzufügen]</w:t>
      </w:r>
    </w:p>
    <w:p w14:paraId="02F6EAD4" w14:textId="636E4B51"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matplotlib de</w:t>
      </w:r>
      <w:r w:rsidR="005720C7">
        <w:t>n</w:t>
      </w:r>
      <w:r w:rsidRPr="00FD496A">
        <w:t xml:space="preserve"> Entwicklung</w:t>
      </w:r>
      <w:r w:rsidR="005720C7">
        <w:t>sprozess</w:t>
      </w:r>
      <w:r w:rsidRPr="00FD496A">
        <w:t xml:space="preserve"> erleichtert hat.</w:t>
      </w:r>
    </w:p>
    <w:p w14:paraId="403AC63B" w14:textId="76DAD1DD" w:rsidR="00FD496A" w:rsidRDefault="00FD496A" w:rsidP="003C11C5">
      <w:pPr>
        <w:jc w:val="both"/>
      </w:pPr>
      <w:r w:rsidRPr="00FD496A">
        <w:t>Jupyter Notebooks sind in sogenannte Code- oder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6C3F7A1D" w:rsidR="00847A81" w:rsidRDefault="00847A81" w:rsidP="00847A81">
      <w:pPr>
        <w:pStyle w:val="Beschriftung"/>
        <w:jc w:val="both"/>
      </w:pPr>
      <w:r>
        <w:t xml:space="preserve">Abb. </w:t>
      </w:r>
      <w:fldSimple w:instr=" SEQ Abb. \* ARABIC ">
        <w:r w:rsidR="0098744D">
          <w:rPr>
            <w:noProof/>
          </w:rPr>
          <w:t>8</w:t>
        </w:r>
      </w:fldSimple>
      <w:r>
        <w:t xml:space="preserve"> - Zwei Code-Cells eines Jupyter Notebooks innerhalb der Entwicklungsumgebung Visual Studio Code</w:t>
      </w:r>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6918A680"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eigene Python-Datei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24" w:name="_Toc137296830"/>
      <w:r>
        <w:lastRenderedPageBreak/>
        <w:t>Custom Theming</w:t>
      </w:r>
      <w:bookmarkEnd w:id="24"/>
    </w:p>
    <w:p w14:paraId="30E2856B" w14:textId="7D251835" w:rsidR="00FD496A" w:rsidRDefault="00FD496A" w:rsidP="00490D95"/>
    <w:p w14:paraId="131EAE41" w14:textId="16E40487" w:rsidR="00FD496A" w:rsidRDefault="00FD496A" w:rsidP="003C11C5">
      <w:pPr>
        <w:jc w:val="both"/>
      </w:pPr>
      <w:r w:rsidRPr="00FD496A">
        <w:t xml:space="preserve">Das größte Problem mit der Pattern Recognition war die Flut an Informationen auf dem Bildschirm. Diese können für den Spieler zwar wichtig sein, für die KI sind sie jedoch unwichtig und verhindern ein klares Erkennen der Pfeile. Auf </w:t>
      </w:r>
      <w:r w:rsidR="00D15FC4">
        <w:t>dem folgenden</w:t>
      </w:r>
      <w:r w:rsidRPr="00FD496A">
        <w:t xml:space="preserve"> Bild sieht man, welche Elemente auf dem Spielfeld zu finden sind, und wie die Pattern Recognition damit umgeht.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588DC874" w:rsidR="00FD496A" w:rsidRDefault="00847A81" w:rsidP="00847A81">
      <w:pPr>
        <w:pStyle w:val="Beschriftung"/>
        <w:jc w:val="both"/>
      </w:pPr>
      <w:r>
        <w:t xml:space="preserve">Abb. </w:t>
      </w:r>
      <w:fldSimple w:instr=" SEQ Abb. \* ARABIC ">
        <w:r w:rsidR="0098744D">
          <w:rPr>
            <w:noProof/>
          </w:rPr>
          <w:t>9</w:t>
        </w:r>
      </w:fldSimple>
      <w:r>
        <w:t xml:space="preserve"> - Screenshots des Gameplays, bei welchem die erkannten Elemente markiert wurden</w:t>
      </w:r>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E435D0" w14:textId="39D939FA" w:rsidR="00490D95" w:rsidRPr="00490D95" w:rsidRDefault="00490D95" w:rsidP="003C11C5">
      <w:pPr>
        <w:jc w:val="both"/>
      </w:pPr>
      <w:r w:rsidRPr="00490D95">
        <w:t>Um diese Probleme zu umgehen wurden mehrere Möglichkeiten ausprobiert, wobei eine schnell in eine Sackgasse führte. Die erste Idee war es, in den Einstellungen alles auf dem Bildschirm zu deaktivieren, was deaktivierbar ist. Zusätzlich konnte man die Modifikation “Blind” im Spiel auswählen, was in dem momentan gespielten Song die Score-Anzeige und das Judg</w:t>
      </w:r>
      <w:r>
        <w:t>e</w:t>
      </w:r>
      <w:r w:rsidRPr="00490D95">
        <w:t>ment versteckt. Das Problem hierbei ist, dass die Score-Anzeige später noch gebraucht wird, weshalb dieser Ansatz schnell ausgeschlossen wurde.</w:t>
      </w:r>
    </w:p>
    <w:p w14:paraId="215DFAAD" w14:textId="2E0FA378" w:rsidR="00490D95" w:rsidRPr="00490D95" w:rsidRDefault="00490D95" w:rsidP="003C11C5">
      <w:pPr>
        <w:jc w:val="both"/>
      </w:pPr>
      <w:r w:rsidRPr="00490D95">
        <w:t xml:space="preserve">Die zweite und finale Lösung war ein sogenanntes Custom Theme. StepMania 5 unterstützt spielererstellte Veränderungen der Benutzeroberfläche. </w:t>
      </w:r>
      <w:r w:rsidRPr="00F7726A">
        <w:rPr>
          <w:highlight w:val="yellow"/>
        </w:rPr>
        <w:t>Verändern kann man diese durch</w:t>
      </w:r>
      <w:r w:rsidR="00F7726A" w:rsidRPr="00F7726A">
        <w:rPr>
          <w:highlight w:val="yellow"/>
        </w:rPr>
        <w:t xml:space="preserve"> das Hinzufügen und Abändern von </w:t>
      </w:r>
      <w:r w:rsidRPr="00F7726A">
        <w:rPr>
          <w:highlight w:val="yellow"/>
        </w:rPr>
        <w:t>.ini und .lua-Dateien, wobei in diesem Anwendungsfall ein paar Zeilen in der metrics.ini-Datei, die Datei, die für den Großteil von Themeänderungen zuständig ist, sowie eine Änderung von zwei Variablen in einer .lua-Datei den gewünschten Effekt erzeugte.</w:t>
      </w:r>
    </w:p>
    <w:p w14:paraId="2D667998" w14:textId="42AA6065"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 nicht mehr im Bereich des Gameplays liegt. Ebenfalls wurden dort alle möglichen Overlay-Elemente deaktiviert, welche durch Änderungen dieser .ini-Datei aus- oder angeschaltet werden konnten.</w:t>
      </w:r>
    </w:p>
    <w:p w14:paraId="471B94BA" w14:textId="2256C4DF" w:rsidR="00FD496A" w:rsidRDefault="00490D95" w:rsidP="003C11C5">
      <w:pPr>
        <w:jc w:val="both"/>
      </w:pPr>
      <w:r w:rsidRPr="00490D95">
        <w:t>Eine Veränderung der .lua-Dateien wird vom Entwickler nicht empfohlen, jedoch konnte das bereits angesprochene Judg</w:t>
      </w:r>
      <w:r>
        <w:t>e</w:t>
      </w:r>
      <w:r w:rsidRPr="00490D95">
        <w:t>ment anders nicht verändert werden.</w:t>
      </w:r>
      <w:r w:rsidR="00D15FC4">
        <w:t xml:space="preserve"> </w:t>
      </w:r>
      <w:r w:rsidR="00D15FC4" w:rsidRPr="00D15FC4">
        <w:rPr>
          <w:highlight w:val="cyan"/>
        </w:rPr>
        <w:t>[Quelle hinzufügen]</w:t>
      </w:r>
      <w:r w:rsidRPr="00490D95">
        <w:t xml:space="preserve"> Da ein generelles Ausblenden nicht möglich ist, wurde die Anzeige um einen hohen Wert außerhalb des dargestellten Bereichs geschoben.</w:t>
      </w:r>
    </w:p>
    <w:p w14:paraId="68876357" w14:textId="77777777" w:rsidR="00317E41" w:rsidRDefault="00317E41" w:rsidP="00317E41">
      <w:pPr>
        <w:keepNext/>
        <w:jc w:val="both"/>
      </w:pPr>
      <w:r w:rsidRPr="00317E41">
        <w:rPr>
          <w:noProof/>
        </w:rPr>
        <w:lastRenderedPageBreak/>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37C6D211" w:rsidR="00EB4406" w:rsidRDefault="00317E41" w:rsidP="00317E41">
      <w:pPr>
        <w:pStyle w:val="Beschriftung"/>
        <w:jc w:val="both"/>
      </w:pPr>
      <w:r>
        <w:t xml:space="preserve">Abb. </w:t>
      </w:r>
      <w:fldSimple w:instr=" SEQ Abb. \* ARABIC ">
        <w:r w:rsidR="0098744D">
          <w:rPr>
            <w:noProof/>
          </w:rPr>
          <w:t>10</w:t>
        </w:r>
      </w:fldSimple>
      <w:r>
        <w:t xml:space="preserve"> - metrics.ini - Hier wurde alles auf unsichtbar gestellt, was nicht benötigt wird. Ebenfalls wurde die Score-Anzeige an den rechten Rand des Fensters gesetzt und mit einem Offset in die Mitte des leeren Bereiches rechts neben dem</w:t>
      </w:r>
      <w:r>
        <w:rPr>
          <w:noProof/>
        </w:rPr>
        <w:t xml:space="preserve"> Spielfeld geschoben</w:t>
      </w:r>
    </w:p>
    <w:p w14:paraId="17DED821" w14:textId="77777777" w:rsidR="00317E41" w:rsidRDefault="00EB4406" w:rsidP="00317E41">
      <w:pPr>
        <w:keepNext/>
        <w:jc w:val="both"/>
      </w:pPr>
      <w:r>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5B5DD2EC" w:rsidR="00490D95" w:rsidRDefault="00317E41" w:rsidP="00317E41">
      <w:pPr>
        <w:pStyle w:val="Beschriftung"/>
        <w:jc w:val="both"/>
      </w:pPr>
      <w:r>
        <w:t xml:space="preserve">Abb. </w:t>
      </w:r>
      <w:fldSimple w:instr=" SEQ Abb. \* ARABIC ">
        <w:r w:rsidR="0098744D">
          <w:rPr>
            <w:noProof/>
          </w:rPr>
          <w:t>11</w:t>
        </w:r>
      </w:fldSimple>
      <w:r>
        <w:t xml:space="preserve"> - Other.lua - Der Y-Wert wurde so verändert, dass sich das Judgement</w:t>
      </w:r>
      <w:r>
        <w:rPr>
          <w:noProof/>
        </w:rPr>
        <w:t xml:space="preserve"> außerhalb des dargestellten Bereichs befindet</w:t>
      </w:r>
    </w:p>
    <w:p w14:paraId="4A89DA8B" w14:textId="77777777" w:rsidR="00317E41" w:rsidRDefault="00317E41">
      <w:pPr>
        <w:spacing w:line="259" w:lineRule="auto"/>
      </w:pPr>
      <w:r>
        <w:br w:type="page"/>
      </w:r>
    </w:p>
    <w:p w14:paraId="76A023B8" w14:textId="3CF2D2B2" w:rsidR="00317E41" w:rsidRDefault="00490D95" w:rsidP="00317E41">
      <w:pPr>
        <w:jc w:val="both"/>
      </w:pPr>
      <w:r w:rsidRPr="00490D95">
        <w:lastRenderedPageBreak/>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609A1430" w:rsidR="00317E41" w:rsidRDefault="00317E41" w:rsidP="00317E41">
      <w:pPr>
        <w:pStyle w:val="Beschriftung"/>
        <w:jc w:val="both"/>
      </w:pPr>
      <w:r>
        <w:t xml:space="preserve">Abb. </w:t>
      </w:r>
      <w:fldSimple w:instr=" SEQ Abb. \* ARABIC ">
        <w:r w:rsidR="0098744D">
          <w:rPr>
            <w:noProof/>
          </w:rPr>
          <w:t>12</w:t>
        </w:r>
      </w:fldSimple>
      <w:r>
        <w:t xml:space="preserve"> - User Interface nach den Änderungen am Theme</w:t>
      </w:r>
    </w:p>
    <w:p w14:paraId="1B0D910D" w14:textId="6353FC79" w:rsidR="003C11C5" w:rsidRDefault="00317E41" w:rsidP="00DA4877">
      <w:pPr>
        <w:jc w:val="both"/>
      </w:pPr>
      <w:r w:rsidRPr="00317E41">
        <w:t xml:space="preserve"> </w:t>
      </w:r>
      <w:r w:rsidR="003C11C5">
        <w:br w:type="page"/>
      </w:r>
    </w:p>
    <w:p w14:paraId="5B6839E0" w14:textId="3691DAFF" w:rsidR="00FD496A" w:rsidRDefault="00490D95" w:rsidP="00490D95">
      <w:pPr>
        <w:pStyle w:val="berschrift3"/>
        <w:numPr>
          <w:ilvl w:val="2"/>
          <w:numId w:val="8"/>
        </w:numPr>
      </w:pPr>
      <w:bookmarkStart w:id="25" w:name="_Toc137296831"/>
      <w:r>
        <w:lastRenderedPageBreak/>
        <w:t>Tesseract</w:t>
      </w:r>
      <w:bookmarkEnd w:id="25"/>
    </w:p>
    <w:p w14:paraId="148B495F" w14:textId="3E8A8818" w:rsidR="00490D95" w:rsidRDefault="00490D95" w:rsidP="00490D95"/>
    <w:p w14:paraId="68CC558B" w14:textId="112F4DCB" w:rsidR="00490D95" w:rsidRPr="00490D95" w:rsidRDefault="00F7726A" w:rsidP="003C11C5">
      <w:pPr>
        <w:jc w:val="both"/>
      </w:pPr>
      <w:r>
        <w:t>Wie in Kapitel</w:t>
      </w:r>
      <w:r w:rsidR="00DA4877">
        <w:t xml:space="preserve"> 4.2.5.</w:t>
      </w:r>
      <w:r>
        <w:t xml:space="preserve"> bereits angesprochen, werden für ein zuverlässiges StepMania-Environment Lösungen für zwei Probleme benötigt</w:t>
      </w:r>
      <w:r w:rsidR="00490D95" w:rsidRPr="00490D95">
        <w:t xml:space="preserve"> - </w:t>
      </w:r>
      <w:r w:rsidR="00490D95" w:rsidRPr="00F7726A">
        <w:t xml:space="preserve">Man </w:t>
      </w:r>
      <w:r>
        <w:t>braucht</w:t>
      </w:r>
      <w:r w:rsidR="00490D95" w:rsidRPr="00F7726A">
        <w:t xml:space="preserve"> ein verlässliches Reward-System, welches den vorangegangenen Input bewertet, und man benötigt eine Funktion, welche erkennt, ob ein Song vorüber ist, welche dann den nächsten Song auswählt um das Spielen fortzuführen.</w:t>
      </w:r>
    </w:p>
    <w:p w14:paraId="6393DE9A" w14:textId="47595B78" w:rsidR="00490D95" w:rsidRDefault="00490D95" w:rsidP="003C11C5">
      <w:pPr>
        <w:jc w:val="both"/>
      </w:pPr>
      <w:r w:rsidRPr="00490D95">
        <w:t>In der ersten Version des Environments wurde dafür Tesseract genutzt. Tesseract ist ein Open-Source-Programm, welches Optical Character Recognition, auch OCR genannt, nutzt, um Text auf Bildern zu erkennen. Tesseract konnte mit Hilfe dieser OCR-Funktionalität genutzt werden, um verschiedene Teile des Bildschirms für die oben genannten Zwecke zu interpretieren.</w:t>
      </w:r>
    </w:p>
    <w:p w14:paraId="75361477" w14:textId="36BC008F"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das Netz genutzt werden. Wurde nichts erkannt, beispielsweise, weil beim Start eines Songs keine Punktzahl zu sehen ist, wird 0 zurückgegeben.</w:t>
      </w:r>
    </w:p>
    <w:p w14:paraId="4E04F325" w14:textId="5BAE0836"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get_number_from_image</w:t>
      </w:r>
      <w:r w:rsidRPr="00317E41">
        <w:rPr>
          <w:rFonts w:ascii="Courier New" w:hAnsi="Courier New" w:cs="Courier New"/>
          <w:color w:val="444444"/>
          <w:sz w:val="18"/>
        </w:rPr>
        <w:t>(self, img):</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analysed_string = pytesseract.image_to_string(img, config=</w:t>
      </w:r>
      <w:r w:rsidRPr="00317E41">
        <w:rPr>
          <w:rFonts w:ascii="Courier New" w:hAnsi="Courier New" w:cs="Courier New"/>
          <w:color w:val="880000"/>
          <w:sz w:val="18"/>
        </w:rPr>
        <w:t>'-c tessedit_char_whitelist=0123456789'</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analysed_string == </w:t>
      </w:r>
      <w:r w:rsidRPr="00317E41">
        <w:rPr>
          <w:rFonts w:ascii="Courier New" w:hAnsi="Courier New" w:cs="Courier New"/>
          <w:color w:val="880000"/>
          <w:sz w:val="18"/>
        </w:rPr>
        <w:t>''</w:t>
      </w:r>
      <w:r w:rsidRPr="00317E41">
        <w:rPr>
          <w:rFonts w:ascii="Courier New" w:hAnsi="Courier New" w:cs="Courier New"/>
          <w:color w:val="444444"/>
          <w:sz w:val="18"/>
        </w:rPr>
        <w:t>:</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analysed_string = </w:t>
      </w:r>
      <w:r w:rsidRPr="00317E41">
        <w:rPr>
          <w:rFonts w:ascii="Courier New" w:hAnsi="Courier New" w:cs="Courier New"/>
          <w:color w:val="880000"/>
          <w:sz w:val="18"/>
        </w:rPr>
        <w:t>0</w:t>
      </w:r>
      <w:r w:rsidRPr="00317E41">
        <w:rPr>
          <w:rFonts w:ascii="Courier New" w:hAnsi="Courier New" w:cs="Courier New"/>
          <w:color w:val="444444"/>
          <w:sz w:val="18"/>
        </w:rPr>
        <w:br/>
      </w:r>
      <w:r w:rsidR="00861ABB">
        <w:rPr>
          <w:rFonts w:ascii="Courier New" w:hAnsi="Courier New" w:cs="Courier New"/>
          <w:b/>
          <w:color w:val="444444"/>
          <w:sz w:val="18"/>
        </w:rP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int(analysed_string)</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075E3729" w:rsidR="00317E41" w:rsidRDefault="00317E41" w:rsidP="00317E41">
      <w:pPr>
        <w:pStyle w:val="Beschriftung"/>
        <w:jc w:val="both"/>
      </w:pPr>
      <w:r>
        <w:t xml:space="preserve">Abb. </w:t>
      </w:r>
      <w:fldSimple w:instr=" SEQ Abb. \* ARABIC ">
        <w:r w:rsidR="0098744D">
          <w:rPr>
            <w:noProof/>
          </w:rPr>
          <w:t>13</w:t>
        </w:r>
      </w:fldSimple>
      <w:r>
        <w:t xml:space="preserve"> - Erkannte Zahl als Output (oben) mit dem Screenshot der Zahl als Input (unten)</w:t>
      </w:r>
    </w:p>
    <w:p w14:paraId="0F061C90" w14:textId="7F61317C" w:rsidR="00490D95" w:rsidRPr="00490D95" w:rsidRDefault="00490D95" w:rsidP="003C11C5">
      <w:pPr>
        <w:jc w:val="both"/>
      </w:pPr>
      <w:r w:rsidRPr="00490D95">
        <w:lastRenderedPageBreak/>
        <w:t>Der zweite Anwendungsfall wird ähnlich gelöst. Hier muss erkannt werden, ob sich das Spiel derzeit auf dem Ergebnisscreen befindet, welcher angezeigt wird, wenn ein Song geendet hat. Um dies zu erkennen, wurde die gleiche image_to_string()</w:t>
      </w:r>
      <w:r>
        <w:t>-</w:t>
      </w:r>
      <w:r w:rsidRPr="00490D95">
        <w:t xml:space="preserve">Funktion von Tesseract genutzt, jedoch in einem anderen Kontext. </w:t>
      </w:r>
    </w:p>
    <w:p w14:paraId="53DD3131" w14:textId="74A30070" w:rsidR="00490D95" w:rsidRDefault="00490D95" w:rsidP="003C11C5">
      <w:pPr>
        <w:jc w:val="both"/>
      </w:pPr>
      <w:r w:rsidRPr="00490D95">
        <w:t>In diesem Bild sieht man den Ergebnisscreen eines Songs.</w:t>
      </w:r>
    </w:p>
    <w:p w14:paraId="6230C7D4" w14:textId="77777777" w:rsidR="00317E41" w:rsidRDefault="00317E41" w:rsidP="00317E41">
      <w:pPr>
        <w:keepNext/>
        <w:jc w:val="both"/>
      </w:pPr>
      <w:r w:rsidRPr="00317E41">
        <w:rPr>
          <w:noProof/>
        </w:rPr>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64D4AF3D" w:rsidR="00317E41" w:rsidRDefault="00317E41" w:rsidP="00317E41">
      <w:pPr>
        <w:pStyle w:val="Beschriftung"/>
        <w:jc w:val="both"/>
      </w:pPr>
      <w:r>
        <w:t xml:space="preserve">Abb. </w:t>
      </w:r>
      <w:fldSimple w:instr=" SEQ Abb. \* ARABIC ">
        <w:r w:rsidR="0098744D">
          <w:rPr>
            <w:noProof/>
          </w:rPr>
          <w:t>14</w:t>
        </w:r>
      </w:fldSimple>
      <w:r>
        <w:t xml:space="preserve"> - Ergebnisscreen eines Charts</w:t>
      </w:r>
    </w:p>
    <w:p w14:paraId="2ED00052" w14:textId="656E3401"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 xml:space="preserve">an Input </w:t>
      </w:r>
      <w:r w:rsidRPr="00490D95">
        <w:t xml:space="preserve">bekommen, und sollte nun die Wörter “Your Results” erkennen. Wenn dies der Fall ist, wird eine Reihe von Inputs ausgeführt, welche den Screen verlassen und den nächsten Song auswählen.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lastRenderedPageBreak/>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t>Als Output wird ein Boolean zurückgegeben, welcher aussagt, ob das mitgegebene Bild eines der zu erkennenden Zeichenfolgen enthält.</w:t>
      </w:r>
    </w:p>
    <w:p w14:paraId="2799C75A" w14:textId="5E99C690" w:rsidR="00317E41" w:rsidRPr="00317E41" w:rsidRDefault="00317E41">
      <w:pPr>
        <w:shd w:val="clear" w:color="auto" w:fill="F0F0F0"/>
        <w:rPr>
          <w:sz w:val="18"/>
        </w:rPr>
      </w:pPr>
      <w:r w:rsidRPr="00317E41">
        <w:rPr>
          <w:rFonts w:ascii="Courier New" w:hAnsi="Courier New" w:cs="Courier New"/>
          <w:b/>
          <w:color w:val="444444"/>
          <w:sz w:val="18"/>
        </w:rPr>
        <w:t>def</w:t>
      </w:r>
      <w:r w:rsidRPr="00317E41">
        <w:rPr>
          <w:rFonts w:ascii="Courier New" w:hAnsi="Courier New" w:cs="Courier New"/>
          <w:color w:val="444444"/>
          <w:sz w:val="18"/>
        </w:rPr>
        <w:t xml:space="preserve"> </w:t>
      </w:r>
      <w:r w:rsidRPr="00317E41">
        <w:rPr>
          <w:rFonts w:ascii="Courier New" w:hAnsi="Courier New" w:cs="Courier New"/>
          <w:b/>
          <w:color w:val="880000"/>
          <w:sz w:val="18"/>
        </w:rPr>
        <w:t>is_text_in_image</w:t>
      </w:r>
      <w:r w:rsidRPr="00317E41">
        <w:rPr>
          <w:rFonts w:ascii="Courier New" w:hAnsi="Courier New" w:cs="Courier New"/>
          <w:color w:val="444444"/>
          <w:sz w:val="18"/>
        </w:rPr>
        <w:t>(self, img, text, chars):</w:t>
      </w:r>
      <w:r w:rsidRPr="00317E41">
        <w:rPr>
          <w:rFonts w:ascii="Courier New" w:hAnsi="Courier New" w:cs="Courier New"/>
          <w:color w:val="444444"/>
          <w:sz w:val="18"/>
        </w:rPr>
        <w:br/>
      </w:r>
      <w:r w:rsidR="00861ABB">
        <w:rPr>
          <w:rFonts w:ascii="Courier New" w:hAnsi="Courier New" w:cs="Courier New"/>
          <w:color w:val="444444"/>
          <w:sz w:val="18"/>
        </w:rPr>
        <w:t xml:space="preserve">  </w:t>
      </w:r>
      <w:r w:rsidRPr="00317E41">
        <w:rPr>
          <w:rFonts w:ascii="Courier New" w:hAnsi="Courier New" w:cs="Courier New"/>
          <w:color w:val="444444"/>
          <w:sz w:val="18"/>
        </w:rPr>
        <w:t xml:space="preserve">done = </w:t>
      </w:r>
      <w:r w:rsidRPr="00317E41">
        <w:rPr>
          <w:rFonts w:ascii="Courier New" w:hAnsi="Courier New" w:cs="Courier New"/>
          <w:color w:val="78A960"/>
          <w:sz w:val="18"/>
        </w:rPr>
        <w:t>False</w:t>
      </w:r>
      <w:r w:rsidRPr="00317E41">
        <w:rPr>
          <w:rFonts w:ascii="Courier New" w:hAnsi="Courier New" w:cs="Courier New"/>
          <w:color w:val="444444"/>
          <w:sz w:val="18"/>
        </w:rPr>
        <w:br/>
        <w:t xml:space="preserve">  res = pytesseract.image_to_string(img, lang=</w:t>
      </w:r>
      <w:r w:rsidRPr="00317E41">
        <w:rPr>
          <w:rFonts w:ascii="Courier New" w:hAnsi="Courier New" w:cs="Courier New"/>
          <w:color w:val="880000"/>
          <w:sz w:val="18"/>
        </w:rPr>
        <w:t>'eng'</w:t>
      </w:r>
      <w:r w:rsidRPr="00317E41">
        <w:rPr>
          <w:rFonts w:ascii="Courier New" w:hAnsi="Courier New" w:cs="Courier New"/>
          <w:color w:val="444444"/>
          <w:sz w:val="18"/>
        </w:rPr>
        <w:t>, config=</w:t>
      </w:r>
      <w:r w:rsidRPr="00317E41">
        <w:rPr>
          <w:rFonts w:ascii="Courier New" w:hAnsi="Courier New" w:cs="Courier New"/>
          <w:color w:val="880000"/>
          <w:sz w:val="18"/>
        </w:rPr>
        <w:t>'--psm 7'</w:t>
      </w:r>
      <w:r w:rsidRPr="00317E41">
        <w:rPr>
          <w:rFonts w:ascii="Courier New" w:hAnsi="Courier New" w:cs="Courier New"/>
          <w:color w:val="444444"/>
          <w:sz w:val="18"/>
        </w:rPr>
        <w:t>)[:chars]</w:t>
      </w:r>
      <w:r w:rsidRPr="00317E41">
        <w:rPr>
          <w:rFonts w:ascii="Courier New" w:hAnsi="Courier New" w:cs="Courier New"/>
          <w:color w:val="444444"/>
          <w:sz w:val="18"/>
        </w:rPr>
        <w:br/>
        <w:t xml:space="preserve">  </w:t>
      </w:r>
      <w:r w:rsidRPr="00317E41">
        <w:rPr>
          <w:rFonts w:ascii="Courier New" w:hAnsi="Courier New" w:cs="Courier New"/>
          <w:b/>
          <w:color w:val="444444"/>
          <w:sz w:val="18"/>
        </w:rPr>
        <w:t>if</w:t>
      </w:r>
      <w:r w:rsidRPr="00317E41">
        <w:rPr>
          <w:rFonts w:ascii="Courier New" w:hAnsi="Courier New" w:cs="Courier New"/>
          <w:color w:val="444444"/>
          <w:sz w:val="18"/>
        </w:rPr>
        <w:t xml:space="preserve"> res </w:t>
      </w:r>
      <w:r w:rsidRPr="00317E41">
        <w:rPr>
          <w:rFonts w:ascii="Courier New" w:hAnsi="Courier New" w:cs="Courier New"/>
          <w:b/>
          <w:color w:val="444444"/>
          <w:sz w:val="18"/>
        </w:rPr>
        <w:t>in</w:t>
      </w:r>
      <w:r w:rsidRPr="00317E41">
        <w:rPr>
          <w:rFonts w:ascii="Courier New" w:hAnsi="Courier New" w:cs="Courier New"/>
          <w:color w:val="444444"/>
          <w:sz w:val="18"/>
        </w:rPr>
        <w:t xml:space="preserve"> text:</w:t>
      </w:r>
      <w:r w:rsidRPr="00317E41">
        <w:rPr>
          <w:rFonts w:ascii="Courier New" w:hAnsi="Courier New" w:cs="Courier New"/>
          <w:color w:val="444444"/>
          <w:sz w:val="18"/>
        </w:rPr>
        <w:br/>
        <w:t xml:space="preserve">    done = </w:t>
      </w:r>
      <w:r w:rsidRPr="00317E41">
        <w:rPr>
          <w:rFonts w:ascii="Courier New" w:hAnsi="Courier New" w:cs="Courier New"/>
          <w:color w:val="78A960"/>
          <w:sz w:val="18"/>
        </w:rPr>
        <w:t>True</w:t>
      </w:r>
      <w:r w:rsidRPr="00317E41">
        <w:rPr>
          <w:rFonts w:ascii="Courier New" w:hAnsi="Courier New" w:cs="Courier New"/>
          <w:color w:val="444444"/>
          <w:sz w:val="18"/>
        </w:rPr>
        <w:br/>
        <w:t xml:space="preserve">  </w:t>
      </w:r>
      <w:r w:rsidRPr="00317E41">
        <w:rPr>
          <w:rFonts w:ascii="Courier New" w:hAnsi="Courier New" w:cs="Courier New"/>
          <w:b/>
          <w:color w:val="444444"/>
          <w:sz w:val="18"/>
        </w:rPr>
        <w:t>return</w:t>
      </w:r>
      <w:r w:rsidRPr="00317E41">
        <w:rPr>
          <w:rFonts w:ascii="Courier New" w:hAnsi="Courier New" w:cs="Courier New"/>
          <w:color w:val="444444"/>
          <w:sz w:val="18"/>
        </w:rPr>
        <w:t xml:space="preserve"> done</w:t>
      </w:r>
    </w:p>
    <w:p w14:paraId="3F671B24" w14:textId="4D46939D" w:rsidR="00317E41" w:rsidRPr="00317E41" w:rsidRDefault="00317E41" w:rsidP="00317E41">
      <w:pPr>
        <w:rPr>
          <w:sz w:val="18"/>
        </w:rPr>
      </w:pPr>
    </w:p>
    <w:p w14:paraId="1716F6CE" w14:textId="77777777" w:rsidR="00460398" w:rsidRDefault="00460398" w:rsidP="003C11C5">
      <w:pPr>
        <w:jc w:val="both"/>
      </w:pPr>
      <w:r>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67555BF9" w:rsidR="00490D95" w:rsidRDefault="0013796C" w:rsidP="0013796C">
      <w:pPr>
        <w:pStyle w:val="Beschriftung"/>
        <w:jc w:val="both"/>
      </w:pPr>
      <w:r>
        <w:t xml:space="preserve">Abb. </w:t>
      </w:r>
      <w:fldSimple w:instr=" SEQ Abb. \* ARABIC ">
        <w:r w:rsidR="0098744D">
          <w:rPr>
            <w:noProof/>
          </w:rPr>
          <w:t>15</w:t>
        </w:r>
      </w:fldSimple>
      <w:r>
        <w:t xml:space="preserve"> - Ergebnis des genannten Funktionsaufrufs (oben) und die dazu gehörende Observation (unten)</w:t>
      </w:r>
    </w:p>
    <w:p w14:paraId="72362CD5" w14:textId="19886108"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jedoch ergibt sich dadurch, dass die Ergebnisscreen-Analyse und die Reward-</w:t>
      </w:r>
      <w:r w:rsidRPr="00490D95">
        <w:lastRenderedPageBreak/>
        <w:t xml:space="preserve">Analyse beide in jedem Step ausgeführt werden, eine Zeit pro Step von etwa 0.4 Sekunden. </w:t>
      </w:r>
      <w:r w:rsidRPr="00B4067E">
        <w:rPr>
          <w:highlight w:val="yellow"/>
        </w:rPr>
        <w:t>Der Großteil der Zeit wird von den beiden Tesseract-Aufrufen eingenommen, da diese auf</w:t>
      </w:r>
      <w:r w:rsidR="00B4067E" w:rsidRPr="00B4067E">
        <w:rPr>
          <w:highlight w:val="yellow"/>
        </w:rPr>
        <w:t xml:space="preserve"> ein zusätzliches, großes Programm </w:t>
      </w:r>
      <w:r w:rsidRPr="00B4067E">
        <w:rPr>
          <w:highlight w:val="yellow"/>
        </w:rPr>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2444909F" w:rsidR="00490D95"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2FA8B024" w14:textId="77777777" w:rsidR="00460398" w:rsidRPr="00460398" w:rsidRDefault="00460398">
      <w:pPr>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980722B" w:rsidR="00460398" w:rsidRPr="00460398" w:rsidRDefault="00460398" w:rsidP="00460398">
      <w:pPr>
        <w:rPr>
          <w:sz w:val="18"/>
        </w:rPr>
      </w:pPr>
    </w:p>
    <w:p w14:paraId="7F57B11D" w14:textId="5415A8F5" w:rsidR="00490D95" w:rsidRDefault="00490D95" w:rsidP="003C11C5">
      <w:pPr>
        <w:jc w:val="both"/>
      </w:pPr>
      <w:r>
        <w:t xml:space="preserve">Diese Änderung führte dazu, dass sich die durchschnittlichen Bilder pro Sekunde von 2,35 auf 3,73 verbessert </w:t>
      </w:r>
      <w:r w:rsidR="00300D41">
        <w:t>haben</w:t>
      </w:r>
      <w:r>
        <w:t>.</w:t>
      </w:r>
    </w:p>
    <w:p w14:paraId="0D5AB38B" w14:textId="77777777" w:rsidR="00460398" w:rsidRDefault="00460398" w:rsidP="00460398">
      <w:pPr>
        <w:keepNext/>
        <w:jc w:val="both"/>
      </w:pPr>
      <w:r w:rsidRPr="00460398">
        <w:rPr>
          <w:noProof/>
        </w:rPr>
        <w:drawing>
          <wp:inline distT="0" distB="0" distL="0" distR="0" wp14:anchorId="240C7D6E" wp14:editId="033AF36F">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4054B8A9" w14:textId="25CE4307" w:rsidR="00460398" w:rsidRDefault="00460398" w:rsidP="00460398">
      <w:pPr>
        <w:pStyle w:val="Beschriftung"/>
        <w:jc w:val="both"/>
      </w:pPr>
      <w:r>
        <w:t xml:space="preserve">Abb. </w:t>
      </w:r>
      <w:fldSimple w:instr=" SEQ Abb. \* ARABIC ">
        <w:r w:rsidR="0098744D">
          <w:rPr>
            <w:noProof/>
          </w:rPr>
          <w:t>16</w:t>
        </w:r>
      </w:fldSimple>
      <w:r>
        <w:t xml:space="preserve"> - Ergebnis des Benchmarktests mit Tesseract</w:t>
      </w:r>
    </w:p>
    <w:p w14:paraId="0792F710" w14:textId="77777777" w:rsidR="00460398" w:rsidRDefault="00460398" w:rsidP="00460398">
      <w:pPr>
        <w:keepNext/>
        <w:jc w:val="both"/>
      </w:pPr>
      <w:r w:rsidRPr="00460398">
        <w:rPr>
          <w:noProof/>
        </w:rPr>
        <w:drawing>
          <wp:inline distT="0" distB="0" distL="0" distR="0" wp14:anchorId="71CB24CD" wp14:editId="320FB155">
            <wp:extent cx="5219065" cy="10401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40130"/>
                    </a:xfrm>
                    <a:prstGeom prst="rect">
                      <a:avLst/>
                    </a:prstGeom>
                  </pic:spPr>
                </pic:pic>
              </a:graphicData>
            </a:graphic>
          </wp:inline>
        </w:drawing>
      </w:r>
    </w:p>
    <w:p w14:paraId="4AB9972A" w14:textId="1A6B7A34" w:rsidR="00490D95" w:rsidRDefault="00460398" w:rsidP="00460398">
      <w:pPr>
        <w:pStyle w:val="Beschriftung"/>
        <w:jc w:val="both"/>
      </w:pPr>
      <w:r>
        <w:t xml:space="preserve">Abb. </w:t>
      </w:r>
      <w:fldSimple w:instr=" SEQ Abb. \* ARABIC ">
        <w:r w:rsidR="0098744D">
          <w:rPr>
            <w:noProof/>
          </w:rPr>
          <w:t>17</w:t>
        </w:r>
      </w:fldSimple>
      <w:r>
        <w:t xml:space="preserve"> - Ergebnis des Benchmarktests mit Template Matching</w:t>
      </w:r>
    </w:p>
    <w:p w14:paraId="2046F2C2" w14:textId="1B5F1982" w:rsidR="00490D95" w:rsidRPr="00490D95" w:rsidRDefault="00490D95" w:rsidP="003C11C5">
      <w:pPr>
        <w:jc w:val="both"/>
      </w:pPr>
      <w:r w:rsidRPr="00490D95">
        <w:lastRenderedPageBreak/>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05BF3A29" w14:textId="4E96131A" w:rsidR="00460398" w:rsidRDefault="00490D95" w:rsidP="003C11C5">
      <w:pPr>
        <w:jc w:val="both"/>
      </w:pPr>
      <w:r w:rsidRPr="00490D95">
        <w:t>Anschließend werden die Zahlen, also die zweiten Werte in jedem Objekt aus dieser sortierten Reihenfolge ausgelesen und zusammengeführt, sodass das finale Ergebnis “4732” ist.</w:t>
      </w:r>
    </w:p>
    <w:p w14:paraId="662FB094" w14:textId="1BF83273" w:rsidR="00490D95" w:rsidRDefault="00460398" w:rsidP="00460398">
      <w:pPr>
        <w:spacing w:line="259" w:lineRule="auto"/>
      </w:pPr>
      <w:r>
        <w:br w:type="page"/>
      </w:r>
    </w:p>
    <w:p w14:paraId="5BF85494" w14:textId="77777777" w:rsidR="00460398" w:rsidRPr="00460398" w:rsidRDefault="00460398">
      <w:pPr>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75F546E7" w:rsidR="00490D95" w:rsidRDefault="00490D95" w:rsidP="003C11C5">
      <w:pPr>
        <w:jc w:val="both"/>
      </w:pPr>
      <w:r w:rsidRPr="00490D95">
        <w:t xml:space="preserve">Durch das Anpassen des Thresholds, als auch der Auflösung des Spiels, konnte man jedoch erreichen, dass nach 10 Tests mit je 5 Episoden alle Zahlen richtig erkannt wurden. Dieses Verfahren ersetzte danach die Tesseract-Erkennung, und sorgte für eine weitere Performancesteigerung von </w:t>
      </w:r>
      <w:r w:rsidR="002B5171">
        <w:t>3.73</w:t>
      </w:r>
      <w:r w:rsidRPr="00490D95">
        <w:t xml:space="preserve"> auf </w:t>
      </w:r>
      <w:r w:rsidR="00507689">
        <w:t>4.59</w:t>
      </w:r>
      <w:r w:rsidRPr="00490D95">
        <w:t xml:space="preserve"> Bilder pro Sekunde.</w:t>
      </w:r>
    </w:p>
    <w:p w14:paraId="4AF6FA8F" w14:textId="0242F881" w:rsidR="00507689" w:rsidRDefault="00507689" w:rsidP="00507689">
      <w:pPr>
        <w:keepNext/>
      </w:pPr>
      <w:r w:rsidRPr="00507689">
        <w:rPr>
          <w:noProof/>
        </w:rPr>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076960"/>
                    </a:xfrm>
                    <a:prstGeom prst="rect">
                      <a:avLst/>
                    </a:prstGeom>
                  </pic:spPr>
                </pic:pic>
              </a:graphicData>
            </a:graphic>
          </wp:inline>
        </w:drawing>
      </w:r>
    </w:p>
    <w:p w14:paraId="5CE5636B" w14:textId="2AB7D7E6" w:rsidR="00D65629" w:rsidRDefault="00507689" w:rsidP="00507689">
      <w:pPr>
        <w:pStyle w:val="Beschriftung"/>
      </w:pPr>
      <w:r>
        <w:t xml:space="preserve">Abb. </w:t>
      </w:r>
      <w:fldSimple w:instr=" SEQ Abb. \* ARABIC ">
        <w:r w:rsidR="0098744D">
          <w:rPr>
            <w:noProof/>
          </w:rPr>
          <w:t>18</w:t>
        </w:r>
      </w:fldSimple>
      <w:r>
        <w:t xml:space="preserve"> - Ergebnis des Benchmarktests nach beiden Änderungen</w:t>
      </w:r>
    </w:p>
    <w:p w14:paraId="748232EC" w14:textId="6F181434" w:rsidR="00490D95" w:rsidRDefault="00490D95" w:rsidP="00490D95">
      <w:pPr>
        <w:pStyle w:val="berschrift3"/>
        <w:numPr>
          <w:ilvl w:val="2"/>
          <w:numId w:val="8"/>
        </w:numPr>
      </w:pPr>
      <w:bookmarkStart w:id="26" w:name="_Toc137296832"/>
      <w:r>
        <w:lastRenderedPageBreak/>
        <w:t>Erster Lernversuch</w:t>
      </w:r>
      <w:bookmarkEnd w:id="26"/>
    </w:p>
    <w:p w14:paraId="09CC11F2" w14:textId="74D9188C" w:rsidR="00490D95" w:rsidRDefault="00490D95" w:rsidP="00490D95"/>
    <w:p w14:paraId="21E291DD" w14:textId="2B778E55"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r w:rsidRPr="00B4067E">
        <w:rPr>
          <w:highlight w:val="yellow"/>
        </w:rPr>
        <w:t>Falls nach dieser, für diese Aufgabe doch recht kurze, Zeitspanne bereits kleine Veränderungen zu sehen waren, heißt dies, dass nun nur weiter trainiert werden muss, um das Endziel zu erreichen.</w:t>
      </w:r>
      <w:r w:rsidRPr="00490D95">
        <w:t xml:space="preserve"> </w:t>
      </w:r>
      <w:r w:rsidRPr="00B4067E">
        <w:rPr>
          <w:highlight w:val="yellow"/>
        </w:rPr>
        <w:t>Ebenfalls wurde diese Trainingseinheit dafür genutzt, um zu schauen, wie sich die Hyperparameter über einen längeren Zeitraum entwickeln, und wie man die Ergebnisse aus dem Trainingsdurchlauf nutzen kann, um diese Parameter effizienter zu gestalten.</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248410"/>
                    </a:xfrm>
                    <a:prstGeom prst="rect">
                      <a:avLst/>
                    </a:prstGeom>
                  </pic:spPr>
                </pic:pic>
              </a:graphicData>
            </a:graphic>
          </wp:inline>
        </w:drawing>
      </w:r>
    </w:p>
    <w:p w14:paraId="406AAC12" w14:textId="01EE0C15" w:rsidR="00490D95" w:rsidRDefault="00010E25" w:rsidP="00010E25">
      <w:pPr>
        <w:pStyle w:val="Beschriftung"/>
        <w:jc w:val="both"/>
      </w:pPr>
      <w:r>
        <w:t xml:space="preserve">Abb. </w:t>
      </w:r>
      <w:fldSimple w:instr=" SEQ Abb. \* ARABIC ">
        <w:r w:rsidR="0098744D">
          <w:rPr>
            <w:noProof/>
          </w:rPr>
          <w:t>19</w:t>
        </w:r>
      </w:fldSimple>
      <w:r>
        <w:t xml:space="preserve"> - Screenshot von Tensorboard - Darstellung der Mittelwerte der Episodenlänge, des Rewards, sowie der Wert der Exploration Rate des ersten Lernversuchs über die Lerndauer</w:t>
      </w:r>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876425"/>
                    </a:xfrm>
                    <a:prstGeom prst="rect">
                      <a:avLst/>
                    </a:prstGeom>
                  </pic:spPr>
                </pic:pic>
              </a:graphicData>
            </a:graphic>
          </wp:inline>
        </w:drawing>
      </w:r>
    </w:p>
    <w:p w14:paraId="53AFE536" w14:textId="376B1B24" w:rsidR="00490D95" w:rsidRDefault="00010E25" w:rsidP="00010E25">
      <w:pPr>
        <w:pStyle w:val="Beschriftung"/>
        <w:jc w:val="both"/>
      </w:pPr>
      <w:r>
        <w:t xml:space="preserve">Abb. </w:t>
      </w:r>
      <w:fldSimple w:instr=" SEQ Abb. \* ARABIC ">
        <w:r w:rsidR="0098744D">
          <w:rPr>
            <w:noProof/>
          </w:rPr>
          <w:t>20</w:t>
        </w:r>
      </w:fldSimple>
      <w:r>
        <w:t xml:space="preserve"> - Screenshot von Tensorboard - Darstellung der Learning Rate und der Loss Rate des ersten Lernversuchs über die Lerndauer</w:t>
      </w:r>
    </w:p>
    <w:p w14:paraId="38043E30" w14:textId="1357ED8F" w:rsidR="00490D95" w:rsidRDefault="00490D95" w:rsidP="003C11C5">
      <w:pPr>
        <w:jc w:val="both"/>
      </w:pPr>
      <w:r>
        <w:t xml:space="preserve">Auf den Grafiken, welche mit Hilfe von Tensorboard erstellt wurden, konnte man sehen, dass der Mittelwert der Rewards tendenziell über die Zeit sank. </w:t>
      </w:r>
      <w:r w:rsidRPr="00B4067E">
        <w:rPr>
          <w:highlight w:val="yellow"/>
        </w:rPr>
        <w:t>Dies bedeutet im Kontext der Anwendung, dass mit längerem Lernen, weniger Punkte erzielt worden sind.</w:t>
      </w:r>
      <w:r>
        <w:t xml:space="preserve"> </w:t>
      </w:r>
      <w:r w:rsidRPr="00B4067E">
        <w:rPr>
          <w:highlight w:val="yellow"/>
        </w:rPr>
        <w:t>Gleichzeitig sieht man, dass die Exploration Rate nach 6.000 Steps bei 0.05 blieb, die Learning Rate sich konstant bei 0.005 befand, und die Loss-Funktion zwar niedrig war, sich vom Wert her jedoch wenig veränderte, bis auf zwei große Ausreißer</w:t>
      </w:r>
      <w:r>
        <w:t>. Auf die ersten beiden Punkte komme ich gleich zurück, zuerst möchte ich jedoch zeigen, wie das trainierte Model nach 50.000 Steps das Spiel spielte.</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3C11C5">
            <w:pPr>
              <w:jc w:val="both"/>
            </w:pPr>
            <w:r w:rsidRPr="00507689">
              <w:t>3</w:t>
            </w:r>
          </w:p>
        </w:tc>
      </w:tr>
    </w:tbl>
    <w:p w14:paraId="25FA6D6F" w14:textId="77777777" w:rsidR="00A07C46" w:rsidRDefault="00A07C46" w:rsidP="003C11C5">
      <w:pPr>
        <w:jc w:val="both"/>
      </w:pPr>
    </w:p>
    <w:p w14:paraId="52299E21" w14:textId="03E90D2A" w:rsidR="00490D95" w:rsidRDefault="00490D95" w:rsidP="003C11C5">
      <w:pPr>
        <w:jc w:val="both"/>
      </w:pPr>
      <w:r>
        <w:t xml:space="preserve">Man muss hier nicht weiter erklären, dass es eindeutige Probleme in dem Lernverhalten der KI gibt, da </w:t>
      </w:r>
      <w:r w:rsidR="00A07C46">
        <w:t>der Fokus auf eine</w:t>
      </w:r>
      <w:r>
        <w:t xml:space="preserve"> Taste nicht das Ziel dieses Vorhabens ist.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t>
      </w:r>
      <w:r>
        <w:lastRenderedPageBreak/>
        <w:t>wurde, scheint Grund genug gewesen ist, sich auf diese eine Taste zu versteifen, und alle anderen zu ignorieren.</w:t>
      </w:r>
    </w:p>
    <w:p w14:paraId="3631BFFF" w14:textId="3C0FD85F" w:rsidR="00490D95" w:rsidRDefault="00490D95" w:rsidP="003C11C5">
      <w:pPr>
        <w:jc w:val="both"/>
      </w:pPr>
      <w:r>
        <w:t xml:space="preserve">Dies erklärt auch, weshalb der Mittelwert der Reward sich über die Zeit so verhalten hat. Dass der Wert gesunken ist, ist darauf zurückzuführen, dass die gespielten Songs wenig Tastendrücke dieser einen Taste erforderten. </w:t>
      </w:r>
      <w:r w:rsidRPr="00A07C46">
        <w:rPr>
          <w:highlight w:val="yellow"/>
        </w:rPr>
        <w:t>Die gespielten Level hatten also abnehmend viele Noten auf der, in diesem Fall, linken Spalte, was dazu führte, dass der Mittelwert des Rewards über Zeit gesunken ist.</w:t>
      </w:r>
      <w:r>
        <w:t xml:space="preserve"> </w:t>
      </w:r>
    </w:p>
    <w:p w14:paraId="353DC32D" w14:textId="0301213E" w:rsidR="00010E25" w:rsidRDefault="00490D95" w:rsidP="006A75C9">
      <w:pPr>
        <w:jc w:val="both"/>
      </w:pPr>
      <w:r>
        <w:t xml:space="preserve">Um zu testen, ob dieses Problem tatsächlich bereits nach kurzer Lerndauer auftrat, oder ob es sich stetig darauf hingearbeitet hat, habe ich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3C11C5">
            <w:pPr>
              <w:jc w:val="both"/>
            </w:pPr>
            <w:r>
              <w:t>0</w:t>
            </w:r>
          </w:p>
        </w:tc>
      </w:tr>
    </w:tbl>
    <w:p w14:paraId="6032D5B0" w14:textId="77777777" w:rsidR="00010E25" w:rsidRDefault="00010E25" w:rsidP="003C11C5">
      <w:pPr>
        <w:jc w:val="both"/>
      </w:pPr>
    </w:p>
    <w:p w14:paraId="12AF1E93" w14:textId="69DD0C6E" w:rsidR="00490D95" w:rsidRDefault="00490D95" w:rsidP="003C11C5">
      <w:pPr>
        <w:jc w:val="both"/>
      </w:pPr>
      <w:r>
        <w:t xml:space="preserve">Man kann erkennen, dass dieses Problem also fundamental an der Umsetzung des Reward-Systems liegt. Da die hier genutzten Werte die Standardwerte für DQN-Models unter Stable Baselines 3 sind, sollte man jedoch auch anmerken, dass sich die genutzten Werte für die Exploration Rate und die Learning Rate eventuell nicht für diesen Anwendungsfall eignen. </w:t>
      </w:r>
      <w:r w:rsidRPr="00A07C46">
        <w:rPr>
          <w:highlight w:val="yellow"/>
        </w:rPr>
        <w:t xml:space="preserve">Genauer gesagt kann es sein, dass die Exploration Rate zu niedrig, und die Learning Rate zu hoch, ist, sodass die KI </w:t>
      </w:r>
      <w:r w:rsidR="00A07C46" w:rsidRPr="00A07C46">
        <w:rPr>
          <w:highlight w:val="yellow"/>
        </w:rPr>
        <w:t>der</w:t>
      </w:r>
      <w:r w:rsidRPr="00A07C46">
        <w:rPr>
          <w:highlight w:val="yellow"/>
        </w:rPr>
        <w:t xml:space="preserve"> Phase der Exploration nicht genug Zeit gibt, um sinnvoll zu lernen.</w:t>
      </w:r>
      <w:r>
        <w:t xml:space="preserve"> Hier wird sich zu sehr auf das bereits gelernte fokussiert, was in diesem Fall bedeutet, dass sobald ein Ansatz für konstanten Reward gefunden wurde, nur dieser Ansatz verfolgt wird, und zu wenige Alternativen ausprobiert werden. </w:t>
      </w:r>
    </w:p>
    <w:p w14:paraId="6D2855C5" w14:textId="76904091" w:rsidR="00490D95" w:rsidRDefault="00490D95" w:rsidP="003C11C5">
      <w:pPr>
        <w:jc w:val="both"/>
      </w:pPr>
      <w:r>
        <w:t>Für den nächsten Lernversuch galt es also, sowohl das Reward-System, als auch die Hyperparameter entsprechend anzupassen, damit die KI nicht dazu verleitet wird, nur eine Taste zu drücken.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27" w:name="_Toc137296833"/>
      <w:r>
        <w:lastRenderedPageBreak/>
        <w:t>Neues Rewardsystem</w:t>
      </w:r>
      <w:bookmarkEnd w:id="27"/>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45A023ED" w:rsidR="00490D95" w:rsidRDefault="00490D95" w:rsidP="003C11C5">
      <w:pPr>
        <w:jc w:val="both"/>
      </w:pPr>
      <w:r>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 Punkte bedeuten, und somit auch mehrere Tausend Punkte an Reward an das Modell geben. Dieses Prinzip musste also runterskaliert werden um den Reward zu normieren.</w:t>
      </w:r>
    </w:p>
    <w:p w14:paraId="6D8E97B2" w14:textId="7F034782" w:rsidR="00490D95" w:rsidRDefault="00490D95" w:rsidP="003C11C5">
      <w:pPr>
        <w:jc w:val="both"/>
      </w:pPr>
      <w:r>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3A4F66A7" w:rsidR="001163EC" w:rsidRDefault="00490D95" w:rsidP="003C11C5">
      <w:pPr>
        <w:jc w:val="both"/>
      </w:pPr>
      <w:r>
        <w:t xml:space="preserve">Das erste Problem, das Runterskalieren des Rewardsystems, ist schnell gelöst.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27A43158" w:rsidR="00490D95" w:rsidRDefault="00490D95" w:rsidP="00DD7259">
      <w:r>
        <w:t xml:space="preserve">Für das zweite Problem, das Vergeben von negativem Feedback, gibt es zwei Lösungsansätze. Zuerst kann man prüfen, ob Noten nicht getroffen wurden. Wurden Noten nicht getroffen, bewegen sie sich weiter nach oben aus dem sichtbaren </w:t>
      </w:r>
      <w:r>
        <w:lastRenderedPageBreak/>
        <w:t>Bereich, während Noten die getroffen wurden, verschwinden. Man könnte nun also prüfen, ob sich in dem Bereich des Fensters über dem Hit-Bereich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Beides sind suboptimale Lösungen.</w:t>
      </w:r>
    </w:p>
    <w:p w14:paraId="531B7321" w14:textId="166E53A5"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Hit-Bereich befindet. Man arbeitet hier in der Gegenwart, und nicht in der Vergangenheit, wie </w:t>
      </w:r>
      <w:r w:rsidR="00DD7259">
        <w:t>es bei</w:t>
      </w:r>
      <w:r>
        <w:t xml:space="preserve"> den anderen beiden Ansätzen</w:t>
      </w:r>
      <w:r w:rsidR="00DD7259">
        <w:t xml:space="preserve"> der Fall war</w:t>
      </w:r>
      <w:r>
        <w:t>. Dies eliminiert das Problem, Reward für bereits vergangene Aktionen geben zu müssen. Der Ablauf wäre nun wie folgt: In jedem Screenshot wird geschaut, ob farbige Pixel in einem bestimmten Pixelbereich vorkommen. Diese farbigen Pixel lassen auf eine Note schließen, welche sich derzeit in dem Hit-Bereich befinden. Dies wird für alle vier Notenspalten einmal ausgeführt. Man hat nun also vier Wahrheitswerte, welche aussagen, ob sich derzeit eine Note i</w:t>
      </w:r>
      <w:r w:rsidR="00DD7259">
        <w:t>n einer der vier</w:t>
      </w:r>
      <w:r>
        <w:t xml:space="preserve"> Hit-Bereich</w:t>
      </w:r>
      <w:r w:rsidR="00DD7259">
        <w:t>en</w:t>
      </w:r>
      <w:r>
        <w:t xml:space="preserve"> befindet, und somit jetzt eine passende Aktion ausgeführt werden soll. Das Modell sollte hier also nun einen Tastendruck zurückgeben. Nun wird geprüft, ob die Ausgabe des Modells mit der Analyse des Hit-Bereichs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nichts erkannt und auch keine Aktion ausgeführt, wird ebenfalls +1 zurückgegeben, da dies in dieser Situation das richtige Verhalten ist. So soll kontinuierliches Tastendrücken </w:t>
      </w:r>
      <w:r w:rsidR="0070451E">
        <w:t>abgewöhnt</w:t>
      </w:r>
      <w:r>
        <w:t xml:space="preserve">/verhindert werden. </w:t>
      </w:r>
      <w:r w:rsidR="00BE5036">
        <w:br w:type="page"/>
      </w:r>
    </w:p>
    <w:p w14:paraId="1EE27A7D" w14:textId="77777777" w:rsidR="00BE5036" w:rsidRPr="001163EC" w:rsidRDefault="00BE5036" w:rsidP="00BE5036">
      <w:pPr>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35C9EEFF" w14:textId="4CC15178" w:rsidR="00BE5036" w:rsidRDefault="00BE5036">
      <w:pPr>
        <w:spacing w:line="259" w:lineRule="auto"/>
      </w:pPr>
      <w:r>
        <w:br w:type="page"/>
      </w:r>
    </w:p>
    <w:p w14:paraId="113C2E1A" w14:textId="4BDC500E" w:rsidR="00BE5036" w:rsidRPr="00BE5036" w:rsidRDefault="00BE5036">
      <w:pPr>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C4E41B8" w:rsidR="00BE5036" w:rsidRDefault="00BE5036" w:rsidP="00BE5036"/>
    <w:p w14:paraId="3BDB37BE" w14:textId="6105C7AC" w:rsidR="00490D95" w:rsidRDefault="00490D95" w:rsidP="003C11C5">
      <w:pPr>
        <w:jc w:val="both"/>
      </w:pPr>
      <w:r>
        <w:t>Wichtig ist, diese Art der Erkennung nur zum Validieren des Inputs zu nutzen. Um ein “perfektes” Modell zu erzeugen, könnte man natürlich beim Erkennen eines farbigen Pixels direkt einen Tastendruck triggern - dies hat allerdings nichts mit künstlicher Intelligenz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065" cy="1361440"/>
                    </a:xfrm>
                    <a:prstGeom prst="rect">
                      <a:avLst/>
                    </a:prstGeom>
                  </pic:spPr>
                </pic:pic>
              </a:graphicData>
            </a:graphic>
          </wp:inline>
        </w:drawing>
      </w:r>
    </w:p>
    <w:p w14:paraId="0CBBBEE4" w14:textId="641BEBD8" w:rsidR="00BE5036" w:rsidRDefault="00BE5036" w:rsidP="00BE5036">
      <w:pPr>
        <w:pStyle w:val="Beschriftung"/>
        <w:jc w:val="both"/>
      </w:pPr>
      <w:r>
        <w:t xml:space="preserve">Abb. </w:t>
      </w:r>
      <w:fldSimple w:instr=" SEQ Abb. \* ARABIC ">
        <w:r w:rsidR="0098744D">
          <w:rPr>
            <w:noProof/>
          </w:rPr>
          <w:t>21</w:t>
        </w:r>
      </w:fldSimple>
      <w:r>
        <w:t xml:space="preserve"> - Screenshot von Tensorboard - Darstellung der Mittelwerte der Episodenlänge, des Rewards, sowie der Wert der Exploration Rate nachdem das Rewardsystem überarbeitet wurde</w:t>
      </w:r>
    </w:p>
    <w:p w14:paraId="01F59296" w14:textId="4A4D261B" w:rsidR="00490D95" w:rsidRDefault="00576649" w:rsidP="003C11C5">
      <w:pPr>
        <w:jc w:val="both"/>
      </w:pPr>
      <w:r>
        <w:t>Die überarbeiteten Konzepte funktionieren</w:t>
      </w:r>
      <w:r w:rsidR="00490D95">
        <w:t>, wie man bei den Resultaten sehen konnte, ziemlich gut. Problematisch wird es allerdings, wenn es in dem Song mehr als nur Pfeile gibt. StepMania hat neben den normalen Pfeilen, welche man nur einmal antippen muss, auch noch andere Pfeilarte</w:t>
      </w:r>
      <w:r>
        <w:t>n.</w:t>
      </w:r>
      <w:r w:rsidR="00490D95">
        <w:t xml:space="preserve"> </w:t>
      </w:r>
      <w:r>
        <w:t>E</w:t>
      </w:r>
      <w:r w:rsidR="00490D95">
        <w:t xml:space="preserve">benfalls vorkommen können </w:t>
      </w:r>
      <w:r>
        <w:t xml:space="preserve">die bereits angesprochenen </w:t>
      </w:r>
      <w:r w:rsidR="00490D95">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6366E0A6" w14:textId="35F786F2" w:rsidR="0070451E" w:rsidRDefault="0070451E" w:rsidP="003C11C5">
      <w:pPr>
        <w:jc w:val="both"/>
      </w:pPr>
      <w:r>
        <w:t>[</w:t>
      </w:r>
      <w:r w:rsidR="00DD7259">
        <w:t>Bild der unterschiedlichen Notenarten einfügen</w:t>
      </w:r>
      <w:r>
        <w:t>]</w:t>
      </w:r>
    </w:p>
    <w:p w14:paraId="5D8164E0" w14:textId="7D12CE48" w:rsidR="00490D95" w:rsidRPr="00490D95" w:rsidRDefault="00490D95" w:rsidP="003C11C5">
      <w:pPr>
        <w:jc w:val="both"/>
      </w:pPr>
      <w:r>
        <w:t xml:space="preserve">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 Ein “Hold” wird von der Funktion für die gesamte Dauer des “Holds” als Pfeil identifiziert. Das Modell soll also permanent diese Taste drücken, was allerdings nicht mit der Funktionsweise des Tastendrücken im Environment funktioniert. Ein Gedrückthalten einer Taste ist auf Grund technischer Limitierungen nur als Toggle umzusetzen - wird auf Grund einer Aktion eine Taste gedrückt, wird sie so lange heruntergedrückt, bis </w:t>
      </w:r>
      <w:r w:rsidR="0070451E">
        <w:t>dieselbe</w:t>
      </w:r>
      <w:r>
        <w:t xml:space="preserve"> Aktion die Taste wieder loslässt. Um einen “Hold” richtig auszuführen, müsste also erst eine Aktion eine Taste </w:t>
      </w:r>
      <w:r>
        <w:lastRenderedPageBreak/>
        <w:t xml:space="preserve">runterdrücken, dann warten und keine Aktion mit dieser Taste ausführen bis der “Hold” vorbei ist, um dann mit </w:t>
      </w:r>
      <w:r w:rsidR="0070451E">
        <w:t>derselben</w:t>
      </w:r>
      <w:r>
        <w:t xml:space="preserve"> Aktion die Taste wieder loszulassen. Da aber der “Hold” durchgehend als Pfeil identifiziert wird, erwartet die Funktion, dass in jedem Step diese Taste gedrückt wird. So wird ebenfalls falsches Feedback vermittelt.</w:t>
      </w:r>
    </w:p>
    <w:p w14:paraId="444BE6C4" w14:textId="546AC629" w:rsidR="003C11C5" w:rsidRDefault="003C11C5">
      <w:pPr>
        <w:spacing w:line="259" w:lineRule="auto"/>
      </w:pPr>
      <w:r>
        <w:br w:type="page"/>
      </w:r>
    </w:p>
    <w:p w14:paraId="7930CF14" w14:textId="611A8510" w:rsidR="00EB0E86" w:rsidRDefault="003E76F5" w:rsidP="00490D95">
      <w:pPr>
        <w:pStyle w:val="berschrift2"/>
        <w:numPr>
          <w:ilvl w:val="1"/>
          <w:numId w:val="8"/>
        </w:numPr>
      </w:pPr>
      <w:bookmarkStart w:id="28" w:name="_Toc137296834"/>
      <w:r>
        <w:lastRenderedPageBreak/>
        <w:t>Bewertung und Einordnung</w:t>
      </w:r>
      <w:bookmarkEnd w:id="28"/>
    </w:p>
    <w:p w14:paraId="516F9C57" w14:textId="41CD942A" w:rsidR="003E76F5" w:rsidRDefault="003E76F5" w:rsidP="00490D95"/>
    <w:p w14:paraId="2683667F" w14:textId="77777777" w:rsidR="003E76F5" w:rsidRPr="00DF11EC" w:rsidRDefault="003E76F5" w:rsidP="003C11C5">
      <w:pPr>
        <w:jc w:val="both"/>
      </w:pPr>
      <w:r>
        <w:t>Die Erkenntnisse aus der eigenen Umsetzung sollen in diesem Kapitel retrospektiv betrachtet werden. Dabei soll analysiert werden, inwiefern andere Formen der Umsetzung andere Ergebnisse geliefert hätten, wo Schwierigkeiten mit den genutzten Technologien auftraten, ob und wie diese behoben hätten werden können, und inwiefern man die Ergebnisse auf andere Spiele oder Anwendungsbereiche übertragen kann.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29" w:name="_Toc137296835"/>
      <w:r>
        <w:t>Fazit und Ausblick</w:t>
      </w:r>
      <w:bookmarkEnd w:id="29"/>
    </w:p>
    <w:p w14:paraId="53C05159" w14:textId="77777777" w:rsidR="003E76F5" w:rsidRPr="003E76F5" w:rsidRDefault="003E76F5" w:rsidP="00490D95"/>
    <w:p w14:paraId="5F76C398" w14:textId="13FDA3C5" w:rsidR="003E76F5" w:rsidRPr="003E76F5" w:rsidRDefault="003E76F5" w:rsidP="003C11C5">
      <w:pPr>
        <w:jc w:val="both"/>
      </w:pPr>
      <w:r w:rsidRPr="003E76F5">
        <w:t xml:space="preserve">Im letzten Kapitel sollen die Erkenntnisse aus der Arbeit kurz zusammengefasst werden. Zusätzlich soll in die </w:t>
      </w:r>
      <w:r>
        <w:t>n</w:t>
      </w:r>
      <w:r w:rsidRPr="003E76F5">
        <w:t>ahe Zukunft geschaut werden, wie sich das Thema KIs in den kommenden Jahren weiter entwickelt, und inwiefern es den Sprung und die Integrierung in die Gesellschaft/den Mainstream schafft.</w:t>
      </w:r>
    </w:p>
    <w:p w14:paraId="6469AA94" w14:textId="7B02E9C0" w:rsidR="00EB0E86" w:rsidRDefault="00EB0E86" w:rsidP="00490D95">
      <w:pPr>
        <w:pStyle w:val="berschrift2"/>
        <w:numPr>
          <w:ilvl w:val="1"/>
          <w:numId w:val="8"/>
        </w:numPr>
      </w:pPr>
      <w:bookmarkStart w:id="30" w:name="_Toc137296836"/>
      <w:r>
        <w:t>Fazit</w:t>
      </w:r>
      <w:bookmarkEnd w:id="30"/>
    </w:p>
    <w:p w14:paraId="19545934" w14:textId="17C15E12" w:rsidR="00EB0E86" w:rsidRDefault="00EB0E86" w:rsidP="00490D95">
      <w:pPr>
        <w:pStyle w:val="berschrift2"/>
        <w:numPr>
          <w:ilvl w:val="1"/>
          <w:numId w:val="8"/>
        </w:numPr>
      </w:pPr>
      <w:bookmarkStart w:id="31" w:name="_Toc137296837"/>
      <w:r>
        <w:t>Ausblick</w:t>
      </w:r>
      <w:bookmarkEnd w:id="31"/>
    </w:p>
    <w:p w14:paraId="5838BB4A" w14:textId="2DB079E6" w:rsidR="00D72DDD" w:rsidRDefault="00D72DDD" w:rsidP="00490D95"/>
    <w:sdt>
      <w:sdtPr>
        <w:rPr>
          <w:rFonts w:asciiTheme="minorHAnsi" w:eastAsiaTheme="minorHAnsi" w:hAnsiTheme="minorHAnsi" w:cstheme="minorBidi"/>
          <w:sz w:val="22"/>
        </w:rPr>
        <w:tag w:val="CitaviBibliography"/>
        <w:id w:val="1841047754"/>
        <w:placeholder>
          <w:docPart w:val="DefaultPlaceholder_-1854013440"/>
        </w:placeholder>
      </w:sdtPr>
      <w:sdtEndPr>
        <w:rPr>
          <w:rFonts w:ascii="Times New Roman" w:hAnsi="Times New Roman" w:cs="Times New Roman"/>
          <w:color w:val="auto"/>
          <w:sz w:val="24"/>
          <w:szCs w:val="22"/>
        </w:rPr>
      </w:sdtEndPr>
      <w:sdtContent>
        <w:p w14:paraId="1620CF76" w14:textId="77777777" w:rsidR="00760B1E" w:rsidRDefault="00ED4583" w:rsidP="00760B1E">
          <w:pPr>
            <w:pStyle w:val="CitaviBibliographyHeading"/>
          </w:pPr>
          <w:r>
            <w:fldChar w:fldCharType="begin"/>
          </w:r>
          <w:r>
            <w:instrText>ADDIN CitaviBibliography</w:instrText>
          </w:r>
          <w:r>
            <w:fldChar w:fldCharType="separate"/>
          </w:r>
          <w:r w:rsidR="00760B1E">
            <w:t>Literaturverzeichnis</w:t>
          </w:r>
        </w:p>
        <w:p w14:paraId="2BD1B380" w14:textId="77777777" w:rsidR="00760B1E" w:rsidRDefault="00760B1E" w:rsidP="00760B1E">
          <w:pPr>
            <w:pStyle w:val="CitaviBibliographyEntry"/>
          </w:pPr>
          <w:bookmarkStart w:id="32"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2F688EDD" w14:textId="77777777" w:rsidR="00760B1E" w:rsidRDefault="00760B1E" w:rsidP="00760B1E">
          <w:pPr>
            <w:pStyle w:val="CitaviBibliographyEntry"/>
          </w:pPr>
          <w:bookmarkStart w:id="33" w:name="_CTVL001b706513a0d714b5aa643af6e76cec545"/>
          <w:bookmarkEnd w:id="32"/>
          <w:r>
            <w:t>Barthel, Julia; Ciesielski, Rebecca (2023): Regeln zu ChatGPT an Unis oft unklar. tagesschau. Online verfügbar unter https://www.tagesschau.de/wissen/technologie/ki-chatgpt-uni-wissenschaft-101.html, zuletzt aktualisiert am 15.05.2023, zuletzt geprüft am 31.05.2023.</w:t>
          </w:r>
        </w:p>
        <w:p w14:paraId="719094D2" w14:textId="77777777" w:rsidR="00760B1E" w:rsidRDefault="00760B1E" w:rsidP="00760B1E">
          <w:pPr>
            <w:pStyle w:val="CitaviBibliographyEntry"/>
          </w:pPr>
          <w:bookmarkStart w:id="34" w:name="_CTVL0011512c3a4c0074d4eacfd4420ea6cdfd5"/>
          <w:bookmarkEnd w:id="33"/>
          <w:r>
            <w:t xml:space="preserve">Bubeck, Sébastien; Chandrasekaran, Varun; Eldan, Ronen; Gehrke, Johannes; Horvitz, Eric; Kamar, Ece et al. (2023): Sparks of Artificial General Intelligence: </w:t>
          </w:r>
          <w:r>
            <w:lastRenderedPageBreak/>
            <w:t>Early experiments with GPT-4. Online verfügbar unter https://arxiv.org/pdf/2303.12712, zuletzt geprüft am 08.06.2023.</w:t>
          </w:r>
        </w:p>
        <w:p w14:paraId="338497F7" w14:textId="77777777" w:rsidR="00760B1E" w:rsidRDefault="00760B1E" w:rsidP="00760B1E">
          <w:pPr>
            <w:pStyle w:val="CitaviBibliographyEntry"/>
          </w:pPr>
          <w:bookmarkStart w:id="35" w:name="_CTVL0018b0d821df87146cfb6b832136d5c4b3b"/>
          <w:bookmarkEnd w:id="34"/>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0CF4FAC0" w14:textId="77777777" w:rsidR="00760B1E" w:rsidRDefault="00760B1E" w:rsidP="00760B1E">
          <w:pPr>
            <w:pStyle w:val="CitaviBibliographyEntry"/>
          </w:pPr>
          <w:bookmarkStart w:id="36" w:name="_CTVL001329e93bf11cb4495a1a3db887a6dcc53"/>
          <w:bookmarkEnd w:id="35"/>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28342750" w14:textId="77777777" w:rsidR="00760B1E" w:rsidRDefault="00760B1E" w:rsidP="00760B1E">
          <w:pPr>
            <w:pStyle w:val="CitaviBibliographyEntry"/>
          </w:pPr>
          <w:bookmarkStart w:id="37" w:name="_CTVL001bff62c68de51409cb93bcd29caa3d21d"/>
          <w:bookmarkEnd w:id="36"/>
          <w:r>
            <w:t>Li, Nan; Ma, Lianbo; Yu, Guo; Xue, Bing; Zhang, Mengjie; Jin, Yaochu (2022): Survey on Evolutionary Deep Learning: Principles, Algorithms, Applications and Open Issues. Online verfügbar unter http://arxiv.org/pdf/2208.10658v1.</w:t>
          </w:r>
        </w:p>
        <w:p w14:paraId="4F8CA0CD" w14:textId="77777777" w:rsidR="00760B1E" w:rsidRDefault="00760B1E" w:rsidP="00760B1E">
          <w:pPr>
            <w:pStyle w:val="CitaviBibliographyEntry"/>
          </w:pPr>
          <w:bookmarkStart w:id="38" w:name="_CTVL001aaca6b2bba0a45189b7184a0ba9d4e5b"/>
          <w:bookmarkEnd w:id="37"/>
          <w:r>
            <w:t>Luo, Yuping; Xu, Huazhe; Li, Yuanzhi; Tian, Yuandong; Darrell, Trevor; Ma, Tengyu (2018): Algorithmic Framework for Model-based Deep Reinforcement Learning with Theoretical Guarantees. Online verfügbar unter http://arxiv.org/pdf/1807.03858v5.</w:t>
          </w:r>
        </w:p>
        <w:p w14:paraId="6E7CF8D7" w14:textId="77777777" w:rsidR="00760B1E" w:rsidRDefault="00760B1E" w:rsidP="00760B1E">
          <w:pPr>
            <w:pStyle w:val="CitaviBibliographyEntry"/>
          </w:pPr>
          <w:bookmarkStart w:id="39" w:name="_CTVL0017e9f78b9f202404ebc601c6be25d34fc"/>
          <w:bookmarkEnd w:id="38"/>
          <w:r>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344A57E7" w14:textId="77777777" w:rsidR="00760B1E" w:rsidRDefault="00760B1E" w:rsidP="00760B1E">
          <w:pPr>
            <w:pStyle w:val="CitaviBibliographyEntry"/>
          </w:pPr>
          <w:bookmarkStart w:id="40" w:name="_CTVL001215b99ea3b4640f0833f09fd4e71654b"/>
          <w:bookmarkEnd w:id="39"/>
          <w:r>
            <w:t>Puterman, Martin L. (1990): Chapter 8 Markov decision processes. In: Stochastic Models, Bd. 2: Elsevier (Handbooks in Operations Research and Management Science), S. 331–434.</w:t>
          </w:r>
        </w:p>
        <w:p w14:paraId="563B8C27" w14:textId="77777777" w:rsidR="00760B1E" w:rsidRDefault="00760B1E" w:rsidP="00760B1E">
          <w:pPr>
            <w:pStyle w:val="CitaviBibliographyEntry"/>
          </w:pPr>
          <w:bookmarkStart w:id="41" w:name="_CTVL001e0dbe01e7219456b9323f28eac425a4a"/>
          <w:bookmarkEnd w:id="40"/>
          <w:r>
            <w:t>Roose, Kevin (2022): An A.I.-Generated Picture Won an Art Prize. Artists Aren’t Happy. New York Times. Online verfügbar unter https://www.nytimes.com/2022/09/02/technology/ai-artificial-intelligence-artists.html, zuletzt aktualisiert am 02.09.2022, zuletzt geprüft am 31.05.2023.</w:t>
          </w:r>
        </w:p>
        <w:p w14:paraId="3D04CE8C" w14:textId="77777777" w:rsidR="00760B1E" w:rsidRDefault="00760B1E" w:rsidP="00760B1E">
          <w:pPr>
            <w:pStyle w:val="CitaviBibliographyEntry"/>
          </w:pPr>
          <w:bookmarkStart w:id="42" w:name="_CTVL00110ff1794d55944a2ab4839a4d4336ec6"/>
          <w:bookmarkEnd w:id="41"/>
          <w:r>
            <w:lastRenderedPageBreak/>
            <w:t>Russell, Stuart J.; Norvig, Peter (2016): Artificial intelligence. A modern approach. 3. edition. Global edition. Upper Saddle River: Pearson (Prentice Hall Series in Artificial Intelligence).</w:t>
          </w:r>
        </w:p>
        <w:p w14:paraId="2A0475E8" w14:textId="77777777" w:rsidR="00760B1E" w:rsidRDefault="00760B1E" w:rsidP="00760B1E">
          <w:pPr>
            <w:pStyle w:val="CitaviBibliographyEntry"/>
          </w:pPr>
          <w:bookmarkStart w:id="43" w:name="_CTVL001fc9ec99f3764491cbd07cb1a67137f68"/>
          <w:bookmarkEnd w:id="42"/>
          <w:r>
            <w:t>Shao, Kun; Tang, Zhentao; Zhu, Yuanheng; Li, Nannan; Zhao, Dongbin (2019): A Survey of Deep Reinforcement Learning in Video Games. Online verfügbar unter http://arxiv.org/pdf/1912.10944v2.</w:t>
          </w:r>
        </w:p>
        <w:p w14:paraId="2B3B7317" w14:textId="77777777" w:rsidR="00760B1E" w:rsidRDefault="00760B1E" w:rsidP="00760B1E">
          <w:pPr>
            <w:pStyle w:val="CitaviBibliographyEntry"/>
          </w:pPr>
          <w:bookmarkStart w:id="44" w:name="_CTVL001dfdad6cce3c54bbfbcdb567fc2880aaf"/>
          <w:bookmarkEnd w:id="43"/>
          <w:r>
            <w:t>Sheikh, Haroon; Prins, Corien; Schrijvers, Erik (2023): Mission AI. The new system technology. Cham, Switzerland: Springer (Research for policy, studies by the Netherlands Council for Government Policy).</w:t>
          </w:r>
        </w:p>
        <w:p w14:paraId="0C7AC732" w14:textId="77777777" w:rsidR="00760B1E" w:rsidRDefault="00760B1E" w:rsidP="00760B1E">
          <w:pPr>
            <w:pStyle w:val="CitaviBibliographyEntry"/>
          </w:pPr>
          <w:bookmarkStart w:id="45" w:name="_CTVL0013f82239b067f46beb7c44daa42204e77"/>
          <w:bookmarkEnd w:id="44"/>
          <w:r>
            <w:t>Spehr, Michael (2023): Darth Vader küsst Marilyn. Frankfurter Allgemeine Zeitung. Online verfügbar unter https://www.faz.net/aktuell/technik-motor/digital/midjourney-bildgeneratoren-mit-ki-erzeugen-fotos-die-es-nicht-gibt-18753895.html, zuletzt aktualisiert am 20.03.2023, zuletzt geprüft am 31.05.2023.</w:t>
          </w:r>
        </w:p>
        <w:p w14:paraId="502E54EF" w14:textId="77777777" w:rsidR="00760B1E" w:rsidRDefault="00760B1E" w:rsidP="00760B1E">
          <w:pPr>
            <w:pStyle w:val="CitaviBibliographyEntry"/>
          </w:pPr>
          <w:bookmarkStart w:id="46" w:name="_CTVL001e2582998084849ea8d56f070db98b82a"/>
          <w:bookmarkEnd w:id="45"/>
          <w:r>
            <w:t>Sutton, Richard S.; Barto, Andrew (2020): Reinforcement learning. An introduction. Second edition. Cambridge, Massachusetts, London, England: The MIT Press (Adaptive computation and machine learning).</w:t>
          </w:r>
        </w:p>
        <w:p w14:paraId="17D49866" w14:textId="77777777" w:rsidR="00760B1E" w:rsidRDefault="00760B1E" w:rsidP="00760B1E">
          <w:pPr>
            <w:pStyle w:val="CitaviBibliographyEntry"/>
          </w:pPr>
          <w:bookmarkStart w:id="47" w:name="_CTVL001358865a9ea384cdd8bf81e7ca1a1d192"/>
          <w:bookmarkEnd w:id="46"/>
          <w:r>
            <w:t>Usama, Muhammad; Qadir, Junaid; Raza, Aunn; Arif, Hunain; Yau, Kok-lim Alvin; Elkhatib, Yehia et al. (2019): Unsupervised Machine Learning for Networking: Techniques, Applications and Research Challenges. In:</w:t>
          </w:r>
          <w:bookmarkEnd w:id="47"/>
          <w:r>
            <w:t xml:space="preserve"> </w:t>
          </w:r>
          <w:r w:rsidRPr="00760B1E">
            <w:rPr>
              <w:i/>
            </w:rPr>
            <w:t xml:space="preserve">IEEE Access </w:t>
          </w:r>
          <w:r w:rsidRPr="00760B1E">
            <w:t>7, S. 65579–65615. DOI: 10.1109/ACCESS.2019.2916648.</w:t>
          </w:r>
        </w:p>
        <w:p w14:paraId="4E918316" w14:textId="77777777" w:rsidR="00760B1E" w:rsidRDefault="00760B1E" w:rsidP="00760B1E">
          <w:pPr>
            <w:pStyle w:val="CitaviBibliographyEntry"/>
          </w:pPr>
          <w:bookmarkStart w:id="48" w:name="_CTVL001ac428e43dac048f1858bdadb98b2f899"/>
          <w:r>
            <w:t>Xiang, Chloe (2023): This Virtual Twitch Streamer is Controlled Entirely By AI. VICE. Online verfügbar unter https://www.vice.com/en/article/pkg98v/this-virtual-twitch-streamer-is-controlled-entirely-by-ai, zuletzt aktualisiert am 04.01.2023, zuletzt geprüft am 31.05.2023.</w:t>
          </w:r>
        </w:p>
        <w:p w14:paraId="66413010" w14:textId="30960804" w:rsidR="00ED4583" w:rsidRDefault="00760B1E" w:rsidP="00760B1E">
          <w:pPr>
            <w:pStyle w:val="CitaviBibliographyEntry"/>
          </w:pPr>
          <w:bookmarkStart w:id="49" w:name="_CTVL001357087d5c555489187044631285b0b8a"/>
          <w:bookmarkEnd w:id="48"/>
          <w:r>
            <w:t>Zhang, Daniel; Maslej, Nestor; Brynjolfsson, Erik; Etchemendy, John; Lyons, Terah; Manyika, James et al. (2022): The AI Index 2022 Annual Report. Hg. v. AI Index Steering Committee, Stanford Institute for Human-Centered AI, Stanford University. Online verfügbar unter https://aiindex.stanford.edu/wp-content/uploads/2022/03/2022-AI-Index-Report_Master.pdf, zuletzt geprüft am 28.03.2023</w:t>
          </w:r>
          <w:bookmarkEnd w:id="49"/>
          <w:r>
            <w:t>.</w:t>
          </w:r>
          <w:r w:rsidR="00ED4583">
            <w:fldChar w:fldCharType="end"/>
          </w:r>
        </w:p>
      </w:sdtContent>
    </w:sdt>
    <w:p w14:paraId="59624072" w14:textId="77777777" w:rsidR="00ED4583" w:rsidRPr="00EB0E86" w:rsidRDefault="00ED4583" w:rsidP="00490D95"/>
    <w:sectPr w:rsidR="00ED4583" w:rsidRPr="00EB0E86" w:rsidSect="008F5B02">
      <w:headerReference w:type="even" r:id="rId29"/>
      <w:headerReference w:type="default" r:id="rId30"/>
      <w:footerReference w:type="even" r:id="rId31"/>
      <w:footerReference w:type="default" r:id="rId32"/>
      <w:headerReference w:type="first" r:id="rId33"/>
      <w:footerReference w:type="first" r:id="rId34"/>
      <w:pgSz w:w="11906" w:h="16838"/>
      <w:pgMar w:top="1701" w:right="1418" w:bottom="1134" w:left="1418" w:header="709" w:footer="709" w:gutter="851"/>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A2A7B" w14:textId="77777777" w:rsidR="002B0AEC" w:rsidRDefault="002B0AEC" w:rsidP="00490D95">
      <w:r>
        <w:separator/>
      </w:r>
    </w:p>
  </w:endnote>
  <w:endnote w:type="continuationSeparator" w:id="0">
    <w:p w14:paraId="2A02FA13" w14:textId="77777777" w:rsidR="002B0AEC" w:rsidRDefault="002B0AEC"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6182" w14:textId="77777777" w:rsidR="00294807" w:rsidRDefault="0029480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1427015"/>
      <w:docPartObj>
        <w:docPartGallery w:val="Page Numbers (Bottom of Page)"/>
        <w:docPartUnique/>
      </w:docPartObj>
    </w:sdtPr>
    <w:sdtContent>
      <w:p w14:paraId="65F1D6DF" w14:textId="1B7719E7" w:rsidR="00294807" w:rsidRDefault="00294807" w:rsidP="00490D95">
        <w:pPr>
          <w:pStyle w:val="Fuzeile"/>
        </w:pPr>
        <w:r>
          <w:fldChar w:fldCharType="begin"/>
        </w:r>
        <w:r>
          <w:instrText>PAGE   \* MERGEFORMAT</w:instrText>
        </w:r>
        <w:r>
          <w:fldChar w:fldCharType="separate"/>
        </w:r>
        <w:r>
          <w:t>2</w:t>
        </w:r>
        <w:r>
          <w:fldChar w:fldCharType="end"/>
        </w:r>
      </w:p>
    </w:sdtContent>
  </w:sdt>
  <w:p w14:paraId="6268764F" w14:textId="77777777" w:rsidR="00294807" w:rsidRDefault="00294807" w:rsidP="00490D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2022D" w14:textId="77777777" w:rsidR="00294807" w:rsidRDefault="002948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9DC7" w14:textId="77777777" w:rsidR="002B0AEC" w:rsidRDefault="002B0AEC" w:rsidP="00490D95">
      <w:r>
        <w:separator/>
      </w:r>
    </w:p>
  </w:footnote>
  <w:footnote w:type="continuationSeparator" w:id="0">
    <w:p w14:paraId="74BE87CA" w14:textId="77777777" w:rsidR="002B0AEC" w:rsidRDefault="002B0AEC"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5F71" w14:textId="77777777" w:rsidR="00294807" w:rsidRDefault="0029480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247DC" w14:textId="77777777" w:rsidR="00294807" w:rsidRDefault="0029480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A3C89" w14:textId="29C9158D" w:rsidR="00294807" w:rsidRDefault="00294807">
    <w:pPr>
      <w:pStyle w:val="Kopfzeile"/>
    </w:pPr>
    <w:r>
      <w:rPr>
        <w:noProof/>
        <w:lang w:eastAsia="de-DE"/>
      </w:rPr>
      <w:drawing>
        <wp:anchor distT="0" distB="0" distL="114300" distR="114300" simplePos="0" relativeHeight="251659264" behindDoc="0" locked="0" layoutInCell="1" allowOverlap="1" wp14:anchorId="21A7F2EF" wp14:editId="17BE3D4F">
          <wp:simplePos x="0" y="0"/>
          <wp:positionH relativeFrom="column">
            <wp:posOffset>3890513</wp:posOffset>
          </wp:positionH>
          <wp:positionV relativeFrom="paragraph">
            <wp:posOffset>68377</wp:posOffset>
          </wp:positionV>
          <wp:extent cx="1946689" cy="788754"/>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FU_rz_4c.jpg"/>
                  <pic:cNvPicPr/>
                </pic:nvPicPr>
                <pic:blipFill>
                  <a:blip r:embed="rId1">
                    <a:extLst>
                      <a:ext uri="{28A0092B-C50C-407E-A947-70E740481C1C}">
                        <a14:useLocalDpi xmlns:a14="http://schemas.microsoft.com/office/drawing/2010/main" val="0"/>
                      </a:ext>
                    </a:extLst>
                  </a:blip>
                  <a:stretch>
                    <a:fillRect/>
                  </a:stretch>
                </pic:blipFill>
                <pic:spPr>
                  <a:xfrm>
                    <a:off x="0" y="0"/>
                    <a:ext cx="1946689" cy="788754"/>
                  </a:xfrm>
                  <a:prstGeom prst="rect">
                    <a:avLst/>
                  </a:prstGeom>
                </pic:spPr>
              </pic:pic>
            </a:graphicData>
          </a:graphic>
          <wp14:sizeRelH relativeFrom="page">
            <wp14:pctWidth>0</wp14:pctWidth>
          </wp14:sizeRelH>
          <wp14:sizeRelV relativeFrom="page">
            <wp14:pctHeight>0</wp14:pctHeight>
          </wp14:sizeRelV>
        </wp:anchor>
      </w:drawing>
    </w:r>
  </w:p>
  <w:p w14:paraId="0D24F5BC" w14:textId="77777777" w:rsidR="00294807" w:rsidRDefault="00294807" w:rsidP="00490D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787B"/>
    <w:rsid w:val="00010E25"/>
    <w:rsid w:val="00017F4C"/>
    <w:rsid w:val="00023A20"/>
    <w:rsid w:val="00027CA2"/>
    <w:rsid w:val="0003226B"/>
    <w:rsid w:val="0004158E"/>
    <w:rsid w:val="000554B7"/>
    <w:rsid w:val="0005625E"/>
    <w:rsid w:val="00061EC0"/>
    <w:rsid w:val="00065648"/>
    <w:rsid w:val="00081BBE"/>
    <w:rsid w:val="00091DC4"/>
    <w:rsid w:val="00092DDC"/>
    <w:rsid w:val="00093068"/>
    <w:rsid w:val="000930A8"/>
    <w:rsid w:val="000B3C6D"/>
    <w:rsid w:val="000B4B49"/>
    <w:rsid w:val="000C30C5"/>
    <w:rsid w:val="000E22E3"/>
    <w:rsid w:val="00102CB1"/>
    <w:rsid w:val="0010327F"/>
    <w:rsid w:val="0011036E"/>
    <w:rsid w:val="00110D0D"/>
    <w:rsid w:val="001163EC"/>
    <w:rsid w:val="00127E67"/>
    <w:rsid w:val="00131C75"/>
    <w:rsid w:val="00135B21"/>
    <w:rsid w:val="0013796C"/>
    <w:rsid w:val="001634BC"/>
    <w:rsid w:val="00170E25"/>
    <w:rsid w:val="00180BEC"/>
    <w:rsid w:val="00190CD8"/>
    <w:rsid w:val="00192A0B"/>
    <w:rsid w:val="00192C7D"/>
    <w:rsid w:val="001B75C2"/>
    <w:rsid w:val="001D3604"/>
    <w:rsid w:val="001D414D"/>
    <w:rsid w:val="001D6C59"/>
    <w:rsid w:val="001E5AA6"/>
    <w:rsid w:val="001F0193"/>
    <w:rsid w:val="00204649"/>
    <w:rsid w:val="002309D7"/>
    <w:rsid w:val="00232BD4"/>
    <w:rsid w:val="0024012B"/>
    <w:rsid w:val="00246FA1"/>
    <w:rsid w:val="00254351"/>
    <w:rsid w:val="00267C73"/>
    <w:rsid w:val="002845D5"/>
    <w:rsid w:val="0028493E"/>
    <w:rsid w:val="00294807"/>
    <w:rsid w:val="0029730F"/>
    <w:rsid w:val="002A05C6"/>
    <w:rsid w:val="002A73BE"/>
    <w:rsid w:val="002B0AEC"/>
    <w:rsid w:val="002B41CF"/>
    <w:rsid w:val="002B5171"/>
    <w:rsid w:val="002D2279"/>
    <w:rsid w:val="002F0588"/>
    <w:rsid w:val="00300D41"/>
    <w:rsid w:val="003027E8"/>
    <w:rsid w:val="003117A7"/>
    <w:rsid w:val="00313692"/>
    <w:rsid w:val="00314BC8"/>
    <w:rsid w:val="0031683F"/>
    <w:rsid w:val="00317E41"/>
    <w:rsid w:val="00325822"/>
    <w:rsid w:val="003260D3"/>
    <w:rsid w:val="00336D01"/>
    <w:rsid w:val="0034745C"/>
    <w:rsid w:val="0036200F"/>
    <w:rsid w:val="00365CEE"/>
    <w:rsid w:val="00382469"/>
    <w:rsid w:val="00393299"/>
    <w:rsid w:val="00396F4A"/>
    <w:rsid w:val="003A1C10"/>
    <w:rsid w:val="003C11C5"/>
    <w:rsid w:val="003C4ABF"/>
    <w:rsid w:val="003C7A34"/>
    <w:rsid w:val="003E76F5"/>
    <w:rsid w:val="003F6844"/>
    <w:rsid w:val="00405F8B"/>
    <w:rsid w:val="00437D52"/>
    <w:rsid w:val="00457DFD"/>
    <w:rsid w:val="00460398"/>
    <w:rsid w:val="00465EDD"/>
    <w:rsid w:val="00475CFA"/>
    <w:rsid w:val="00484DF1"/>
    <w:rsid w:val="00490D95"/>
    <w:rsid w:val="00491442"/>
    <w:rsid w:val="00496F4A"/>
    <w:rsid w:val="004A302E"/>
    <w:rsid w:val="004A5E40"/>
    <w:rsid w:val="004B3F55"/>
    <w:rsid w:val="004B45A5"/>
    <w:rsid w:val="004B76B7"/>
    <w:rsid w:val="004E290F"/>
    <w:rsid w:val="004E35E0"/>
    <w:rsid w:val="00507689"/>
    <w:rsid w:val="00546D44"/>
    <w:rsid w:val="005548C3"/>
    <w:rsid w:val="00571C4B"/>
    <w:rsid w:val="005720C7"/>
    <w:rsid w:val="00576649"/>
    <w:rsid w:val="00582057"/>
    <w:rsid w:val="005B4E1F"/>
    <w:rsid w:val="005C251D"/>
    <w:rsid w:val="005D04F4"/>
    <w:rsid w:val="005D47BA"/>
    <w:rsid w:val="005F01B5"/>
    <w:rsid w:val="005F3D70"/>
    <w:rsid w:val="006059FE"/>
    <w:rsid w:val="006101D2"/>
    <w:rsid w:val="00627808"/>
    <w:rsid w:val="00630C51"/>
    <w:rsid w:val="00631929"/>
    <w:rsid w:val="006326A5"/>
    <w:rsid w:val="00633DD2"/>
    <w:rsid w:val="00635D9A"/>
    <w:rsid w:val="00645F4D"/>
    <w:rsid w:val="006648FA"/>
    <w:rsid w:val="006675EF"/>
    <w:rsid w:val="00671AD4"/>
    <w:rsid w:val="006732CE"/>
    <w:rsid w:val="006A75C9"/>
    <w:rsid w:val="006B2312"/>
    <w:rsid w:val="006B3B3C"/>
    <w:rsid w:val="006C41EB"/>
    <w:rsid w:val="006C6FFE"/>
    <w:rsid w:val="006F0A97"/>
    <w:rsid w:val="006F5E32"/>
    <w:rsid w:val="0070451E"/>
    <w:rsid w:val="00717451"/>
    <w:rsid w:val="0074226D"/>
    <w:rsid w:val="0075064F"/>
    <w:rsid w:val="00751495"/>
    <w:rsid w:val="00753D4A"/>
    <w:rsid w:val="00760B1E"/>
    <w:rsid w:val="007622B1"/>
    <w:rsid w:val="007A2B06"/>
    <w:rsid w:val="007C7D72"/>
    <w:rsid w:val="007D693B"/>
    <w:rsid w:val="008026CF"/>
    <w:rsid w:val="00806FDF"/>
    <w:rsid w:val="0082129C"/>
    <w:rsid w:val="00823040"/>
    <w:rsid w:val="00833830"/>
    <w:rsid w:val="008418C1"/>
    <w:rsid w:val="00847A81"/>
    <w:rsid w:val="0085378D"/>
    <w:rsid w:val="00861ABB"/>
    <w:rsid w:val="008713D8"/>
    <w:rsid w:val="00892B4D"/>
    <w:rsid w:val="008A4634"/>
    <w:rsid w:val="008A5F49"/>
    <w:rsid w:val="008C3BD5"/>
    <w:rsid w:val="008D05F9"/>
    <w:rsid w:val="008D1290"/>
    <w:rsid w:val="008E0155"/>
    <w:rsid w:val="008E5A5A"/>
    <w:rsid w:val="008F5B02"/>
    <w:rsid w:val="008F7BB0"/>
    <w:rsid w:val="00903FE0"/>
    <w:rsid w:val="0092195D"/>
    <w:rsid w:val="00925B4C"/>
    <w:rsid w:val="009434C4"/>
    <w:rsid w:val="0094560E"/>
    <w:rsid w:val="009535C3"/>
    <w:rsid w:val="009566ED"/>
    <w:rsid w:val="009574F7"/>
    <w:rsid w:val="00967234"/>
    <w:rsid w:val="009868E5"/>
    <w:rsid w:val="0098744D"/>
    <w:rsid w:val="009C3192"/>
    <w:rsid w:val="009C3E7A"/>
    <w:rsid w:val="009C6761"/>
    <w:rsid w:val="009D0063"/>
    <w:rsid w:val="009D0E70"/>
    <w:rsid w:val="009E0396"/>
    <w:rsid w:val="009E0A04"/>
    <w:rsid w:val="009F4D83"/>
    <w:rsid w:val="00A07C46"/>
    <w:rsid w:val="00A41F78"/>
    <w:rsid w:val="00A43EAF"/>
    <w:rsid w:val="00A554CC"/>
    <w:rsid w:val="00A835E1"/>
    <w:rsid w:val="00A90A19"/>
    <w:rsid w:val="00AA4C79"/>
    <w:rsid w:val="00AB3CF7"/>
    <w:rsid w:val="00AC0C55"/>
    <w:rsid w:val="00AC20AA"/>
    <w:rsid w:val="00AD663D"/>
    <w:rsid w:val="00B00CC0"/>
    <w:rsid w:val="00B05E54"/>
    <w:rsid w:val="00B150FC"/>
    <w:rsid w:val="00B4067E"/>
    <w:rsid w:val="00B513CC"/>
    <w:rsid w:val="00B5664B"/>
    <w:rsid w:val="00B74A17"/>
    <w:rsid w:val="00B75451"/>
    <w:rsid w:val="00B77143"/>
    <w:rsid w:val="00B771C2"/>
    <w:rsid w:val="00B82435"/>
    <w:rsid w:val="00B84FA9"/>
    <w:rsid w:val="00B959D7"/>
    <w:rsid w:val="00B96C80"/>
    <w:rsid w:val="00BC5DA9"/>
    <w:rsid w:val="00BD0F38"/>
    <w:rsid w:val="00BD39F2"/>
    <w:rsid w:val="00BD5536"/>
    <w:rsid w:val="00BE1357"/>
    <w:rsid w:val="00BE3F7D"/>
    <w:rsid w:val="00BE5036"/>
    <w:rsid w:val="00BF55E7"/>
    <w:rsid w:val="00C2706E"/>
    <w:rsid w:val="00C27C37"/>
    <w:rsid w:val="00C3356D"/>
    <w:rsid w:val="00C4543E"/>
    <w:rsid w:val="00C6045B"/>
    <w:rsid w:val="00C661AF"/>
    <w:rsid w:val="00C71E80"/>
    <w:rsid w:val="00C80439"/>
    <w:rsid w:val="00C82CDC"/>
    <w:rsid w:val="00C83F63"/>
    <w:rsid w:val="00C8645F"/>
    <w:rsid w:val="00C872A5"/>
    <w:rsid w:val="00C93C12"/>
    <w:rsid w:val="00CA77DF"/>
    <w:rsid w:val="00CB149B"/>
    <w:rsid w:val="00CD115D"/>
    <w:rsid w:val="00CF7A23"/>
    <w:rsid w:val="00D0061C"/>
    <w:rsid w:val="00D02763"/>
    <w:rsid w:val="00D0395E"/>
    <w:rsid w:val="00D10768"/>
    <w:rsid w:val="00D119D4"/>
    <w:rsid w:val="00D157EF"/>
    <w:rsid w:val="00D15FC4"/>
    <w:rsid w:val="00D16D92"/>
    <w:rsid w:val="00D21879"/>
    <w:rsid w:val="00D24B67"/>
    <w:rsid w:val="00D31A0C"/>
    <w:rsid w:val="00D359CF"/>
    <w:rsid w:val="00D37709"/>
    <w:rsid w:val="00D4474B"/>
    <w:rsid w:val="00D65629"/>
    <w:rsid w:val="00D70AB5"/>
    <w:rsid w:val="00D72DDD"/>
    <w:rsid w:val="00D804B9"/>
    <w:rsid w:val="00D82594"/>
    <w:rsid w:val="00DA0EF0"/>
    <w:rsid w:val="00DA4595"/>
    <w:rsid w:val="00DA4877"/>
    <w:rsid w:val="00DA75BE"/>
    <w:rsid w:val="00DC42B4"/>
    <w:rsid w:val="00DC4787"/>
    <w:rsid w:val="00DD0FAA"/>
    <w:rsid w:val="00DD7259"/>
    <w:rsid w:val="00DE167A"/>
    <w:rsid w:val="00DF11EC"/>
    <w:rsid w:val="00E02881"/>
    <w:rsid w:val="00E070BB"/>
    <w:rsid w:val="00E24686"/>
    <w:rsid w:val="00E2778B"/>
    <w:rsid w:val="00E54974"/>
    <w:rsid w:val="00E96DAC"/>
    <w:rsid w:val="00E97898"/>
    <w:rsid w:val="00EB0E86"/>
    <w:rsid w:val="00EB2A49"/>
    <w:rsid w:val="00EB4406"/>
    <w:rsid w:val="00EB6EBD"/>
    <w:rsid w:val="00EC049C"/>
    <w:rsid w:val="00EC1E4F"/>
    <w:rsid w:val="00EC5E31"/>
    <w:rsid w:val="00ED4583"/>
    <w:rsid w:val="00EE0E85"/>
    <w:rsid w:val="00EE1AAE"/>
    <w:rsid w:val="00EE4039"/>
    <w:rsid w:val="00EF4B8F"/>
    <w:rsid w:val="00F07223"/>
    <w:rsid w:val="00F23EB2"/>
    <w:rsid w:val="00F26085"/>
    <w:rsid w:val="00F45F33"/>
    <w:rsid w:val="00F55726"/>
    <w:rsid w:val="00F564F0"/>
    <w:rsid w:val="00F61E55"/>
    <w:rsid w:val="00F65875"/>
    <w:rsid w:val="00F65F73"/>
    <w:rsid w:val="00F7726A"/>
    <w:rsid w:val="00F971B1"/>
    <w:rsid w:val="00FA3E35"/>
    <w:rsid w:val="00FB4F16"/>
    <w:rsid w:val="00FC3CEF"/>
    <w:rsid w:val="00FD49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28074E"/>
    <w:rsid w:val="003C61C6"/>
    <w:rsid w:val="00416ABF"/>
    <w:rsid w:val="00493B22"/>
    <w:rsid w:val="005D7E20"/>
    <w:rsid w:val="00603144"/>
    <w:rsid w:val="00740153"/>
    <w:rsid w:val="007F58FD"/>
    <w:rsid w:val="0082716F"/>
    <w:rsid w:val="008B205D"/>
    <w:rsid w:val="00920D08"/>
    <w:rsid w:val="00A11403"/>
    <w:rsid w:val="00AF3B0B"/>
    <w:rsid w:val="00B12CB2"/>
    <w:rsid w:val="00DD21A7"/>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120B7"/>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44252-87C8-48DA-96EF-C16178AB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38230</Words>
  <Characters>217913</Characters>
  <Application>Microsoft Office Word</Application>
  <DocSecurity>0</DocSecurity>
  <Lines>1815</Lines>
  <Paragraphs>511</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255632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66</cp:revision>
  <cp:lastPrinted>2023-06-10T11:37:00Z</cp:lastPrinted>
  <dcterms:created xsi:type="dcterms:W3CDTF">2023-03-09T15:12:00Z</dcterms:created>
  <dcterms:modified xsi:type="dcterms:W3CDTF">2023-06-10T19:22:00Z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0">
    <vt:lpwstr>f1ed8f7d-1c65-4f06-ad48-3e96e725bea1</vt:lpwstr>
  </property>
  <property fmtid="{D5CDD505-2E9C-101B-9397-08002B2CF9AE}" pid="4" name="CitaviDocumentProperty_8">
    <vt:lpwstr>CloudProjectKey=b5nfu3xqddubjhampx4bvga35cj84co7o4ect7xez30kda59n; ProjectName=Bachelorthesis</vt:lpwstr>
  </property>
  <property fmtid="{D5CDD505-2E9C-101B-9397-08002B2CF9AE}" pid="5" name="CitaviDocumentProperty_6">
    <vt:lpwstr>True</vt:lpwstr>
  </property>
  <property fmtid="{D5CDD505-2E9C-101B-9397-08002B2CF9AE}" pid="6" name="CitaviDocumentProperty_1">
    <vt:lpwstr>6.15.2.0</vt:lpwstr>
  </property>
</Properties>
</file>