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08ECE09F" w14:textId="77777777" w:rsidR="00463653" w:rsidRDefault="00463653">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10412267" w14:textId="3B09FAF2" w:rsidR="00B5479F" w:rsidRDefault="00B5479F" w:rsidP="00B5479F">
          <w:pPr>
            <w:pStyle w:val="berschrift1"/>
          </w:pPr>
          <w:bookmarkStart w:id="0" w:name="_Toc142425440"/>
          <w:r>
            <w:lastRenderedPageBreak/>
            <w:t>Abstract</w:t>
          </w:r>
          <w:bookmarkEnd w:id="0"/>
        </w:p>
        <w:p w14:paraId="2DD1861C" w14:textId="77777777" w:rsidR="00B5479F" w:rsidRDefault="00B5479F" w:rsidP="00B5479F"/>
        <w:p w14:paraId="5A12BEF4" w14:textId="28B62406" w:rsidR="00B5479F" w:rsidRDefault="00B5479F" w:rsidP="00B5479F">
          <w:pPr>
            <w:jc w:val="both"/>
          </w:pPr>
          <w:r>
            <w:t>Videospiele erfreuen sich seit Jahrzehnten immer weiter wachsende</w:t>
          </w:r>
          <w:r w:rsidR="00997C73">
            <w:t>r</w:t>
          </w:r>
          <w:r>
            <w:t xml:space="preserve"> Beliebtheit. Während Videospiele sich schon immer an den Menschen als Spieler richten, gab es in den letzten Jahren enorme Fortschritte im Bereich künstliche Intelligenz, was zur Folge hat, dass auch Videospiele mittlerweile von Programmen erlernt und gespielt werden können. Der Computer als menschlicher Spielerersatz wird dabei immer beliebter. 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356DE1A3" w:rsidR="00B5479F" w:rsidRDefault="00B5479F" w:rsidP="00B5479F">
          <w:r w:rsidRPr="00DC3040">
            <w:rPr>
              <w:lang w:val="en-US"/>
            </w:rPr>
            <w:t xml:space="preserve">The </w:t>
          </w:r>
          <w:r w:rsidR="00BE6F66">
            <w:rPr>
              <w:lang w:val="en-US"/>
            </w:rPr>
            <w:t>popularity</w:t>
          </w:r>
          <w:r w:rsidRPr="00DC3040">
            <w:rPr>
              <w:lang w:val="en-US"/>
            </w:rPr>
            <w:t xml:space="preserve"> of video games has increased for decades. While video games have always been aimed at humans as players, there has been enormous progress in the field of artificial intelligence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 xml:space="preserve">programs. The computer as a substitute for human players </w:t>
          </w:r>
          <w:r>
            <w:rPr>
              <w:lang w:val="en-US"/>
            </w:rPr>
            <w:t>has become</w:t>
          </w:r>
          <w:r w:rsidRPr="00DC3040">
            <w:rPr>
              <w:lang w:val="en-US"/>
            </w:rPr>
            <w:t xml:space="preserve"> more and more popular. In this thesis a model will be developed, which learns and plays the game „StepMania </w:t>
          </w:r>
          <w:proofErr w:type="gramStart"/>
          <w:r w:rsidRPr="00DC3040">
            <w:rPr>
              <w:lang w:val="en-US"/>
            </w:rPr>
            <w:t>5“ by</w:t>
          </w:r>
          <w:proofErr w:type="gramEnd"/>
          <w:r w:rsidRPr="00DC3040">
            <w:rPr>
              <w:lang w:val="en-US"/>
            </w:rPr>
            <w:t xml:space="preserve"> pure visual input. Before that, the concept and theory behind machine learning will be explained, </w:t>
          </w:r>
          <w:r>
            <w:rPr>
              <w:lang w:val="en-US"/>
            </w:rPr>
            <w:t>and</w:t>
          </w:r>
          <w:r w:rsidRPr="00DC3040">
            <w:rPr>
              <w:lang w:val="en-US"/>
            </w:rPr>
            <w:t xml:space="preserve"> examples in the topic area „Artificial Intelligence and Video </w:t>
          </w:r>
          <w:proofErr w:type="gramStart"/>
          <w:r w:rsidRPr="00DC3040">
            <w:rPr>
              <w:lang w:val="en-US"/>
            </w:rPr>
            <w:t>Games“</w:t>
          </w:r>
          <w:r>
            <w:rPr>
              <w:lang w:val="en-US"/>
            </w:rPr>
            <w:t xml:space="preserve"> are</w:t>
          </w:r>
          <w:proofErr w:type="gramEnd"/>
          <w:r>
            <w:rPr>
              <w:lang w:val="en-US"/>
            </w:rPr>
            <w:t xml:space="preserv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1D5F2D32" w14:textId="77777777" w:rsidR="00463653" w:rsidRDefault="00463653">
          <w:pPr>
            <w:spacing w:line="259" w:lineRule="auto"/>
            <w:rPr>
              <w:rStyle w:val="berschrift1Zchn"/>
              <w:lang w:val="en-US"/>
            </w:rPr>
          </w:pPr>
          <w:r>
            <w:rPr>
              <w:rStyle w:val="berschrift1Zchn"/>
            </w:rPr>
            <w:lastRenderedPageBreak/>
            <w:br w:type="page"/>
          </w:r>
        </w:p>
        <w:p w14:paraId="217D7D35" w14:textId="41CE2B47" w:rsidR="00FC5283" w:rsidRPr="00FC5283" w:rsidRDefault="00FC5283" w:rsidP="00FC5283">
          <w:pPr>
            <w:pStyle w:val="Inhaltsverzeichnisberschrift"/>
            <w:rPr>
              <w:rStyle w:val="berschrift1Zchn"/>
            </w:rPr>
          </w:pPr>
          <w:bookmarkStart w:id="1" w:name="_Toc142425441"/>
          <w:r w:rsidRPr="00FC5283">
            <w:rPr>
              <w:rStyle w:val="berschrift1Zchn"/>
            </w:rPr>
            <w:lastRenderedPageBreak/>
            <w:t>Inhaltsverzeichnis</w:t>
          </w:r>
          <w:bookmarkEnd w:id="1"/>
        </w:p>
        <w:p w14:paraId="7A3301E5" w14:textId="57B48808" w:rsidR="00925B4C" w:rsidRPr="00093068" w:rsidRDefault="00E36E04" w:rsidP="001131A6">
          <w:pPr>
            <w:spacing w:line="259" w:lineRule="auto"/>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4EF92983" w14:textId="5969F6AF" w:rsidR="00423265"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2425440" w:history="1">
            <w:r w:rsidR="00423265" w:rsidRPr="004D1124">
              <w:rPr>
                <w:rStyle w:val="Hyperlink"/>
                <w:noProof/>
              </w:rPr>
              <w:t>Abstract</w:t>
            </w:r>
            <w:r w:rsidR="00423265">
              <w:rPr>
                <w:noProof/>
                <w:webHidden/>
              </w:rPr>
              <w:tab/>
            </w:r>
            <w:r w:rsidR="00423265">
              <w:rPr>
                <w:noProof/>
                <w:webHidden/>
              </w:rPr>
              <w:fldChar w:fldCharType="begin"/>
            </w:r>
            <w:r w:rsidR="00423265">
              <w:rPr>
                <w:noProof/>
                <w:webHidden/>
              </w:rPr>
              <w:instrText xml:space="preserve"> PAGEREF _Toc142425440 \h </w:instrText>
            </w:r>
            <w:r w:rsidR="00423265">
              <w:rPr>
                <w:noProof/>
                <w:webHidden/>
              </w:rPr>
            </w:r>
            <w:r w:rsidR="00423265">
              <w:rPr>
                <w:noProof/>
                <w:webHidden/>
              </w:rPr>
              <w:fldChar w:fldCharType="separate"/>
            </w:r>
            <w:r w:rsidR="00423265">
              <w:rPr>
                <w:noProof/>
                <w:webHidden/>
              </w:rPr>
              <w:t>III</w:t>
            </w:r>
            <w:r w:rsidR="00423265">
              <w:rPr>
                <w:noProof/>
                <w:webHidden/>
              </w:rPr>
              <w:fldChar w:fldCharType="end"/>
            </w:r>
          </w:hyperlink>
        </w:p>
        <w:p w14:paraId="47BA5A52" w14:textId="54C9DDA6"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41" w:history="1">
            <w:r w:rsidR="00423265" w:rsidRPr="004D1124">
              <w:rPr>
                <w:rStyle w:val="Hyperlink"/>
                <w:noProof/>
                <w:lang w:val="en-US"/>
              </w:rPr>
              <w:t>Inhaltsverzeichnis</w:t>
            </w:r>
            <w:r w:rsidR="00423265">
              <w:rPr>
                <w:noProof/>
                <w:webHidden/>
              </w:rPr>
              <w:tab/>
            </w:r>
            <w:r w:rsidR="00423265">
              <w:rPr>
                <w:noProof/>
                <w:webHidden/>
              </w:rPr>
              <w:fldChar w:fldCharType="begin"/>
            </w:r>
            <w:r w:rsidR="00423265">
              <w:rPr>
                <w:noProof/>
                <w:webHidden/>
              </w:rPr>
              <w:instrText xml:space="preserve"> PAGEREF _Toc142425441 \h </w:instrText>
            </w:r>
            <w:r w:rsidR="00423265">
              <w:rPr>
                <w:noProof/>
                <w:webHidden/>
              </w:rPr>
            </w:r>
            <w:r w:rsidR="00423265">
              <w:rPr>
                <w:noProof/>
                <w:webHidden/>
              </w:rPr>
              <w:fldChar w:fldCharType="separate"/>
            </w:r>
            <w:r w:rsidR="00423265">
              <w:rPr>
                <w:noProof/>
                <w:webHidden/>
              </w:rPr>
              <w:t>V</w:t>
            </w:r>
            <w:r w:rsidR="00423265">
              <w:rPr>
                <w:noProof/>
                <w:webHidden/>
              </w:rPr>
              <w:fldChar w:fldCharType="end"/>
            </w:r>
          </w:hyperlink>
        </w:p>
        <w:p w14:paraId="5327E822" w14:textId="3CD4925F"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42" w:history="1">
            <w:r w:rsidR="00423265" w:rsidRPr="004D1124">
              <w:rPr>
                <w:rStyle w:val="Hyperlink"/>
                <w:noProof/>
              </w:rPr>
              <w:t>Abbildungsverzeichnis</w:t>
            </w:r>
            <w:r w:rsidR="00423265">
              <w:rPr>
                <w:noProof/>
                <w:webHidden/>
              </w:rPr>
              <w:tab/>
            </w:r>
            <w:r w:rsidR="00423265">
              <w:rPr>
                <w:noProof/>
                <w:webHidden/>
              </w:rPr>
              <w:fldChar w:fldCharType="begin"/>
            </w:r>
            <w:r w:rsidR="00423265">
              <w:rPr>
                <w:noProof/>
                <w:webHidden/>
              </w:rPr>
              <w:instrText xml:space="preserve"> PAGEREF _Toc142425442 \h </w:instrText>
            </w:r>
            <w:r w:rsidR="00423265">
              <w:rPr>
                <w:noProof/>
                <w:webHidden/>
              </w:rPr>
            </w:r>
            <w:r w:rsidR="00423265">
              <w:rPr>
                <w:noProof/>
                <w:webHidden/>
              </w:rPr>
              <w:fldChar w:fldCharType="separate"/>
            </w:r>
            <w:r w:rsidR="00423265">
              <w:rPr>
                <w:noProof/>
                <w:webHidden/>
              </w:rPr>
              <w:t>VII</w:t>
            </w:r>
            <w:r w:rsidR="00423265">
              <w:rPr>
                <w:noProof/>
                <w:webHidden/>
              </w:rPr>
              <w:fldChar w:fldCharType="end"/>
            </w:r>
          </w:hyperlink>
        </w:p>
        <w:p w14:paraId="3D015338" w14:textId="08DC3F31"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43" w:history="1">
            <w:r w:rsidR="00423265" w:rsidRPr="004D1124">
              <w:rPr>
                <w:rStyle w:val="Hyperlink"/>
                <w:noProof/>
              </w:rPr>
              <w:t>Abkürzungsverzeichnis</w:t>
            </w:r>
            <w:r w:rsidR="00423265">
              <w:rPr>
                <w:noProof/>
                <w:webHidden/>
              </w:rPr>
              <w:tab/>
            </w:r>
            <w:r w:rsidR="00423265">
              <w:rPr>
                <w:noProof/>
                <w:webHidden/>
              </w:rPr>
              <w:fldChar w:fldCharType="begin"/>
            </w:r>
            <w:r w:rsidR="00423265">
              <w:rPr>
                <w:noProof/>
                <w:webHidden/>
              </w:rPr>
              <w:instrText xml:space="preserve"> PAGEREF _Toc142425443 \h </w:instrText>
            </w:r>
            <w:r w:rsidR="00423265">
              <w:rPr>
                <w:noProof/>
                <w:webHidden/>
              </w:rPr>
            </w:r>
            <w:r w:rsidR="00423265">
              <w:rPr>
                <w:noProof/>
                <w:webHidden/>
              </w:rPr>
              <w:fldChar w:fldCharType="separate"/>
            </w:r>
            <w:r w:rsidR="00423265">
              <w:rPr>
                <w:noProof/>
                <w:webHidden/>
              </w:rPr>
              <w:t>IX</w:t>
            </w:r>
            <w:r w:rsidR="00423265">
              <w:rPr>
                <w:noProof/>
                <w:webHidden/>
              </w:rPr>
              <w:fldChar w:fldCharType="end"/>
            </w:r>
          </w:hyperlink>
        </w:p>
        <w:p w14:paraId="76E25046" w14:textId="11F58598"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44" w:history="1">
            <w:r w:rsidR="00423265" w:rsidRPr="004D1124">
              <w:rPr>
                <w:rStyle w:val="Hyperlink"/>
                <w:noProof/>
              </w:rPr>
              <w:t>Listingverzeichnis</w:t>
            </w:r>
            <w:r w:rsidR="00423265">
              <w:rPr>
                <w:noProof/>
                <w:webHidden/>
              </w:rPr>
              <w:tab/>
            </w:r>
            <w:r w:rsidR="00423265">
              <w:rPr>
                <w:noProof/>
                <w:webHidden/>
              </w:rPr>
              <w:fldChar w:fldCharType="begin"/>
            </w:r>
            <w:r w:rsidR="00423265">
              <w:rPr>
                <w:noProof/>
                <w:webHidden/>
              </w:rPr>
              <w:instrText xml:space="preserve"> PAGEREF _Toc142425444 \h </w:instrText>
            </w:r>
            <w:r w:rsidR="00423265">
              <w:rPr>
                <w:noProof/>
                <w:webHidden/>
              </w:rPr>
            </w:r>
            <w:r w:rsidR="00423265">
              <w:rPr>
                <w:noProof/>
                <w:webHidden/>
              </w:rPr>
              <w:fldChar w:fldCharType="separate"/>
            </w:r>
            <w:r w:rsidR="00423265">
              <w:rPr>
                <w:noProof/>
                <w:webHidden/>
              </w:rPr>
              <w:t>XI</w:t>
            </w:r>
            <w:r w:rsidR="00423265">
              <w:rPr>
                <w:noProof/>
                <w:webHidden/>
              </w:rPr>
              <w:fldChar w:fldCharType="end"/>
            </w:r>
          </w:hyperlink>
        </w:p>
        <w:p w14:paraId="632E91D3" w14:textId="5D815A9F"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45" w:history="1">
            <w:r w:rsidR="00423265" w:rsidRPr="004D1124">
              <w:rPr>
                <w:rStyle w:val="Hyperlink"/>
                <w:noProof/>
              </w:rPr>
              <w:t>Tabellenverzeichnis</w:t>
            </w:r>
            <w:r w:rsidR="00423265">
              <w:rPr>
                <w:noProof/>
                <w:webHidden/>
              </w:rPr>
              <w:tab/>
            </w:r>
            <w:r w:rsidR="00423265">
              <w:rPr>
                <w:noProof/>
                <w:webHidden/>
              </w:rPr>
              <w:fldChar w:fldCharType="begin"/>
            </w:r>
            <w:r w:rsidR="00423265">
              <w:rPr>
                <w:noProof/>
                <w:webHidden/>
              </w:rPr>
              <w:instrText xml:space="preserve"> PAGEREF _Toc142425445 \h </w:instrText>
            </w:r>
            <w:r w:rsidR="00423265">
              <w:rPr>
                <w:noProof/>
                <w:webHidden/>
              </w:rPr>
            </w:r>
            <w:r w:rsidR="00423265">
              <w:rPr>
                <w:noProof/>
                <w:webHidden/>
              </w:rPr>
              <w:fldChar w:fldCharType="separate"/>
            </w:r>
            <w:r w:rsidR="00423265">
              <w:rPr>
                <w:noProof/>
                <w:webHidden/>
              </w:rPr>
              <w:t>XIII</w:t>
            </w:r>
            <w:r w:rsidR="00423265">
              <w:rPr>
                <w:noProof/>
                <w:webHidden/>
              </w:rPr>
              <w:fldChar w:fldCharType="end"/>
            </w:r>
          </w:hyperlink>
        </w:p>
        <w:p w14:paraId="0C9D4A5C" w14:textId="6BD2CCCC" w:rsidR="00423265" w:rsidRDefault="00E36E04">
          <w:pPr>
            <w:pStyle w:val="Verzeichnis1"/>
            <w:tabs>
              <w:tab w:val="left" w:pos="440"/>
              <w:tab w:val="right" w:leader="dot" w:pos="8209"/>
            </w:tabs>
            <w:rPr>
              <w:rFonts w:asciiTheme="minorHAnsi" w:eastAsiaTheme="minorEastAsia" w:hAnsiTheme="minorHAnsi" w:cstheme="minorBidi"/>
              <w:noProof/>
              <w:sz w:val="22"/>
              <w:lang w:val="en-US"/>
            </w:rPr>
          </w:pPr>
          <w:hyperlink w:anchor="_Toc142425446" w:history="1">
            <w:r w:rsidR="00423265" w:rsidRPr="004D1124">
              <w:rPr>
                <w:rStyle w:val="Hyperlink"/>
                <w:noProof/>
              </w:rPr>
              <w:t>1.</w:t>
            </w:r>
            <w:r w:rsidR="00423265">
              <w:rPr>
                <w:rFonts w:asciiTheme="minorHAnsi" w:eastAsiaTheme="minorEastAsia" w:hAnsiTheme="minorHAnsi" w:cstheme="minorBidi"/>
                <w:noProof/>
                <w:sz w:val="22"/>
                <w:lang w:val="en-US"/>
              </w:rPr>
              <w:tab/>
            </w:r>
            <w:r w:rsidR="00423265" w:rsidRPr="004D1124">
              <w:rPr>
                <w:rStyle w:val="Hyperlink"/>
                <w:noProof/>
              </w:rPr>
              <w:t>Einführung</w:t>
            </w:r>
            <w:r w:rsidR="00423265">
              <w:rPr>
                <w:noProof/>
                <w:webHidden/>
              </w:rPr>
              <w:tab/>
            </w:r>
            <w:r w:rsidR="00423265">
              <w:rPr>
                <w:noProof/>
                <w:webHidden/>
              </w:rPr>
              <w:fldChar w:fldCharType="begin"/>
            </w:r>
            <w:r w:rsidR="00423265">
              <w:rPr>
                <w:noProof/>
                <w:webHidden/>
              </w:rPr>
              <w:instrText xml:space="preserve"> PAGEREF _Toc142425446 \h </w:instrText>
            </w:r>
            <w:r w:rsidR="00423265">
              <w:rPr>
                <w:noProof/>
                <w:webHidden/>
              </w:rPr>
            </w:r>
            <w:r w:rsidR="00423265">
              <w:rPr>
                <w:noProof/>
                <w:webHidden/>
              </w:rPr>
              <w:fldChar w:fldCharType="separate"/>
            </w:r>
            <w:r w:rsidR="00423265">
              <w:rPr>
                <w:noProof/>
                <w:webHidden/>
              </w:rPr>
              <w:t>2</w:t>
            </w:r>
            <w:r w:rsidR="00423265">
              <w:rPr>
                <w:noProof/>
                <w:webHidden/>
              </w:rPr>
              <w:fldChar w:fldCharType="end"/>
            </w:r>
          </w:hyperlink>
        </w:p>
        <w:p w14:paraId="093A64D2" w14:textId="45F9495A"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47" w:history="1">
            <w:r w:rsidR="00423265" w:rsidRPr="004D1124">
              <w:rPr>
                <w:rStyle w:val="Hyperlink"/>
                <w:noProof/>
              </w:rPr>
              <w:t>1.1.</w:t>
            </w:r>
            <w:r w:rsidR="00423265">
              <w:rPr>
                <w:rFonts w:asciiTheme="minorHAnsi" w:eastAsiaTheme="minorEastAsia" w:hAnsiTheme="minorHAnsi" w:cstheme="minorBidi"/>
                <w:noProof/>
                <w:sz w:val="22"/>
                <w:lang w:val="en-US"/>
              </w:rPr>
              <w:tab/>
            </w:r>
            <w:r w:rsidR="00423265" w:rsidRPr="004D1124">
              <w:rPr>
                <w:rStyle w:val="Hyperlink"/>
                <w:noProof/>
              </w:rPr>
              <w:t>Motivation und Ziel der Arbeit</w:t>
            </w:r>
            <w:r w:rsidR="00423265">
              <w:rPr>
                <w:noProof/>
                <w:webHidden/>
              </w:rPr>
              <w:tab/>
            </w:r>
            <w:r w:rsidR="00423265">
              <w:rPr>
                <w:noProof/>
                <w:webHidden/>
              </w:rPr>
              <w:fldChar w:fldCharType="begin"/>
            </w:r>
            <w:r w:rsidR="00423265">
              <w:rPr>
                <w:noProof/>
                <w:webHidden/>
              </w:rPr>
              <w:instrText xml:space="preserve"> PAGEREF _Toc142425447 \h </w:instrText>
            </w:r>
            <w:r w:rsidR="00423265">
              <w:rPr>
                <w:noProof/>
                <w:webHidden/>
              </w:rPr>
            </w:r>
            <w:r w:rsidR="00423265">
              <w:rPr>
                <w:noProof/>
                <w:webHidden/>
              </w:rPr>
              <w:fldChar w:fldCharType="separate"/>
            </w:r>
            <w:r w:rsidR="00423265">
              <w:rPr>
                <w:noProof/>
                <w:webHidden/>
              </w:rPr>
              <w:t>2</w:t>
            </w:r>
            <w:r w:rsidR="00423265">
              <w:rPr>
                <w:noProof/>
                <w:webHidden/>
              </w:rPr>
              <w:fldChar w:fldCharType="end"/>
            </w:r>
          </w:hyperlink>
        </w:p>
        <w:p w14:paraId="203A8503" w14:textId="7072F252"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48" w:history="1">
            <w:r w:rsidR="00423265" w:rsidRPr="004D1124">
              <w:rPr>
                <w:rStyle w:val="Hyperlink"/>
                <w:noProof/>
              </w:rPr>
              <w:t>1.2.</w:t>
            </w:r>
            <w:r w:rsidR="00423265">
              <w:rPr>
                <w:rFonts w:asciiTheme="minorHAnsi" w:eastAsiaTheme="minorEastAsia" w:hAnsiTheme="minorHAnsi" w:cstheme="minorBidi"/>
                <w:noProof/>
                <w:sz w:val="22"/>
                <w:lang w:val="en-US"/>
              </w:rPr>
              <w:tab/>
            </w:r>
            <w:r w:rsidR="00423265" w:rsidRPr="004D1124">
              <w:rPr>
                <w:rStyle w:val="Hyperlink"/>
                <w:noProof/>
              </w:rPr>
              <w:t>Aufbau der Thesis</w:t>
            </w:r>
            <w:r w:rsidR="00423265">
              <w:rPr>
                <w:noProof/>
                <w:webHidden/>
              </w:rPr>
              <w:tab/>
            </w:r>
            <w:r w:rsidR="00423265">
              <w:rPr>
                <w:noProof/>
                <w:webHidden/>
              </w:rPr>
              <w:fldChar w:fldCharType="begin"/>
            </w:r>
            <w:r w:rsidR="00423265">
              <w:rPr>
                <w:noProof/>
                <w:webHidden/>
              </w:rPr>
              <w:instrText xml:space="preserve"> PAGEREF _Toc142425448 \h </w:instrText>
            </w:r>
            <w:r w:rsidR="00423265">
              <w:rPr>
                <w:noProof/>
                <w:webHidden/>
              </w:rPr>
            </w:r>
            <w:r w:rsidR="00423265">
              <w:rPr>
                <w:noProof/>
                <w:webHidden/>
              </w:rPr>
              <w:fldChar w:fldCharType="separate"/>
            </w:r>
            <w:r w:rsidR="00423265">
              <w:rPr>
                <w:noProof/>
                <w:webHidden/>
              </w:rPr>
              <w:t>3</w:t>
            </w:r>
            <w:r w:rsidR="00423265">
              <w:rPr>
                <w:noProof/>
                <w:webHidden/>
              </w:rPr>
              <w:fldChar w:fldCharType="end"/>
            </w:r>
          </w:hyperlink>
        </w:p>
        <w:p w14:paraId="000D8AD4" w14:textId="09A04397" w:rsidR="00423265" w:rsidRDefault="00E36E04">
          <w:pPr>
            <w:pStyle w:val="Verzeichnis1"/>
            <w:tabs>
              <w:tab w:val="left" w:pos="440"/>
              <w:tab w:val="right" w:leader="dot" w:pos="8209"/>
            </w:tabs>
            <w:rPr>
              <w:rFonts w:asciiTheme="minorHAnsi" w:eastAsiaTheme="minorEastAsia" w:hAnsiTheme="minorHAnsi" w:cstheme="minorBidi"/>
              <w:noProof/>
              <w:sz w:val="22"/>
              <w:lang w:val="en-US"/>
            </w:rPr>
          </w:pPr>
          <w:hyperlink w:anchor="_Toc142425449" w:history="1">
            <w:r w:rsidR="00423265" w:rsidRPr="004D1124">
              <w:rPr>
                <w:rStyle w:val="Hyperlink"/>
                <w:noProof/>
              </w:rPr>
              <w:t>2.</w:t>
            </w:r>
            <w:r w:rsidR="00423265">
              <w:rPr>
                <w:rFonts w:asciiTheme="minorHAnsi" w:eastAsiaTheme="minorEastAsia" w:hAnsiTheme="minorHAnsi" w:cstheme="minorBidi"/>
                <w:noProof/>
                <w:sz w:val="22"/>
                <w:lang w:val="en-US"/>
              </w:rPr>
              <w:tab/>
            </w:r>
            <w:r w:rsidR="00423265" w:rsidRPr="004D1124">
              <w:rPr>
                <w:rStyle w:val="Hyperlink"/>
                <w:noProof/>
              </w:rPr>
              <w:t>Grundlagen</w:t>
            </w:r>
            <w:r w:rsidR="00423265">
              <w:rPr>
                <w:noProof/>
                <w:webHidden/>
              </w:rPr>
              <w:tab/>
            </w:r>
            <w:r w:rsidR="00423265">
              <w:rPr>
                <w:noProof/>
                <w:webHidden/>
              </w:rPr>
              <w:fldChar w:fldCharType="begin"/>
            </w:r>
            <w:r w:rsidR="00423265">
              <w:rPr>
                <w:noProof/>
                <w:webHidden/>
              </w:rPr>
              <w:instrText xml:space="preserve"> PAGEREF _Toc142425449 \h </w:instrText>
            </w:r>
            <w:r w:rsidR="00423265">
              <w:rPr>
                <w:noProof/>
                <w:webHidden/>
              </w:rPr>
            </w:r>
            <w:r w:rsidR="00423265">
              <w:rPr>
                <w:noProof/>
                <w:webHidden/>
              </w:rPr>
              <w:fldChar w:fldCharType="separate"/>
            </w:r>
            <w:r w:rsidR="00423265">
              <w:rPr>
                <w:noProof/>
                <w:webHidden/>
              </w:rPr>
              <w:t>4</w:t>
            </w:r>
            <w:r w:rsidR="00423265">
              <w:rPr>
                <w:noProof/>
                <w:webHidden/>
              </w:rPr>
              <w:fldChar w:fldCharType="end"/>
            </w:r>
          </w:hyperlink>
        </w:p>
        <w:p w14:paraId="2293861D" w14:textId="51ADF8E5"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50" w:history="1">
            <w:r w:rsidR="00423265" w:rsidRPr="004D1124">
              <w:rPr>
                <w:rStyle w:val="Hyperlink"/>
                <w:noProof/>
              </w:rPr>
              <w:t>2.1.</w:t>
            </w:r>
            <w:r w:rsidR="00423265">
              <w:rPr>
                <w:rFonts w:asciiTheme="minorHAnsi" w:eastAsiaTheme="minorEastAsia" w:hAnsiTheme="minorHAnsi" w:cstheme="minorBidi"/>
                <w:noProof/>
                <w:sz w:val="22"/>
                <w:lang w:val="en-US"/>
              </w:rPr>
              <w:tab/>
            </w:r>
            <w:r w:rsidR="00423265" w:rsidRPr="004D1124">
              <w:rPr>
                <w:rStyle w:val="Hyperlink"/>
                <w:noProof/>
              </w:rPr>
              <w:t>Stand der Forschung</w:t>
            </w:r>
            <w:r w:rsidR="00423265">
              <w:rPr>
                <w:noProof/>
                <w:webHidden/>
              </w:rPr>
              <w:tab/>
            </w:r>
            <w:r w:rsidR="00423265">
              <w:rPr>
                <w:noProof/>
                <w:webHidden/>
              </w:rPr>
              <w:fldChar w:fldCharType="begin"/>
            </w:r>
            <w:r w:rsidR="00423265">
              <w:rPr>
                <w:noProof/>
                <w:webHidden/>
              </w:rPr>
              <w:instrText xml:space="preserve"> PAGEREF _Toc142425450 \h </w:instrText>
            </w:r>
            <w:r w:rsidR="00423265">
              <w:rPr>
                <w:noProof/>
                <w:webHidden/>
              </w:rPr>
            </w:r>
            <w:r w:rsidR="00423265">
              <w:rPr>
                <w:noProof/>
                <w:webHidden/>
              </w:rPr>
              <w:fldChar w:fldCharType="separate"/>
            </w:r>
            <w:r w:rsidR="00423265">
              <w:rPr>
                <w:noProof/>
                <w:webHidden/>
              </w:rPr>
              <w:t>4</w:t>
            </w:r>
            <w:r w:rsidR="00423265">
              <w:rPr>
                <w:noProof/>
                <w:webHidden/>
              </w:rPr>
              <w:fldChar w:fldCharType="end"/>
            </w:r>
          </w:hyperlink>
        </w:p>
        <w:p w14:paraId="108CC8A0" w14:textId="4EC51C54"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51" w:history="1">
            <w:r w:rsidR="00423265" w:rsidRPr="004D1124">
              <w:rPr>
                <w:rStyle w:val="Hyperlink"/>
                <w:noProof/>
              </w:rPr>
              <w:t>2.2.</w:t>
            </w:r>
            <w:r w:rsidR="00423265">
              <w:rPr>
                <w:rFonts w:asciiTheme="minorHAnsi" w:eastAsiaTheme="minorEastAsia" w:hAnsiTheme="minorHAnsi" w:cstheme="minorBidi"/>
                <w:noProof/>
                <w:sz w:val="22"/>
                <w:lang w:val="en-US"/>
              </w:rPr>
              <w:tab/>
            </w:r>
            <w:r w:rsidR="00423265" w:rsidRPr="004D1124">
              <w:rPr>
                <w:rStyle w:val="Hyperlink"/>
                <w:noProof/>
              </w:rPr>
              <w:t>Machine Learning</w:t>
            </w:r>
            <w:r w:rsidR="00423265">
              <w:rPr>
                <w:noProof/>
                <w:webHidden/>
              </w:rPr>
              <w:tab/>
            </w:r>
            <w:r w:rsidR="00423265">
              <w:rPr>
                <w:noProof/>
                <w:webHidden/>
              </w:rPr>
              <w:fldChar w:fldCharType="begin"/>
            </w:r>
            <w:r w:rsidR="00423265">
              <w:rPr>
                <w:noProof/>
                <w:webHidden/>
              </w:rPr>
              <w:instrText xml:space="preserve"> PAGEREF _Toc142425451 \h </w:instrText>
            </w:r>
            <w:r w:rsidR="00423265">
              <w:rPr>
                <w:noProof/>
                <w:webHidden/>
              </w:rPr>
            </w:r>
            <w:r w:rsidR="00423265">
              <w:rPr>
                <w:noProof/>
                <w:webHidden/>
              </w:rPr>
              <w:fldChar w:fldCharType="separate"/>
            </w:r>
            <w:r w:rsidR="00423265">
              <w:rPr>
                <w:noProof/>
                <w:webHidden/>
              </w:rPr>
              <w:t>5</w:t>
            </w:r>
            <w:r w:rsidR="00423265">
              <w:rPr>
                <w:noProof/>
                <w:webHidden/>
              </w:rPr>
              <w:fldChar w:fldCharType="end"/>
            </w:r>
          </w:hyperlink>
        </w:p>
        <w:p w14:paraId="03F96B2F" w14:textId="1D70C745"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52" w:history="1">
            <w:r w:rsidR="00423265" w:rsidRPr="004D1124">
              <w:rPr>
                <w:rStyle w:val="Hyperlink"/>
                <w:noProof/>
              </w:rPr>
              <w:t>2.2.1.</w:t>
            </w:r>
            <w:r w:rsidR="00423265">
              <w:rPr>
                <w:rFonts w:asciiTheme="minorHAnsi" w:eastAsiaTheme="minorEastAsia" w:hAnsiTheme="minorHAnsi" w:cstheme="minorBidi"/>
                <w:noProof/>
                <w:sz w:val="22"/>
                <w:lang w:val="en-US"/>
              </w:rPr>
              <w:tab/>
            </w:r>
            <w:r w:rsidR="00423265" w:rsidRPr="004D1124">
              <w:rPr>
                <w:rStyle w:val="Hyperlink"/>
                <w:noProof/>
              </w:rPr>
              <w:t>Reinforcement Learning</w:t>
            </w:r>
            <w:r w:rsidR="00423265">
              <w:rPr>
                <w:noProof/>
                <w:webHidden/>
              </w:rPr>
              <w:tab/>
            </w:r>
            <w:r w:rsidR="00423265">
              <w:rPr>
                <w:noProof/>
                <w:webHidden/>
              </w:rPr>
              <w:fldChar w:fldCharType="begin"/>
            </w:r>
            <w:r w:rsidR="00423265">
              <w:rPr>
                <w:noProof/>
                <w:webHidden/>
              </w:rPr>
              <w:instrText xml:space="preserve"> PAGEREF _Toc142425452 \h </w:instrText>
            </w:r>
            <w:r w:rsidR="00423265">
              <w:rPr>
                <w:noProof/>
                <w:webHidden/>
              </w:rPr>
            </w:r>
            <w:r w:rsidR="00423265">
              <w:rPr>
                <w:noProof/>
                <w:webHidden/>
              </w:rPr>
              <w:fldChar w:fldCharType="separate"/>
            </w:r>
            <w:r w:rsidR="00423265">
              <w:rPr>
                <w:noProof/>
                <w:webHidden/>
              </w:rPr>
              <w:t>6</w:t>
            </w:r>
            <w:r w:rsidR="00423265">
              <w:rPr>
                <w:noProof/>
                <w:webHidden/>
              </w:rPr>
              <w:fldChar w:fldCharType="end"/>
            </w:r>
          </w:hyperlink>
        </w:p>
        <w:p w14:paraId="1291A160" w14:textId="67BEBDAA"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53" w:history="1">
            <w:r w:rsidR="00423265" w:rsidRPr="004D1124">
              <w:rPr>
                <w:rStyle w:val="Hyperlink"/>
                <w:noProof/>
              </w:rPr>
              <w:t>2.2.2.</w:t>
            </w:r>
            <w:r w:rsidR="00423265">
              <w:rPr>
                <w:rFonts w:asciiTheme="minorHAnsi" w:eastAsiaTheme="minorEastAsia" w:hAnsiTheme="minorHAnsi" w:cstheme="minorBidi"/>
                <w:noProof/>
                <w:sz w:val="22"/>
                <w:lang w:val="en-US"/>
              </w:rPr>
              <w:tab/>
            </w:r>
            <w:r w:rsidR="00423265" w:rsidRPr="004D1124">
              <w:rPr>
                <w:rStyle w:val="Hyperlink"/>
                <w:noProof/>
              </w:rPr>
              <w:t>Deep Learning</w:t>
            </w:r>
            <w:r w:rsidR="00423265">
              <w:rPr>
                <w:noProof/>
                <w:webHidden/>
              </w:rPr>
              <w:tab/>
            </w:r>
            <w:r w:rsidR="00423265">
              <w:rPr>
                <w:noProof/>
                <w:webHidden/>
              </w:rPr>
              <w:fldChar w:fldCharType="begin"/>
            </w:r>
            <w:r w:rsidR="00423265">
              <w:rPr>
                <w:noProof/>
                <w:webHidden/>
              </w:rPr>
              <w:instrText xml:space="preserve"> PAGEREF _Toc142425453 \h </w:instrText>
            </w:r>
            <w:r w:rsidR="00423265">
              <w:rPr>
                <w:noProof/>
                <w:webHidden/>
              </w:rPr>
            </w:r>
            <w:r w:rsidR="00423265">
              <w:rPr>
                <w:noProof/>
                <w:webHidden/>
              </w:rPr>
              <w:fldChar w:fldCharType="separate"/>
            </w:r>
            <w:r w:rsidR="00423265">
              <w:rPr>
                <w:noProof/>
                <w:webHidden/>
              </w:rPr>
              <w:t>8</w:t>
            </w:r>
            <w:r w:rsidR="00423265">
              <w:rPr>
                <w:noProof/>
                <w:webHidden/>
              </w:rPr>
              <w:fldChar w:fldCharType="end"/>
            </w:r>
          </w:hyperlink>
        </w:p>
        <w:p w14:paraId="77E8954C" w14:textId="18541D21"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54" w:history="1">
            <w:r w:rsidR="00423265" w:rsidRPr="004D1124">
              <w:rPr>
                <w:rStyle w:val="Hyperlink"/>
                <w:noProof/>
              </w:rPr>
              <w:t>2.2.3.</w:t>
            </w:r>
            <w:r w:rsidR="00423265">
              <w:rPr>
                <w:rFonts w:asciiTheme="minorHAnsi" w:eastAsiaTheme="minorEastAsia" w:hAnsiTheme="minorHAnsi" w:cstheme="minorBidi"/>
                <w:noProof/>
                <w:sz w:val="22"/>
                <w:lang w:val="en-US"/>
              </w:rPr>
              <w:tab/>
            </w:r>
            <w:r w:rsidR="00423265" w:rsidRPr="004D1124">
              <w:rPr>
                <w:rStyle w:val="Hyperlink"/>
                <w:noProof/>
              </w:rPr>
              <w:t>Evolutionary Algorithms</w:t>
            </w:r>
            <w:r w:rsidR="00423265">
              <w:rPr>
                <w:noProof/>
                <w:webHidden/>
              </w:rPr>
              <w:tab/>
            </w:r>
            <w:r w:rsidR="00423265">
              <w:rPr>
                <w:noProof/>
                <w:webHidden/>
              </w:rPr>
              <w:fldChar w:fldCharType="begin"/>
            </w:r>
            <w:r w:rsidR="00423265">
              <w:rPr>
                <w:noProof/>
                <w:webHidden/>
              </w:rPr>
              <w:instrText xml:space="preserve"> PAGEREF _Toc142425454 \h </w:instrText>
            </w:r>
            <w:r w:rsidR="00423265">
              <w:rPr>
                <w:noProof/>
                <w:webHidden/>
              </w:rPr>
            </w:r>
            <w:r w:rsidR="00423265">
              <w:rPr>
                <w:noProof/>
                <w:webHidden/>
              </w:rPr>
              <w:fldChar w:fldCharType="separate"/>
            </w:r>
            <w:r w:rsidR="00423265">
              <w:rPr>
                <w:noProof/>
                <w:webHidden/>
              </w:rPr>
              <w:t>11</w:t>
            </w:r>
            <w:r w:rsidR="00423265">
              <w:rPr>
                <w:noProof/>
                <w:webHidden/>
              </w:rPr>
              <w:fldChar w:fldCharType="end"/>
            </w:r>
          </w:hyperlink>
        </w:p>
        <w:p w14:paraId="30B47202" w14:textId="7C5BDD8B" w:rsidR="00423265" w:rsidRDefault="00E36E04">
          <w:pPr>
            <w:pStyle w:val="Verzeichnis1"/>
            <w:tabs>
              <w:tab w:val="left" w:pos="440"/>
              <w:tab w:val="right" w:leader="dot" w:pos="8209"/>
            </w:tabs>
            <w:rPr>
              <w:rFonts w:asciiTheme="minorHAnsi" w:eastAsiaTheme="minorEastAsia" w:hAnsiTheme="minorHAnsi" w:cstheme="minorBidi"/>
              <w:noProof/>
              <w:sz w:val="22"/>
              <w:lang w:val="en-US"/>
            </w:rPr>
          </w:pPr>
          <w:hyperlink w:anchor="_Toc142425455" w:history="1">
            <w:r w:rsidR="00423265" w:rsidRPr="004D1124">
              <w:rPr>
                <w:rStyle w:val="Hyperlink"/>
                <w:noProof/>
              </w:rPr>
              <w:t>3.</w:t>
            </w:r>
            <w:r w:rsidR="00423265">
              <w:rPr>
                <w:rFonts w:asciiTheme="minorHAnsi" w:eastAsiaTheme="minorEastAsia" w:hAnsiTheme="minorHAnsi" w:cstheme="minorBidi"/>
                <w:noProof/>
                <w:sz w:val="22"/>
                <w:lang w:val="en-US"/>
              </w:rPr>
              <w:tab/>
            </w:r>
            <w:r w:rsidR="00423265" w:rsidRPr="004D1124">
              <w:rPr>
                <w:rStyle w:val="Hyperlink"/>
                <w:noProof/>
              </w:rPr>
              <w:t>KIs im Bereich Unterhaltung</w:t>
            </w:r>
            <w:r w:rsidR="00423265">
              <w:rPr>
                <w:noProof/>
                <w:webHidden/>
              </w:rPr>
              <w:tab/>
            </w:r>
            <w:r w:rsidR="00423265">
              <w:rPr>
                <w:noProof/>
                <w:webHidden/>
              </w:rPr>
              <w:fldChar w:fldCharType="begin"/>
            </w:r>
            <w:r w:rsidR="00423265">
              <w:rPr>
                <w:noProof/>
                <w:webHidden/>
              </w:rPr>
              <w:instrText xml:space="preserve"> PAGEREF _Toc142425455 \h </w:instrText>
            </w:r>
            <w:r w:rsidR="00423265">
              <w:rPr>
                <w:noProof/>
                <w:webHidden/>
              </w:rPr>
            </w:r>
            <w:r w:rsidR="00423265">
              <w:rPr>
                <w:noProof/>
                <w:webHidden/>
              </w:rPr>
              <w:fldChar w:fldCharType="separate"/>
            </w:r>
            <w:r w:rsidR="00423265">
              <w:rPr>
                <w:noProof/>
                <w:webHidden/>
              </w:rPr>
              <w:t>14</w:t>
            </w:r>
            <w:r w:rsidR="00423265">
              <w:rPr>
                <w:noProof/>
                <w:webHidden/>
              </w:rPr>
              <w:fldChar w:fldCharType="end"/>
            </w:r>
          </w:hyperlink>
        </w:p>
        <w:p w14:paraId="158671B3" w14:textId="39092310"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56" w:history="1">
            <w:r w:rsidR="00423265" w:rsidRPr="004D1124">
              <w:rPr>
                <w:rStyle w:val="Hyperlink"/>
                <w:noProof/>
              </w:rPr>
              <w:t>3.1.</w:t>
            </w:r>
            <w:r w:rsidR="00423265">
              <w:rPr>
                <w:rFonts w:asciiTheme="minorHAnsi" w:eastAsiaTheme="minorEastAsia" w:hAnsiTheme="minorHAnsi" w:cstheme="minorBidi"/>
                <w:noProof/>
                <w:sz w:val="22"/>
                <w:lang w:val="en-US"/>
              </w:rPr>
              <w:tab/>
            </w:r>
            <w:r w:rsidR="00423265" w:rsidRPr="004D1124">
              <w:rPr>
                <w:rStyle w:val="Hyperlink"/>
                <w:noProof/>
              </w:rPr>
              <w:t>Künstliche Intelligenz in Videospielen</w:t>
            </w:r>
            <w:r w:rsidR="00423265">
              <w:rPr>
                <w:noProof/>
                <w:webHidden/>
              </w:rPr>
              <w:tab/>
            </w:r>
            <w:r w:rsidR="00423265">
              <w:rPr>
                <w:noProof/>
                <w:webHidden/>
              </w:rPr>
              <w:fldChar w:fldCharType="begin"/>
            </w:r>
            <w:r w:rsidR="00423265">
              <w:rPr>
                <w:noProof/>
                <w:webHidden/>
              </w:rPr>
              <w:instrText xml:space="preserve"> PAGEREF _Toc142425456 \h </w:instrText>
            </w:r>
            <w:r w:rsidR="00423265">
              <w:rPr>
                <w:noProof/>
                <w:webHidden/>
              </w:rPr>
            </w:r>
            <w:r w:rsidR="00423265">
              <w:rPr>
                <w:noProof/>
                <w:webHidden/>
              </w:rPr>
              <w:fldChar w:fldCharType="separate"/>
            </w:r>
            <w:r w:rsidR="00423265">
              <w:rPr>
                <w:noProof/>
                <w:webHidden/>
              </w:rPr>
              <w:t>14</w:t>
            </w:r>
            <w:r w:rsidR="00423265">
              <w:rPr>
                <w:noProof/>
                <w:webHidden/>
              </w:rPr>
              <w:fldChar w:fldCharType="end"/>
            </w:r>
          </w:hyperlink>
        </w:p>
        <w:p w14:paraId="61C491A1" w14:textId="63C7B9E3"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57" w:history="1">
            <w:r w:rsidR="00423265" w:rsidRPr="004D1124">
              <w:rPr>
                <w:rStyle w:val="Hyperlink"/>
                <w:noProof/>
              </w:rPr>
              <w:t>3.2.</w:t>
            </w:r>
            <w:r w:rsidR="00423265">
              <w:rPr>
                <w:rFonts w:asciiTheme="minorHAnsi" w:eastAsiaTheme="minorEastAsia" w:hAnsiTheme="minorHAnsi" w:cstheme="minorBidi"/>
                <w:noProof/>
                <w:sz w:val="22"/>
                <w:lang w:val="en-US"/>
              </w:rPr>
              <w:tab/>
            </w:r>
            <w:r w:rsidR="00423265" w:rsidRPr="004D1124">
              <w:rPr>
                <w:rStyle w:val="Hyperlink"/>
                <w:noProof/>
              </w:rPr>
              <w:t>Künstliche Intelligenz in Unterhaltungsmedien</w:t>
            </w:r>
            <w:r w:rsidR="00423265">
              <w:rPr>
                <w:noProof/>
                <w:webHidden/>
              </w:rPr>
              <w:tab/>
            </w:r>
            <w:r w:rsidR="00423265">
              <w:rPr>
                <w:noProof/>
                <w:webHidden/>
              </w:rPr>
              <w:fldChar w:fldCharType="begin"/>
            </w:r>
            <w:r w:rsidR="00423265">
              <w:rPr>
                <w:noProof/>
                <w:webHidden/>
              </w:rPr>
              <w:instrText xml:space="preserve"> PAGEREF _Toc142425457 \h </w:instrText>
            </w:r>
            <w:r w:rsidR="00423265">
              <w:rPr>
                <w:noProof/>
                <w:webHidden/>
              </w:rPr>
            </w:r>
            <w:r w:rsidR="00423265">
              <w:rPr>
                <w:noProof/>
                <w:webHidden/>
              </w:rPr>
              <w:fldChar w:fldCharType="separate"/>
            </w:r>
            <w:r w:rsidR="00423265">
              <w:rPr>
                <w:noProof/>
                <w:webHidden/>
              </w:rPr>
              <w:t>16</w:t>
            </w:r>
            <w:r w:rsidR="00423265">
              <w:rPr>
                <w:noProof/>
                <w:webHidden/>
              </w:rPr>
              <w:fldChar w:fldCharType="end"/>
            </w:r>
          </w:hyperlink>
        </w:p>
        <w:p w14:paraId="4D13B0C5" w14:textId="16A316BC" w:rsidR="00423265" w:rsidRDefault="00E36E04">
          <w:pPr>
            <w:pStyle w:val="Verzeichnis1"/>
            <w:tabs>
              <w:tab w:val="left" w:pos="440"/>
              <w:tab w:val="right" w:leader="dot" w:pos="8209"/>
            </w:tabs>
            <w:rPr>
              <w:rFonts w:asciiTheme="minorHAnsi" w:eastAsiaTheme="minorEastAsia" w:hAnsiTheme="minorHAnsi" w:cstheme="minorBidi"/>
              <w:noProof/>
              <w:sz w:val="22"/>
              <w:lang w:val="en-US"/>
            </w:rPr>
          </w:pPr>
          <w:hyperlink w:anchor="_Toc142425458" w:history="1">
            <w:r w:rsidR="00423265" w:rsidRPr="004D1124">
              <w:rPr>
                <w:rStyle w:val="Hyperlink"/>
                <w:noProof/>
              </w:rPr>
              <w:t>4.</w:t>
            </w:r>
            <w:r w:rsidR="00423265">
              <w:rPr>
                <w:rFonts w:asciiTheme="minorHAnsi" w:eastAsiaTheme="minorEastAsia" w:hAnsiTheme="minorHAnsi" w:cstheme="minorBidi"/>
                <w:noProof/>
                <w:sz w:val="22"/>
                <w:lang w:val="en-US"/>
              </w:rPr>
              <w:tab/>
            </w:r>
            <w:r w:rsidR="00423265" w:rsidRPr="004D1124">
              <w:rPr>
                <w:rStyle w:val="Hyperlink"/>
                <w:noProof/>
              </w:rPr>
              <w:t>Entwicklung</w:t>
            </w:r>
            <w:r w:rsidR="00423265">
              <w:rPr>
                <w:noProof/>
                <w:webHidden/>
              </w:rPr>
              <w:tab/>
            </w:r>
            <w:r w:rsidR="00423265">
              <w:rPr>
                <w:noProof/>
                <w:webHidden/>
              </w:rPr>
              <w:fldChar w:fldCharType="begin"/>
            </w:r>
            <w:r w:rsidR="00423265">
              <w:rPr>
                <w:noProof/>
                <w:webHidden/>
              </w:rPr>
              <w:instrText xml:space="preserve"> PAGEREF _Toc142425458 \h </w:instrText>
            </w:r>
            <w:r w:rsidR="00423265">
              <w:rPr>
                <w:noProof/>
                <w:webHidden/>
              </w:rPr>
            </w:r>
            <w:r w:rsidR="00423265">
              <w:rPr>
                <w:noProof/>
                <w:webHidden/>
              </w:rPr>
              <w:fldChar w:fldCharType="separate"/>
            </w:r>
            <w:r w:rsidR="00423265">
              <w:rPr>
                <w:noProof/>
                <w:webHidden/>
              </w:rPr>
              <w:t>19</w:t>
            </w:r>
            <w:r w:rsidR="00423265">
              <w:rPr>
                <w:noProof/>
                <w:webHidden/>
              </w:rPr>
              <w:fldChar w:fldCharType="end"/>
            </w:r>
          </w:hyperlink>
        </w:p>
        <w:p w14:paraId="077142E5" w14:textId="6283DBB6"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59" w:history="1">
            <w:r w:rsidR="00423265" w:rsidRPr="004D1124">
              <w:rPr>
                <w:rStyle w:val="Hyperlink"/>
                <w:noProof/>
              </w:rPr>
              <w:t>4.1.</w:t>
            </w:r>
            <w:r w:rsidR="00423265">
              <w:rPr>
                <w:rFonts w:asciiTheme="minorHAnsi" w:eastAsiaTheme="minorEastAsia" w:hAnsiTheme="minorHAnsi" w:cstheme="minorBidi"/>
                <w:noProof/>
                <w:sz w:val="22"/>
                <w:lang w:val="en-US"/>
              </w:rPr>
              <w:tab/>
            </w:r>
            <w:r w:rsidR="00423265" w:rsidRPr="004D1124">
              <w:rPr>
                <w:rStyle w:val="Hyperlink"/>
                <w:noProof/>
              </w:rPr>
              <w:t>Spielprinzip, Projektablauf und Anforderungen</w:t>
            </w:r>
            <w:r w:rsidR="00423265">
              <w:rPr>
                <w:noProof/>
                <w:webHidden/>
              </w:rPr>
              <w:tab/>
            </w:r>
            <w:r w:rsidR="00423265">
              <w:rPr>
                <w:noProof/>
                <w:webHidden/>
              </w:rPr>
              <w:fldChar w:fldCharType="begin"/>
            </w:r>
            <w:r w:rsidR="00423265">
              <w:rPr>
                <w:noProof/>
                <w:webHidden/>
              </w:rPr>
              <w:instrText xml:space="preserve"> PAGEREF _Toc142425459 \h </w:instrText>
            </w:r>
            <w:r w:rsidR="00423265">
              <w:rPr>
                <w:noProof/>
                <w:webHidden/>
              </w:rPr>
            </w:r>
            <w:r w:rsidR="00423265">
              <w:rPr>
                <w:noProof/>
                <w:webHidden/>
              </w:rPr>
              <w:fldChar w:fldCharType="separate"/>
            </w:r>
            <w:r w:rsidR="00423265">
              <w:rPr>
                <w:noProof/>
                <w:webHidden/>
              </w:rPr>
              <w:t>19</w:t>
            </w:r>
            <w:r w:rsidR="00423265">
              <w:rPr>
                <w:noProof/>
                <w:webHidden/>
              </w:rPr>
              <w:fldChar w:fldCharType="end"/>
            </w:r>
          </w:hyperlink>
        </w:p>
        <w:p w14:paraId="1F20100E" w14:textId="6C88D98E"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60" w:history="1">
            <w:r w:rsidR="00423265" w:rsidRPr="004D1124">
              <w:rPr>
                <w:rStyle w:val="Hyperlink"/>
                <w:noProof/>
              </w:rPr>
              <w:t>4.2.</w:t>
            </w:r>
            <w:r w:rsidR="00423265">
              <w:rPr>
                <w:rFonts w:asciiTheme="minorHAnsi" w:eastAsiaTheme="minorEastAsia" w:hAnsiTheme="minorHAnsi" w:cstheme="minorBidi"/>
                <w:noProof/>
                <w:sz w:val="22"/>
                <w:lang w:val="en-US"/>
              </w:rPr>
              <w:tab/>
            </w:r>
            <w:r w:rsidR="00423265" w:rsidRPr="004D1124">
              <w:rPr>
                <w:rStyle w:val="Hyperlink"/>
                <w:noProof/>
              </w:rPr>
              <w:t>Umsetzung der verschiedenen Bestandteile</w:t>
            </w:r>
            <w:r w:rsidR="00423265">
              <w:rPr>
                <w:noProof/>
                <w:webHidden/>
              </w:rPr>
              <w:tab/>
            </w:r>
            <w:r w:rsidR="00423265">
              <w:rPr>
                <w:noProof/>
                <w:webHidden/>
              </w:rPr>
              <w:fldChar w:fldCharType="begin"/>
            </w:r>
            <w:r w:rsidR="00423265">
              <w:rPr>
                <w:noProof/>
                <w:webHidden/>
              </w:rPr>
              <w:instrText xml:space="preserve"> PAGEREF _Toc142425460 \h </w:instrText>
            </w:r>
            <w:r w:rsidR="00423265">
              <w:rPr>
                <w:noProof/>
                <w:webHidden/>
              </w:rPr>
            </w:r>
            <w:r w:rsidR="00423265">
              <w:rPr>
                <w:noProof/>
                <w:webHidden/>
              </w:rPr>
              <w:fldChar w:fldCharType="separate"/>
            </w:r>
            <w:r w:rsidR="00423265">
              <w:rPr>
                <w:noProof/>
                <w:webHidden/>
              </w:rPr>
              <w:t>21</w:t>
            </w:r>
            <w:r w:rsidR="00423265">
              <w:rPr>
                <w:noProof/>
                <w:webHidden/>
              </w:rPr>
              <w:fldChar w:fldCharType="end"/>
            </w:r>
          </w:hyperlink>
        </w:p>
        <w:p w14:paraId="2C1499CA" w14:textId="2A74E771"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1" w:history="1">
            <w:r w:rsidR="00423265" w:rsidRPr="004D1124">
              <w:rPr>
                <w:rStyle w:val="Hyperlink"/>
                <w:noProof/>
              </w:rPr>
              <w:t>4.2.1.</w:t>
            </w:r>
            <w:r w:rsidR="00423265">
              <w:rPr>
                <w:rFonts w:asciiTheme="minorHAnsi" w:eastAsiaTheme="minorEastAsia" w:hAnsiTheme="minorHAnsi" w:cstheme="minorBidi"/>
                <w:noProof/>
                <w:sz w:val="22"/>
                <w:lang w:val="en-US"/>
              </w:rPr>
              <w:tab/>
            </w:r>
            <w:r w:rsidR="00423265" w:rsidRPr="004D1124">
              <w:rPr>
                <w:rStyle w:val="Hyperlink"/>
                <w:noProof/>
              </w:rPr>
              <w:t>Aufsetzen eines Environments</w:t>
            </w:r>
            <w:r w:rsidR="00423265">
              <w:rPr>
                <w:noProof/>
                <w:webHidden/>
              </w:rPr>
              <w:tab/>
            </w:r>
            <w:r w:rsidR="00423265">
              <w:rPr>
                <w:noProof/>
                <w:webHidden/>
              </w:rPr>
              <w:fldChar w:fldCharType="begin"/>
            </w:r>
            <w:r w:rsidR="00423265">
              <w:rPr>
                <w:noProof/>
                <w:webHidden/>
              </w:rPr>
              <w:instrText xml:space="preserve"> PAGEREF _Toc142425461 \h </w:instrText>
            </w:r>
            <w:r w:rsidR="00423265">
              <w:rPr>
                <w:noProof/>
                <w:webHidden/>
              </w:rPr>
            </w:r>
            <w:r w:rsidR="00423265">
              <w:rPr>
                <w:noProof/>
                <w:webHidden/>
              </w:rPr>
              <w:fldChar w:fldCharType="separate"/>
            </w:r>
            <w:r w:rsidR="00423265">
              <w:rPr>
                <w:noProof/>
                <w:webHidden/>
              </w:rPr>
              <w:t>21</w:t>
            </w:r>
            <w:r w:rsidR="00423265">
              <w:rPr>
                <w:noProof/>
                <w:webHidden/>
              </w:rPr>
              <w:fldChar w:fldCharType="end"/>
            </w:r>
          </w:hyperlink>
        </w:p>
        <w:p w14:paraId="2D5CB6C5" w14:textId="78D727A9"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2" w:history="1">
            <w:r w:rsidR="00423265" w:rsidRPr="004D1124">
              <w:rPr>
                <w:rStyle w:val="Hyperlink"/>
                <w:noProof/>
              </w:rPr>
              <w:t>4.2.2.</w:t>
            </w:r>
            <w:r w:rsidR="00423265">
              <w:rPr>
                <w:rFonts w:asciiTheme="minorHAnsi" w:eastAsiaTheme="minorEastAsia" w:hAnsiTheme="minorHAnsi" w:cstheme="minorBidi"/>
                <w:noProof/>
                <w:sz w:val="22"/>
                <w:lang w:val="en-US"/>
              </w:rPr>
              <w:tab/>
            </w:r>
            <w:r w:rsidR="00423265" w:rsidRPr="004D1124">
              <w:rPr>
                <w:rStyle w:val="Hyperlink"/>
                <w:noProof/>
              </w:rPr>
              <w:t>Jupyter Notebook</w:t>
            </w:r>
            <w:r w:rsidR="00423265">
              <w:rPr>
                <w:noProof/>
                <w:webHidden/>
              </w:rPr>
              <w:tab/>
            </w:r>
            <w:r w:rsidR="00423265">
              <w:rPr>
                <w:noProof/>
                <w:webHidden/>
              </w:rPr>
              <w:fldChar w:fldCharType="begin"/>
            </w:r>
            <w:r w:rsidR="00423265">
              <w:rPr>
                <w:noProof/>
                <w:webHidden/>
              </w:rPr>
              <w:instrText xml:space="preserve"> PAGEREF _Toc142425462 \h </w:instrText>
            </w:r>
            <w:r w:rsidR="00423265">
              <w:rPr>
                <w:noProof/>
                <w:webHidden/>
              </w:rPr>
            </w:r>
            <w:r w:rsidR="00423265">
              <w:rPr>
                <w:noProof/>
                <w:webHidden/>
              </w:rPr>
              <w:fldChar w:fldCharType="separate"/>
            </w:r>
            <w:r w:rsidR="00423265">
              <w:rPr>
                <w:noProof/>
                <w:webHidden/>
              </w:rPr>
              <w:t>31</w:t>
            </w:r>
            <w:r w:rsidR="00423265">
              <w:rPr>
                <w:noProof/>
                <w:webHidden/>
              </w:rPr>
              <w:fldChar w:fldCharType="end"/>
            </w:r>
          </w:hyperlink>
        </w:p>
        <w:p w14:paraId="58DC7BFB" w14:textId="14D3A4A6"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3" w:history="1">
            <w:r w:rsidR="00423265" w:rsidRPr="004D1124">
              <w:rPr>
                <w:rStyle w:val="Hyperlink"/>
                <w:noProof/>
              </w:rPr>
              <w:t>4.2.3.</w:t>
            </w:r>
            <w:r w:rsidR="00423265">
              <w:rPr>
                <w:rFonts w:asciiTheme="minorHAnsi" w:eastAsiaTheme="minorEastAsia" w:hAnsiTheme="minorHAnsi" w:cstheme="minorBidi"/>
                <w:noProof/>
                <w:sz w:val="22"/>
                <w:lang w:val="en-US"/>
              </w:rPr>
              <w:tab/>
            </w:r>
            <w:r w:rsidR="00423265" w:rsidRPr="004D1124">
              <w:rPr>
                <w:rStyle w:val="Hyperlink"/>
                <w:noProof/>
              </w:rPr>
              <w:t>Custom Theming</w:t>
            </w:r>
            <w:r w:rsidR="00423265">
              <w:rPr>
                <w:noProof/>
                <w:webHidden/>
              </w:rPr>
              <w:tab/>
            </w:r>
            <w:r w:rsidR="00423265">
              <w:rPr>
                <w:noProof/>
                <w:webHidden/>
              </w:rPr>
              <w:fldChar w:fldCharType="begin"/>
            </w:r>
            <w:r w:rsidR="00423265">
              <w:rPr>
                <w:noProof/>
                <w:webHidden/>
              </w:rPr>
              <w:instrText xml:space="preserve"> PAGEREF _Toc142425463 \h </w:instrText>
            </w:r>
            <w:r w:rsidR="00423265">
              <w:rPr>
                <w:noProof/>
                <w:webHidden/>
              </w:rPr>
            </w:r>
            <w:r w:rsidR="00423265">
              <w:rPr>
                <w:noProof/>
                <w:webHidden/>
              </w:rPr>
              <w:fldChar w:fldCharType="separate"/>
            </w:r>
            <w:r w:rsidR="00423265">
              <w:rPr>
                <w:noProof/>
                <w:webHidden/>
              </w:rPr>
              <w:t>33</w:t>
            </w:r>
            <w:r w:rsidR="00423265">
              <w:rPr>
                <w:noProof/>
                <w:webHidden/>
              </w:rPr>
              <w:fldChar w:fldCharType="end"/>
            </w:r>
          </w:hyperlink>
        </w:p>
        <w:p w14:paraId="1D8D32EA" w14:textId="37B97691"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4" w:history="1">
            <w:r w:rsidR="00423265" w:rsidRPr="004D1124">
              <w:rPr>
                <w:rStyle w:val="Hyperlink"/>
                <w:noProof/>
              </w:rPr>
              <w:t>4.2.4.</w:t>
            </w:r>
            <w:r w:rsidR="00423265">
              <w:rPr>
                <w:rFonts w:asciiTheme="minorHAnsi" w:eastAsiaTheme="minorEastAsia" w:hAnsiTheme="minorHAnsi" w:cstheme="minorBidi"/>
                <w:noProof/>
                <w:sz w:val="22"/>
                <w:lang w:val="en-US"/>
              </w:rPr>
              <w:tab/>
            </w:r>
            <w:r w:rsidR="00423265" w:rsidRPr="004D1124">
              <w:rPr>
                <w:rStyle w:val="Hyperlink"/>
                <w:noProof/>
              </w:rPr>
              <w:t>Tesseract und Template Matching</w:t>
            </w:r>
            <w:r w:rsidR="00423265">
              <w:rPr>
                <w:noProof/>
                <w:webHidden/>
              </w:rPr>
              <w:tab/>
            </w:r>
            <w:r w:rsidR="00423265">
              <w:rPr>
                <w:noProof/>
                <w:webHidden/>
              </w:rPr>
              <w:fldChar w:fldCharType="begin"/>
            </w:r>
            <w:r w:rsidR="00423265">
              <w:rPr>
                <w:noProof/>
                <w:webHidden/>
              </w:rPr>
              <w:instrText xml:space="preserve"> PAGEREF _Toc142425464 \h </w:instrText>
            </w:r>
            <w:r w:rsidR="00423265">
              <w:rPr>
                <w:noProof/>
                <w:webHidden/>
              </w:rPr>
            </w:r>
            <w:r w:rsidR="00423265">
              <w:rPr>
                <w:noProof/>
                <w:webHidden/>
              </w:rPr>
              <w:fldChar w:fldCharType="separate"/>
            </w:r>
            <w:r w:rsidR="00423265">
              <w:rPr>
                <w:noProof/>
                <w:webHidden/>
              </w:rPr>
              <w:t>36</w:t>
            </w:r>
            <w:r w:rsidR="00423265">
              <w:rPr>
                <w:noProof/>
                <w:webHidden/>
              </w:rPr>
              <w:fldChar w:fldCharType="end"/>
            </w:r>
          </w:hyperlink>
        </w:p>
        <w:p w14:paraId="4CE6EF9B" w14:textId="72D9758F"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5" w:history="1">
            <w:r w:rsidR="00423265" w:rsidRPr="004D1124">
              <w:rPr>
                <w:rStyle w:val="Hyperlink"/>
                <w:noProof/>
              </w:rPr>
              <w:t>4.2.5.</w:t>
            </w:r>
            <w:r w:rsidR="00423265">
              <w:rPr>
                <w:rFonts w:asciiTheme="minorHAnsi" w:eastAsiaTheme="minorEastAsia" w:hAnsiTheme="minorHAnsi" w:cstheme="minorBidi"/>
                <w:noProof/>
                <w:sz w:val="22"/>
                <w:lang w:val="en-US"/>
              </w:rPr>
              <w:tab/>
            </w:r>
            <w:r w:rsidR="00423265" w:rsidRPr="004D1124">
              <w:rPr>
                <w:rStyle w:val="Hyperlink"/>
                <w:noProof/>
              </w:rPr>
              <w:t>Erster Lernversuch</w:t>
            </w:r>
            <w:r w:rsidR="00423265">
              <w:rPr>
                <w:noProof/>
                <w:webHidden/>
              </w:rPr>
              <w:tab/>
            </w:r>
            <w:r w:rsidR="00423265">
              <w:rPr>
                <w:noProof/>
                <w:webHidden/>
              </w:rPr>
              <w:fldChar w:fldCharType="begin"/>
            </w:r>
            <w:r w:rsidR="00423265">
              <w:rPr>
                <w:noProof/>
                <w:webHidden/>
              </w:rPr>
              <w:instrText xml:space="preserve"> PAGEREF _Toc142425465 \h </w:instrText>
            </w:r>
            <w:r w:rsidR="00423265">
              <w:rPr>
                <w:noProof/>
                <w:webHidden/>
              </w:rPr>
            </w:r>
            <w:r w:rsidR="00423265">
              <w:rPr>
                <w:noProof/>
                <w:webHidden/>
              </w:rPr>
              <w:fldChar w:fldCharType="separate"/>
            </w:r>
            <w:r w:rsidR="00423265">
              <w:rPr>
                <w:noProof/>
                <w:webHidden/>
              </w:rPr>
              <w:t>41</w:t>
            </w:r>
            <w:r w:rsidR="00423265">
              <w:rPr>
                <w:noProof/>
                <w:webHidden/>
              </w:rPr>
              <w:fldChar w:fldCharType="end"/>
            </w:r>
          </w:hyperlink>
        </w:p>
        <w:p w14:paraId="5282FAC7" w14:textId="64D0B2E3"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6" w:history="1">
            <w:r w:rsidR="00423265" w:rsidRPr="004D1124">
              <w:rPr>
                <w:rStyle w:val="Hyperlink"/>
                <w:noProof/>
              </w:rPr>
              <w:t>4.2.6.</w:t>
            </w:r>
            <w:r w:rsidR="00423265">
              <w:rPr>
                <w:rFonts w:asciiTheme="minorHAnsi" w:eastAsiaTheme="minorEastAsia" w:hAnsiTheme="minorHAnsi" w:cstheme="minorBidi"/>
                <w:noProof/>
                <w:sz w:val="22"/>
                <w:lang w:val="en-US"/>
              </w:rPr>
              <w:tab/>
            </w:r>
            <w:r w:rsidR="00423265" w:rsidRPr="004D1124">
              <w:rPr>
                <w:rStyle w:val="Hyperlink"/>
                <w:noProof/>
              </w:rPr>
              <w:t>Neues Reward-System</w:t>
            </w:r>
            <w:r w:rsidR="00423265">
              <w:rPr>
                <w:noProof/>
                <w:webHidden/>
              </w:rPr>
              <w:tab/>
            </w:r>
            <w:r w:rsidR="00423265">
              <w:rPr>
                <w:noProof/>
                <w:webHidden/>
              </w:rPr>
              <w:fldChar w:fldCharType="begin"/>
            </w:r>
            <w:r w:rsidR="00423265">
              <w:rPr>
                <w:noProof/>
                <w:webHidden/>
              </w:rPr>
              <w:instrText xml:space="preserve"> PAGEREF _Toc142425466 \h </w:instrText>
            </w:r>
            <w:r w:rsidR="00423265">
              <w:rPr>
                <w:noProof/>
                <w:webHidden/>
              </w:rPr>
            </w:r>
            <w:r w:rsidR="00423265">
              <w:rPr>
                <w:noProof/>
                <w:webHidden/>
              </w:rPr>
              <w:fldChar w:fldCharType="separate"/>
            </w:r>
            <w:r w:rsidR="00423265">
              <w:rPr>
                <w:noProof/>
                <w:webHidden/>
              </w:rPr>
              <w:t>43</w:t>
            </w:r>
            <w:r w:rsidR="00423265">
              <w:rPr>
                <w:noProof/>
                <w:webHidden/>
              </w:rPr>
              <w:fldChar w:fldCharType="end"/>
            </w:r>
          </w:hyperlink>
        </w:p>
        <w:p w14:paraId="05DB8C99" w14:textId="5C27C50B" w:rsidR="00423265" w:rsidRDefault="00E36E04">
          <w:pPr>
            <w:pStyle w:val="Verzeichnis3"/>
            <w:tabs>
              <w:tab w:val="left" w:pos="1320"/>
              <w:tab w:val="right" w:leader="dot" w:pos="8209"/>
            </w:tabs>
            <w:rPr>
              <w:rFonts w:asciiTheme="minorHAnsi" w:eastAsiaTheme="minorEastAsia" w:hAnsiTheme="minorHAnsi" w:cstheme="minorBidi"/>
              <w:noProof/>
              <w:sz w:val="22"/>
              <w:lang w:val="en-US"/>
            </w:rPr>
          </w:pPr>
          <w:hyperlink w:anchor="_Toc142425467" w:history="1">
            <w:r w:rsidR="00423265" w:rsidRPr="004D1124">
              <w:rPr>
                <w:rStyle w:val="Hyperlink"/>
                <w:noProof/>
              </w:rPr>
              <w:t>4.2.7.</w:t>
            </w:r>
            <w:r w:rsidR="00423265">
              <w:rPr>
                <w:rFonts w:asciiTheme="minorHAnsi" w:eastAsiaTheme="minorEastAsia" w:hAnsiTheme="minorHAnsi" w:cstheme="minorBidi"/>
                <w:noProof/>
                <w:sz w:val="22"/>
                <w:lang w:val="en-US"/>
              </w:rPr>
              <w:tab/>
            </w:r>
            <w:r w:rsidR="00423265" w:rsidRPr="004D1124">
              <w:rPr>
                <w:rStyle w:val="Hyperlink"/>
                <w:noProof/>
              </w:rPr>
              <w:t>Datenkomprimierung</w:t>
            </w:r>
            <w:r w:rsidR="00423265">
              <w:rPr>
                <w:noProof/>
                <w:webHidden/>
              </w:rPr>
              <w:tab/>
            </w:r>
            <w:r w:rsidR="00423265">
              <w:rPr>
                <w:noProof/>
                <w:webHidden/>
              </w:rPr>
              <w:fldChar w:fldCharType="begin"/>
            </w:r>
            <w:r w:rsidR="00423265">
              <w:rPr>
                <w:noProof/>
                <w:webHidden/>
              </w:rPr>
              <w:instrText xml:space="preserve"> PAGEREF _Toc142425467 \h </w:instrText>
            </w:r>
            <w:r w:rsidR="00423265">
              <w:rPr>
                <w:noProof/>
                <w:webHidden/>
              </w:rPr>
            </w:r>
            <w:r w:rsidR="00423265">
              <w:rPr>
                <w:noProof/>
                <w:webHidden/>
              </w:rPr>
              <w:fldChar w:fldCharType="separate"/>
            </w:r>
            <w:r w:rsidR="00423265">
              <w:rPr>
                <w:noProof/>
                <w:webHidden/>
              </w:rPr>
              <w:t>49</w:t>
            </w:r>
            <w:r w:rsidR="00423265">
              <w:rPr>
                <w:noProof/>
                <w:webHidden/>
              </w:rPr>
              <w:fldChar w:fldCharType="end"/>
            </w:r>
          </w:hyperlink>
        </w:p>
        <w:p w14:paraId="52AD7710" w14:textId="2FE09DB7" w:rsidR="00423265" w:rsidRDefault="00E36E04">
          <w:pPr>
            <w:pStyle w:val="Verzeichnis2"/>
            <w:tabs>
              <w:tab w:val="left" w:pos="880"/>
              <w:tab w:val="right" w:leader="dot" w:pos="8209"/>
            </w:tabs>
            <w:rPr>
              <w:rFonts w:asciiTheme="minorHAnsi" w:eastAsiaTheme="minorEastAsia" w:hAnsiTheme="minorHAnsi" w:cstheme="minorBidi"/>
              <w:noProof/>
              <w:sz w:val="22"/>
              <w:lang w:val="en-US"/>
            </w:rPr>
          </w:pPr>
          <w:hyperlink w:anchor="_Toc142425468" w:history="1">
            <w:r w:rsidR="00423265" w:rsidRPr="004D1124">
              <w:rPr>
                <w:rStyle w:val="Hyperlink"/>
                <w:noProof/>
              </w:rPr>
              <w:t>4.3.</w:t>
            </w:r>
            <w:r w:rsidR="00423265">
              <w:rPr>
                <w:rFonts w:asciiTheme="minorHAnsi" w:eastAsiaTheme="minorEastAsia" w:hAnsiTheme="minorHAnsi" w:cstheme="minorBidi"/>
                <w:noProof/>
                <w:sz w:val="22"/>
                <w:lang w:val="en-US"/>
              </w:rPr>
              <w:tab/>
            </w:r>
            <w:r w:rsidR="00423265" w:rsidRPr="004D1124">
              <w:rPr>
                <w:rStyle w:val="Hyperlink"/>
                <w:noProof/>
              </w:rPr>
              <w:t>Bewertung und Einordnung</w:t>
            </w:r>
            <w:r w:rsidR="00423265">
              <w:rPr>
                <w:noProof/>
                <w:webHidden/>
              </w:rPr>
              <w:tab/>
            </w:r>
            <w:r w:rsidR="00423265">
              <w:rPr>
                <w:noProof/>
                <w:webHidden/>
              </w:rPr>
              <w:fldChar w:fldCharType="begin"/>
            </w:r>
            <w:r w:rsidR="00423265">
              <w:rPr>
                <w:noProof/>
                <w:webHidden/>
              </w:rPr>
              <w:instrText xml:space="preserve"> PAGEREF _Toc142425468 \h </w:instrText>
            </w:r>
            <w:r w:rsidR="00423265">
              <w:rPr>
                <w:noProof/>
                <w:webHidden/>
              </w:rPr>
            </w:r>
            <w:r w:rsidR="00423265">
              <w:rPr>
                <w:noProof/>
                <w:webHidden/>
              </w:rPr>
              <w:fldChar w:fldCharType="separate"/>
            </w:r>
            <w:r w:rsidR="00423265">
              <w:rPr>
                <w:noProof/>
                <w:webHidden/>
              </w:rPr>
              <w:t>53</w:t>
            </w:r>
            <w:r w:rsidR="00423265">
              <w:rPr>
                <w:noProof/>
                <w:webHidden/>
              </w:rPr>
              <w:fldChar w:fldCharType="end"/>
            </w:r>
          </w:hyperlink>
        </w:p>
        <w:p w14:paraId="63BD8477" w14:textId="0FCAD381" w:rsidR="00423265" w:rsidRDefault="00E36E04">
          <w:pPr>
            <w:pStyle w:val="Verzeichnis1"/>
            <w:tabs>
              <w:tab w:val="left" w:pos="440"/>
              <w:tab w:val="right" w:leader="dot" w:pos="8209"/>
            </w:tabs>
            <w:rPr>
              <w:rFonts w:asciiTheme="minorHAnsi" w:eastAsiaTheme="minorEastAsia" w:hAnsiTheme="minorHAnsi" w:cstheme="minorBidi"/>
              <w:noProof/>
              <w:sz w:val="22"/>
              <w:lang w:val="en-US"/>
            </w:rPr>
          </w:pPr>
          <w:hyperlink w:anchor="_Toc142425469" w:history="1">
            <w:r w:rsidR="00423265" w:rsidRPr="004D1124">
              <w:rPr>
                <w:rStyle w:val="Hyperlink"/>
                <w:noProof/>
              </w:rPr>
              <w:t>5.</w:t>
            </w:r>
            <w:r w:rsidR="00423265">
              <w:rPr>
                <w:rFonts w:asciiTheme="minorHAnsi" w:eastAsiaTheme="minorEastAsia" w:hAnsiTheme="minorHAnsi" w:cstheme="minorBidi"/>
                <w:noProof/>
                <w:sz w:val="22"/>
                <w:lang w:val="en-US"/>
              </w:rPr>
              <w:tab/>
            </w:r>
            <w:r w:rsidR="00423265" w:rsidRPr="004D1124">
              <w:rPr>
                <w:rStyle w:val="Hyperlink"/>
                <w:noProof/>
              </w:rPr>
              <w:t>Fazit und Ausblick</w:t>
            </w:r>
            <w:r w:rsidR="00423265">
              <w:rPr>
                <w:noProof/>
                <w:webHidden/>
              </w:rPr>
              <w:tab/>
            </w:r>
            <w:r w:rsidR="00423265">
              <w:rPr>
                <w:noProof/>
                <w:webHidden/>
              </w:rPr>
              <w:fldChar w:fldCharType="begin"/>
            </w:r>
            <w:r w:rsidR="00423265">
              <w:rPr>
                <w:noProof/>
                <w:webHidden/>
              </w:rPr>
              <w:instrText xml:space="preserve"> PAGEREF _Toc142425469 \h </w:instrText>
            </w:r>
            <w:r w:rsidR="00423265">
              <w:rPr>
                <w:noProof/>
                <w:webHidden/>
              </w:rPr>
            </w:r>
            <w:r w:rsidR="00423265">
              <w:rPr>
                <w:noProof/>
                <w:webHidden/>
              </w:rPr>
              <w:fldChar w:fldCharType="separate"/>
            </w:r>
            <w:r w:rsidR="00423265">
              <w:rPr>
                <w:noProof/>
                <w:webHidden/>
              </w:rPr>
              <w:t>54</w:t>
            </w:r>
            <w:r w:rsidR="00423265">
              <w:rPr>
                <w:noProof/>
                <w:webHidden/>
              </w:rPr>
              <w:fldChar w:fldCharType="end"/>
            </w:r>
          </w:hyperlink>
        </w:p>
        <w:p w14:paraId="788FB965" w14:textId="3AF5AE9E"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70" w:history="1">
            <w:r w:rsidR="00423265" w:rsidRPr="004D1124">
              <w:rPr>
                <w:rStyle w:val="Hyperlink"/>
                <w:noProof/>
              </w:rPr>
              <w:t>Literaturverzeichnis</w:t>
            </w:r>
            <w:r w:rsidR="00423265">
              <w:rPr>
                <w:noProof/>
                <w:webHidden/>
              </w:rPr>
              <w:tab/>
            </w:r>
            <w:r w:rsidR="00423265">
              <w:rPr>
                <w:noProof/>
                <w:webHidden/>
              </w:rPr>
              <w:fldChar w:fldCharType="begin"/>
            </w:r>
            <w:r w:rsidR="00423265">
              <w:rPr>
                <w:noProof/>
                <w:webHidden/>
              </w:rPr>
              <w:instrText xml:space="preserve"> PAGEREF _Toc142425470 \h </w:instrText>
            </w:r>
            <w:r w:rsidR="00423265">
              <w:rPr>
                <w:noProof/>
                <w:webHidden/>
              </w:rPr>
            </w:r>
            <w:r w:rsidR="00423265">
              <w:rPr>
                <w:noProof/>
                <w:webHidden/>
              </w:rPr>
              <w:fldChar w:fldCharType="separate"/>
            </w:r>
            <w:r w:rsidR="00423265">
              <w:rPr>
                <w:noProof/>
                <w:webHidden/>
              </w:rPr>
              <w:t>57</w:t>
            </w:r>
            <w:r w:rsidR="00423265">
              <w:rPr>
                <w:noProof/>
                <w:webHidden/>
              </w:rPr>
              <w:fldChar w:fldCharType="end"/>
            </w:r>
          </w:hyperlink>
        </w:p>
        <w:p w14:paraId="3CC854AC" w14:textId="61FF17A3" w:rsidR="00423265" w:rsidRDefault="00E36E04">
          <w:pPr>
            <w:pStyle w:val="Verzeichnis1"/>
            <w:tabs>
              <w:tab w:val="right" w:leader="dot" w:pos="8209"/>
            </w:tabs>
            <w:rPr>
              <w:rFonts w:asciiTheme="minorHAnsi" w:eastAsiaTheme="minorEastAsia" w:hAnsiTheme="minorHAnsi" w:cstheme="minorBidi"/>
              <w:noProof/>
              <w:sz w:val="22"/>
              <w:lang w:val="en-US"/>
            </w:rPr>
          </w:pPr>
          <w:hyperlink w:anchor="_Toc142425471" w:history="1">
            <w:r w:rsidR="00423265" w:rsidRPr="004D1124">
              <w:rPr>
                <w:rStyle w:val="Hyperlink"/>
                <w:noProof/>
              </w:rPr>
              <w:t>Eidesstattliche Erklärung</w:t>
            </w:r>
            <w:r w:rsidR="00423265">
              <w:rPr>
                <w:noProof/>
                <w:webHidden/>
              </w:rPr>
              <w:tab/>
            </w:r>
            <w:r w:rsidR="00423265">
              <w:rPr>
                <w:noProof/>
                <w:webHidden/>
              </w:rPr>
              <w:fldChar w:fldCharType="begin"/>
            </w:r>
            <w:r w:rsidR="00423265">
              <w:rPr>
                <w:noProof/>
                <w:webHidden/>
              </w:rPr>
              <w:instrText xml:space="preserve"> PAGEREF _Toc142425471 \h </w:instrText>
            </w:r>
            <w:r w:rsidR="00423265">
              <w:rPr>
                <w:noProof/>
                <w:webHidden/>
              </w:rPr>
            </w:r>
            <w:r w:rsidR="00423265">
              <w:rPr>
                <w:noProof/>
                <w:webHidden/>
              </w:rPr>
              <w:fldChar w:fldCharType="separate"/>
            </w:r>
            <w:r w:rsidR="00423265">
              <w:rPr>
                <w:noProof/>
                <w:webHidden/>
              </w:rPr>
              <w:t>65</w:t>
            </w:r>
            <w:r w:rsidR="00423265">
              <w:rPr>
                <w:noProof/>
                <w:webHidden/>
              </w:rPr>
              <w:fldChar w:fldCharType="end"/>
            </w:r>
          </w:hyperlink>
        </w:p>
        <w:p w14:paraId="1BD023A1" w14:textId="2D7725FD" w:rsidR="00E96DAC" w:rsidRDefault="00E96DAC" w:rsidP="00165176">
          <w:pPr>
            <w:jc w:val="both"/>
          </w:pPr>
          <w:r>
            <w:fldChar w:fldCharType="end"/>
          </w:r>
        </w:p>
      </w:sdtContent>
    </w:sdt>
    <w:p w14:paraId="11DCAC99" w14:textId="18CEA274" w:rsidR="00EC5E31" w:rsidRDefault="00EC5E31" w:rsidP="00490D95"/>
    <w:p w14:paraId="1B5F5FB1" w14:textId="77777777" w:rsidR="007744F1" w:rsidRDefault="00EC5E31" w:rsidP="00B514D7">
      <w:pPr>
        <w:spacing w:line="259" w:lineRule="auto"/>
        <w:rPr>
          <w:noProof/>
        </w:rPr>
      </w:pPr>
      <w:r>
        <w:br w:type="page"/>
      </w:r>
      <w:r w:rsidR="00B514D7">
        <w:fldChar w:fldCharType="begin"/>
      </w:r>
      <w:r w:rsidR="00B514D7">
        <w:instrText xml:space="preserve"> TOC \c "Abb." </w:instrText>
      </w:r>
      <w:r w:rsidR="00B514D7">
        <w:fldChar w:fldCharType="separate"/>
      </w:r>
    </w:p>
    <w:p w14:paraId="1FC940DC" w14:textId="71CBB15A" w:rsidR="002D42D4" w:rsidRDefault="002D42D4" w:rsidP="002D42D4">
      <w:pPr>
        <w:pStyle w:val="berschrift1"/>
        <w:rPr>
          <w:noProof/>
        </w:rPr>
      </w:pPr>
      <w:bookmarkStart w:id="2" w:name="_Toc142425442"/>
      <w:r>
        <w:rPr>
          <w:noProof/>
        </w:rPr>
        <w:lastRenderedPageBreak/>
        <w:t>Abbildungsverzeichnis</w:t>
      </w:r>
      <w:bookmarkEnd w:id="2"/>
    </w:p>
    <w:p w14:paraId="34E6C339" w14:textId="5391E9F5"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1 - Interaktion zwischen Agent und Environment (aus: Russell und Norvig, 2016, S.35, Figure 2.1)</w:t>
      </w:r>
      <w:r>
        <w:rPr>
          <w:noProof/>
        </w:rPr>
        <w:tab/>
      </w:r>
      <w:r>
        <w:rPr>
          <w:noProof/>
        </w:rPr>
        <w:fldChar w:fldCharType="begin"/>
      </w:r>
      <w:r>
        <w:rPr>
          <w:noProof/>
        </w:rPr>
        <w:instrText xml:space="preserve"> PAGEREF _Toc142263926 \h </w:instrText>
      </w:r>
      <w:r>
        <w:rPr>
          <w:noProof/>
        </w:rPr>
      </w:r>
      <w:r>
        <w:rPr>
          <w:noProof/>
        </w:rPr>
        <w:fldChar w:fldCharType="separate"/>
      </w:r>
      <w:r w:rsidR="00752422">
        <w:rPr>
          <w:noProof/>
        </w:rPr>
        <w:t>5</w:t>
      </w:r>
      <w:r>
        <w:rPr>
          <w:noProof/>
        </w:rPr>
        <w:fldChar w:fldCharType="end"/>
      </w:r>
    </w:p>
    <w:p w14:paraId="13DC24D9" w14:textId="6A3BFA9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2 - Prozess der Evolution (Sloss und Gustafson 2020, S.314, Fig. 16.3)</w:t>
      </w:r>
      <w:r>
        <w:rPr>
          <w:noProof/>
        </w:rPr>
        <w:tab/>
      </w:r>
      <w:r>
        <w:rPr>
          <w:noProof/>
        </w:rPr>
        <w:fldChar w:fldCharType="begin"/>
      </w:r>
      <w:r>
        <w:rPr>
          <w:noProof/>
        </w:rPr>
        <w:instrText xml:space="preserve"> PAGEREF _Toc142263927 \h </w:instrText>
      </w:r>
      <w:r>
        <w:rPr>
          <w:noProof/>
        </w:rPr>
      </w:r>
      <w:r>
        <w:rPr>
          <w:noProof/>
        </w:rPr>
        <w:fldChar w:fldCharType="separate"/>
      </w:r>
      <w:r w:rsidR="00752422">
        <w:rPr>
          <w:noProof/>
        </w:rPr>
        <w:t>12</w:t>
      </w:r>
      <w:r>
        <w:rPr>
          <w:noProof/>
        </w:rPr>
        <w:fldChar w:fldCharType="end"/>
      </w:r>
    </w:p>
    <w:p w14:paraId="7F7E42B7" w14:textId="1A0E4AD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3 - Screenshot vom Gameplay von StepMania 5</w:t>
      </w:r>
      <w:r>
        <w:rPr>
          <w:noProof/>
        </w:rPr>
        <w:tab/>
      </w:r>
      <w:r>
        <w:rPr>
          <w:noProof/>
        </w:rPr>
        <w:fldChar w:fldCharType="begin"/>
      </w:r>
      <w:r>
        <w:rPr>
          <w:noProof/>
        </w:rPr>
        <w:instrText xml:space="preserve"> PAGEREF _Toc142263928 \h </w:instrText>
      </w:r>
      <w:r>
        <w:rPr>
          <w:noProof/>
        </w:rPr>
      </w:r>
      <w:r>
        <w:rPr>
          <w:noProof/>
        </w:rPr>
        <w:fldChar w:fldCharType="separate"/>
      </w:r>
      <w:r w:rsidR="00752422">
        <w:rPr>
          <w:noProof/>
        </w:rPr>
        <w:t>19</w:t>
      </w:r>
      <w:r>
        <w:rPr>
          <w:noProof/>
        </w:rPr>
        <w:fldChar w:fldCharType="end"/>
      </w:r>
    </w:p>
    <w:p w14:paraId="29D254ED" w14:textId="575FA1C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4 - Screenshot des Resultscreens nach Abschluss eines Charts</w:t>
      </w:r>
      <w:r>
        <w:rPr>
          <w:noProof/>
        </w:rPr>
        <w:tab/>
      </w:r>
      <w:r>
        <w:rPr>
          <w:noProof/>
        </w:rPr>
        <w:fldChar w:fldCharType="begin"/>
      </w:r>
      <w:r>
        <w:rPr>
          <w:noProof/>
        </w:rPr>
        <w:instrText xml:space="preserve"> PAGEREF _Toc142263929 \h </w:instrText>
      </w:r>
      <w:r>
        <w:rPr>
          <w:noProof/>
        </w:rPr>
      </w:r>
      <w:r>
        <w:rPr>
          <w:noProof/>
        </w:rPr>
        <w:fldChar w:fldCharType="separate"/>
      </w:r>
      <w:r w:rsidR="00752422">
        <w:rPr>
          <w:noProof/>
        </w:rPr>
        <w:t>20</w:t>
      </w:r>
      <w:r>
        <w:rPr>
          <w:noProof/>
        </w:rPr>
        <w:fldChar w:fldCharType="end"/>
      </w:r>
    </w:p>
    <w:p w14:paraId="0510D80D" w14:textId="36EF5E7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5 - Ablaufdiagramm des Lernprozesses, Teile im Environment und Teile im Modell sind farblich unterteilt (Eigene Darstellung)</w:t>
      </w:r>
      <w:r>
        <w:rPr>
          <w:noProof/>
        </w:rPr>
        <w:tab/>
      </w:r>
      <w:r>
        <w:rPr>
          <w:noProof/>
        </w:rPr>
        <w:fldChar w:fldCharType="begin"/>
      </w:r>
      <w:r>
        <w:rPr>
          <w:noProof/>
        </w:rPr>
        <w:instrText xml:space="preserve"> PAGEREF _Toc142263930 \h </w:instrText>
      </w:r>
      <w:r>
        <w:rPr>
          <w:noProof/>
        </w:rPr>
      </w:r>
      <w:r>
        <w:rPr>
          <w:noProof/>
        </w:rPr>
        <w:fldChar w:fldCharType="separate"/>
      </w:r>
      <w:r w:rsidR="00752422">
        <w:rPr>
          <w:noProof/>
        </w:rPr>
        <w:t>25</w:t>
      </w:r>
      <w:r>
        <w:rPr>
          <w:noProof/>
        </w:rPr>
        <w:fldChar w:fldCharType="end"/>
      </w:r>
    </w:p>
    <w:p w14:paraId="723D16ED" w14:textId="11D3526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_Toc142263931 \h </w:instrText>
      </w:r>
      <w:r>
        <w:rPr>
          <w:noProof/>
        </w:rPr>
      </w:r>
      <w:r>
        <w:rPr>
          <w:noProof/>
        </w:rPr>
        <w:fldChar w:fldCharType="separate"/>
      </w:r>
      <w:r w:rsidR="00752422">
        <w:rPr>
          <w:noProof/>
        </w:rPr>
        <w:t>30</w:t>
      </w:r>
      <w:r>
        <w:rPr>
          <w:noProof/>
        </w:rPr>
        <w:fldChar w:fldCharType="end"/>
      </w:r>
    </w:p>
    <w:p w14:paraId="2CA588BF" w14:textId="62871F7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_Toc142263932 \h </w:instrText>
      </w:r>
      <w:r>
        <w:rPr>
          <w:noProof/>
        </w:rPr>
      </w:r>
      <w:r>
        <w:rPr>
          <w:noProof/>
        </w:rPr>
        <w:fldChar w:fldCharType="separate"/>
      </w:r>
      <w:r w:rsidR="00752422">
        <w:rPr>
          <w:noProof/>
        </w:rPr>
        <w:t>32</w:t>
      </w:r>
      <w:r>
        <w:rPr>
          <w:noProof/>
        </w:rPr>
        <w:fldChar w:fldCharType="end"/>
      </w:r>
    </w:p>
    <w:p w14:paraId="657BCA98" w14:textId="3C752FE9"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_Toc142263933 \h </w:instrText>
      </w:r>
      <w:r>
        <w:rPr>
          <w:noProof/>
        </w:rPr>
      </w:r>
      <w:r>
        <w:rPr>
          <w:noProof/>
        </w:rPr>
        <w:fldChar w:fldCharType="separate"/>
      </w:r>
      <w:r w:rsidR="00752422">
        <w:rPr>
          <w:noProof/>
        </w:rPr>
        <w:t>33</w:t>
      </w:r>
      <w:r>
        <w:rPr>
          <w:noProof/>
        </w:rPr>
        <w:fldChar w:fldCharType="end"/>
      </w:r>
    </w:p>
    <w:p w14:paraId="591826CC" w14:textId="1CC29E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_Toc142263934 \h </w:instrText>
      </w:r>
      <w:r>
        <w:rPr>
          <w:noProof/>
        </w:rPr>
      </w:r>
      <w:r>
        <w:rPr>
          <w:noProof/>
        </w:rPr>
        <w:fldChar w:fldCharType="separate"/>
      </w:r>
      <w:r w:rsidR="00752422">
        <w:rPr>
          <w:noProof/>
        </w:rPr>
        <w:t>34</w:t>
      </w:r>
      <w:r>
        <w:rPr>
          <w:noProof/>
        </w:rPr>
        <w:fldChar w:fldCharType="end"/>
      </w:r>
    </w:p>
    <w:p w14:paraId="0E954A70" w14:textId="70A4E35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_Toc142263935 \h </w:instrText>
      </w:r>
      <w:r>
        <w:rPr>
          <w:noProof/>
        </w:rPr>
      </w:r>
      <w:r>
        <w:rPr>
          <w:noProof/>
        </w:rPr>
        <w:fldChar w:fldCharType="separate"/>
      </w:r>
      <w:r w:rsidR="00752422">
        <w:rPr>
          <w:noProof/>
        </w:rPr>
        <w:t>34</w:t>
      </w:r>
      <w:r>
        <w:rPr>
          <w:noProof/>
        </w:rPr>
        <w:fldChar w:fldCharType="end"/>
      </w:r>
    </w:p>
    <w:p w14:paraId="10555480" w14:textId="5AED57FB"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_Toc142263936 \h </w:instrText>
      </w:r>
      <w:r>
        <w:rPr>
          <w:noProof/>
        </w:rPr>
      </w:r>
      <w:r>
        <w:rPr>
          <w:noProof/>
        </w:rPr>
        <w:fldChar w:fldCharType="separate"/>
      </w:r>
      <w:r w:rsidR="00752422">
        <w:rPr>
          <w:noProof/>
        </w:rPr>
        <w:t>35</w:t>
      </w:r>
      <w:r>
        <w:rPr>
          <w:noProof/>
        </w:rPr>
        <w:fldChar w:fldCharType="end"/>
      </w:r>
    </w:p>
    <w:p w14:paraId="3497739D" w14:textId="00CC6B6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_Toc142263937 \h </w:instrText>
      </w:r>
      <w:r>
        <w:rPr>
          <w:noProof/>
        </w:rPr>
      </w:r>
      <w:r>
        <w:rPr>
          <w:noProof/>
        </w:rPr>
        <w:fldChar w:fldCharType="separate"/>
      </w:r>
      <w:r w:rsidR="00752422">
        <w:rPr>
          <w:noProof/>
        </w:rPr>
        <w:t>36</w:t>
      </w:r>
      <w:r>
        <w:rPr>
          <w:noProof/>
        </w:rPr>
        <w:fldChar w:fldCharType="end"/>
      </w:r>
    </w:p>
    <w:p w14:paraId="313B21F5" w14:textId="606B4208"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_Toc142263938 \h </w:instrText>
      </w:r>
      <w:r>
        <w:rPr>
          <w:noProof/>
        </w:rPr>
      </w:r>
      <w:r>
        <w:rPr>
          <w:noProof/>
        </w:rPr>
        <w:fldChar w:fldCharType="separate"/>
      </w:r>
      <w:r w:rsidR="00752422">
        <w:rPr>
          <w:noProof/>
        </w:rPr>
        <w:t>37</w:t>
      </w:r>
      <w:r>
        <w:rPr>
          <w:noProof/>
        </w:rPr>
        <w:fldChar w:fldCharType="end"/>
      </w:r>
    </w:p>
    <w:p w14:paraId="44927843" w14:textId="27447BD4"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_Toc142263939 \h </w:instrText>
      </w:r>
      <w:r>
        <w:rPr>
          <w:noProof/>
        </w:rPr>
      </w:r>
      <w:r>
        <w:rPr>
          <w:noProof/>
        </w:rPr>
        <w:fldChar w:fldCharType="separate"/>
      </w:r>
      <w:r w:rsidR="00752422">
        <w:rPr>
          <w:noProof/>
        </w:rPr>
        <w:t>39</w:t>
      </w:r>
      <w:r>
        <w:rPr>
          <w:noProof/>
        </w:rPr>
        <w:fldChar w:fldCharType="end"/>
      </w:r>
    </w:p>
    <w:p w14:paraId="421C8E63" w14:textId="3E686A6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15 - Ergebnis des Benchmarktests nach beiden Änderungen</w:t>
      </w:r>
      <w:r>
        <w:rPr>
          <w:noProof/>
        </w:rPr>
        <w:tab/>
      </w:r>
      <w:r>
        <w:rPr>
          <w:noProof/>
        </w:rPr>
        <w:fldChar w:fldCharType="begin"/>
      </w:r>
      <w:r>
        <w:rPr>
          <w:noProof/>
        </w:rPr>
        <w:instrText xml:space="preserve"> PAGEREF _Toc142263940 \h </w:instrText>
      </w:r>
      <w:r>
        <w:rPr>
          <w:noProof/>
        </w:rPr>
      </w:r>
      <w:r>
        <w:rPr>
          <w:noProof/>
        </w:rPr>
        <w:fldChar w:fldCharType="separate"/>
      </w:r>
      <w:r w:rsidR="00752422">
        <w:rPr>
          <w:noProof/>
        </w:rPr>
        <w:t>40</w:t>
      </w:r>
      <w:r>
        <w:rPr>
          <w:noProof/>
        </w:rPr>
        <w:fldChar w:fldCharType="end"/>
      </w:r>
    </w:p>
    <w:p w14:paraId="5C8F42F5" w14:textId="4FA2007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16 -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_Toc142263941 \h </w:instrText>
      </w:r>
      <w:r>
        <w:rPr>
          <w:noProof/>
        </w:rPr>
      </w:r>
      <w:r>
        <w:rPr>
          <w:noProof/>
        </w:rPr>
        <w:fldChar w:fldCharType="separate"/>
      </w:r>
      <w:r w:rsidR="00752422">
        <w:rPr>
          <w:noProof/>
        </w:rPr>
        <w:t>40</w:t>
      </w:r>
      <w:r>
        <w:rPr>
          <w:noProof/>
        </w:rPr>
        <w:fldChar w:fldCharType="end"/>
      </w:r>
    </w:p>
    <w:p w14:paraId="7F08866B" w14:textId="48328F2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17 - Screenshot von Tensorboard - Darstellung der Learning Rate und der Loss Rate des ersten Lernversuchs über die Lerndauer</w:t>
      </w:r>
      <w:r>
        <w:rPr>
          <w:noProof/>
        </w:rPr>
        <w:tab/>
      </w:r>
      <w:r>
        <w:rPr>
          <w:noProof/>
        </w:rPr>
        <w:fldChar w:fldCharType="begin"/>
      </w:r>
      <w:r>
        <w:rPr>
          <w:noProof/>
        </w:rPr>
        <w:instrText xml:space="preserve"> PAGEREF _Toc142263942 \h </w:instrText>
      </w:r>
      <w:r>
        <w:rPr>
          <w:noProof/>
        </w:rPr>
      </w:r>
      <w:r>
        <w:rPr>
          <w:noProof/>
        </w:rPr>
        <w:fldChar w:fldCharType="separate"/>
      </w:r>
      <w:r w:rsidR="00752422">
        <w:rPr>
          <w:noProof/>
        </w:rPr>
        <w:t>41</w:t>
      </w:r>
      <w:r>
        <w:rPr>
          <w:noProof/>
        </w:rPr>
        <w:fldChar w:fldCharType="end"/>
      </w:r>
    </w:p>
    <w:p w14:paraId="0519B9C6" w14:textId="6A1BFFD2"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18 -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_Toc142263943 \h </w:instrText>
      </w:r>
      <w:r>
        <w:rPr>
          <w:noProof/>
        </w:rPr>
      </w:r>
      <w:r>
        <w:rPr>
          <w:noProof/>
        </w:rPr>
        <w:fldChar w:fldCharType="separate"/>
      </w:r>
      <w:r w:rsidR="00752422">
        <w:rPr>
          <w:noProof/>
        </w:rPr>
        <w:t>47</w:t>
      </w:r>
      <w:r>
        <w:rPr>
          <w:noProof/>
        </w:rPr>
        <w:fldChar w:fldCharType="end"/>
      </w:r>
    </w:p>
    <w:p w14:paraId="46F8A0FE" w14:textId="4E363AE3"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19 - Screenshot von zwei "Holds"</w:t>
      </w:r>
      <w:r>
        <w:rPr>
          <w:noProof/>
        </w:rPr>
        <w:tab/>
      </w:r>
      <w:r>
        <w:rPr>
          <w:noProof/>
        </w:rPr>
        <w:fldChar w:fldCharType="begin"/>
      </w:r>
      <w:r>
        <w:rPr>
          <w:noProof/>
        </w:rPr>
        <w:instrText xml:space="preserve"> PAGEREF _Toc142263944 \h </w:instrText>
      </w:r>
      <w:r>
        <w:rPr>
          <w:noProof/>
        </w:rPr>
      </w:r>
      <w:r>
        <w:rPr>
          <w:noProof/>
        </w:rPr>
        <w:fldChar w:fldCharType="separate"/>
      </w:r>
      <w:r w:rsidR="00752422">
        <w:rPr>
          <w:noProof/>
        </w:rPr>
        <w:t>47</w:t>
      </w:r>
      <w:r>
        <w:rPr>
          <w:noProof/>
        </w:rPr>
        <w:fldChar w:fldCharType="end"/>
      </w:r>
    </w:p>
    <w:p w14:paraId="4B4515BA" w14:textId="2924FEB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_Toc142263945 \h </w:instrText>
      </w:r>
      <w:r>
        <w:rPr>
          <w:noProof/>
        </w:rPr>
      </w:r>
      <w:r>
        <w:rPr>
          <w:noProof/>
        </w:rPr>
        <w:fldChar w:fldCharType="separate"/>
      </w:r>
      <w:r w:rsidR="00752422">
        <w:rPr>
          <w:noProof/>
        </w:rPr>
        <w:t>49</w:t>
      </w:r>
      <w:r>
        <w:rPr>
          <w:noProof/>
        </w:rPr>
        <w:fldChar w:fldCharType="end"/>
      </w:r>
    </w:p>
    <w:p w14:paraId="345F582A" w14:textId="35148B5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21 - Bildschirmaufnahmen des Gameplays, als Binärbild</w:t>
      </w:r>
      <w:r>
        <w:rPr>
          <w:noProof/>
        </w:rPr>
        <w:tab/>
      </w:r>
      <w:r>
        <w:rPr>
          <w:noProof/>
        </w:rPr>
        <w:fldChar w:fldCharType="begin"/>
      </w:r>
      <w:r>
        <w:rPr>
          <w:noProof/>
        </w:rPr>
        <w:instrText xml:space="preserve"> PAGEREF _Toc142263946 \h </w:instrText>
      </w:r>
      <w:r>
        <w:rPr>
          <w:noProof/>
        </w:rPr>
      </w:r>
      <w:r>
        <w:rPr>
          <w:noProof/>
        </w:rPr>
        <w:fldChar w:fldCharType="separate"/>
      </w:r>
      <w:r w:rsidR="00752422">
        <w:rPr>
          <w:noProof/>
        </w:rPr>
        <w:t>49</w:t>
      </w:r>
      <w:r>
        <w:rPr>
          <w:noProof/>
        </w:rPr>
        <w:fldChar w:fldCharType="end"/>
      </w:r>
    </w:p>
    <w:p w14:paraId="48C603B2" w14:textId="51F5A64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22 - Bildschirmaufnahme des Gameplays, als Vergleichsbild</w:t>
      </w:r>
      <w:r>
        <w:rPr>
          <w:noProof/>
        </w:rPr>
        <w:tab/>
      </w:r>
      <w:r>
        <w:rPr>
          <w:noProof/>
        </w:rPr>
        <w:fldChar w:fldCharType="begin"/>
      </w:r>
      <w:r>
        <w:rPr>
          <w:noProof/>
        </w:rPr>
        <w:instrText xml:space="preserve"> PAGEREF _Toc142263947 \h </w:instrText>
      </w:r>
      <w:r>
        <w:rPr>
          <w:noProof/>
        </w:rPr>
      </w:r>
      <w:r>
        <w:rPr>
          <w:noProof/>
        </w:rPr>
        <w:fldChar w:fldCharType="separate"/>
      </w:r>
      <w:r w:rsidR="00752422">
        <w:rPr>
          <w:noProof/>
        </w:rPr>
        <w:t>50</w:t>
      </w:r>
      <w:r>
        <w:rPr>
          <w:noProof/>
        </w:rPr>
        <w:fldChar w:fldCharType="end"/>
      </w:r>
    </w:p>
    <w:p w14:paraId="6F88A598" w14:textId="7B8F7B3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23 - Bildschirmaufnahme des Gameplays, auf welchem u.a. zwei „Hold“-Pfeile zu sehen sind, als Binärbild</w:t>
      </w:r>
      <w:r>
        <w:rPr>
          <w:noProof/>
        </w:rPr>
        <w:tab/>
      </w:r>
      <w:r>
        <w:rPr>
          <w:noProof/>
        </w:rPr>
        <w:fldChar w:fldCharType="begin"/>
      </w:r>
      <w:r>
        <w:rPr>
          <w:noProof/>
        </w:rPr>
        <w:instrText xml:space="preserve"> PAGEREF _Toc142263948 \h </w:instrText>
      </w:r>
      <w:r>
        <w:rPr>
          <w:noProof/>
        </w:rPr>
      </w:r>
      <w:r>
        <w:rPr>
          <w:noProof/>
        </w:rPr>
        <w:fldChar w:fldCharType="separate"/>
      </w:r>
      <w:r w:rsidR="00752422">
        <w:rPr>
          <w:noProof/>
        </w:rPr>
        <w:t>50</w:t>
      </w:r>
      <w:r>
        <w:rPr>
          <w:noProof/>
        </w:rPr>
        <w:fldChar w:fldCharType="end"/>
      </w:r>
    </w:p>
    <w:p w14:paraId="6845A191" w14:textId="4D5F4DE0"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_Toc142263949 \h </w:instrText>
      </w:r>
      <w:r>
        <w:rPr>
          <w:noProof/>
        </w:rPr>
      </w:r>
      <w:r>
        <w:rPr>
          <w:noProof/>
        </w:rPr>
        <w:fldChar w:fldCharType="separate"/>
      </w:r>
      <w:r w:rsidR="00752422">
        <w:rPr>
          <w:noProof/>
        </w:rPr>
        <w:t>51</w:t>
      </w:r>
      <w:r>
        <w:rPr>
          <w:noProof/>
        </w:rPr>
        <w:fldChar w:fldCharType="end"/>
      </w:r>
    </w:p>
    <w:p w14:paraId="52542080" w14:textId="6E5DB9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_Toc142263950 \h </w:instrText>
      </w:r>
      <w:r>
        <w:rPr>
          <w:noProof/>
        </w:rPr>
      </w:r>
      <w:r>
        <w:rPr>
          <w:noProof/>
        </w:rPr>
        <w:fldChar w:fldCharType="separate"/>
      </w:r>
      <w:r w:rsidR="00752422">
        <w:rPr>
          <w:noProof/>
        </w:rPr>
        <w:t>51</w:t>
      </w:r>
      <w:r>
        <w:rPr>
          <w:noProof/>
        </w:rPr>
        <w:fldChar w:fldCharType="end"/>
      </w:r>
    </w:p>
    <w:p w14:paraId="40ED1F09" w14:textId="77777777" w:rsidR="00165176" w:rsidRDefault="00B514D7" w:rsidP="005443B1">
      <w:pPr>
        <w:spacing w:line="259" w:lineRule="auto"/>
      </w:pPr>
      <w:r>
        <w:fldChar w:fldCharType="end"/>
      </w:r>
    </w:p>
    <w:p w14:paraId="19640FA9" w14:textId="2EB991D9" w:rsidR="00423265" w:rsidRDefault="00423265">
      <w:pPr>
        <w:spacing w:line="259" w:lineRule="auto"/>
      </w:pPr>
    </w:p>
    <w:p w14:paraId="14D43CFB" w14:textId="77777777" w:rsidR="00423265" w:rsidRDefault="00423265" w:rsidP="00423265">
      <w:pPr>
        <w:pStyle w:val="berschrift1"/>
      </w:pPr>
      <w:bookmarkStart w:id="3" w:name="_Toc142425445"/>
      <w:r>
        <w:t>Tabellenverzeichnis</w:t>
      </w:r>
      <w:bookmarkEnd w:id="3"/>
    </w:p>
    <w:p w14:paraId="2D3415D8" w14:textId="77777777" w:rsidR="00423265" w:rsidRDefault="00423265" w:rsidP="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2264072" w:history="1">
        <w:r w:rsidRPr="00DF2537">
          <w:rPr>
            <w:rStyle w:val="Hyperlink"/>
            <w:noProof/>
          </w:rPr>
          <w:t>Tabelle 1 - Anzahl Tastendrücke für jede Taste nach 10 Minuten</w:t>
        </w:r>
        <w:r>
          <w:rPr>
            <w:noProof/>
            <w:webHidden/>
          </w:rPr>
          <w:tab/>
        </w:r>
        <w:r>
          <w:rPr>
            <w:noProof/>
            <w:webHidden/>
          </w:rPr>
          <w:fldChar w:fldCharType="begin"/>
        </w:r>
        <w:r>
          <w:rPr>
            <w:noProof/>
            <w:webHidden/>
          </w:rPr>
          <w:instrText xml:space="preserve"> PAGEREF _Toc142264072 \h </w:instrText>
        </w:r>
        <w:r>
          <w:rPr>
            <w:noProof/>
            <w:webHidden/>
          </w:rPr>
        </w:r>
        <w:r>
          <w:rPr>
            <w:noProof/>
            <w:webHidden/>
          </w:rPr>
          <w:fldChar w:fldCharType="separate"/>
        </w:r>
        <w:r>
          <w:rPr>
            <w:noProof/>
            <w:webHidden/>
          </w:rPr>
          <w:t>41</w:t>
        </w:r>
        <w:r>
          <w:rPr>
            <w:noProof/>
            <w:webHidden/>
          </w:rPr>
          <w:fldChar w:fldCharType="end"/>
        </w:r>
      </w:hyperlink>
    </w:p>
    <w:p w14:paraId="4236BCD6"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73" w:history="1">
        <w:r w:rsidR="00423265" w:rsidRPr="00DF2537">
          <w:rPr>
            <w:rStyle w:val="Hyperlink"/>
            <w:noProof/>
          </w:rPr>
          <w:t>Tabelle 2 - Anzahl Tastendrücke pro Taste, nach 5.000, 10.000 und 25.000 Schritten</w:t>
        </w:r>
        <w:r w:rsidR="00423265">
          <w:rPr>
            <w:noProof/>
            <w:webHidden/>
          </w:rPr>
          <w:tab/>
        </w:r>
        <w:r w:rsidR="00423265">
          <w:rPr>
            <w:noProof/>
            <w:webHidden/>
          </w:rPr>
          <w:fldChar w:fldCharType="begin"/>
        </w:r>
        <w:r w:rsidR="00423265">
          <w:rPr>
            <w:noProof/>
            <w:webHidden/>
          </w:rPr>
          <w:instrText xml:space="preserve"> PAGEREF _Toc142264073 \h </w:instrText>
        </w:r>
        <w:r w:rsidR="00423265">
          <w:rPr>
            <w:noProof/>
            <w:webHidden/>
          </w:rPr>
        </w:r>
        <w:r w:rsidR="00423265">
          <w:rPr>
            <w:noProof/>
            <w:webHidden/>
          </w:rPr>
          <w:fldChar w:fldCharType="separate"/>
        </w:r>
        <w:r w:rsidR="00423265">
          <w:rPr>
            <w:noProof/>
            <w:webHidden/>
          </w:rPr>
          <w:t>42</w:t>
        </w:r>
        <w:r w:rsidR="00423265">
          <w:rPr>
            <w:noProof/>
            <w:webHidden/>
          </w:rPr>
          <w:fldChar w:fldCharType="end"/>
        </w:r>
      </w:hyperlink>
    </w:p>
    <w:p w14:paraId="48F72E84" w14:textId="77777777" w:rsidR="00423265" w:rsidRDefault="00423265" w:rsidP="00423265">
      <w:pPr>
        <w:jc w:val="both"/>
      </w:pPr>
      <w:r>
        <w:fldChar w:fldCharType="end"/>
      </w:r>
    </w:p>
    <w:p w14:paraId="201D084D" w14:textId="77777777" w:rsidR="00423265" w:rsidRDefault="00423265">
      <w:pPr>
        <w:spacing w:line="259" w:lineRule="auto"/>
      </w:pPr>
    </w:p>
    <w:p w14:paraId="33917C3A" w14:textId="2FE5AE7F" w:rsidR="00165176" w:rsidRDefault="00165176">
      <w:pPr>
        <w:spacing w:line="259" w:lineRule="auto"/>
      </w:pPr>
      <w:r>
        <w:br w:type="page"/>
      </w:r>
    </w:p>
    <w:p w14:paraId="3E5F6617" w14:textId="77777777" w:rsidR="00423265" w:rsidRDefault="00423265" w:rsidP="00423265">
      <w:pPr>
        <w:pStyle w:val="berschrift1"/>
      </w:pPr>
      <w:bookmarkStart w:id="4" w:name="_Toc142425444"/>
      <w:bookmarkStart w:id="5" w:name="_Toc142425443"/>
      <w:r>
        <w:lastRenderedPageBreak/>
        <w:t>Listingverzeichnis</w:t>
      </w:r>
      <w:bookmarkEnd w:id="4"/>
    </w:p>
    <w:p w14:paraId="6CDC6309" w14:textId="77777777" w:rsidR="00423265" w:rsidRDefault="00423265" w:rsidP="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2264049" w:history="1">
        <w:r w:rsidRPr="00F756BD">
          <w:rPr>
            <w:rStyle w:val="Hyperlink"/>
            <w:noProof/>
          </w:rPr>
          <w:t>Listing 1 - Code der init-Funktion des Environments</w:t>
        </w:r>
        <w:r>
          <w:rPr>
            <w:noProof/>
            <w:webHidden/>
          </w:rPr>
          <w:tab/>
        </w:r>
        <w:r>
          <w:rPr>
            <w:noProof/>
            <w:webHidden/>
          </w:rPr>
          <w:fldChar w:fldCharType="begin"/>
        </w:r>
        <w:r>
          <w:rPr>
            <w:noProof/>
            <w:webHidden/>
          </w:rPr>
          <w:instrText xml:space="preserve"> PAGEREF _Toc142264049 \h </w:instrText>
        </w:r>
        <w:r>
          <w:rPr>
            <w:noProof/>
            <w:webHidden/>
          </w:rPr>
        </w:r>
        <w:r>
          <w:rPr>
            <w:noProof/>
            <w:webHidden/>
          </w:rPr>
          <w:fldChar w:fldCharType="separate"/>
        </w:r>
        <w:r>
          <w:rPr>
            <w:noProof/>
            <w:webHidden/>
          </w:rPr>
          <w:t>24</w:t>
        </w:r>
        <w:r>
          <w:rPr>
            <w:noProof/>
            <w:webHidden/>
          </w:rPr>
          <w:fldChar w:fldCharType="end"/>
        </w:r>
      </w:hyperlink>
    </w:p>
    <w:p w14:paraId="5DD03293"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0" w:history="1">
        <w:r w:rsidR="00423265" w:rsidRPr="00F756BD">
          <w:rPr>
            <w:rStyle w:val="Hyperlink"/>
            <w:noProof/>
          </w:rPr>
          <w:t>Listing 2 - Code der step-Methode des Environments</w:t>
        </w:r>
        <w:r w:rsidR="00423265">
          <w:rPr>
            <w:noProof/>
            <w:webHidden/>
          </w:rPr>
          <w:tab/>
        </w:r>
        <w:r w:rsidR="00423265">
          <w:rPr>
            <w:noProof/>
            <w:webHidden/>
          </w:rPr>
          <w:fldChar w:fldCharType="begin"/>
        </w:r>
        <w:r w:rsidR="00423265">
          <w:rPr>
            <w:noProof/>
            <w:webHidden/>
          </w:rPr>
          <w:instrText xml:space="preserve"> PAGEREF _Toc142264050 \h </w:instrText>
        </w:r>
        <w:r w:rsidR="00423265">
          <w:rPr>
            <w:noProof/>
            <w:webHidden/>
          </w:rPr>
        </w:r>
        <w:r w:rsidR="00423265">
          <w:rPr>
            <w:noProof/>
            <w:webHidden/>
          </w:rPr>
          <w:fldChar w:fldCharType="separate"/>
        </w:r>
        <w:r w:rsidR="00423265">
          <w:rPr>
            <w:noProof/>
            <w:webHidden/>
          </w:rPr>
          <w:t>26</w:t>
        </w:r>
        <w:r w:rsidR="00423265">
          <w:rPr>
            <w:noProof/>
            <w:webHidden/>
          </w:rPr>
          <w:fldChar w:fldCharType="end"/>
        </w:r>
      </w:hyperlink>
    </w:p>
    <w:p w14:paraId="1731173C"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1" w:history="1">
        <w:r w:rsidR="00423265" w:rsidRPr="00F756BD">
          <w:rPr>
            <w:rStyle w:val="Hyperlink"/>
            <w:noProof/>
          </w:rPr>
          <w:t>Listing 3 - Code der reset-Methode des Environments</w:t>
        </w:r>
        <w:r w:rsidR="00423265">
          <w:rPr>
            <w:noProof/>
            <w:webHidden/>
          </w:rPr>
          <w:tab/>
        </w:r>
        <w:r w:rsidR="00423265">
          <w:rPr>
            <w:noProof/>
            <w:webHidden/>
          </w:rPr>
          <w:fldChar w:fldCharType="begin"/>
        </w:r>
        <w:r w:rsidR="00423265">
          <w:rPr>
            <w:noProof/>
            <w:webHidden/>
          </w:rPr>
          <w:instrText xml:space="preserve"> PAGEREF _Toc142264051 \h </w:instrText>
        </w:r>
        <w:r w:rsidR="00423265">
          <w:rPr>
            <w:noProof/>
            <w:webHidden/>
          </w:rPr>
        </w:r>
        <w:r w:rsidR="00423265">
          <w:rPr>
            <w:noProof/>
            <w:webHidden/>
          </w:rPr>
          <w:fldChar w:fldCharType="separate"/>
        </w:r>
        <w:r w:rsidR="00423265">
          <w:rPr>
            <w:noProof/>
            <w:webHidden/>
          </w:rPr>
          <w:t>27</w:t>
        </w:r>
        <w:r w:rsidR="00423265">
          <w:rPr>
            <w:noProof/>
            <w:webHidden/>
          </w:rPr>
          <w:fldChar w:fldCharType="end"/>
        </w:r>
      </w:hyperlink>
    </w:p>
    <w:p w14:paraId="51550681"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2" w:history="1">
        <w:r w:rsidR="00423265" w:rsidRPr="00F756BD">
          <w:rPr>
            <w:rStyle w:val="Hyperlink"/>
            <w:noProof/>
          </w:rPr>
          <w:t>Listing 4 - Code der get_observation-Methode des Environments</w:t>
        </w:r>
        <w:r w:rsidR="00423265">
          <w:rPr>
            <w:noProof/>
            <w:webHidden/>
          </w:rPr>
          <w:tab/>
        </w:r>
        <w:r w:rsidR="00423265">
          <w:rPr>
            <w:noProof/>
            <w:webHidden/>
          </w:rPr>
          <w:fldChar w:fldCharType="begin"/>
        </w:r>
        <w:r w:rsidR="00423265">
          <w:rPr>
            <w:noProof/>
            <w:webHidden/>
          </w:rPr>
          <w:instrText xml:space="preserve"> PAGEREF _Toc142264052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45E7550F"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3" w:history="1">
        <w:r w:rsidR="00423265" w:rsidRPr="00F756BD">
          <w:rPr>
            <w:rStyle w:val="Hyperlink"/>
            <w:noProof/>
          </w:rPr>
          <w:t>Listing 5 - Code der get_over-Methode des Environments</w:t>
        </w:r>
        <w:r w:rsidR="00423265">
          <w:rPr>
            <w:noProof/>
            <w:webHidden/>
          </w:rPr>
          <w:tab/>
        </w:r>
        <w:r w:rsidR="00423265">
          <w:rPr>
            <w:noProof/>
            <w:webHidden/>
          </w:rPr>
          <w:fldChar w:fldCharType="begin"/>
        </w:r>
        <w:r w:rsidR="00423265">
          <w:rPr>
            <w:noProof/>
            <w:webHidden/>
          </w:rPr>
          <w:instrText xml:space="preserve"> PAGEREF _Toc142264053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56B70441"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4" w:history="1">
        <w:r w:rsidR="00423265" w:rsidRPr="00F756BD">
          <w:rPr>
            <w:rStyle w:val="Hyperlink"/>
            <w:noProof/>
          </w:rPr>
          <w:t>Listing 6 - Code der get_reward-Methode des Environments</w:t>
        </w:r>
        <w:r w:rsidR="00423265">
          <w:rPr>
            <w:noProof/>
            <w:webHidden/>
          </w:rPr>
          <w:tab/>
        </w:r>
        <w:r w:rsidR="00423265">
          <w:rPr>
            <w:noProof/>
            <w:webHidden/>
          </w:rPr>
          <w:fldChar w:fldCharType="begin"/>
        </w:r>
        <w:r w:rsidR="00423265">
          <w:rPr>
            <w:noProof/>
            <w:webHidden/>
          </w:rPr>
          <w:instrText xml:space="preserve"> PAGEREF _Toc142264054 \h </w:instrText>
        </w:r>
        <w:r w:rsidR="00423265">
          <w:rPr>
            <w:noProof/>
            <w:webHidden/>
          </w:rPr>
        </w:r>
        <w:r w:rsidR="00423265">
          <w:rPr>
            <w:noProof/>
            <w:webHidden/>
          </w:rPr>
          <w:fldChar w:fldCharType="separate"/>
        </w:r>
        <w:r w:rsidR="00423265">
          <w:rPr>
            <w:noProof/>
            <w:webHidden/>
          </w:rPr>
          <w:t>29</w:t>
        </w:r>
        <w:r w:rsidR="00423265">
          <w:rPr>
            <w:noProof/>
            <w:webHidden/>
          </w:rPr>
          <w:fldChar w:fldCharType="end"/>
        </w:r>
      </w:hyperlink>
    </w:p>
    <w:p w14:paraId="462B095B"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5" w:history="1">
        <w:r w:rsidR="00423265" w:rsidRPr="00F756BD">
          <w:rPr>
            <w:rStyle w:val="Hyperlink"/>
            <w:noProof/>
          </w:rPr>
          <w:t>Listing 7 - Code der analyze_results-Funktion im Pattern Recognition Modul</w:t>
        </w:r>
        <w:r w:rsidR="00423265">
          <w:rPr>
            <w:noProof/>
            <w:webHidden/>
          </w:rPr>
          <w:tab/>
        </w:r>
        <w:r w:rsidR="00423265">
          <w:rPr>
            <w:noProof/>
            <w:webHidden/>
          </w:rPr>
          <w:fldChar w:fldCharType="begin"/>
        </w:r>
        <w:r w:rsidR="00423265">
          <w:rPr>
            <w:noProof/>
            <w:webHidden/>
          </w:rPr>
          <w:instrText xml:space="preserve"> PAGEREF _Toc142264055 \h </w:instrText>
        </w:r>
        <w:r w:rsidR="00423265">
          <w:rPr>
            <w:noProof/>
            <w:webHidden/>
          </w:rPr>
        </w:r>
        <w:r w:rsidR="00423265">
          <w:rPr>
            <w:noProof/>
            <w:webHidden/>
          </w:rPr>
          <w:fldChar w:fldCharType="separate"/>
        </w:r>
        <w:r w:rsidR="00423265">
          <w:rPr>
            <w:noProof/>
            <w:webHidden/>
          </w:rPr>
          <w:t>38</w:t>
        </w:r>
        <w:r w:rsidR="00423265">
          <w:rPr>
            <w:noProof/>
            <w:webHidden/>
          </w:rPr>
          <w:fldChar w:fldCharType="end"/>
        </w:r>
      </w:hyperlink>
    </w:p>
    <w:p w14:paraId="7C12B66E"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6" w:history="1">
        <w:r w:rsidR="00423265" w:rsidRPr="00F756BD">
          <w:rPr>
            <w:rStyle w:val="Hyperlink"/>
            <w:noProof/>
          </w:rPr>
          <w:t>Listing 8 - Code der analyze_score-Methode im Pattern Recognition Modul</w:t>
        </w:r>
        <w:r w:rsidR="00423265">
          <w:rPr>
            <w:noProof/>
            <w:webHidden/>
          </w:rPr>
          <w:tab/>
        </w:r>
        <w:r w:rsidR="00423265">
          <w:rPr>
            <w:noProof/>
            <w:webHidden/>
          </w:rPr>
          <w:fldChar w:fldCharType="begin"/>
        </w:r>
        <w:r w:rsidR="00423265">
          <w:rPr>
            <w:noProof/>
            <w:webHidden/>
          </w:rPr>
          <w:instrText xml:space="preserve"> PAGEREF _Toc142264056 \h </w:instrText>
        </w:r>
        <w:r w:rsidR="00423265">
          <w:rPr>
            <w:noProof/>
            <w:webHidden/>
          </w:rPr>
        </w:r>
        <w:r w:rsidR="00423265">
          <w:rPr>
            <w:noProof/>
            <w:webHidden/>
          </w:rPr>
          <w:fldChar w:fldCharType="separate"/>
        </w:r>
        <w:r w:rsidR="00423265">
          <w:rPr>
            <w:noProof/>
            <w:webHidden/>
          </w:rPr>
          <w:t>39</w:t>
        </w:r>
        <w:r w:rsidR="00423265">
          <w:rPr>
            <w:noProof/>
            <w:webHidden/>
          </w:rPr>
          <w:fldChar w:fldCharType="end"/>
        </w:r>
      </w:hyperlink>
    </w:p>
    <w:p w14:paraId="74ED9A03"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7" w:history="1">
        <w:r w:rsidR="00423265" w:rsidRPr="00F756BD">
          <w:rPr>
            <w:rStyle w:val="Hyperlink"/>
            <w:noProof/>
          </w:rPr>
          <w:t>Listing 9 – Code der überarbeiteten get_reward-Methode des Environments</w:t>
        </w:r>
        <w:r w:rsidR="00423265">
          <w:rPr>
            <w:noProof/>
            <w:webHidden/>
          </w:rPr>
          <w:tab/>
        </w:r>
        <w:r w:rsidR="00423265">
          <w:rPr>
            <w:noProof/>
            <w:webHidden/>
          </w:rPr>
          <w:fldChar w:fldCharType="begin"/>
        </w:r>
        <w:r w:rsidR="00423265">
          <w:rPr>
            <w:noProof/>
            <w:webHidden/>
          </w:rPr>
          <w:instrText xml:space="preserve"> PAGEREF _Toc142264057 \h </w:instrText>
        </w:r>
        <w:r w:rsidR="00423265">
          <w:rPr>
            <w:noProof/>
            <w:webHidden/>
          </w:rPr>
        </w:r>
        <w:r w:rsidR="00423265">
          <w:rPr>
            <w:noProof/>
            <w:webHidden/>
          </w:rPr>
          <w:fldChar w:fldCharType="separate"/>
        </w:r>
        <w:r w:rsidR="00423265">
          <w:rPr>
            <w:noProof/>
            <w:webHidden/>
          </w:rPr>
          <w:t>45</w:t>
        </w:r>
        <w:r w:rsidR="00423265">
          <w:rPr>
            <w:noProof/>
            <w:webHidden/>
          </w:rPr>
          <w:fldChar w:fldCharType="end"/>
        </w:r>
      </w:hyperlink>
    </w:p>
    <w:p w14:paraId="5A3A4F43"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8" w:history="1">
        <w:r w:rsidR="00423265" w:rsidRPr="00F756BD">
          <w:rPr>
            <w:rStyle w:val="Hyperlink"/>
            <w:noProof/>
          </w:rPr>
          <w:t>Listing 10 – Code der input_expected- und check_for_color-Methoden des Pattern Recognition Moduls</w:t>
        </w:r>
        <w:r w:rsidR="00423265">
          <w:rPr>
            <w:noProof/>
            <w:webHidden/>
          </w:rPr>
          <w:tab/>
        </w:r>
        <w:r w:rsidR="00423265">
          <w:rPr>
            <w:noProof/>
            <w:webHidden/>
          </w:rPr>
          <w:fldChar w:fldCharType="begin"/>
        </w:r>
        <w:r w:rsidR="00423265">
          <w:rPr>
            <w:noProof/>
            <w:webHidden/>
          </w:rPr>
          <w:instrText xml:space="preserve"> PAGEREF _Toc142264058 \h </w:instrText>
        </w:r>
        <w:r w:rsidR="00423265">
          <w:rPr>
            <w:noProof/>
            <w:webHidden/>
          </w:rPr>
        </w:r>
        <w:r w:rsidR="00423265">
          <w:rPr>
            <w:noProof/>
            <w:webHidden/>
          </w:rPr>
          <w:fldChar w:fldCharType="separate"/>
        </w:r>
        <w:r w:rsidR="00423265">
          <w:rPr>
            <w:noProof/>
            <w:webHidden/>
          </w:rPr>
          <w:t>46</w:t>
        </w:r>
        <w:r w:rsidR="00423265">
          <w:rPr>
            <w:noProof/>
            <w:webHidden/>
          </w:rPr>
          <w:fldChar w:fldCharType="end"/>
        </w:r>
      </w:hyperlink>
    </w:p>
    <w:p w14:paraId="09FFA605" w14:textId="77777777" w:rsidR="00423265" w:rsidRDefault="00E36E04" w:rsidP="00423265">
      <w:pPr>
        <w:pStyle w:val="Abbildungsverzeichnis"/>
        <w:tabs>
          <w:tab w:val="right" w:leader="dot" w:pos="8209"/>
        </w:tabs>
        <w:rPr>
          <w:rFonts w:asciiTheme="minorHAnsi" w:eastAsiaTheme="minorEastAsia" w:hAnsiTheme="minorHAnsi" w:cstheme="minorBidi"/>
          <w:noProof/>
          <w:sz w:val="22"/>
          <w:lang w:val="en-US"/>
        </w:rPr>
      </w:pPr>
      <w:hyperlink w:anchor="_Toc142264059" w:history="1">
        <w:r w:rsidR="00423265" w:rsidRPr="00F756BD">
          <w:rPr>
            <w:rStyle w:val="Hyperlink"/>
            <w:noProof/>
          </w:rPr>
          <w:t>Listing 11 - Code der downscaleImage-Methode im Image Analysis Modul</w:t>
        </w:r>
        <w:r w:rsidR="00423265">
          <w:rPr>
            <w:noProof/>
            <w:webHidden/>
          </w:rPr>
          <w:tab/>
        </w:r>
        <w:r w:rsidR="00423265">
          <w:rPr>
            <w:noProof/>
            <w:webHidden/>
          </w:rPr>
          <w:fldChar w:fldCharType="begin"/>
        </w:r>
        <w:r w:rsidR="00423265">
          <w:rPr>
            <w:noProof/>
            <w:webHidden/>
          </w:rPr>
          <w:instrText xml:space="preserve"> PAGEREF _Toc142264059 \h </w:instrText>
        </w:r>
        <w:r w:rsidR="00423265">
          <w:rPr>
            <w:noProof/>
            <w:webHidden/>
          </w:rPr>
        </w:r>
        <w:r w:rsidR="00423265">
          <w:rPr>
            <w:noProof/>
            <w:webHidden/>
          </w:rPr>
          <w:fldChar w:fldCharType="separate"/>
        </w:r>
        <w:r w:rsidR="00423265">
          <w:rPr>
            <w:noProof/>
            <w:webHidden/>
          </w:rPr>
          <w:t>48</w:t>
        </w:r>
        <w:r w:rsidR="00423265">
          <w:rPr>
            <w:noProof/>
            <w:webHidden/>
          </w:rPr>
          <w:fldChar w:fldCharType="end"/>
        </w:r>
      </w:hyperlink>
    </w:p>
    <w:p w14:paraId="2F90B7C7" w14:textId="77777777" w:rsidR="00423265" w:rsidRDefault="00423265" w:rsidP="00423265">
      <w:pPr>
        <w:pStyle w:val="berschrift1"/>
      </w:pPr>
      <w:r>
        <w:fldChar w:fldCharType="end"/>
      </w:r>
      <w:r>
        <w:br w:type="page"/>
      </w:r>
    </w:p>
    <w:p w14:paraId="43841D28" w14:textId="77777777" w:rsidR="00423265" w:rsidRDefault="00423265">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31F25CF0" w14:textId="3C9F3A15" w:rsidR="0021127B" w:rsidRDefault="005443B1" w:rsidP="0021127B">
      <w:pPr>
        <w:pStyle w:val="berschrift1"/>
      </w:pPr>
      <w:r>
        <w:lastRenderedPageBreak/>
        <w:t>Abkürzungsverzeichnis</w:t>
      </w:r>
      <w:bookmarkEnd w:id="5"/>
    </w:p>
    <w:p w14:paraId="36BEFD32" w14:textId="77777777" w:rsidR="009A4085" w:rsidRDefault="00792671" w:rsidP="0021127B">
      <w:pPr>
        <w:rPr>
          <w:noProof/>
        </w:rPr>
        <w:sectPr w:rsidR="009A4085" w:rsidSect="009A4085">
          <w:headerReference w:type="default" r:id="rId8"/>
          <w:headerReference w:type="first" r:id="rId9"/>
          <w:type w:val="continuous"/>
          <w:pgSz w:w="11906" w:h="16838"/>
          <w:pgMar w:top="1701" w:right="1418" w:bottom="1134" w:left="1418" w:header="709" w:footer="709" w:gutter="851"/>
          <w:pgNumType w:fmt="upperRoman"/>
          <w:cols w:space="708"/>
          <w:docGrid w:linePitch="360"/>
        </w:sectPr>
      </w:pPr>
      <w:r>
        <w:fldChar w:fldCharType="begin"/>
      </w:r>
      <w:r>
        <w:instrText xml:space="preserve"> INDEX \e "</w:instrText>
      </w:r>
      <w:r>
        <w:tab/>
        <w:instrText xml:space="preserve">" \c "1" \z "1033" </w:instrText>
      </w:r>
      <w:r>
        <w:fldChar w:fldCharType="separate"/>
      </w:r>
    </w:p>
    <w:p w14:paraId="580425BA" w14:textId="77777777" w:rsidR="009A4085" w:rsidRDefault="009A4085">
      <w:pPr>
        <w:pStyle w:val="Index1"/>
        <w:tabs>
          <w:tab w:val="right" w:leader="dot" w:pos="8209"/>
        </w:tabs>
        <w:rPr>
          <w:noProof/>
        </w:rPr>
      </w:pPr>
      <w:r>
        <w:rPr>
          <w:noProof/>
        </w:rPr>
        <w:t>CNN</w:t>
      </w:r>
      <w:r>
        <w:rPr>
          <w:noProof/>
        </w:rPr>
        <w:tab/>
      </w:r>
      <w:r w:rsidRPr="00BD60E5">
        <w:rPr>
          <w:rFonts w:cstheme="minorHAnsi"/>
          <w:i/>
          <w:noProof/>
        </w:rPr>
        <w:t>Convolutional Neural Network</w:t>
      </w:r>
    </w:p>
    <w:p w14:paraId="3228441C" w14:textId="77777777" w:rsidR="009A4085" w:rsidRDefault="009A4085">
      <w:pPr>
        <w:pStyle w:val="Index1"/>
        <w:tabs>
          <w:tab w:val="right" w:leader="dot" w:pos="8209"/>
        </w:tabs>
        <w:rPr>
          <w:noProof/>
        </w:rPr>
      </w:pPr>
      <w:r>
        <w:rPr>
          <w:noProof/>
        </w:rPr>
        <w:t>DDR</w:t>
      </w:r>
      <w:r>
        <w:rPr>
          <w:noProof/>
        </w:rPr>
        <w:tab/>
      </w:r>
      <w:r w:rsidRPr="00BD60E5">
        <w:rPr>
          <w:rFonts w:cstheme="minorHAnsi"/>
          <w:i/>
          <w:noProof/>
        </w:rPr>
        <w:t>Dance Dance Revolution</w:t>
      </w:r>
    </w:p>
    <w:p w14:paraId="4DC9C375" w14:textId="77777777" w:rsidR="009A4085" w:rsidRDefault="009A4085">
      <w:pPr>
        <w:pStyle w:val="Index1"/>
        <w:tabs>
          <w:tab w:val="right" w:leader="dot" w:pos="8209"/>
        </w:tabs>
        <w:rPr>
          <w:noProof/>
        </w:rPr>
      </w:pPr>
      <w:r>
        <w:rPr>
          <w:noProof/>
        </w:rPr>
        <w:t>DQN</w:t>
      </w:r>
      <w:r>
        <w:rPr>
          <w:noProof/>
        </w:rPr>
        <w:tab/>
        <w:t>Deep-Q-Network</w:t>
      </w:r>
    </w:p>
    <w:p w14:paraId="505C3ED0" w14:textId="77777777" w:rsidR="009A4085" w:rsidRDefault="009A4085">
      <w:pPr>
        <w:pStyle w:val="Index1"/>
        <w:tabs>
          <w:tab w:val="right" w:leader="dot" w:pos="8209"/>
        </w:tabs>
        <w:rPr>
          <w:noProof/>
        </w:rPr>
      </w:pPr>
      <w:r>
        <w:rPr>
          <w:noProof/>
        </w:rPr>
        <w:t>et al.</w:t>
      </w:r>
      <w:r>
        <w:rPr>
          <w:noProof/>
        </w:rPr>
        <w:tab/>
      </w:r>
      <w:r w:rsidRPr="00BD60E5">
        <w:rPr>
          <w:rFonts w:cstheme="minorHAnsi"/>
          <w:i/>
          <w:noProof/>
        </w:rPr>
        <w:t>et alia</w:t>
      </w:r>
    </w:p>
    <w:p w14:paraId="7DE28D32" w14:textId="77777777" w:rsidR="009A4085" w:rsidRDefault="009A4085">
      <w:pPr>
        <w:pStyle w:val="Index1"/>
        <w:tabs>
          <w:tab w:val="right" w:leader="dot" w:pos="8209"/>
        </w:tabs>
        <w:rPr>
          <w:noProof/>
        </w:rPr>
      </w:pPr>
      <w:r>
        <w:rPr>
          <w:noProof/>
        </w:rPr>
        <w:t>etc.</w:t>
      </w:r>
      <w:r>
        <w:rPr>
          <w:noProof/>
        </w:rPr>
        <w:tab/>
      </w:r>
      <w:r w:rsidRPr="00BD60E5">
        <w:rPr>
          <w:rFonts w:cstheme="minorHAnsi"/>
          <w:i/>
          <w:noProof/>
        </w:rPr>
        <w:t>et cetera</w:t>
      </w:r>
    </w:p>
    <w:p w14:paraId="774FBCFC" w14:textId="77777777" w:rsidR="009A4085" w:rsidRPr="009A4085" w:rsidRDefault="009A4085">
      <w:pPr>
        <w:pStyle w:val="Index1"/>
        <w:tabs>
          <w:tab w:val="right" w:leader="dot" w:pos="8209"/>
        </w:tabs>
        <w:rPr>
          <w:noProof/>
        </w:rPr>
      </w:pPr>
      <w:r w:rsidRPr="009A4085">
        <w:rPr>
          <w:noProof/>
        </w:rPr>
        <w:t>GPT</w:t>
      </w:r>
      <w:r w:rsidRPr="009A4085">
        <w:rPr>
          <w:noProof/>
        </w:rPr>
        <w:tab/>
        <w:t>Generative Pretrained Transformer</w:t>
      </w:r>
    </w:p>
    <w:p w14:paraId="4911F945" w14:textId="77777777" w:rsidR="009A4085" w:rsidRPr="009A4085" w:rsidRDefault="009A4085">
      <w:pPr>
        <w:pStyle w:val="Index1"/>
        <w:tabs>
          <w:tab w:val="right" w:leader="dot" w:pos="8209"/>
        </w:tabs>
        <w:rPr>
          <w:noProof/>
        </w:rPr>
      </w:pPr>
      <w:r w:rsidRPr="009A4085">
        <w:rPr>
          <w:noProof/>
        </w:rPr>
        <w:t>KI</w:t>
      </w:r>
      <w:r w:rsidRPr="009A4085">
        <w:rPr>
          <w:noProof/>
        </w:rPr>
        <w:tab/>
      </w:r>
      <w:r w:rsidRPr="009A4085">
        <w:rPr>
          <w:rFonts w:cstheme="minorHAnsi"/>
          <w:i/>
          <w:noProof/>
        </w:rPr>
        <w:t>Künstliche Intelligenz</w:t>
      </w:r>
    </w:p>
    <w:p w14:paraId="5194B14B" w14:textId="77777777" w:rsidR="009A4085" w:rsidRPr="009A4085" w:rsidRDefault="009A4085">
      <w:pPr>
        <w:pStyle w:val="Index1"/>
        <w:tabs>
          <w:tab w:val="right" w:leader="dot" w:pos="8209"/>
        </w:tabs>
        <w:rPr>
          <w:noProof/>
        </w:rPr>
      </w:pPr>
      <w:r w:rsidRPr="009A4085">
        <w:rPr>
          <w:noProof/>
        </w:rPr>
        <w:t>LLM</w:t>
      </w:r>
      <w:r w:rsidRPr="009A4085">
        <w:rPr>
          <w:noProof/>
        </w:rPr>
        <w:tab/>
      </w:r>
      <w:r w:rsidRPr="009A4085">
        <w:rPr>
          <w:rFonts w:cstheme="minorHAnsi"/>
          <w:i/>
          <w:noProof/>
        </w:rPr>
        <w:t>Large Language Model</w:t>
      </w:r>
    </w:p>
    <w:p w14:paraId="5062734B" w14:textId="77777777" w:rsidR="009A4085" w:rsidRDefault="009A4085">
      <w:pPr>
        <w:pStyle w:val="Index1"/>
        <w:tabs>
          <w:tab w:val="right" w:leader="dot" w:pos="8209"/>
        </w:tabs>
        <w:rPr>
          <w:noProof/>
        </w:rPr>
      </w:pPr>
      <w:r w:rsidRPr="009A4085">
        <w:rPr>
          <w:noProof/>
        </w:rPr>
        <w:t>MDP</w:t>
      </w:r>
      <w:r w:rsidRPr="009A4085">
        <w:rPr>
          <w:noProof/>
        </w:rPr>
        <w:tab/>
      </w:r>
      <w:r w:rsidRPr="009A4085">
        <w:rPr>
          <w:rFonts w:cstheme="minorHAnsi"/>
          <w:i/>
          <w:noProof/>
        </w:rPr>
        <w:t>Markov Decision Process</w:t>
      </w:r>
    </w:p>
    <w:p w14:paraId="6BEDF769" w14:textId="77777777" w:rsidR="009A4085" w:rsidRDefault="009A4085">
      <w:pPr>
        <w:pStyle w:val="Index1"/>
        <w:tabs>
          <w:tab w:val="right" w:leader="dot" w:pos="8209"/>
        </w:tabs>
        <w:rPr>
          <w:noProof/>
        </w:rPr>
      </w:pPr>
      <w:r>
        <w:rPr>
          <w:noProof/>
        </w:rPr>
        <w:t>OCR</w:t>
      </w:r>
      <w:r>
        <w:rPr>
          <w:noProof/>
        </w:rPr>
        <w:tab/>
      </w:r>
      <w:r w:rsidRPr="00BD60E5">
        <w:rPr>
          <w:rFonts w:cstheme="minorHAnsi"/>
          <w:i/>
          <w:noProof/>
        </w:rPr>
        <w:t>Optical Character Recognition</w:t>
      </w:r>
    </w:p>
    <w:p w14:paraId="233957F4" w14:textId="77777777" w:rsidR="009A4085" w:rsidRDefault="009A4085">
      <w:pPr>
        <w:pStyle w:val="Index1"/>
        <w:tabs>
          <w:tab w:val="right" w:leader="dot" w:pos="8209"/>
        </w:tabs>
        <w:rPr>
          <w:noProof/>
        </w:rPr>
      </w:pPr>
      <w:r>
        <w:rPr>
          <w:noProof/>
        </w:rPr>
        <w:t>RL</w:t>
      </w:r>
      <w:r>
        <w:rPr>
          <w:noProof/>
        </w:rPr>
        <w:tab/>
      </w:r>
      <w:r w:rsidRPr="00BD60E5">
        <w:rPr>
          <w:rFonts w:cstheme="minorHAnsi"/>
          <w:i/>
          <w:noProof/>
        </w:rPr>
        <w:t>Reinforcement Learning</w:t>
      </w:r>
    </w:p>
    <w:p w14:paraId="69EFF930" w14:textId="77777777" w:rsidR="009A4085" w:rsidRDefault="009A4085">
      <w:pPr>
        <w:pStyle w:val="Index1"/>
        <w:tabs>
          <w:tab w:val="right" w:leader="dot" w:pos="8209"/>
        </w:tabs>
        <w:rPr>
          <w:noProof/>
        </w:rPr>
      </w:pPr>
      <w:r>
        <w:rPr>
          <w:noProof/>
        </w:rPr>
        <w:t>u.a.</w:t>
      </w:r>
      <w:r>
        <w:rPr>
          <w:noProof/>
        </w:rPr>
        <w:tab/>
      </w:r>
      <w:r w:rsidRPr="00BD60E5">
        <w:rPr>
          <w:rFonts w:cstheme="minorHAnsi"/>
          <w:i/>
          <w:noProof/>
        </w:rPr>
        <w:t>unter anderem</w:t>
      </w:r>
    </w:p>
    <w:p w14:paraId="3637A691" w14:textId="77777777" w:rsidR="009A4085" w:rsidRDefault="009A4085">
      <w:pPr>
        <w:pStyle w:val="Index1"/>
        <w:tabs>
          <w:tab w:val="right" w:leader="dot" w:pos="8209"/>
        </w:tabs>
        <w:rPr>
          <w:noProof/>
        </w:rPr>
      </w:pPr>
      <w:r>
        <w:rPr>
          <w:noProof/>
        </w:rPr>
        <w:t>U.S.</w:t>
      </w:r>
      <w:r>
        <w:rPr>
          <w:noProof/>
        </w:rPr>
        <w:tab/>
      </w:r>
      <w:r w:rsidRPr="00BD60E5">
        <w:rPr>
          <w:rFonts w:cstheme="minorHAnsi"/>
          <w:i/>
          <w:noProof/>
        </w:rPr>
        <w:t>United States (of America)</w:t>
      </w:r>
    </w:p>
    <w:p w14:paraId="0FFDD362" w14:textId="77777777" w:rsidR="009A4085" w:rsidRDefault="009A4085">
      <w:pPr>
        <w:pStyle w:val="Index1"/>
        <w:tabs>
          <w:tab w:val="right" w:leader="dot" w:pos="8209"/>
        </w:tabs>
        <w:rPr>
          <w:noProof/>
        </w:rPr>
      </w:pPr>
      <w:r>
        <w:rPr>
          <w:noProof/>
        </w:rPr>
        <w:t>WGA</w:t>
      </w:r>
      <w:r>
        <w:rPr>
          <w:noProof/>
        </w:rPr>
        <w:tab/>
      </w:r>
      <w:r w:rsidRPr="00BD60E5">
        <w:rPr>
          <w:rFonts w:cstheme="minorHAnsi"/>
          <w:i/>
          <w:noProof/>
        </w:rPr>
        <w:t>Writers Guild of America</w:t>
      </w:r>
    </w:p>
    <w:p w14:paraId="17A30DC0" w14:textId="77777777" w:rsidR="009A4085" w:rsidRDefault="009A4085">
      <w:pPr>
        <w:pStyle w:val="Index1"/>
        <w:tabs>
          <w:tab w:val="right" w:leader="dot" w:pos="8209"/>
        </w:tabs>
        <w:rPr>
          <w:noProof/>
        </w:rPr>
      </w:pPr>
      <w:r>
        <w:rPr>
          <w:noProof/>
        </w:rPr>
        <w:t>z.B.</w:t>
      </w:r>
      <w:r>
        <w:rPr>
          <w:noProof/>
        </w:rPr>
        <w:tab/>
      </w:r>
      <w:r w:rsidRPr="00BD60E5">
        <w:rPr>
          <w:rFonts w:cstheme="minorHAnsi"/>
          <w:i/>
          <w:noProof/>
        </w:rPr>
        <w:t>zum Beispiel</w:t>
      </w:r>
    </w:p>
    <w:p w14:paraId="2B68313B" w14:textId="5735670B" w:rsidR="009A4085" w:rsidRDefault="009A4085" w:rsidP="0021127B">
      <w:pPr>
        <w:rPr>
          <w:noProof/>
        </w:rPr>
        <w:sectPr w:rsidR="009A4085" w:rsidSect="009A4085">
          <w:type w:val="continuous"/>
          <w:pgSz w:w="11906" w:h="16838"/>
          <w:pgMar w:top="1701" w:right="1418" w:bottom="1134" w:left="1418" w:header="709" w:footer="709" w:gutter="851"/>
          <w:pgNumType w:fmt="upperRoman"/>
          <w:cols w:space="720"/>
          <w:docGrid w:linePitch="360"/>
        </w:sectPr>
      </w:pPr>
    </w:p>
    <w:p w14:paraId="0DB580C9" w14:textId="20D1CB12" w:rsidR="00165176" w:rsidRDefault="00792671" w:rsidP="0021127B">
      <w:r>
        <w:fldChar w:fldCharType="end"/>
      </w:r>
    </w:p>
    <w:p w14:paraId="625BF088" w14:textId="5DE71C57" w:rsidR="00463653" w:rsidRDefault="0021127B">
      <w:pPr>
        <w:spacing w:line="259" w:lineRule="auto"/>
        <w:rPr>
          <w:rFonts w:asciiTheme="majorHAnsi" w:eastAsiaTheme="majorEastAsia" w:hAnsiTheme="majorHAnsi" w:cstheme="majorBidi"/>
          <w:color w:val="2F5496" w:themeColor="accent1" w:themeShade="BF"/>
          <w:sz w:val="32"/>
          <w:szCs w:val="32"/>
        </w:rPr>
      </w:pPr>
      <w:r>
        <w:br w:type="page"/>
      </w:r>
    </w:p>
    <w:p w14:paraId="4F6CBAB4" w14:textId="0CF8D051" w:rsidR="0021127B" w:rsidRPr="00423265" w:rsidRDefault="00423265" w:rsidP="00423265">
      <w:pPr>
        <w:spacing w:line="259" w:lineRule="auto"/>
        <w:rPr>
          <w:rFonts w:asciiTheme="majorHAnsi" w:eastAsiaTheme="majorEastAsia" w:hAnsiTheme="majorHAnsi" w:cstheme="majorBidi"/>
          <w:color w:val="2F5496" w:themeColor="accent1" w:themeShade="BF"/>
          <w:sz w:val="32"/>
          <w:szCs w:val="32"/>
        </w:rPr>
        <w:sectPr w:rsidR="0021127B" w:rsidRPr="00423265" w:rsidSect="009A4085">
          <w:type w:val="continuous"/>
          <w:pgSz w:w="11906" w:h="16838"/>
          <w:pgMar w:top="1701" w:right="1418" w:bottom="1134" w:left="1418" w:header="709" w:footer="709" w:gutter="851"/>
          <w:pgNumType w:fmt="upperRoman"/>
          <w:cols w:space="708"/>
          <w:docGrid w:linePitch="360"/>
        </w:sectPr>
      </w:pPr>
      <w:r>
        <w:rPr>
          <w:rFonts w:asciiTheme="majorHAnsi" w:eastAsiaTheme="majorEastAsia" w:hAnsiTheme="majorHAnsi" w:cstheme="majorBidi"/>
          <w:color w:val="2F5496" w:themeColor="accent1" w:themeShade="BF"/>
          <w:sz w:val="32"/>
          <w:szCs w:val="32"/>
        </w:rPr>
        <w:lastRenderedPageBreak/>
        <w:br w:type="page"/>
      </w:r>
    </w:p>
    <w:p w14:paraId="795996BF" w14:textId="2B9E5989" w:rsidR="00F90166" w:rsidRPr="00F90166" w:rsidRDefault="00F90166" w:rsidP="00F90166">
      <w:pPr>
        <w:jc w:val="both"/>
      </w:pPr>
      <w:r w:rsidRPr="00F90166">
        <w:lastRenderedPageBreak/>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2425446"/>
      <w:r>
        <w:t>Einführung</w:t>
      </w:r>
      <w:bookmarkEnd w:id="6"/>
    </w:p>
    <w:p w14:paraId="441C4F00" w14:textId="038ED173" w:rsidR="00EB0E86" w:rsidRDefault="00EB0E86" w:rsidP="00490D95">
      <w:pPr>
        <w:pStyle w:val="berschrift2"/>
        <w:numPr>
          <w:ilvl w:val="1"/>
          <w:numId w:val="8"/>
        </w:numPr>
      </w:pPr>
      <w:bookmarkStart w:id="7" w:name="_Toc142425447"/>
      <w:r>
        <w:t>Motivation</w:t>
      </w:r>
      <w:r w:rsidR="00027CA2">
        <w:t xml:space="preserve"> und Ziel der Arbeit</w:t>
      </w:r>
      <w:bookmarkEnd w:id="7"/>
    </w:p>
    <w:p w14:paraId="0890ECA0" w14:textId="77777777" w:rsidR="00EB0E86" w:rsidRDefault="00EB0E86" w:rsidP="00490D95"/>
    <w:p w14:paraId="50E81EB7" w14:textId="35A5995E" w:rsidR="00D72DDD" w:rsidRDefault="00D72DDD" w:rsidP="003C11C5">
      <w:pPr>
        <w:jc w:val="both"/>
      </w:pPr>
      <w:r>
        <w:t xml:space="preserve">Künstliche Intelligenz </w:t>
      </w:r>
      <w:r w:rsidR="00BD0F38">
        <w:t>ist derzeit im Trend wie noch nie</w:t>
      </w:r>
      <w:r w:rsidR="003558FA">
        <w:t xml:space="preserve"> zuvor</w:t>
      </w:r>
      <w:r w:rsidR="00BD0F38">
        <w:t xml:space="preserve">. </w:t>
      </w:r>
      <w:r w:rsidR="008814BF">
        <w:t>Laut dem Artificial</w:t>
      </w:r>
      <w:r w:rsidR="00490983">
        <w:t xml:space="preserve"> Intelligence Index Report 2022 der Stanford Universität</w:t>
      </w:r>
      <w:r w:rsidR="00E36E04">
        <w:t xml:space="preserve"> </w:t>
      </w:r>
      <w:r w:rsidR="00E36E04">
        <w:fldChar w:fldCharType="begin"/>
      </w:r>
      <w:r w:rsidR="00E36E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36E04">
        <w:fldChar w:fldCharType="separate"/>
      </w:r>
      <w:r w:rsidR="00E36E04">
        <w:t>(Zhang et al. 2022)</w:t>
      </w:r>
      <w:r w:rsidR="00E36E04">
        <w:fldChar w:fldCharType="end"/>
      </w:r>
      <w:r w:rsidR="00490983">
        <w:t xml:space="preserve">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t>
      </w:r>
      <w:r w:rsidR="003558FA">
        <w:t>akutelles</w:t>
      </w:r>
      <w:r w:rsidR="00ED4583">
        <w:t xml:space="preserve"> Thema</w:t>
      </w:r>
      <w:r w:rsidR="003558FA">
        <w:t>.</w:t>
      </w:r>
      <w:r w:rsidR="00192A0B">
        <w:t xml:space="preserve"> </w:t>
      </w:r>
      <w:r w:rsidR="003558FA">
        <w:t xml:space="preserve">Dabei findet dieser Diskurs </w:t>
      </w:r>
      <w:r w:rsidR="00192A0B">
        <w:t xml:space="preserve">nicht nur </w:t>
      </w:r>
      <w:r w:rsidR="003558FA">
        <w:t xml:space="preserve">im </w:t>
      </w:r>
      <w:r w:rsidR="00192A0B">
        <w:t>Bereich der Informatik, sondern</w:t>
      </w:r>
      <w:r w:rsidR="00ED4583">
        <w:t xml:space="preserve"> </w:t>
      </w:r>
      <w:r w:rsidR="00411015">
        <w:t xml:space="preserve">in </w:t>
      </w:r>
      <w:r w:rsidR="00ED4583">
        <w:t xml:space="preserve">der </w:t>
      </w:r>
      <w:r w:rsidR="00192A0B">
        <w:t xml:space="preserve">ganzen </w:t>
      </w:r>
      <w:r w:rsidR="00ED4583">
        <w:t>Gesellschaft</w:t>
      </w:r>
      <w:r w:rsidR="003558FA">
        <w:t xml:space="preserve"> statt. L</w:t>
      </w:r>
      <w:r w:rsidR="00490983">
        <w:t xml:space="preserve">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D06F00">
            <w:t>(Barthel und Ciesielski 2023)</w:t>
          </w:r>
          <w:r w:rsidR="00EE1AAE">
            <w:fldChar w:fldCharType="end"/>
          </w:r>
        </w:sdtContent>
      </w:sdt>
      <w:r w:rsidR="00192A0B">
        <w:t>.</w:t>
      </w:r>
    </w:p>
    <w:p w14:paraId="623810E5" w14:textId="2B7FAEA0" w:rsidR="00B513CC" w:rsidRDefault="005A1FF7" w:rsidP="003C11C5">
      <w:pPr>
        <w:jc w:val="both"/>
      </w:pPr>
      <w:r>
        <w:t>Mit der</w:t>
      </w:r>
      <w:r w:rsidR="00EB2A49">
        <w:t xml:space="preserve"> </w:t>
      </w:r>
      <w:r w:rsidR="003027E8">
        <w:t xml:space="preserve">Generierung von </w:t>
      </w:r>
      <w:r w:rsidR="00E36E04">
        <w:t xml:space="preserve">Texten oder Bildern </w:t>
      </w:r>
      <w:r>
        <w:t>durch künstliche Intelligenz</w:t>
      </w:r>
      <w:r w:rsidR="00EB2A49">
        <w:t xml:space="preserve"> kommen natürlich auch Probleme – sowohl moralische als auch juristische. Nachdem 2022 ein Werk einer KI als Sieger eines Kunstwettbewerbes gekürt wurde </w:t>
      </w:r>
      <w:r w:rsidR="003558FA">
        <w:t>kam</w:t>
      </w:r>
      <w:r w:rsidR="00EB2A49">
        <w:t xml:space="preserve"> </w:t>
      </w:r>
      <w:r w:rsidR="003558FA">
        <w:t>es zu</w:t>
      </w:r>
      <w:r w:rsidR="00EB2A49">
        <w:t xml:space="preserve">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D06F00">
            <w:t>(Roose 2022)</w:t>
          </w:r>
          <w:r w:rsidR="00EB2A49">
            <w:fldChar w:fldCharType="end"/>
          </w:r>
        </w:sdtContent>
      </w:sdt>
      <w:r w:rsidR="00EB2A49">
        <w:t xml:space="preserve">. </w:t>
      </w:r>
      <w:r w:rsidR="00F61E55">
        <w:t xml:space="preserve">Ebenfalls war es unklar, ob mit KI erstellte Bilder rechtlich </w:t>
      </w:r>
      <w:r w:rsidR="00E36E04">
        <w:t>durch</w:t>
      </w:r>
      <w:r w:rsidR="00F61E55">
        <w:t xml:space="preserve"> Copyright geschützt sind. Nutze</w:t>
      </w:r>
      <w:r w:rsidR="003C11C5">
        <w:t>r</w:t>
      </w:r>
      <w:r w:rsidR="00F61E55">
        <w:t xml:space="preserve"> behaupten,</w:t>
      </w:r>
      <w:r w:rsidR="003558FA">
        <w:t xml:space="preserve"> dass</w:t>
      </w:r>
      <w:r w:rsidR="00F61E55">
        <w:t xml:space="preserve"> die eingegebenen Befehle, die </w:t>
      </w:r>
      <w:r w:rsidR="00E36E04">
        <w:t>zu diesem</w:t>
      </w:r>
      <w:r w:rsidR="00F61E55">
        <w:t xml:space="preserve"> Bild geführt haben, </w:t>
      </w:r>
      <w:r w:rsidR="003558FA">
        <w:t>ihr eigenes Werk wären.</w:t>
      </w:r>
      <w:r w:rsidR="00F61E55">
        <w:t xml:space="preserve"> </w:t>
      </w:r>
      <w:r w:rsidR="003558FA">
        <w:t>Dies ist</w:t>
      </w:r>
      <w:r w:rsidR="00F61E55">
        <w:t xml:space="preserve">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D06F00">
            <w:t>(Novak 2023)</w:t>
          </w:r>
          <w:r w:rsidR="00F61E55">
            <w:fldChar w:fldCharType="end"/>
          </w:r>
        </w:sdtContent>
      </w:sdt>
      <w:r w:rsidR="00F61E55">
        <w:t xml:space="preserve">. </w:t>
      </w:r>
    </w:p>
    <w:p w14:paraId="213CE96D" w14:textId="3644AA50" w:rsidR="00017F4C" w:rsidRDefault="00E36E04" w:rsidP="003C11C5">
      <w:pPr>
        <w:jc w:val="both"/>
      </w:pPr>
      <w:r>
        <w:lastRenderedPageBreak/>
        <w:t>Beschäftigt man sich mit der Thematik „kreative künstliche Intelligenz“ etwas genauer</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D06F00">
            <w:t>(Xiang 2023)</w:t>
          </w:r>
          <w:r w:rsidR="0034745C">
            <w:fldChar w:fldCharType="end"/>
          </w:r>
        </w:sdtContent>
      </w:sdt>
      <w:r w:rsidR="0034745C">
        <w:t xml:space="preserve">. </w:t>
      </w:r>
    </w:p>
    <w:p w14:paraId="28261B32" w14:textId="7C51BEAD"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t>
      </w:r>
      <w:r w:rsidR="003558FA">
        <w:t>soll</w:t>
      </w:r>
      <w:r w:rsidR="00627808">
        <w:t xml:space="preserve"> </w:t>
      </w:r>
      <w:r w:rsidR="00411015">
        <w:t>der Entwicklungsprozess</w:t>
      </w:r>
      <w:r w:rsidR="00627808">
        <w:t xml:space="preserve"> und die Herangehensweise beschrieben und erklärt, </w:t>
      </w:r>
      <w:r w:rsidR="00161DF1">
        <w:t>sowie</w:t>
      </w:r>
      <w:r w:rsidR="00627808">
        <w:t xml:space="preserve"> schlussendlich retrospektiv analysiert</w:t>
      </w:r>
      <w:r w:rsidR="003558FA">
        <w:t xml:space="preserve"> werden</w:t>
      </w:r>
      <w:r w:rsidR="00627808">
        <w: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2425448"/>
      <w:r>
        <w:t>Aufbau der Thesis</w:t>
      </w:r>
      <w:bookmarkEnd w:id="8"/>
    </w:p>
    <w:p w14:paraId="07FD21B1" w14:textId="77777777" w:rsidR="0029730F" w:rsidRDefault="0029730F" w:rsidP="00490D95"/>
    <w:p w14:paraId="198AFF42" w14:textId="73903A0B" w:rsidR="00325822" w:rsidRDefault="005A1FF7" w:rsidP="003C11C5">
      <w:pPr>
        <w:jc w:val="both"/>
      </w:pPr>
      <w:r>
        <w:t>Im</w:t>
      </w:r>
      <w:r w:rsidR="00027CA2">
        <w:t xml:space="preserve"> ersten </w:t>
      </w:r>
      <w:r>
        <w:t>K</w:t>
      </w:r>
      <w:r w:rsidR="00027CA2">
        <w:t xml:space="preserve">apitel </w:t>
      </w:r>
      <w:r>
        <w:t xml:space="preserve">soll </w:t>
      </w:r>
      <w:r w:rsidR="00027CA2">
        <w:t>zuerst die Motivation dargestellt werden</w:t>
      </w:r>
      <w:r w:rsidR="00161DF1">
        <w:t>,</w:t>
      </w:r>
      <w:r w:rsidR="00027CA2">
        <w:t xml:space="preserve"> um anschließend den theoretischen und praktischen Teil dieser Ausarbeitung zu erläutern. </w:t>
      </w:r>
      <w:r>
        <w:t>Im darauf folgenden Unterkapitel soll der Aufbau der Arbeit beschrieben werden.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670CFE10" w:rsidR="00027CA2" w:rsidRDefault="00027CA2" w:rsidP="003C11C5">
      <w:pPr>
        <w:jc w:val="both"/>
      </w:pPr>
      <w:r>
        <w:t xml:space="preserve">Nachdem die Grundlagen des Themas im zweiten Kapitel definiert wurden, </w:t>
      </w:r>
      <w:r w:rsidR="00061EC0">
        <w:t>werden diese genutzt</w:t>
      </w:r>
      <w:r w:rsidR="003558FA">
        <w:t>,</w:t>
      </w:r>
      <w:r w:rsidR="00061EC0">
        <w:t xml:space="preserve">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787B9888"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9" w:name="_Toc142425449"/>
      <w:r>
        <w:t>Grundlagen</w:t>
      </w:r>
      <w:bookmarkEnd w:id="9"/>
    </w:p>
    <w:p w14:paraId="600E5C23" w14:textId="5DA4F18D" w:rsidR="00EB0E86" w:rsidRDefault="00801ABD" w:rsidP="00490D95">
      <w:pPr>
        <w:pStyle w:val="berschrift2"/>
        <w:numPr>
          <w:ilvl w:val="1"/>
          <w:numId w:val="8"/>
        </w:numPr>
      </w:pPr>
      <w:r>
        <w:t>Was ist KI?</w:t>
      </w:r>
    </w:p>
    <w:p w14:paraId="4D1D2861" w14:textId="77777777" w:rsidR="003E76F5" w:rsidRPr="003E76F5" w:rsidRDefault="003E76F5" w:rsidP="00490D95"/>
    <w:p w14:paraId="0D6CCA4A" w14:textId="61113655"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xml:space="preserve">“ steht für „künstliche Intelligenz“ – doch was genau versteht man unter diesem Begriff? </w:t>
      </w:r>
      <w:r w:rsidRPr="00E36E04">
        <w:rPr>
          <w:highlight w:val="yellow"/>
        </w:rPr>
        <w:t>Eine klare, einheitliche Definition gibt es nicht</w:t>
      </w:r>
      <w:r w:rsidR="006B3B3C" w:rsidRPr="00E36E04">
        <w:rPr>
          <w:highlight w:val="yellow"/>
        </w:rPr>
        <w:t xml:space="preserve">, da es basierend auf der vertretenden Ansichtsweise und der zu betrachtenden Kategorie unterschiedliche Perspektiven gibt, das </w:t>
      </w:r>
      <w:r w:rsidR="00753D4A" w:rsidRPr="00E36E04">
        <w:rPr>
          <w:highlight w:val="yellow"/>
        </w:rPr>
        <w:t>Konzept</w:t>
      </w:r>
      <w:r w:rsidR="006B3B3C" w:rsidRPr="00E36E04">
        <w:rPr>
          <w:highlight w:val="yellow"/>
        </w:rPr>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Content>
          <w:r w:rsidR="0099411A">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DdUMDE6MjQ6MzI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D06F00">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D06F00">
            <w:t>(Nilsson 2013, S. 13)</w:t>
          </w:r>
          <w:r w:rsidR="003047A1">
            <w:fldChar w:fldCharType="end"/>
          </w:r>
        </w:sdtContent>
      </w:sdt>
      <w:r w:rsidR="003047A1">
        <w:t xml:space="preserve">. </w:t>
      </w:r>
      <w:r w:rsidR="0099411A">
        <w:t xml:space="preserve">Die </w:t>
      </w:r>
      <w:r w:rsidR="00685DEE">
        <w:t>Europäische Kommission</w:t>
      </w:r>
      <w:r w:rsidR="0099411A">
        <w:t xml:space="preserve"> </w:t>
      </w:r>
      <w:r w:rsidR="006B3B3C">
        <w:t xml:space="preserve">bezeichnet KI als </w:t>
      </w:r>
      <w:r w:rsidR="006B3B3C" w:rsidRPr="00033012">
        <w:rPr>
          <w:rStyle w:val="ZitatZchn"/>
        </w:rPr>
        <w:t>„</w:t>
      </w:r>
      <w:r w:rsidR="00685DEE">
        <w:rPr>
          <w:rStyle w:val="ZitatZchn"/>
        </w:rPr>
        <w:t>Systeme</w:t>
      </w:r>
      <w:r w:rsidR="009A4085">
        <w:rPr>
          <w:rStyle w:val="ZitatZchn"/>
        </w:rPr>
        <w:t xml:space="preserve"> mit einem „intelligenten“ Verhalten, die ihre Umgebung analysieren und mit einem gewissen Grad an Autonomie handeln, um bestimmte Ziele zu erreichen</w:t>
      </w:r>
      <w:r w:rsidR="006B3B3C" w:rsidRPr="00033012">
        <w:rPr>
          <w:rStyle w:val="ZitatZchn"/>
        </w:rPr>
        <w:t>“</w:t>
      </w:r>
      <w:r w:rsidR="009A4085">
        <w:t xml:space="preserve"> </w:t>
      </w:r>
      <w:sdt>
        <w:sdtPr>
          <w:alias w:val="To edit, see citavi.com/edit"/>
          <w:tag w:val="CitaviPlaceholder#f9fd38a5-1407-40d6-8a17-211562fe206c"/>
          <w:id w:val="-1767384819"/>
          <w:placeholder>
            <w:docPart w:val="DefaultPlaceholder_-1854013440"/>
          </w:placeholder>
        </w:sdtPr>
        <w:sdtContent>
          <w:r w:rsidR="009A4085">
            <w:fldChar w:fldCharType="begin"/>
          </w:r>
          <w:r w:rsidR="009A40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zFiMjNkLWViMzUtNGRmOS1iMWIzLWMxMTA0YzZkZDQwNSIsIlJhbmdlTGVuZ3RoIjozNSwiUmVmZXJlbmNlSWQiOiJhNGY0MzI3ZS05MmVjLTQxNjYtODU3OC03NWUxYjM5NTVi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5LjA4LjIwMjMiLCJBdXRob3JzIjpbXSwiQ2l0YXRpb25LZXlVcGRhdGVUeXBlIjowLCJDb2xsYWJvcmF0b3JzIjpbXSwiRGF0ZSI6IjI1LjA0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ldXItbGV4LmV1cm9wYS5ldS9sZWdhbC1jb250ZW50L0VOL1RYVC8/dXJpPUNPTSUzQTIwMTglM0EyMzclM0FGSU4iLCJVcmlTdHJpbmciOiJodHRwczovL2V1ci1sZXguZXVyb3BhLmV1L2xlZ2FsLWNvbnRlbnQvRU4vVFhULz91cmk9Q09NOjIwMTg6MjM3OkZJT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}</w:instrText>
          </w:r>
          <w:r w:rsidR="009A4085">
            <w:fldChar w:fldCharType="separate"/>
          </w:r>
          <w:r w:rsidR="009A4085">
            <w:t>(Europäische Kommission 25.04.2018)</w:t>
          </w:r>
          <w:r w:rsidR="009A4085">
            <w:fldChar w:fldCharType="end"/>
          </w:r>
        </w:sdtContent>
      </w:sdt>
      <w:r w:rsidR="009F4D83">
        <w:t>.</w:t>
      </w:r>
      <w:r w:rsidR="006B3B3C">
        <w:t xml:space="preserve"> </w:t>
      </w:r>
      <w:r w:rsidR="00C85971">
        <w:t>Beide Definitionen sind relativ vage</w:t>
      </w:r>
      <w:r w:rsidR="003558FA">
        <w:t xml:space="preserve"> </w:t>
      </w:r>
      <w:r w:rsidR="00C85971">
        <w:t>und könnten genauso auf ein Thermostat zutreffen, welches die Temperatur misst („analysing their environment“) und reguliert („taking actions“) um die eingestellte Temperatur zu erreichen („to achieve specific goals“)</w:t>
      </w:r>
      <w:r w:rsidR="005352FD">
        <w:t>.</w:t>
      </w:r>
      <w:r w:rsidR="00C85971">
        <w:t xml:space="preserve"> </w:t>
      </w:r>
      <w:r w:rsidR="005352FD">
        <w:t>V</w:t>
      </w:r>
      <w:r w:rsidR="00C85971">
        <w:t>iele</w:t>
      </w:r>
      <w:r w:rsidR="005352FD">
        <w:t xml:space="preserve"> würden</w:t>
      </w:r>
      <w:r w:rsidR="00C85971">
        <w:t xml:space="preserve"> dies </w:t>
      </w:r>
      <w:r w:rsidR="005352FD">
        <w:t xml:space="preserve">jedoch </w:t>
      </w:r>
      <w:r w:rsidR="00C85971">
        <w:t xml:space="preserve">nicht unter </w:t>
      </w:r>
      <w:r w:rsidR="005352FD">
        <w:t>dem Begriff „</w:t>
      </w:r>
      <w:r w:rsidR="005A1FF7">
        <w:t>künstlicher Intelligenz</w:t>
      </w:r>
      <w:r w:rsidR="005352FD">
        <w:t>“</w:t>
      </w:r>
      <w:r w:rsidR="00C85971">
        <w:t xml:space="preserve"> verstehen </w:t>
      </w:r>
      <w:sdt>
        <w:sdtPr>
          <w:alias w:val="To edit, see citavi.com/edit"/>
          <w:tag w:val="CitaviPlaceholder#961f0e2a-41bc-44a1-88a8-1c3f1ec545be"/>
          <w:id w:val="-1559394039"/>
          <w:placeholder>
            <w:docPart w:val="DefaultPlaceholder_-1854013440"/>
          </w:placeholder>
        </w:sdtPr>
        <w:sdtContent>
          <w:r w:rsidR="00C85971">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4LTA3VDAxOjI0OjMy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D06F00">
            <w:t>(Sheikh et al. 2023, S. 16)</w:t>
          </w:r>
          <w:r w:rsidR="00C85971">
            <w:fldChar w:fldCharType="end"/>
          </w:r>
        </w:sdtContent>
      </w:sdt>
      <w:r w:rsidR="00C85971">
        <w:t>.</w:t>
      </w:r>
    </w:p>
    <w:p w14:paraId="6E655032" w14:textId="7F050A20" w:rsidR="00801ABD" w:rsidRDefault="00801ABD" w:rsidP="003C11C5">
      <w:pPr>
        <w:jc w:val="both"/>
      </w:pPr>
      <w:r>
        <w:t xml:space="preserve">Im </w:t>
      </w:r>
      <w:r w:rsidR="009A4085">
        <w:t>Folgenden</w:t>
      </w:r>
      <w:r>
        <w:t xml:space="preserve"> soll der Begriff „</w:t>
      </w:r>
      <w:r w:rsidR="003D29A8">
        <w:t>k</w:t>
      </w:r>
      <w:r>
        <w:t xml:space="preserve">ünstliche Intelligenz“ ein Programm beschreiben, welches selbstständig </w:t>
      </w:r>
      <w:r w:rsidR="003D29A8">
        <w:t xml:space="preserve">durch die Verwendung von Algorithmen lernt oder </w:t>
      </w:r>
      <w:r>
        <w:t xml:space="preserve">gelernt hat, </w:t>
      </w:r>
      <w:r w:rsidR="003D29A8">
        <w:t xml:space="preserve">Muster zu erkennen um basierend auf diesen Mustern Schlüsse zu ziehen, Entscheidungen zu treffen und Aktionen auszuführen. </w:t>
      </w:r>
    </w:p>
    <w:p w14:paraId="7D002038" w14:textId="15C665E1" w:rsidR="00DC42B4" w:rsidRDefault="00DC42B4" w:rsidP="003C11C5">
      <w:pPr>
        <w:jc w:val="both"/>
      </w:pPr>
      <w:r>
        <w:lastRenderedPageBreak/>
        <w:t xml:space="preserve">Durch „ChatGPT“ und die Möglichkeiten, die das Tool brachte, geriet das Thema KI stark in die Öffentlichkeit. </w:t>
      </w:r>
      <w:r w:rsidR="00E36E04" w:rsidRPr="00801ABD">
        <w:rPr>
          <w:highlight w:val="yellow"/>
        </w:rPr>
        <w:t>Dabei ist ChatGPT nur ein Teil des Fortschrittes, den OpenAI in den letzten Jahren gemacht hat.</w:t>
      </w:r>
      <w:r w:rsidRPr="00801ABD">
        <w:rPr>
          <w:highlight w:val="yellow"/>
        </w:rPr>
        <w:t xml:space="preserve"> Generative Pretrained Transformer 4, kurz GPT</w:t>
      </w:r>
      <w:r w:rsidR="00792671" w:rsidRPr="00801ABD">
        <w:rPr>
          <w:highlight w:val="yellow"/>
        </w:rPr>
        <w:fldChar w:fldCharType="begin"/>
      </w:r>
      <w:r w:rsidR="00792671" w:rsidRPr="00801ABD">
        <w:rPr>
          <w:highlight w:val="yellow"/>
        </w:rPr>
        <w:instrText xml:space="preserve"> XE "GPT" \t "Generative Pretrained Transformer" </w:instrText>
      </w:r>
      <w:r w:rsidR="00792671" w:rsidRPr="00801ABD">
        <w:rPr>
          <w:highlight w:val="yellow"/>
        </w:rPr>
        <w:fldChar w:fldCharType="end"/>
      </w:r>
      <w:r w:rsidRPr="00801ABD">
        <w:rPr>
          <w:highlight w:val="yellow"/>
        </w:rPr>
        <w:t>-4</w:t>
      </w:r>
      <w:r w:rsidR="00801ABD" w:rsidRPr="00801ABD">
        <w:rPr>
          <w:highlight w:val="yellow"/>
        </w:rPr>
        <w:t>, ist</w:t>
      </w:r>
      <w:r w:rsidRPr="00801ABD">
        <w:rPr>
          <w:highlight w:val="yellow"/>
        </w:rPr>
        <w:t xml:space="preserve"> ein sogenanntes Large Language Model (LLM</w:t>
      </w:r>
      <w:r w:rsidR="00792671" w:rsidRPr="00801ABD">
        <w:rPr>
          <w:highlight w:val="yellow"/>
        </w:rPr>
        <w:fldChar w:fldCharType="begin"/>
      </w:r>
      <w:r w:rsidR="00792671" w:rsidRPr="00801ABD">
        <w:rPr>
          <w:highlight w:val="yellow"/>
        </w:rPr>
        <w:instrText xml:space="preserve"> XE "LLM" \t "</w:instrText>
      </w:r>
      <w:r w:rsidR="00792671" w:rsidRPr="00801ABD">
        <w:rPr>
          <w:rFonts w:asciiTheme="minorHAnsi" w:hAnsiTheme="minorHAnsi" w:cstheme="minorHAnsi"/>
          <w:i/>
          <w:highlight w:val="yellow"/>
        </w:rPr>
        <w:instrText>Large Language Model</w:instrText>
      </w:r>
      <w:r w:rsidR="00792671" w:rsidRPr="00801ABD">
        <w:rPr>
          <w:highlight w:val="yellow"/>
        </w:rPr>
        <w:instrText xml:space="preserve">" </w:instrText>
      </w:r>
      <w:r w:rsidR="00792671" w:rsidRPr="00801ABD">
        <w:rPr>
          <w:highlight w:val="yellow"/>
        </w:rPr>
        <w:fldChar w:fldCharType="end"/>
      </w:r>
      <w:r w:rsidRPr="00801ABD">
        <w:rPr>
          <w:highlight w:val="yellow"/>
        </w:rPr>
        <w:t>), welches mit einer enormen Anzahl von Daten aus dem Internet trainiert wurde. Das Modell basiert</w:t>
      </w:r>
      <w:r w:rsidR="005A1FF7" w:rsidRPr="00801ABD">
        <w:rPr>
          <w:highlight w:val="yellow"/>
        </w:rPr>
        <w:t>, wie auch ChatGPT,</w:t>
      </w:r>
      <w:r w:rsidRPr="00801ABD">
        <w:rPr>
          <w:highlight w:val="yellow"/>
        </w:rPr>
        <w:t xml:space="preserve"> auf dem Konzept, basierend auf Inhalt und dem Kontext eines Satzes, Wörter vorherzusagen </w:t>
      </w:r>
      <w:r w:rsidR="00801ABD" w:rsidRPr="00801ABD">
        <w:rPr>
          <w:highlight w:val="yellow"/>
        </w:rPr>
        <w:t>um</w:t>
      </w:r>
      <w:r w:rsidRPr="00801ABD">
        <w:rPr>
          <w:highlight w:val="yellow"/>
        </w:rPr>
        <w:t xml:space="preserve"> so Antworten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D06F0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D06F00">
            <w:t>(Bubeck et al. 2023)</w:t>
          </w:r>
          <w:r w:rsidR="00AB3CF7">
            <w:fldChar w:fldCharType="end"/>
          </w:r>
        </w:sdtContent>
      </w:sdt>
      <w:r w:rsidR="00AB3CF7">
        <w:t>.</w:t>
      </w:r>
    </w:p>
    <w:p w14:paraId="679BB6FB" w14:textId="0406A43C" w:rsidR="00325822" w:rsidRDefault="00325822" w:rsidP="00490D95"/>
    <w:p w14:paraId="0DD74979" w14:textId="1A7605E1" w:rsidR="00056440" w:rsidRDefault="00056440" w:rsidP="00056440">
      <w:pPr>
        <w:pStyle w:val="berschrift2"/>
        <w:numPr>
          <w:ilvl w:val="1"/>
          <w:numId w:val="8"/>
        </w:numPr>
      </w:pPr>
      <w:r>
        <w:t>Was ist StepMania 5?</w:t>
      </w:r>
    </w:p>
    <w:p w14:paraId="7DB0B6A9" w14:textId="0402F54E" w:rsidR="00056440" w:rsidRDefault="00056440" w:rsidP="00056440"/>
    <w:p w14:paraId="321B4F2B" w14:textId="2BF321D6" w:rsidR="00056440" w:rsidRPr="00F65F73" w:rsidRDefault="00056440" w:rsidP="00056440">
      <w:pPr>
        <w:jc w:val="both"/>
      </w:pPr>
      <w:r>
        <w:t xml:space="preserve">Für den praktischen Teil dieser Arbeit soll eine KI für StepMania 5 entwickelt werden. </w:t>
      </w:r>
      <w:r w:rsidRPr="00F65F73">
        <w:t>StepMania 5 ist sowohl ein Open-Source R</w:t>
      </w:r>
      <w:r>
        <w:t>h</w:t>
      </w:r>
      <w:r w:rsidRPr="00F65F73">
        <w:t>ythmusspiel als auch eine Spielengine, welche es dem Nutzer ermöglicht, beliebte Rhythmusspiele auf dem PC zu simulieren und zu spielen. Der Gameplay-Aspekt ist vergleichbar mit beliebten Arcade-Spielen wie Dance Dance Revolution</w:t>
      </w:r>
      <w:r>
        <w:t xml:space="preserve"> (DDR</w:t>
      </w:r>
      <w:r>
        <w:fldChar w:fldCharType="begin"/>
      </w:r>
      <w:r>
        <w:instrText xml:space="preserve"> XE "</w:instrText>
      </w:r>
      <w:r w:rsidRPr="002D5A71">
        <w:instrText>DDR</w:instrText>
      </w:r>
      <w:r>
        <w:instrText>" \t "</w:instrText>
      </w:r>
      <w:r w:rsidRPr="00915305">
        <w:rPr>
          <w:rFonts w:asciiTheme="minorHAnsi" w:hAnsiTheme="minorHAnsi" w:cstheme="minorHAnsi"/>
          <w:i/>
        </w:rPr>
        <w:instrText>Dance Dance Revolution</w:instrText>
      </w:r>
      <w:r>
        <w:instrText xml:space="preserve">" </w:instrText>
      </w:r>
      <w:r>
        <w:fldChar w:fldCharType="end"/>
      </w:r>
      <w:r>
        <w:t>)</w:t>
      </w:r>
      <w:r w:rsidRPr="00F65F73">
        <w:t>, jedoch kann StepMania auch mit der Tastatur</w:t>
      </w:r>
      <w:r>
        <w:t xml:space="preserve"> oder einem Controller</w:t>
      </w:r>
      <w:r w:rsidRPr="00F65F73">
        <w:t xml:space="preserve"> gespielt werden und basiert</w:t>
      </w:r>
      <w:r>
        <w:t>, anders als DDR,</w:t>
      </w:r>
      <w:r w:rsidRPr="00F65F73">
        <w:t xml:space="preserve"> nicht nur auf dem Konzept einer Tanzmatte als </w:t>
      </w:r>
      <w:r>
        <w:t xml:space="preserve">Eingabegerät </w:t>
      </w:r>
      <w:sdt>
        <w:sdtPr>
          <w:alias w:val="To edit, see citavi.com/edit"/>
          <w:tag w:val="CitaviPlaceholder#23c8686c-670c-4268-87cc-ebee56dc9a68"/>
          <w:id w:val="-1625143347"/>
          <w:placeholder>
            <w:docPart w:val="824E34CA821B481E9667B669EE5BAE5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l9BbGV4YW5kZXIgUmVpcHJpY2giLCJDcmVhdGVkT24iOiIyMDIzLTA3LTMxVDE0OjEzOjI2IiwiTW9kaWZpZWRCeSI6Il9BbGV4YW5kZXIgUmVpcHJpY2giLCJJZCI6ImE1NDlmYWQwLTJlYjktNDZkZS04M2JjLTU5MjEzZGZmZDYxNyIsIk1vZGlmaWVkT24iOiIyMDIzLTA3LTMxVDE0OjEzOjI2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X0FsZXhhbmRlciBSZWlwcmljaCIsIkNyZWF0ZWRPbiI6IjIwMjMtMDctMzFUMTQ6MTM6NDAiLCJNb2RpZmllZEJ5IjoiX0FsZXhhbmRlciBSZWlwcmljaCIsIklkIjoiMmQ0MWRjMWQtNDU1Yy00ZWUzLWEyNTAtOGI2M2VjMTQxMmYyIiwiTW9kaWZpZWRPbiI6IjIwMjMtMDctMzFUMTQ6MTM6ND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zMVQxNDoxMzo1OSIsIk1vZGlmaWVkQnkiOiJfQWxleGFuZGVyIFJlaXByaWNoIiwiSWQiOiJlZmE2MDRjOS1iMzZjLTQ0MTAtYjYxZC1mYzM5NjZkNjg5MDIiLCJNb2RpZmllZE9uIjoiMjAyMy0wNy0zMVQxNDoxMzo1OS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}</w:instrText>
          </w:r>
          <w:r>
            <w:fldChar w:fldCharType="separate"/>
          </w:r>
          <w:r>
            <w:t>(StepMania 2020)</w:t>
          </w:r>
          <w:r>
            <w:fldChar w:fldCharType="end"/>
          </w:r>
          <w:r>
            <w:t>.</w:t>
          </w:r>
        </w:sdtContent>
      </w:sdt>
    </w:p>
    <w:p w14:paraId="5CB8E270" w14:textId="77777777" w:rsidR="00056440" w:rsidRDefault="00056440" w:rsidP="00056440">
      <w:pPr>
        <w:jc w:val="both"/>
      </w:pPr>
      <w:r w:rsidRPr="00F65F73">
        <w:t xml:space="preserve">Der Spieler kann aus verschiedenen sogenannten Charts wählen. Diese sind entweder von anderen Nutzern erstellt oder beim Download des Spiels bereits enthalten. Jeder Chart besteht aus Pfeilen, welche </w:t>
      </w:r>
      <w:r>
        <w:t xml:space="preserve">sich </w:t>
      </w:r>
      <w:r w:rsidRPr="00F65F73">
        <w:t xml:space="preserve">von unten nach oben </w:t>
      </w:r>
      <w:r>
        <w:t>bewegen</w:t>
      </w:r>
      <w:r w:rsidRPr="00F65F73">
        <w:t xml:space="preserve"> und dabei dem Rhythmus des im Chart spielenden Liedes folgen. Der Spieler hat hier die Aufgabe, zum richtigen Zeitpunkt, wenn die sich bewegenden Pfeile auf die stationären Pfeile </w:t>
      </w:r>
      <w:r w:rsidRPr="00F65F73">
        <w:lastRenderedPageBreak/>
        <w:t>am oberen Bildschirmrand treffen, die passenden Taste</w:t>
      </w:r>
      <w:r>
        <w:t>n</w:t>
      </w:r>
      <w:r w:rsidRPr="00F65F73">
        <w:t xml:space="preserve"> zu drücken. Dabei bekommt der Spieler</w:t>
      </w:r>
      <w:r>
        <w:t xml:space="preserve"> </w:t>
      </w:r>
      <w:r w:rsidRPr="00F65F73">
        <w:t>Punkte, je nach Genauigkeit des Treffzeitpunktes. Hat er den Chart zu</w:t>
      </w:r>
      <w:r>
        <w:t xml:space="preserve"> E</w:t>
      </w:r>
      <w:r w:rsidRPr="00F65F73">
        <w:t xml:space="preserve">nde gespielt, folgt der Resultscreen, </w:t>
      </w:r>
      <w:r>
        <w:t>auf welchem</w:t>
      </w:r>
      <w:r w:rsidRPr="00F65F73">
        <w:t xml:space="preserve"> der Spieler eine Note bekommt, welche auf de</w:t>
      </w:r>
      <w:r>
        <w:t>r Anzahl und der Genauigkeit der</w:t>
      </w:r>
      <w:r w:rsidRPr="00F65F73">
        <w:t xml:space="preserve"> getroffenen Pfeile basiert.</w:t>
      </w:r>
    </w:p>
    <w:p w14:paraId="3BD3C269" w14:textId="77777777" w:rsidR="00056440" w:rsidRDefault="00056440" w:rsidP="00056440">
      <w:pPr>
        <w:keepNext/>
        <w:jc w:val="both"/>
      </w:pPr>
      <w:r w:rsidRPr="00D37709">
        <w:rPr>
          <w:noProof/>
        </w:rPr>
        <w:drawing>
          <wp:inline distT="0" distB="0" distL="0" distR="0" wp14:anchorId="59A1BA74" wp14:editId="2C7AEC41">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940050"/>
                    </a:xfrm>
                    <a:prstGeom prst="rect">
                      <a:avLst/>
                    </a:prstGeom>
                  </pic:spPr>
                </pic:pic>
              </a:graphicData>
            </a:graphic>
          </wp:inline>
        </w:drawing>
      </w:r>
    </w:p>
    <w:p w14:paraId="45D5FE86" w14:textId="77777777" w:rsidR="00056440" w:rsidRPr="00F65F73" w:rsidRDefault="00056440" w:rsidP="00056440">
      <w:pPr>
        <w:pStyle w:val="Beschriftung"/>
        <w:jc w:val="both"/>
      </w:pPr>
      <w:bookmarkStart w:id="10" w:name="_Toc142263928"/>
      <w:r>
        <w:t xml:space="preserve">Abb. </w:t>
      </w:r>
      <w:r>
        <w:fldChar w:fldCharType="begin"/>
      </w:r>
      <w:r>
        <w:instrText xml:space="preserve"> SEQ Abb. \* ARABIC </w:instrText>
      </w:r>
      <w:r>
        <w:fldChar w:fldCharType="separate"/>
      </w:r>
      <w:r>
        <w:rPr>
          <w:noProof/>
        </w:rPr>
        <w:t>3</w:t>
      </w:r>
      <w:r>
        <w:rPr>
          <w:noProof/>
        </w:rPr>
        <w:fldChar w:fldCharType="end"/>
      </w:r>
      <w:r>
        <w:t xml:space="preserve"> - Screenshot vom Gameplay von StepMania 5</w:t>
      </w:r>
      <w:bookmarkEnd w:id="10"/>
    </w:p>
    <w:p w14:paraId="3D92465A" w14:textId="77777777" w:rsidR="00056440" w:rsidRDefault="00056440" w:rsidP="00056440">
      <w:pPr>
        <w:jc w:val="both"/>
      </w:pPr>
    </w:p>
    <w:p w14:paraId="2FA1C536" w14:textId="77777777" w:rsidR="00056440" w:rsidRDefault="00056440" w:rsidP="00056440">
      <w:pPr>
        <w:keepNext/>
        <w:jc w:val="both"/>
      </w:pPr>
      <w:r w:rsidRPr="00D37709">
        <w:rPr>
          <w:noProof/>
        </w:rPr>
        <w:drawing>
          <wp:inline distT="0" distB="0" distL="0" distR="0" wp14:anchorId="02C6339D" wp14:editId="08B6B1C8">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933065"/>
                    </a:xfrm>
                    <a:prstGeom prst="rect">
                      <a:avLst/>
                    </a:prstGeom>
                  </pic:spPr>
                </pic:pic>
              </a:graphicData>
            </a:graphic>
          </wp:inline>
        </w:drawing>
      </w:r>
    </w:p>
    <w:p w14:paraId="6C176C46" w14:textId="77777777" w:rsidR="00056440" w:rsidRDefault="00056440" w:rsidP="00056440">
      <w:pPr>
        <w:pStyle w:val="Beschriftung"/>
        <w:jc w:val="both"/>
      </w:pPr>
      <w:bookmarkStart w:id="11" w:name="_Toc142263929"/>
      <w:r>
        <w:t xml:space="preserve">Abb. </w:t>
      </w:r>
      <w:r>
        <w:fldChar w:fldCharType="begin"/>
      </w:r>
      <w:r>
        <w:instrText xml:space="preserve"> SEQ Abb. \* ARABIC </w:instrText>
      </w:r>
      <w:r>
        <w:fldChar w:fldCharType="separate"/>
      </w:r>
      <w:r>
        <w:rPr>
          <w:noProof/>
        </w:rPr>
        <w:t>4</w:t>
      </w:r>
      <w:r>
        <w:rPr>
          <w:noProof/>
        </w:rPr>
        <w:fldChar w:fldCharType="end"/>
      </w:r>
      <w:r>
        <w:t xml:space="preserve"> - Screenshot des Resultscreens nach Abschluss eines Charts</w:t>
      </w:r>
      <w:bookmarkEnd w:id="11"/>
    </w:p>
    <w:p w14:paraId="00896604" w14:textId="77777777" w:rsidR="00056440" w:rsidRDefault="00056440" w:rsidP="00056440"/>
    <w:p w14:paraId="12B34FBC" w14:textId="77777777" w:rsidR="00056440" w:rsidRPr="003E76F5" w:rsidRDefault="00056440" w:rsidP="00490D95"/>
    <w:p w14:paraId="4A06789D" w14:textId="56E8CBAD" w:rsidR="00EB0E86" w:rsidRDefault="00EB0E86" w:rsidP="00490D95">
      <w:pPr>
        <w:pStyle w:val="berschrift2"/>
        <w:numPr>
          <w:ilvl w:val="1"/>
          <w:numId w:val="8"/>
        </w:numPr>
      </w:pPr>
      <w:bookmarkStart w:id="12" w:name="_Toc142425451"/>
      <w:r>
        <w:lastRenderedPageBreak/>
        <w:t>Machine Learning</w:t>
      </w:r>
      <w:bookmarkEnd w:id="12"/>
    </w:p>
    <w:p w14:paraId="3BDAA070" w14:textId="4D49B471" w:rsidR="003E76F5" w:rsidRDefault="003E76F5" w:rsidP="00490D95"/>
    <w:p w14:paraId="12A281D0" w14:textId="14CF0EC7" w:rsidR="006F5E32" w:rsidRDefault="00801ABD" w:rsidP="003C11C5">
      <w:pPr>
        <w:jc w:val="both"/>
      </w:pPr>
      <w:r>
        <w:t>In der Umsetzung</w:t>
      </w:r>
      <w:r w:rsidR="006F5E32">
        <w:t xml:space="preserve"> besteht </w:t>
      </w:r>
      <w:r>
        <w:t xml:space="preserve">eine künstliche Intelligenz oft </w:t>
      </w:r>
      <w:r w:rsidR="006F5E32">
        <w:t xml:space="preserve">aus zwei Teilen – einem Agent und einem Environment. Das Grundkonzept der Interaktion zwischen den beiden Teilen ist einfach: Der Agent </w:t>
      </w:r>
      <w:r w:rsidR="00D21879">
        <w:t>nimmt</w:t>
      </w:r>
      <w:r w:rsidR="006F5E32">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xml:space="preserve">, kann dabei </w:t>
      </w:r>
      <w:r w:rsidR="005352FD">
        <w:t xml:space="preserve">je nach </w:t>
      </w:r>
      <w:r w:rsidR="00D21879" w:rsidRPr="000624CC">
        <w:t>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Content>
          <w:r w:rsidR="000624CC">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OC0wN1QwMToyNDozMi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D06F00">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2365375"/>
                    </a:xfrm>
                    <a:prstGeom prst="rect">
                      <a:avLst/>
                    </a:prstGeom>
                  </pic:spPr>
                </pic:pic>
              </a:graphicData>
            </a:graphic>
          </wp:inline>
        </w:drawing>
      </w:r>
    </w:p>
    <w:p w14:paraId="5E2449F6" w14:textId="6A2F8715" w:rsidR="00622983" w:rsidRDefault="00622983" w:rsidP="00622983">
      <w:pPr>
        <w:pStyle w:val="Beschriftung"/>
        <w:jc w:val="both"/>
      </w:pPr>
      <w:bookmarkStart w:id="13" w:name="_Toc142263926"/>
      <w:r>
        <w:t xml:space="preserve">Abb. </w:t>
      </w:r>
      <w:r w:rsidR="003558FA">
        <w:fldChar w:fldCharType="begin"/>
      </w:r>
      <w:r w:rsidR="003558FA">
        <w:instrText xml:space="preserve"> SEQ Abb. \* ARABIC </w:instrText>
      </w:r>
      <w:r w:rsidR="003558FA">
        <w:fldChar w:fldCharType="separate"/>
      </w:r>
      <w:r w:rsidR="00752422">
        <w:rPr>
          <w:noProof/>
        </w:rPr>
        <w:t>1</w:t>
      </w:r>
      <w:r w:rsidR="003558FA">
        <w:rPr>
          <w:noProof/>
        </w:rPr>
        <w:fldChar w:fldCharType="end"/>
      </w:r>
      <w:r>
        <w:t xml:space="preserve"> - Interaktion zwischen Agent und Environment (</w:t>
      </w:r>
      <w:r w:rsidR="00416714">
        <w:t xml:space="preserve">aus: </w:t>
      </w:r>
      <w:r>
        <w:t>Russell und Norvig, 2016, S.35, Figure 2.1)</w:t>
      </w:r>
      <w:bookmarkEnd w:id="13"/>
    </w:p>
    <w:p w14:paraId="0279661B" w14:textId="72610ECD"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DdUMDE6MjQ6MzI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D06F00">
            <w:t>(Russell und Norvig 2016</w:t>
          </w:r>
          <w:r w:rsidR="00622983">
            <w:t>, S. 37</w:t>
          </w:r>
          <w:r w:rsidR="00D06F00">
            <w:t>)</w:t>
          </w:r>
          <w:r w:rsidR="00382469">
            <w:fldChar w:fldCharType="end"/>
          </w:r>
        </w:sdtContent>
      </w:sdt>
      <w:r w:rsidR="00382469">
        <w:t>.</w:t>
      </w:r>
    </w:p>
    <w:p w14:paraId="75D65FFE" w14:textId="4675CDA9" w:rsidR="00382469" w:rsidRDefault="00382469" w:rsidP="003C11C5">
      <w:pPr>
        <w:jc w:val="both"/>
      </w:pPr>
      <w:r>
        <w:t>Dieses Grundkonzept ist stark runtergebrochen und nicht auf jede KI</w:t>
      </w:r>
      <w:r w:rsidR="003D29A8">
        <w:t>, die unter die etablierte Definition fällt,</w:t>
      </w:r>
      <w:r>
        <w:t xml:space="preserve"> anwendbar</w:t>
      </w:r>
      <w:r w:rsidR="003D29A8">
        <w:t>.</w:t>
      </w:r>
      <w:r w:rsidR="00F65875">
        <w:t xml:space="preserve">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3D29A8">
        <w:t>.</w:t>
      </w:r>
      <w:r w:rsidR="006059FE">
        <w:t xml:space="preserve"> </w:t>
      </w:r>
      <w:r w:rsidR="003D29A8">
        <w:t>Hier wird kein direktes Feedback gegeben</w:t>
      </w:r>
      <w:r w:rsidR="001634BC">
        <w:t>. In diesem Fall muss sich das Modell selbstständig orientieren und</w:t>
      </w:r>
      <w:r w:rsidR="006059FE">
        <w:t xml:space="preserve"> ohne Hilfe</w:t>
      </w:r>
      <w:r w:rsidR="001634BC">
        <w:t xml:space="preserve"> </w:t>
      </w:r>
      <w:r w:rsidR="006059FE">
        <w:t>Muster oder Strukturen in den unbearbeiteten Datensätze erkenne</w:t>
      </w:r>
      <w:r w:rsidR="006059FE" w:rsidRPr="00F476EB">
        <w:rPr>
          <w:highlight w:val="yellow"/>
        </w:rPr>
        <w:t xml:space="preserve">n </w:t>
      </w:r>
      <w:sdt>
        <w:sdtPr>
          <w:rPr>
            <w:highlight w:val="yellow"/>
          </w:rPr>
          <w:alias w:val="To edit, see citavi.com/edit"/>
          <w:tag w:val="CitaviPlaceholder#aab3d632-d953-41b5-9332-de7b1dea251a"/>
          <w:id w:val="-1617057330"/>
          <w:placeholder>
            <w:docPart w:val="DefaultPlaceholder_-1854013440"/>
          </w:placeholder>
        </w:sdtPr>
        <w:sdtContent>
          <w:r w:rsidR="006059FE" w:rsidRPr="00F476EB">
            <w:rPr>
              <w:highlight w:val="yellow"/>
            </w:rPr>
            <w:fldChar w:fldCharType="begin"/>
          </w:r>
          <w:r w:rsidR="00AC0C55" w:rsidRPr="00F476EB">
            <w:rPr>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rsidRPr="00F476EB">
            <w:rPr>
              <w:highlight w:val="yellow"/>
            </w:rPr>
            <w:fldChar w:fldCharType="separate"/>
          </w:r>
          <w:r w:rsidR="00D06F00" w:rsidRPr="00F476EB">
            <w:rPr>
              <w:highlight w:val="yellow"/>
            </w:rPr>
            <w:t>(Usama et al. 2019)</w:t>
          </w:r>
          <w:r w:rsidR="006059FE" w:rsidRPr="00F476EB">
            <w:rPr>
              <w:highlight w:val="yellow"/>
            </w:rPr>
            <w:fldChar w:fldCharType="end"/>
          </w:r>
        </w:sdtContent>
      </w:sdt>
      <w:r w:rsidR="001634BC" w:rsidRPr="00F476EB">
        <w:rPr>
          <w:highlight w:val="yellow"/>
        </w:rPr>
        <w:t>.</w:t>
      </w:r>
      <w:r w:rsidR="001634BC">
        <w:t xml:space="preserve"> </w:t>
      </w:r>
    </w:p>
    <w:p w14:paraId="555817CD" w14:textId="0214D60B"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xml:space="preserve">. In diesem Kapitel </w:t>
      </w:r>
      <w:r w:rsidRPr="00622983">
        <w:lastRenderedPageBreak/>
        <w:t>sollen zwei unterschiedliche Varianten vorgestellt</w:t>
      </w:r>
      <w:r w:rsidR="00622983">
        <w:t xml:space="preserve"> werden</w:t>
      </w:r>
      <w:r w:rsidRPr="00622983">
        <w:t>. Zum einen wird das Konzept des „reinforcement learning“,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F476EB">
        <w:t>Zum anderen werden auch sogenannte „evolutionary algorithms“ vorgestellt – Alg</w:t>
      </w:r>
      <w:r w:rsidR="00F476EB">
        <w:t xml:space="preserve">orithmen, welche nach den biologischen Prinzipien von natürlicher Selektion und Genetik arbeiten, um so durch Abstammung optimales Verhalten zu erlernen </w:t>
      </w:r>
      <w:sdt>
        <w:sdtPr>
          <w:alias w:val="To edit, see citavi.com/edit"/>
          <w:tag w:val="CitaviPlaceholder#88706486-bee9-42e1-9c01-9e04bc791d5c"/>
          <w:id w:val="395165910"/>
          <w:placeholder>
            <w:docPart w:val="2DA542F879B742419B2299C96B0FB5A1"/>
          </w:placeholder>
        </w:sdtPr>
        <w:sdtContent>
          <w:r w:rsidR="00F476EB">
            <w:fldChar w:fldCharType="begin"/>
          </w:r>
          <w:r w:rsidR="00F476E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gtMDdUMDE6MjQ6MzI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F476EB">
            <w:fldChar w:fldCharType="separate"/>
          </w:r>
          <w:r w:rsidR="00F476EB">
            <w:t>(Li et al. 2022a)</w:t>
          </w:r>
          <w:r w:rsidR="00F476EB">
            <w:fldChar w:fldCharType="end"/>
          </w:r>
        </w:sdtContent>
      </w:sdt>
      <w:r w:rsidR="00F476EB">
        <w:t>.</w:t>
      </w:r>
      <w:r w:rsidR="00F476EB">
        <w:t xml:space="preserve"> Beide Varianten sind relevant für den Einsatz von KI in und mit Videospielen.</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14" w:name="_Toc142425452"/>
      <w:r>
        <w:t>Reinforcement Learning</w:t>
      </w:r>
      <w:bookmarkEnd w:id="14"/>
      <w:r>
        <w:t xml:space="preserve"> </w:t>
      </w:r>
    </w:p>
    <w:p w14:paraId="3599D6F6" w14:textId="0AD2B66A"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w:t>
      </w:r>
      <w:r w:rsidR="005352FD">
        <w:t>r</w:t>
      </w:r>
      <w:r w:rsidR="000B4B49">
        <w:t xml:space="preserv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Reward</w:t>
      </w:r>
      <w:r w:rsidR="001F51A0">
        <w:t>-V</w:t>
      </w:r>
      <w:r w:rsidR="003C4ABF">
        <w:t xml:space="preserve">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rsidRPr="009E2553">
        <w:rPr>
          <w:highlight w:val="yellow"/>
        </w:rPr>
        <w:t>RL</w:t>
      </w:r>
      <w:r w:rsidR="00C6045B" w:rsidRPr="009E2553">
        <w:rPr>
          <w:highlight w:val="yellow"/>
        </w:rPr>
        <w:t xml:space="preserve"> lässt sich nicht in unbeaufsichtigtes Lernen, aber auch nicht in beaufsichtigtes Lernen einordnen</w:t>
      </w:r>
      <w:r w:rsidR="003260D3" w:rsidRPr="009E2553">
        <w:rPr>
          <w:highlight w:val="yellow"/>
        </w:rPr>
        <w:t>, da die Kriterien für beide Konzepte nicht erfüllt werden</w:t>
      </w:r>
      <w:r w:rsidR="009E2553" w:rsidRPr="009E2553">
        <w:rPr>
          <w:highlight w:val="yellow"/>
        </w:rPr>
        <w:t>:</w:t>
      </w:r>
      <w:r w:rsidR="003260D3" w:rsidRPr="009E2553">
        <w:rPr>
          <w:highlight w:val="yellow"/>
        </w:rPr>
        <w:t xml:space="preserve"> </w:t>
      </w:r>
      <w:r w:rsidR="009E2553" w:rsidRPr="009E2553">
        <w:rPr>
          <w:highlight w:val="yellow"/>
        </w:rPr>
        <w:t>d</w:t>
      </w:r>
      <w:r w:rsidR="003260D3" w:rsidRPr="009E2553">
        <w:rPr>
          <w:highlight w:val="yellow"/>
        </w:rPr>
        <w:t>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gtMDdUMDE6MjQ6MzI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D06F00">
            <w:t>(Sutton und Barto 2020)</w:t>
          </w:r>
          <w:r w:rsidR="003260D3">
            <w:fldChar w:fldCharType="end"/>
          </w:r>
        </w:sdtContent>
      </w:sdt>
      <w:r w:rsidR="003260D3">
        <w:t xml:space="preserve">. </w:t>
      </w:r>
    </w:p>
    <w:p w14:paraId="2BA6270A" w14:textId="4B6A6650"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lastRenderedPageBreak/>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D06F00">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xml:space="preserve"> und das Modell so perfektioniert wurde</w:t>
      </w:r>
      <w:r w:rsidR="008F7BB0">
        <w:t>.</w:t>
      </w:r>
      <w:r w:rsidR="00D359CF">
        <w:t xml:space="preserve"> Dieser Prozess wird so lange wiederholt, bis ein Endpunkt erreicht </w:t>
      </w:r>
      <w:r w:rsidR="005352FD">
        <w:t xml:space="preserve">wurde </w:t>
      </w:r>
      <w:r w:rsidR="00D359CF">
        <w:t xml:space="preserve">oder eine vorher bestimmte Anzahl von Wiederholungen oder </w:t>
      </w:r>
      <w:r w:rsidR="005352FD">
        <w:t xml:space="preserve">eine </w:t>
      </w:r>
      <w:r w:rsidR="002D2279">
        <w:t xml:space="preserve">Zeitspanne </w:t>
      </w:r>
      <w:r w:rsidR="005352FD">
        <w:t>vergangen</w:t>
      </w:r>
      <w:r w:rsidR="002D2279">
        <w:t xml:space="preserve"> </w:t>
      </w:r>
      <w:r w:rsidR="005352FD">
        <w:t xml:space="preserve">ist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D06F00">
            <w:t>(Shao et al. 2019)</w:t>
          </w:r>
          <w:r w:rsidR="002D2279">
            <w:fldChar w:fldCharType="end"/>
          </w:r>
        </w:sdtContent>
      </w:sdt>
      <w:r w:rsidR="002D2279">
        <w:t>.</w:t>
      </w:r>
    </w:p>
    <w:p w14:paraId="46E6D197" w14:textId="6A6A6286" w:rsidR="002D2279" w:rsidRDefault="002D2279" w:rsidP="00294807">
      <w:pPr>
        <w:jc w:val="both"/>
      </w:pPr>
      <w:r>
        <w:t>Neben dem MDP ist ein weitere</w:t>
      </w:r>
      <w:r w:rsidR="00F45F33">
        <w:t xml:space="preserve">r wichtiger Teil des Reinforcement Learning die Unterscheidung zwischen Off-Policy und On-Policy Algorithmen. Der Unterschied zwischen den beiden liegt darin, </w:t>
      </w:r>
      <w:r w:rsidR="007D4ECD">
        <w:t>wie viele Policies</w:t>
      </w:r>
      <w:r w:rsidR="00F45F33">
        <w:t xml:space="preserve"> das Modell nutzt. Bei Off-Policy Algorithmen ist die Policy, welche das Verhalten bestimmt, eine andere als die, die zum Lernen genutzt und angepasst wird</w:t>
      </w:r>
      <w:r w:rsidR="00D06F00">
        <w:t xml:space="preserve"> </w:t>
      </w:r>
      <w:sdt>
        <w:sdtPr>
          <w:alias w:val="To edit, see citavi.com/edit"/>
          <w:tag w:val="CitaviPlaceholder#86455762-adac-4830-9d76-53914f405424"/>
          <w:id w:val="-934202938"/>
          <w:placeholder>
            <w:docPart w:val="E0F5A47696194019849EE2020B636F2B"/>
          </w:placeholder>
        </w:sdtPr>
        <w:sdtContent>
          <w:r w:rsidR="00D06F0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D06F00">
            <w:fldChar w:fldCharType="separate"/>
          </w:r>
          <w:r w:rsidR="00D06F00">
            <w:t>(Shao et al. 2019)</w:t>
          </w:r>
          <w:r w:rsidR="00D06F00">
            <w:fldChar w:fldCharType="end"/>
          </w:r>
        </w:sdtContent>
      </w:sdt>
      <w:r w:rsidR="00D06F00">
        <w:t>.</w:t>
      </w:r>
      <w:r w:rsidR="007D4ECD">
        <w:t xml:space="preserve"> Hier wird zwischen einer Strategie für Exploration, im Folgenden „Exploration-Policy“ genannt</w:t>
      </w:r>
      <w:r w:rsidR="005352FD">
        <w:t>,</w:t>
      </w:r>
      <w:r w:rsidR="007D4ECD">
        <w:t xml:space="preserve"> und einer Strategie für Exploitation, „Exploitation-Policy“, unterschieden</w:t>
      </w:r>
      <w:r w:rsidR="005352FD">
        <w:t>.</w:t>
      </w:r>
      <w:r w:rsidR="007D4ECD">
        <w:t xml:space="preserve"> </w:t>
      </w:r>
      <w:r w:rsidR="005352FD">
        <w:t>E</w:t>
      </w:r>
      <w:r w:rsidR="007D4ECD">
        <w:t>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D06F00">
            <w:t>(García und Fernández 2015)</w:t>
          </w:r>
          <w:r w:rsidR="00D06F00">
            <w:fldChar w:fldCharType="end"/>
          </w:r>
        </w:sdtContent>
      </w:sdt>
      <w:r w:rsidR="007D4ECD">
        <w:t>.</w:t>
      </w:r>
      <w:r w:rsidR="00F45F33">
        <w:t xml:space="preserve"> On-Policy Algorithmen nutzen nur eine Policy</w:t>
      </w:r>
      <w:r w:rsidR="005352FD">
        <w:t>,</w:t>
      </w:r>
      <w:r w:rsidR="00F45F33">
        <w:t xml:space="preserve"> sowohl </w:t>
      </w:r>
      <w:r w:rsidR="00161DF1">
        <w:t xml:space="preserve">für </w:t>
      </w:r>
      <w:r w:rsidR="00F45F33">
        <w:t xml:space="preserve">das </w:t>
      </w:r>
      <w:r w:rsidR="001371F3">
        <w:t>Ausführen</w:t>
      </w:r>
      <w:r w:rsidR="00F45F33">
        <w:t xml:space="preserve"> als auch das Lernen. Hier wird die Strategie, also das Verhalten des Modells</w:t>
      </w:r>
      <w:r w:rsidR="005352FD">
        <w:t>,</w:t>
      </w:r>
      <w:r w:rsidR="00F45F33">
        <w:t xml:space="preserve"> während des Lernprozesses</w:t>
      </w:r>
      <w:r w:rsidR="00465EDD">
        <w:t>,</w:t>
      </w:r>
      <w:r w:rsidR="00F45F33">
        <w:t xml:space="preserve"> mit den Erfahrungen der aktuellen Entscheidungen </w:t>
      </w:r>
      <w:r w:rsidR="00F45F33" w:rsidRPr="00CF4BFC">
        <w:rPr>
          <w:highlight w:val="yellow"/>
        </w:rPr>
        <w:t xml:space="preserve">aktualisiert </w:t>
      </w:r>
      <w:sdt>
        <w:sdtPr>
          <w:rPr>
            <w:highlight w:val="yellow"/>
          </w:rPr>
          <w:alias w:val="To edit, see citavi.com/edit"/>
          <w:tag w:val="CitaviPlaceholder#4c86c485-25d0-4a24-afdf-503a4f83b784"/>
          <w:id w:val="-507049564"/>
          <w:placeholder>
            <w:docPart w:val="DefaultPlaceholder_-1854013440"/>
          </w:placeholder>
        </w:sdtPr>
        <w:sdtContent>
          <w:r w:rsidR="00F45F33" w:rsidRPr="00CF4BFC">
            <w:rPr>
              <w:highlight w:val="yellow"/>
            </w:rPr>
            <w:fldChar w:fldCharType="begin"/>
          </w:r>
          <w:r w:rsidR="00752422" w:rsidRPr="00CF4BFC">
            <w:rPr>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GM4NmM0ODUtMjVkMC00YTI0LWFmZGYtNTAzYTRmODNiNzg0IiwiVGV4dCI6IihTaGFvIGV0IGFsLiAyMDE5KSIsIldBSVZlcnNpb24iOiI2LjE1LjIuMCJ9}</w:instrText>
          </w:r>
          <w:r w:rsidR="00F45F33" w:rsidRPr="00CF4BFC">
            <w:rPr>
              <w:highlight w:val="yellow"/>
            </w:rPr>
            <w:fldChar w:fldCharType="separate"/>
          </w:r>
          <w:r w:rsidR="00D06F00" w:rsidRPr="00CF4BFC">
            <w:rPr>
              <w:highlight w:val="yellow"/>
            </w:rPr>
            <w:t>(Shao et al. 2019)</w:t>
          </w:r>
          <w:r w:rsidR="00F45F33" w:rsidRPr="00CF4BFC">
            <w:rPr>
              <w:highlight w:val="yellow"/>
            </w:rPr>
            <w:fldChar w:fldCharType="end"/>
          </w:r>
        </w:sdtContent>
      </w:sdt>
      <w:r w:rsidR="00F45F33" w:rsidRPr="00CF4BFC">
        <w:rPr>
          <w:highlight w:val="yellow"/>
        </w:rPr>
        <w:t>.</w:t>
      </w:r>
    </w:p>
    <w:p w14:paraId="55E98EB2" w14:textId="572E2A73"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gtMDdUMDE6MjQ6MzI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D06F00">
            <w:t>(Atkeson und Santamaria 1997; Luo et al. 2018)</w:t>
          </w:r>
          <w:r w:rsidR="00760B1E">
            <w:fldChar w:fldCharType="end"/>
          </w:r>
        </w:sdtContent>
      </w:sdt>
      <w:r w:rsidR="00760B1E">
        <w:t>.</w:t>
      </w:r>
    </w:p>
    <w:p w14:paraId="796194CC" w14:textId="6571FF9E" w:rsidR="001077BE" w:rsidRDefault="001371F3" w:rsidP="00294807">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Während value-based Algorithmen sich auf die Optimierung </w:t>
      </w:r>
      <w:r>
        <w:t>einer</w:t>
      </w:r>
      <w:r w:rsidR="006C6FFE">
        <w:t xml:space="preserve"> Wertefunktion, mit welcher der höchste Reward in einer Situation berechnet wird, fokussieren, wird bei einem policy-based Algorithmus die Policy </w:t>
      </w:r>
      <w:r w:rsidR="006C6FFE">
        <w:lastRenderedPageBreak/>
        <w:t>direkt angepasst. Der Zwischenschritt über die Wertefunktion wird dabei übersprungen, und die Entscheidungsstrategie selbst wird geändert</w:t>
      </w:r>
      <w:r w:rsidR="001D0047">
        <w:t xml:space="preserve">. Bei einem value-based </w:t>
      </w:r>
      <w:r w:rsidR="001D0047" w:rsidRPr="001D0047">
        <w:t>Algorithmus</w:t>
      </w:r>
      <w:r w:rsidR="006C6FFE" w:rsidRPr="001D0047">
        <w:t xml:space="preserve"> basieren die Entscheidungen nicht auf de</w:t>
      </w:r>
      <w:r w:rsidR="001D414D" w:rsidRPr="001D0047">
        <w:t xml:space="preserve">r Policy, sondern auf der Wertefunktion – die Policy </w:t>
      </w:r>
      <w:r w:rsidR="001D0047">
        <w:t xml:space="preserve">des Modells </w:t>
      </w:r>
      <w:r w:rsidR="001D414D" w:rsidRPr="001D0047">
        <w:t>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4LTA3VDAxOjI0OjMy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D06F00">
            <w:t>(Karunakaran 2020a; Shao et al. 2019)</w:t>
          </w:r>
          <w:r w:rsidR="007622B1" w:rsidRPr="007622B1">
            <w:fldChar w:fldCharType="end"/>
          </w:r>
        </w:sdtContent>
      </w:sdt>
      <w:r w:rsidR="007622B1" w:rsidRPr="007622B1">
        <w:t>.</w:t>
      </w:r>
      <w:r w:rsidR="001D414D">
        <w:t xml:space="preserve"> </w:t>
      </w:r>
    </w:p>
    <w:p w14:paraId="56B46EBA" w14:textId="7F49265F" w:rsidR="006C6FFE" w:rsidRDefault="004457E6" w:rsidP="00294807">
      <w:pPr>
        <w:jc w:val="both"/>
      </w:pPr>
      <w:r>
        <w:t>Beide</w:t>
      </w:r>
      <w:r w:rsidR="00F26085">
        <w:t xml:space="preserve"> Konzepte</w:t>
      </w:r>
      <w:r w:rsidR="000C30C5">
        <w:t xml:space="preserve"> </w:t>
      </w:r>
      <w:r>
        <w:t xml:space="preserve">können </w:t>
      </w:r>
      <w:r w:rsidR="00190CD8">
        <w:t>kombiniert werden können</w:t>
      </w:r>
      <w:r w:rsidR="00F26085">
        <w:t>,</w:t>
      </w:r>
      <w:r w:rsidR="007622B1">
        <w:t xml:space="preserve"> wie beispielsweise im Actor-Critic-Ansatz. Hier gibt es zwei </w:t>
      </w:r>
      <w:r w:rsidR="001371F3">
        <w:t>Parteien</w:t>
      </w:r>
      <w:r w:rsidR="007622B1">
        <w:t xml:space="preserve">, den Actor und den Critic. </w:t>
      </w:r>
      <w:r>
        <w:t xml:space="preserve">Karunakaran, Professor der Universität Sydney, beschreibt das Verfahren wie folgt: </w:t>
      </w:r>
      <w:r w:rsidRPr="004457E6">
        <w:rPr>
          <w:rStyle w:val="ZitatZchn"/>
        </w:rPr>
        <w:t xml:space="preserve">„The actor decided which action should be taken and critic inform the actor how good was the action and how it should adjust. The learning of the actor is based on policy gradient approach. In comparison, critics evaluate the action produced by the actor by computing the value function“ </w:t>
      </w:r>
      <w:sdt>
        <w:sdtPr>
          <w:rPr>
            <w:rStyle w:val="ZitatZchn"/>
          </w:rPr>
          <w:alias w:val="To edit, see citavi.com/edit"/>
          <w:tag w:val="CitaviPlaceholder#a34991f3-d171-46b7-873b-c120d3a19624"/>
          <w:id w:val="-2082515294"/>
          <w:placeholder>
            <w:docPart w:val="DefaultPlaceholder_-1854013440"/>
          </w:placeholder>
        </w:sdtPr>
        <w:sdtEndPr>
          <w:rPr>
            <w:rStyle w:val="Absatz-Standardschriftart"/>
            <w:i w:val="0"/>
            <w:iCs w:val="0"/>
            <w:color w:val="auto"/>
          </w:rPr>
        </w:sdtEnd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D06F00">
            <w:t>(Karunakaran 2020b)</w:t>
          </w:r>
          <w:r w:rsidR="007622B1">
            <w:fldChar w:fldCharType="end"/>
          </w:r>
        </w:sdtContent>
      </w:sdt>
      <w:r w:rsidR="009566ED">
        <w: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15" w:name="_Toc142425453"/>
      <w:r>
        <w:t>Deep Learning</w:t>
      </w:r>
      <w:bookmarkEnd w:id="15"/>
    </w:p>
    <w:p w14:paraId="78CA558E" w14:textId="708BB1AE"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Content>
          <w:r w:rsidR="005F17FE">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wN1QwMToyNDozMi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D06F00">
            <w:t>(LeCun et al. 2015)</w:t>
          </w:r>
          <w:r w:rsidR="005F17FE">
            <w:fldChar w:fldCharType="end"/>
          </w:r>
        </w:sdtContent>
      </w:sdt>
      <w:r w:rsidR="005F17FE" w:rsidRPr="001D0047">
        <w:t xml:space="preserve">. </w:t>
      </w:r>
      <w:r w:rsidR="004457E6">
        <w:t>Bei diesen</w:t>
      </w:r>
      <w:r w:rsidR="001D0047">
        <w:t xml:space="preserve">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w:t>
      </w:r>
      <w:r w:rsidR="0097445F">
        <w:t xml:space="preserve">genau </w:t>
      </w:r>
      <w:r w:rsidR="007B26AE" w:rsidRPr="001D0047">
        <w:t xml:space="preserve">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Content>
          <w:r w:rsidR="002B59DA">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gtMDdUMDE6MjQ6MzI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D06F00">
            <w:t>(Bengio et al. 2013)</w:t>
          </w:r>
          <w:r w:rsidR="002B59DA">
            <w:fldChar w:fldCharType="end"/>
          </w:r>
        </w:sdtContent>
      </w:sdt>
      <w:r w:rsidR="002B59DA">
        <w:t xml:space="preserve">. Deep Learning beschreibt in diesem Kontext, dass diese Funktionen, welche die Repräsentationen erarbeiten, in </w:t>
      </w:r>
      <w:r>
        <w:t>Layer</w:t>
      </w:r>
      <w:r w:rsidR="008046E0">
        <w:t xml:space="preserve"> </w:t>
      </w:r>
      <w:r w:rsidR="002B59DA">
        <w:t>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w:t>
      </w:r>
      <w:r w:rsidR="0097445F">
        <w:t>h</w:t>
      </w:r>
      <w:r w:rsidR="00EF7810">
        <w:t>ilfe der Abstraktion</w:t>
      </w:r>
      <w:r>
        <w:t xml:space="preserve"> komplexe Funktionen zu erstellen, welche mit den Daten besser umgehen können.</w:t>
      </w:r>
      <w:r w:rsidR="00EF7810">
        <w:t xml:space="preserve"> </w:t>
      </w:r>
      <w:r>
        <w:t xml:space="preserve">Der Turing-Award Gewinner Yann LeCun beschreibt das Konzept </w:t>
      </w:r>
      <w:r w:rsidR="001D0047">
        <w:t>a</w:t>
      </w:r>
      <w:r>
        <w:t>n einem Beispiel der Bildklassifikation wie folgt</w:t>
      </w:r>
      <w:r w:rsidRPr="000813F1">
        <w:t xml:space="preserve">: </w:t>
      </w:r>
      <w:r w:rsidR="006357D2" w:rsidRPr="000813F1">
        <w:rPr>
          <w:rStyle w:val="ZitatZchn"/>
        </w:rPr>
        <w:t xml:space="preserve">„… the learned features in the first layer of representation typically represent the presence or absence of edges at particular orientations and locations in the image. The second </w:t>
      </w:r>
      <w:r w:rsidR="006357D2" w:rsidRPr="000813F1">
        <w:rPr>
          <w:rStyle w:val="ZitatZchn"/>
        </w:rPr>
        <w:lastRenderedPageBreak/>
        <w:t>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Content>
          <w:r w:rsidR="006357D2" w:rsidRPr="006357D2">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gtMDdUMDE6MjQ6MzI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D06F00">
            <w:t>(LeCun et al. 2015, S. 436)</w:t>
          </w:r>
          <w:r w:rsidR="006357D2" w:rsidRPr="006357D2">
            <w:fldChar w:fldCharType="end"/>
          </w:r>
        </w:sdtContent>
      </w:sdt>
    </w:p>
    <w:p w14:paraId="1E12A097" w14:textId="306B4D62" w:rsidR="00C818FD" w:rsidRDefault="006357D2" w:rsidP="00A93A14">
      <w:pPr>
        <w:jc w:val="both"/>
      </w:pPr>
      <w:r>
        <w:t>LeCun beschreibt den wichtigsten Punkt des Deep Learning, als das Selbsterlernen dieser Layer durch das Programm selbst. Ein Deep Learning Programm analysiert die 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Content>
          <w:r>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wN1QwMToyNDozMi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D06F00">
            <w:t>(LeCun et al. 2015)</w:t>
          </w:r>
          <w:r>
            <w:fldChar w:fldCharType="end"/>
          </w:r>
        </w:sdtContent>
      </w:sdt>
      <w:r w:rsidR="00FC4CBE">
        <w:t xml:space="preserve">. </w:t>
      </w:r>
    </w:p>
    <w:p w14:paraId="29D50D38" w14:textId="54C2FA12" w:rsidR="008046E0" w:rsidRDefault="00C818FD" w:rsidP="00A93A14">
      <w:pPr>
        <w:jc w:val="both"/>
      </w:pPr>
      <w:r>
        <w:t xml:space="preserve">Die neuralen Netze, </w:t>
      </w:r>
      <w:r w:rsidR="0097445F">
        <w:t>die</w:t>
      </w:r>
      <w:r>
        <w:t xml:space="preserv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also ein gefaltetes neurales Netz.</w:t>
      </w:r>
    </w:p>
    <w:p w14:paraId="4AD6C666" w14:textId="39D06BC1"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Content>
          <w:r w:rsidR="008046E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4LTA3VDAxOjI0OjMy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D06F00">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Content>
          <w:r w:rsidR="008046E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OC0wN1QwMToyNDozMi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D06F00">
            <w:t>(O'Shea und Nash 2015)</w:t>
          </w:r>
          <w:r w:rsidR="008046E0">
            <w:fldChar w:fldCharType="end"/>
          </w:r>
        </w:sdtContent>
      </w:sdt>
      <w:r>
        <w:t>.</w:t>
      </w:r>
      <w:r w:rsidR="008046E0">
        <w:t xml:space="preserve"> In dem Anwendungsfall dieser Arbeit wird ein CNN genutzt, da es sich beim Input, </w:t>
      </w:r>
      <w:r w:rsidR="0097445F">
        <w:t>den</w:t>
      </w:r>
      <w:r w:rsidR="008046E0">
        <w:t xml:space="preserve"> die KI erhält, um ein Bild des </w:t>
      </w:r>
      <w:r w:rsidR="001D0047">
        <w:t xml:space="preserve">momentanen </w:t>
      </w:r>
      <w:r w:rsidR="008046E0">
        <w:t>Spiel</w:t>
      </w:r>
      <w:r w:rsidR="001D0047">
        <w:t>zustands</w:t>
      </w:r>
      <w:r w:rsidR="008046E0">
        <w:t xml:space="preserve"> handelt. </w:t>
      </w:r>
    </w:p>
    <w:p w14:paraId="0FDFAB71" w14:textId="0E529FC0"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t>
      </w:r>
      <w:r w:rsidR="0097445F">
        <w:t>wird</w:t>
      </w:r>
      <w:r w:rsidR="00C81020">
        <w:t xml:space="preserv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Content>
          <w:r w:rsidR="009A2143">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4LTA3VDAxOjI0OjMy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D06F00">
            <w:t>(Mnih et al. 2015)</w:t>
          </w:r>
          <w:r w:rsidR="009A2143">
            <w:fldChar w:fldCharType="end"/>
          </w:r>
        </w:sdtContent>
      </w:sdt>
      <w:r w:rsidR="004C5F08">
        <w:t>.</w:t>
      </w:r>
      <w:r w:rsidR="001800A1">
        <w:t xml:space="preserve"> </w:t>
      </w:r>
    </w:p>
    <w:p w14:paraId="08D2BDF3" w14:textId="12C73FE6" w:rsidR="009B224F" w:rsidRDefault="009E59BE" w:rsidP="00A93A14">
      <w:pPr>
        <w:jc w:val="both"/>
      </w:pPr>
      <w:r>
        <w:t xml:space="preserve">Der zentrale Bestandteil eines DQN ist die sogenannte Q-Funktion. Dies ist </w:t>
      </w:r>
      <w:r w:rsidR="0097445F">
        <w:t>die</w:t>
      </w:r>
      <w:r>
        <w:t xml:space="preserve"> Funktion, </w:t>
      </w:r>
      <w:r w:rsidR="0097445F">
        <w:t>die</w:t>
      </w:r>
      <w:r>
        <w:t xml:space="preserve"> den erwarte</w:t>
      </w:r>
      <w:r w:rsidR="001D0047">
        <w:t>te</w:t>
      </w:r>
      <w:r>
        <w:t xml:space="preserve">n Reward </w:t>
      </w:r>
      <w:r w:rsidR="0097445F">
        <w:t>bestimmt</w:t>
      </w:r>
      <w:r>
        <w:t>, wenn in einem beliebigen Zustand eine beliebige Aktion ausgeführt wird. Dabei wird diese Funktion während des Lernprozess</w:t>
      </w:r>
      <w:r w:rsidR="00161DF1">
        <w:t>es</w:t>
      </w:r>
      <w:r>
        <w:t xml:space="preserve"> an die Geschehnisse angepasst und lernt so die Zusammenhänge von Zust</w:t>
      </w:r>
      <w:r w:rsidR="0097445F">
        <w:t>ä</w:t>
      </w:r>
      <w:r>
        <w:t>nd</w:t>
      </w:r>
      <w:r w:rsidR="0097445F">
        <w:t>en</w:t>
      </w:r>
      <w:r>
        <w:t>, Aktion</w:t>
      </w:r>
      <w:r w:rsidR="0097445F">
        <w:t>en</w:t>
      </w:r>
      <w:r>
        <w:t xml:space="preserve"> und Reward</w:t>
      </w:r>
      <w:r w:rsidR="0097445F">
        <w:t>s</w:t>
      </w:r>
      <w:r>
        <w:t xml:space="preserve">.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D06F00">
            <w:t>(Roderick et al. 2017)</w:t>
          </w:r>
          <w:r>
            <w:fldChar w:fldCharType="end"/>
          </w:r>
        </w:sdtContent>
      </w:sdt>
      <w:r>
        <w:t xml:space="preserve">. </w:t>
      </w:r>
    </w:p>
    <w:p w14:paraId="0A51DD59" w14:textId="00EB2869" w:rsidR="008046E0" w:rsidRDefault="00865D83" w:rsidP="00A93A14">
      <w:pPr>
        <w:jc w:val="both"/>
      </w:pPr>
      <w:r>
        <w:lastRenderedPageBreak/>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genauer anpassen zu können. </w:t>
      </w:r>
      <w:r w:rsidR="0088204B">
        <w:t xml:space="preserve">Hier wird </w:t>
      </w:r>
      <w:r w:rsidR="00161DF1">
        <w:t xml:space="preserve">ein </w:t>
      </w:r>
      <w:r w:rsidR="0088204B">
        <w:t>sogenanntes „Experience Replay“ genutzt</w:t>
      </w:r>
      <w:r w:rsidR="0097445F">
        <w:t>.</w:t>
      </w:r>
      <w:r w:rsidR="0088204B">
        <w:t xml:space="preserve"> </w:t>
      </w:r>
      <w:r w:rsidR="0097445F">
        <w:t>D</w:t>
      </w:r>
      <w:r w:rsidR="0088204B">
        <w:t xml:space="preserve">as Modell sammelt Erfahrungen über eine kurze Anzahl </w:t>
      </w:r>
      <w:r w:rsidR="00161DF1">
        <w:t>von</w:t>
      </w:r>
      <w:r w:rsidR="0088204B">
        <w:t xml:space="preserve"> Steps, wählt dann zufällig </w:t>
      </w:r>
      <w:r w:rsidR="0097445F">
        <w:t>eine</w:t>
      </w:r>
      <w:r w:rsidR="0088204B">
        <w:t xml:space="preserve"> diese</w:t>
      </w:r>
      <w:r w:rsidR="0097445F">
        <w:t>r</w:t>
      </w:r>
      <w:r w:rsidR="0088204B">
        <w:t xml:space="preserve"> Erfahrungen aus, und passt die Q-Funktion dann basierend darauf an. Dieses zufällige Auswählen wird verwendet, um die Erfahrungen extern vom Environment zu betrachten</w:t>
      </w:r>
      <w:r w:rsidR="001D0047">
        <w:t xml:space="preserve"> und so</w:t>
      </w:r>
      <w:r w:rsidR="0088204B">
        <w:t xml:space="preserve"> </w:t>
      </w:r>
      <w:r w:rsidR="0097445F">
        <w:t>eine Voreingenommenheit zu vermeiden</w:t>
      </w:r>
      <w:r w:rsidR="0088204B">
        <w:t>, welche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D06F00">
            <w:t>(Roderick et al. 2017)</w:t>
          </w:r>
          <w:r w:rsidR="0088204B">
            <w:fldChar w:fldCharType="end"/>
          </w:r>
        </w:sdtContent>
      </w:sdt>
      <w:r w:rsidR="0088204B">
        <w:t>.</w:t>
      </w:r>
    </w:p>
    <w:p w14:paraId="1DB5D495" w14:textId="5879ED0E"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xml:space="preserve">, mit welcher Wahrscheinlichkeit das Modell </w:t>
      </w:r>
      <w:r w:rsidR="0097445F">
        <w:rPr>
          <w:rFonts w:eastAsiaTheme="minorEastAsia"/>
        </w:rPr>
        <w:t xml:space="preserve">etwas </w:t>
      </w:r>
      <w:r w:rsidR="000027D7">
        <w:rPr>
          <w:rFonts w:eastAsiaTheme="minorEastAsia"/>
        </w:rPr>
        <w:t>Neues probiert, oder es auf das bereits gelernte zurückgreift</w:t>
      </w:r>
      <w:r w:rsidR="0097445F">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97445F">
        <w:rPr>
          <w:rFonts w:eastAsiaTheme="minorEastAsia"/>
        </w:rPr>
        <w:t xml:space="preserve"> </w:t>
      </w:r>
      <m:oMath>
        <m:r>
          <w:rPr>
            <w:rFonts w:ascii="Cambria Math" w:hAnsi="Cambria Math"/>
            <w:sz w:val="28"/>
          </w:rPr>
          <m:t>ε</m:t>
        </m:r>
      </m:oMath>
      <w:r w:rsidR="0097445F">
        <w:rPr>
          <w:rFonts w:eastAsiaTheme="minorEastAsia"/>
        </w:rPr>
        <w:t xml:space="preserve"> </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D06F00">
            <w:rPr>
              <w:rFonts w:eastAsiaTheme="minorEastAsia"/>
            </w:rPr>
            <w:t>(Wunder et al. 2010)</w:t>
          </w:r>
          <w:r w:rsidR="00A80251">
            <w:rPr>
              <w:rFonts w:eastAsiaTheme="minorEastAsia"/>
            </w:rPr>
            <w:fldChar w:fldCharType="end"/>
          </w:r>
        </w:sdtContent>
      </w:sdt>
      <w:r w:rsidR="000027D7">
        <w:rPr>
          <w:rFonts w:eastAsiaTheme="minorEastAsia"/>
        </w:rPr>
        <w:t>.</w:t>
      </w:r>
    </w:p>
    <w:p w14:paraId="615253E4" w14:textId="18CE9B71" w:rsidR="00EF7810" w:rsidRDefault="007954EE" w:rsidP="00A93A14">
      <w:pPr>
        <w:jc w:val="both"/>
      </w:pPr>
      <w:r>
        <w:t xml:space="preserve">Für die Umsetzung eines Reinforcement Learning Ansatzes im Spiel StepMania </w:t>
      </w:r>
      <w:r w:rsidR="004457E6">
        <w:t>wird</w:t>
      </w:r>
      <w:r>
        <w:t xml:space="preserve"> ein DQN verwendet</w:t>
      </w:r>
      <w:r w:rsidR="00EF7810">
        <w:t xml:space="preserve">. Dieses </w:t>
      </w:r>
      <w:r w:rsidR="00A80251">
        <w:t xml:space="preserve">ist ein </w:t>
      </w:r>
      <w:r w:rsidR="0097445F">
        <w:t>O</w:t>
      </w:r>
      <w:r w:rsidR="00A80251">
        <w:t>ff-</w:t>
      </w:r>
      <w:r w:rsidR="0097445F">
        <w:t>P</w:t>
      </w:r>
      <w:r w:rsidR="00A80251">
        <w:t>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6" w:name="_Toc142425454"/>
      <w:r>
        <w:t>Evolutionary Algorithms</w:t>
      </w:r>
      <w:bookmarkEnd w:id="16"/>
    </w:p>
    <w:p w14:paraId="4DC14567" w14:textId="64D28EEE" w:rsidR="000B3C6D" w:rsidRDefault="000B3C6D" w:rsidP="00A93A14">
      <w:pPr>
        <w:jc w:val="both"/>
      </w:pPr>
    </w:p>
    <w:p w14:paraId="65E9C1B0" w14:textId="77777777" w:rsidR="004457E6" w:rsidRDefault="00026FC1" w:rsidP="00161DF1">
      <w:pPr>
        <w:jc w:val="both"/>
      </w:pPr>
      <w:r>
        <w:t xml:space="preserve">Reinforcement Learning ist nicht der einzige Weg, wie eine KI trainiert werden kann. </w:t>
      </w:r>
      <w:r w:rsidR="00486B5A">
        <w:t>Eine von vielen Alternativen sind sogenannte Evolutionary Algorithms</w:t>
      </w:r>
      <w:r w:rsidR="00344FAD">
        <w:t>.</w:t>
      </w:r>
      <w:r w:rsidR="004457E6">
        <w:t xml:space="preserve"> Was unterscheidet diese von Reinforcement Learning, und wieso wurden für den praktischen Teil keine Evolutionary Algorithms genutzt?</w:t>
      </w:r>
      <w:r w:rsidR="00344FAD">
        <w:t xml:space="preserve"> </w:t>
      </w:r>
    </w:p>
    <w:p w14:paraId="5EA3077F" w14:textId="53B8787E" w:rsidR="00A93A14" w:rsidRPr="002D27A7" w:rsidRDefault="00486B5A" w:rsidP="00161DF1">
      <w:pPr>
        <w:jc w:val="both"/>
      </w:pPr>
      <w:r>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D06F00">
            <w:t>(Bäck 1996, S. 8)</w:t>
          </w:r>
          <w:r w:rsidR="00344FAD">
            <w:fldChar w:fldCharType="end"/>
          </w:r>
        </w:sdtContent>
      </w:sdt>
      <w:r w:rsidR="00344FAD">
        <w:t>.</w:t>
      </w:r>
      <w:r>
        <w:t xml:space="preserve"> </w:t>
      </w:r>
      <w:r w:rsidR="00CF5C5A">
        <w:t xml:space="preserve">Hier wird jedoch </w:t>
      </w:r>
      <w:r w:rsidR="00A93A14">
        <w:t>zwischen zwei Perspektiven von Evolution unterschi</w:t>
      </w:r>
      <w:r w:rsidR="00ED0142">
        <w:t>e</w:t>
      </w:r>
      <w:r w:rsidR="00A93A14">
        <w:t xml:space="preserve">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ED0142">
        <w:t xml:space="preserve"> voneinander</w:t>
      </w:r>
      <w:r w:rsidR="00A93A14">
        <w:t>. In dem Buch „Genetic Programming Theory and Pract</w:t>
      </w:r>
      <w:r w:rsidR="00863A8B">
        <w:t>i</w:t>
      </w:r>
      <w:r w:rsidR="00A93A14">
        <w:t>ce XVII“ beschre</w:t>
      </w:r>
      <w:r w:rsidR="00ED0142">
        <w:t>i</w:t>
      </w:r>
      <w:r w:rsidR="00A93A14">
        <w:t xml:space="preserv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D06F00">
            <w:t>(Sloss und Gustafson 2020, S. 313)</w:t>
          </w:r>
          <w:r w:rsidR="00A93A14" w:rsidRPr="00A93A14">
            <w:fldChar w:fldCharType="end"/>
          </w:r>
        </w:sdtContent>
      </w:sdt>
      <w:r w:rsidR="00A93A14">
        <w:rPr>
          <w:i/>
        </w:rPr>
        <w:t>.</w:t>
      </w:r>
    </w:p>
    <w:p w14:paraId="49207A80" w14:textId="60639B63" w:rsidR="002D27A7" w:rsidRDefault="002D27A7" w:rsidP="00161DF1">
      <w:pPr>
        <w:jc w:val="both"/>
      </w:pPr>
      <w:r>
        <w:t>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w:t>
      </w:r>
      <w:r w:rsidR="00ED0142">
        <w:t>h</w:t>
      </w:r>
      <w:r>
        <w:t xml:space="preserve">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unterscheidet. Diese Variationen werden durch Selektion oder stochastische Mutation</w:t>
      </w:r>
      <w:r w:rsidR="00ED0142">
        <w:t>en</w:t>
      </w:r>
      <w:r>
        <w:t xml:space="preserve"> bestimmt. Daraufhin beginnt der Prozess erneut und eine neue Generation wird erstellt. Dies stellt das Grundkonzept von Evolutionsalgorithmen da</w:t>
      </w:r>
      <w:r w:rsidR="00ED0142">
        <w:t>r, wobei</w:t>
      </w:r>
      <w:r>
        <w:t xml:space="preserve"> es unterschiedliche Varianten zu diesem Konzept</w:t>
      </w:r>
      <w:r w:rsidR="00ED0142">
        <w:t xml:space="preserve"> gibt</w:t>
      </w:r>
      <w:r>
        <w:t xml:space="preserve">, die auf diesem aufbauen </w:t>
      </w:r>
      <w:sdt>
        <w:sdtPr>
          <w:alias w:val="To edit, see citavi.com/edit"/>
          <w:tag w:val="CitaviPlaceholder#619336b2-99c4-4565-967e-489302a05bed"/>
          <w:id w:val="-1866048554"/>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D06F00">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3416935"/>
                    </a:xfrm>
                    <a:prstGeom prst="rect">
                      <a:avLst/>
                    </a:prstGeom>
                  </pic:spPr>
                </pic:pic>
              </a:graphicData>
            </a:graphic>
          </wp:inline>
        </w:drawing>
      </w:r>
    </w:p>
    <w:p w14:paraId="23C61307" w14:textId="2730882E" w:rsidR="002D27A7" w:rsidRDefault="002D27A7" w:rsidP="002D27A7">
      <w:pPr>
        <w:pStyle w:val="Beschriftung"/>
        <w:jc w:val="both"/>
      </w:pPr>
      <w:bookmarkStart w:id="17" w:name="_Toc142263927"/>
      <w:r>
        <w:t xml:space="preserve">Abb. </w:t>
      </w:r>
      <w:r w:rsidR="003558FA">
        <w:fldChar w:fldCharType="begin"/>
      </w:r>
      <w:r w:rsidR="003558FA">
        <w:instrText xml:space="preserve"> SEQ Abb. \* ARABIC </w:instrText>
      </w:r>
      <w:r w:rsidR="003558FA">
        <w:fldChar w:fldCharType="separate"/>
      </w:r>
      <w:r w:rsidR="00752422">
        <w:rPr>
          <w:noProof/>
        </w:rPr>
        <w:t>2</w:t>
      </w:r>
      <w:r w:rsidR="003558FA">
        <w:rPr>
          <w:noProof/>
        </w:rPr>
        <w:fldChar w:fldCharType="end"/>
      </w:r>
      <w:r>
        <w:t xml:space="preserve"> - Prozess der Evolution (Sloss und Gustafson 2020, S.314</w:t>
      </w:r>
      <w:r w:rsidR="00724561">
        <w:t>, Fig. 16.3</w:t>
      </w:r>
      <w:r>
        <w:t>)</w:t>
      </w:r>
      <w:bookmarkEnd w:id="17"/>
    </w:p>
    <w:p w14:paraId="6EB8270E" w14:textId="77411497" w:rsidR="00CF5C5A" w:rsidRDefault="00863A8B" w:rsidP="000B3C6D">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D06F00">
            <w:t>(Nettleton 1994)</w:t>
          </w:r>
          <w:r w:rsidR="00626654">
            <w:fldChar w:fldCharType="end"/>
          </w:r>
        </w:sdtContent>
      </w:sdt>
      <w:r w:rsidR="00626654">
        <w:t xml:space="preserve">. </w:t>
      </w:r>
    </w:p>
    <w:p w14:paraId="28EEC347" w14:textId="16BFE955"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D06F00">
            <w:t>(Nettleton 1994)</w:t>
          </w:r>
          <w:r>
            <w:fldChar w:fldCharType="end"/>
          </w:r>
        </w:sdtContent>
      </w:sdt>
      <w:r>
        <w:t xml:space="preserve">. </w:t>
      </w:r>
    </w:p>
    <w:p w14:paraId="43A32219" w14:textId="7730ED8E" w:rsidR="00AD534E" w:rsidRDefault="004E402A" w:rsidP="00BD227B">
      <w:r>
        <w:t>Evolutionary Algorithm</w:t>
      </w:r>
      <w:r w:rsidR="0005701E">
        <w:t>s sind für Spiele besonders interessant, da sie genutzt werden können</w:t>
      </w:r>
      <w:r w:rsidR="00ED0142">
        <w:t>,</w:t>
      </w:r>
      <w:r w:rsidR="0005701E">
        <w:t xml:space="preserve">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D06F00">
            <w:t>(Lucas und Kendall 2006)</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und mit diesem Wissen Turniere gewonnen hat </w:t>
      </w:r>
      <w:sdt>
        <w:sdtPr>
          <w:alias w:val="To edit, see citavi.com/edit"/>
          <w:tag w:val="CitaviPlaceholder#b938ddef-5c50-4854-87d6-6c7c0c7ddc2c"/>
          <w:id w:val="1820609938"/>
          <w:placeholder>
            <w:docPart w:val="DefaultPlaceholder_-1854013440"/>
          </w:placeholder>
        </w:sdt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D06F00">
            <w:t>(Fogel 2001; Nettleton 1994)</w:t>
          </w:r>
          <w:r w:rsidR="00F014AB">
            <w:fldChar w:fldCharType="end"/>
          </w:r>
        </w:sdtContent>
      </w:sdt>
      <w:r w:rsidR="00F014AB">
        <w:t>. Hier wurde der KI nicht erklärt, wie das Spiel genau funktioniert – es wurden bloß Informationen über die Anzahl, die Position und die</w:t>
      </w:r>
      <w:r w:rsidR="00ED0142">
        <w:t xml:space="preserve"> Farbe</w:t>
      </w:r>
      <w:r w:rsidR="00F014AB">
        <w:t xml:space="preserve"> der Steine auf dem Spielbrett an die KI übermittelt. Informationen wie </w:t>
      </w:r>
      <w:r w:rsidR="00F014AB">
        <w:lastRenderedPageBreak/>
        <w:t xml:space="preserve">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D06F00">
            <w:t>(Lucas und Kendall 2006)</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D06F00">
            <w:t>(Lucas und Kendall 2006)</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Content>
          <w:r w:rsidR="00BD227B">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OC0wN1QwMToyNDozMi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D06F00">
            <w:t>(Billings et al.</w:t>
          </w:r>
          <w:r w:rsidR="007744F1">
            <w:fldChar w:fldCharType="begin"/>
          </w:r>
          <w:r w:rsidR="007744F1">
            <w:instrText xml:space="preserve"> XE "</w:instrText>
          </w:r>
          <w:r w:rsidR="007744F1" w:rsidRPr="00B13351">
            <w:instrText>et al.</w:instrText>
          </w:r>
          <w:r w:rsidR="007744F1">
            <w:instrText>" \t "</w:instrText>
          </w:r>
          <w:r w:rsidR="007744F1" w:rsidRPr="00D5450F">
            <w:rPr>
              <w:rFonts w:asciiTheme="minorHAnsi" w:hAnsiTheme="minorHAnsi" w:cstheme="minorHAnsi"/>
              <w:i/>
            </w:rPr>
            <w:instrText>et alia</w:instrText>
          </w:r>
          <w:r w:rsidR="007744F1">
            <w:instrText xml:space="preserve">" </w:instrText>
          </w:r>
          <w:r w:rsidR="007744F1">
            <w:fldChar w:fldCharType="end"/>
          </w:r>
          <w:r w:rsidR="00D06F00">
            <w:t xml:space="preserve"> 2002)</w:t>
          </w:r>
          <w:r w:rsidR="00BD227B">
            <w:fldChar w:fldCharType="end"/>
          </w:r>
        </w:sdtContent>
      </w:sdt>
      <w:r w:rsidR="00BD227B">
        <w:t>.</w:t>
      </w:r>
      <w:r w:rsidR="009526D6">
        <w:t xml:space="preserve"> </w:t>
      </w:r>
    </w:p>
    <w:p w14:paraId="1BD351A1" w14:textId="2B165F97" w:rsidR="00293547" w:rsidRDefault="009526D6" w:rsidP="00BD227B">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Brettspiele</w:t>
      </w:r>
      <w:r w:rsidR="00DD09C1">
        <w:t>n</w:t>
      </w:r>
      <w:r w:rsidR="00ED0142">
        <w:t>.</w:t>
      </w:r>
      <w:r>
        <w:t xml:space="preserve"> </w:t>
      </w:r>
      <w:r w:rsidR="00ED0142">
        <w:t>K</w:t>
      </w:r>
      <w:r w:rsidR="001F1ABE">
        <w:t>ombiniert mit der Komponente, in Echtzeit auf die Geschehnisse reagieren zu können,</w:t>
      </w:r>
      <w:r>
        <w:t xml:space="preserve"> </w:t>
      </w:r>
      <w:r w:rsidR="001F1ABE">
        <w:t xml:space="preserve">stellen </w:t>
      </w:r>
      <w:r w:rsidR="00ED0142">
        <w:t xml:space="preserve">sie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D06F00">
            <w:t>(Lucas und Kendall 2006)</w:t>
          </w:r>
          <w:r w:rsidR="001F1ABE">
            <w:fldChar w:fldCharType="end"/>
          </w:r>
        </w:sdtContent>
      </w:sdt>
      <w:r w:rsidR="001F1ABE">
        <w:t>.</w:t>
      </w:r>
      <w:r>
        <w:t xml:space="preserve"> </w:t>
      </w:r>
    </w:p>
    <w:p w14:paraId="541EF513" w14:textId="096887F5" w:rsidR="001F1ABE" w:rsidRDefault="001F1ABE" w:rsidP="00BD227B">
      <w:r>
        <w:t>Warum wurde</w:t>
      </w:r>
      <w:r w:rsidR="00AD534E">
        <w:t xml:space="preserve"> </w:t>
      </w:r>
      <w:r>
        <w:t>für den praktischen Teil dieser Arbeit nun Reinforcement Learning genutzt und kein Verfahren, welches auf Evolution basiert? Das größte Problem stellt die Zeit da</w:t>
      </w:r>
      <w:r w:rsidR="00ED0142">
        <w:t>r</w:t>
      </w:r>
      <w:r>
        <w:t>, die benötigt wird, um Generationen fortzuschre</w:t>
      </w:r>
      <w:bookmarkStart w:id="18" w:name="_GoBack"/>
      <w:bookmarkEnd w:id="18"/>
      <w:r>
        <w:t xml:space="preserve">iten. </w:t>
      </w:r>
      <w:r w:rsidR="00161DF1">
        <w:t>Für eine bessere Darstellung des Problems</w:t>
      </w:r>
      <w:r w:rsidR="00DB0619">
        <w:t xml:space="preserve"> kann man hier das Beispiel eines Schachcomputers aufführen</w:t>
      </w:r>
      <w:r w:rsidR="00ED0142">
        <w:t>.</w:t>
      </w:r>
      <w:r w:rsidR="00DB0619">
        <w:t xml:space="preserve"> </w:t>
      </w:r>
      <w:r w:rsidR="00ED0142">
        <w:t>S</w:t>
      </w:r>
      <w:r w:rsidR="00DB0619">
        <w:t>oll es pro Generation 100 Individuen geben,</w:t>
      </w:r>
      <w:r w:rsidR="00ED0142">
        <w:t xml:space="preserve"> welche alle einmal gegeneinander spielen sollen,</w:t>
      </w:r>
      <w:r w:rsidR="00DB0619">
        <w:t xml:space="preserve"> </w:t>
      </w:r>
      <w:r w:rsidR="00161DF1">
        <w:t>kommt</w:t>
      </w:r>
      <w:r w:rsidR="00DB0619">
        <w:t xml:space="preserve"> man</w:t>
      </w:r>
      <w:r w:rsidR="00ED0142">
        <w:t xml:space="preserve"> bei nur 10 Sekunden pro Spiel</w:t>
      </w:r>
      <w:r w:rsidR="00DB0619">
        <w:t xml:space="preserve"> </w:t>
      </w:r>
      <w:r w:rsidR="00ED0142">
        <w:t>a</w:t>
      </w:r>
      <w:r w:rsidR="00DB0619">
        <w:t>uf 825 Minuten</w:t>
      </w:r>
      <w:r w:rsidR="00ED0142">
        <w:t xml:space="preserve"> für eine Generation.</w:t>
      </w:r>
      <w:r w:rsidR="00DB0619">
        <w:t xml:space="preserve"> </w:t>
      </w:r>
      <w:r w:rsidR="00ED0142">
        <w:t>Bei</w:t>
      </w:r>
      <w:r w:rsidR="00DB0619">
        <w:t xml:space="preserve"> 100 Generationen</w:t>
      </w:r>
      <w:r w:rsidR="00ED0142">
        <w:t xml:space="preserve"> würde dies</w:t>
      </w:r>
      <w:r w:rsidR="00DB0619">
        <w:t xml:space="preserve"> über 57 Tage dauern </w:t>
      </w:r>
      <w:sdt>
        <w:sdtPr>
          <w:alias w:val="To edit, see citavi.com/edit"/>
          <w:tag w:val="CitaviPlaceholder#0a59a616-2b4e-4f53-a5dc-6680fe085d5a"/>
          <w:id w:val="164063727"/>
          <w:placeholder>
            <w:docPart w:val="DefaultPlaceholder_-1854013440"/>
          </w:placeholder>
        </w:sdtPr>
        <w:sdtContent>
          <w:r w:rsidR="00DB061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OC0wN1QwMToyNDozMi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D06F00">
            <w:t>(David et al. 2014, S. 782)</w:t>
          </w:r>
          <w:r w:rsidR="00DB0619">
            <w:fldChar w:fldCharType="end"/>
          </w:r>
        </w:sdtContent>
      </w:sdt>
      <w:r w:rsidR="00DB0619">
        <w:t>. Man sieht, dass es bei Schach schon bei wenigen Generationen zu langen Lernzeiten kommt. Nun ist StepMania kein Schach, man muss nicht gegen andere spielen, aber das Problem der Zeit pro Spiel bleibt bestehen – ein Individuum sollte mindestens ein</w:t>
      </w:r>
      <w:r w:rsidR="00056440">
        <w:t>en</w:t>
      </w:r>
      <w:r w:rsidR="00DB0619">
        <w:t xml:space="preserve">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Training. Sollten unterschiedliche Trainingsdaten mit verschiedenen Charts verwendet werden, </w:t>
      </w:r>
      <w:r w:rsidR="00DB0619">
        <w:lastRenderedPageBreak/>
        <w:t>wird sich die</w:t>
      </w:r>
      <w:r w:rsidR="00F25093">
        <w:t xml:space="preserve"> benötigte Zeit weiter vergrößern. </w:t>
      </w:r>
      <w:r w:rsidR="00056440">
        <w:t xml:space="preserve">Dies steht im Kontrast zum Lernablauf des Reinforcement Learning. Hier werden Charts nacheinander gespielt und nach jedem Chart das Modell angepasst. Das heißt, dass bei dem Modell bereits nach einem Chart Lernfortschritt zu erkennen ist. Da der Lernfortschritt beim evolutionären Ansatz erst nach 100 Generationen, also 100 Charts auftritt, müsste der Fortschritt mindestens dem entsprechen, den ein Reinforcement Learning Ansatz nach 100 Charts erreicht hätte. </w:t>
      </w:r>
      <w:r w:rsidR="00006FD5">
        <w:t>Da der Lernprozess bei dem evolutionären Ansatz erst sehr spät auftritt, und bis dahin der Erfolg auf reinem Ausprobieren aufbaut, ist dies jedoch auszuschließen.</w:t>
      </w:r>
      <w:r w:rsidR="008B2DE8">
        <w:t xml:space="preserve"> </w:t>
      </w:r>
      <w:r w:rsidR="00AD534E">
        <w:t>Dennoch wäre ein direkter Vergleich der beiden Methoden im Beispiel StepMania ein interessantes Konzept, welches weiter verfolgt werden könnte.</w:t>
      </w:r>
    </w:p>
    <w:p w14:paraId="766E4411" w14:textId="77777777" w:rsidR="00DD09C1" w:rsidRPr="000B3C6D" w:rsidRDefault="00DD09C1" w:rsidP="00BD227B"/>
    <w:p w14:paraId="458E1873" w14:textId="7C67ED74" w:rsidR="00EB0E86" w:rsidRDefault="00EB0E86" w:rsidP="00490D95">
      <w:pPr>
        <w:pStyle w:val="berschrift1"/>
        <w:numPr>
          <w:ilvl w:val="0"/>
          <w:numId w:val="8"/>
        </w:numPr>
      </w:pPr>
      <w:bookmarkStart w:id="19" w:name="_Toc142425455"/>
      <w:r>
        <w:t>KIs im Bereich Unterhaltung</w:t>
      </w:r>
      <w:bookmarkEnd w:id="19"/>
    </w:p>
    <w:p w14:paraId="59DE9928" w14:textId="1C674A51" w:rsidR="00EB0E86" w:rsidRDefault="00A72351" w:rsidP="00490D95">
      <w:pPr>
        <w:pStyle w:val="berschrift2"/>
        <w:numPr>
          <w:ilvl w:val="1"/>
          <w:numId w:val="8"/>
        </w:numPr>
      </w:pPr>
      <w:bookmarkStart w:id="20" w:name="_Toc142425456"/>
      <w:r>
        <w:t xml:space="preserve">Künstliche Intelligenz in </w:t>
      </w:r>
      <w:r w:rsidR="00EB0E86">
        <w:t>Videospiele</w:t>
      </w:r>
      <w:r w:rsidR="007943E6">
        <w:t>n</w:t>
      </w:r>
      <w:bookmarkEnd w:id="20"/>
    </w:p>
    <w:p w14:paraId="29BC7B2C" w14:textId="3ECE1523" w:rsidR="00D16D92" w:rsidRDefault="00D16D92" w:rsidP="00490D95"/>
    <w:p w14:paraId="764DA78F" w14:textId="055FB9ED"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w:t>
      </w:r>
      <w:r w:rsidR="00ED0142">
        <w:t>N</w:t>
      </w:r>
      <w:r w:rsidR="00F43E68">
        <w:t>eues. Bereits in de</w:t>
      </w:r>
      <w:r w:rsidR="00ED0142">
        <w:t>n</w:t>
      </w:r>
      <w:r w:rsidR="00F43E68">
        <w:t xml:space="preserve"> 1950ern gab es erste Konzepte von künstlicher Intelligenz in Videospielen, auch wenn diese wenig mit de</w:t>
      </w:r>
      <w:r w:rsidR="002569F9">
        <w:t>r</w:t>
      </w:r>
      <w:r w:rsidR="00ED0142">
        <w:t xml:space="preserve"> </w:t>
      </w:r>
      <w:r w:rsidR="002569F9">
        <w:t>in Kapitel 2.1 festgelegten Definition</w:t>
      </w:r>
      <w:r w:rsidR="00ED0142">
        <w:t xml:space="preserve"> von</w:t>
      </w:r>
      <w:r w:rsidR="00F43E68">
        <w:t xml:space="preserve"> KI zu tun ha</w:t>
      </w:r>
      <w:r w:rsidR="00ED0142">
        <w:t>ben.</w:t>
      </w:r>
      <w:r w:rsidR="00F43E68">
        <w:t xml:space="preserve">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D06F00">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Gegenständen. Die Spiel</w:t>
      </w:r>
      <w:r w:rsidR="00451167">
        <w:t>enden</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D06F00">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von der britischen Firma Ferranti </w:t>
      </w:r>
      <w:r w:rsidR="00786427">
        <w:t>für die Nationalausstellung 1951 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Content>
          <w:r w:rsidR="00786427">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gtMDdUMDE6MjQ6MzI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D06F00">
            <w:t>(Baker 2010; Grant und Lardner 1952)</w:t>
          </w:r>
          <w:r w:rsidR="00786427">
            <w:fldChar w:fldCharType="end"/>
          </w:r>
        </w:sdtContent>
      </w:sdt>
      <w:r w:rsidR="00786427">
        <w:t xml:space="preserve">. </w:t>
      </w:r>
    </w:p>
    <w:p w14:paraId="27EBB1A0" w14:textId="323C6CE7" w:rsidR="00286DCD" w:rsidRDefault="00585255" w:rsidP="003C11C5">
      <w:pPr>
        <w:jc w:val="both"/>
      </w:pPr>
      <w:r>
        <w:lastRenderedPageBreak/>
        <w:t>De</w:t>
      </w:r>
      <w:r w:rsidR="00ED0142">
        <w:t>r</w:t>
      </w:r>
      <w:r>
        <w:t xml:space="preserve">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Content>
          <w:r w:rsidR="00AB324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4LTA3VDAxOjI0OjMy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D06F00">
            <w:t>(Quadir und Khder 2022, S. 465–466)</w:t>
          </w:r>
          <w:r w:rsidR="00AB3249">
            <w:fldChar w:fldCharType="end"/>
          </w:r>
        </w:sdtContent>
      </w:sdt>
      <w:r w:rsidR="00AB3249">
        <w:t xml:space="preserve">. </w:t>
      </w:r>
      <w:r w:rsidR="00D44176">
        <w:t>Über die Jahre hinweg verbesserte sich die Qualität der künstliche</w:t>
      </w:r>
      <w:r w:rsidR="00ED0142">
        <w:t>n</w:t>
      </w:r>
      <w:r w:rsidR="00D44176">
        <w:t xml:space="preserve"> Intelligenz von virtuellen Gegnern und Mitspielern, und wurde zu einem umfangreichen Feld innerhalb der Spieleentwicklung. Beispiele wie das Alien in „Alien: Isolation“ zeigen, wie weit diese Technologien bereits fortgeschritten sind: Ein Monster in einem Horrorspiel, welche</w:t>
      </w:r>
      <w:r w:rsidR="002569F9">
        <w:t>s</w:t>
      </w:r>
      <w:r w:rsidR="00D44176">
        <w:t xml:space="preserve"> </w:t>
      </w:r>
      <w:r w:rsidR="008313E8">
        <w:t xml:space="preserve">komplexe Verhaltensmuster aufweist und </w:t>
      </w:r>
      <w:r w:rsidR="00D44176">
        <w:t>sich selbst erschließen muss, wo sich der Spieler befindet</w:t>
      </w:r>
      <w:r w:rsidR="00451167">
        <w:t>. Diese Art de</w:t>
      </w:r>
      <w:r w:rsidR="00ED0142">
        <w:t>r</w:t>
      </w:r>
      <w:r w:rsidR="00451167">
        <w:t xml:space="preserve"> intelligenten Gegner</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D06F00">
            <w:t>(Thompson 2017)</w:t>
          </w:r>
          <w:r w:rsidR="008313E8">
            <w:fldChar w:fldCharType="end"/>
          </w:r>
        </w:sdtContent>
      </w:sdt>
      <w:r w:rsidR="008313E8">
        <w:t>.</w:t>
      </w:r>
    </w:p>
    <w:p w14:paraId="00B66DCC" w14:textId="437CA7E4" w:rsidR="008313E8" w:rsidRPr="00F43E68" w:rsidRDefault="008313E8" w:rsidP="003C11C5">
      <w:pPr>
        <w:jc w:val="both"/>
      </w:pPr>
      <w:r>
        <w:t xml:space="preserve">Während KIs wie in „Alien: Isolation“ </w:t>
      </w:r>
      <w:r w:rsidR="00C577E7">
        <w:t xml:space="preserve">explizit in das Spiel programmiert sind, übernehmen andere, wie im Beispiel „Nim“, die Rolle des Spielers selbst. Interessant ist hier, welche Informationen die KI bekommt, und auf welche Weise sie diese erhält. Im Beispiel „Alien: Isolation“ bekommt </w:t>
      </w:r>
      <w:r w:rsidR="00ED0142">
        <w:t xml:space="preserve">die KI </w:t>
      </w:r>
      <w:r w:rsidR="00C577E7">
        <w:t>ihre Informationen durch Geschehnisse im Spiel. Macht der Spieler beispielsweise Geräusche</w:t>
      </w:r>
      <w:r w:rsidR="00ED0142">
        <w:t>,</w:t>
      </w:r>
      <w:r w:rsidR="00C577E7">
        <w:t xml:space="preserv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D06F00">
            <w:t>(Thompson 2017)</w:t>
          </w:r>
          <w:r w:rsidR="00C577E7">
            <w:fldChar w:fldCharType="end"/>
          </w:r>
        </w:sdtContent>
      </w:sdt>
      <w:r w:rsidR="00C577E7">
        <w:t xml:space="preserve">. </w:t>
      </w:r>
      <w:r w:rsidR="00843AD5">
        <w:t>Die Informationen, welche die KI hier bekommt</w:t>
      </w:r>
      <w:r w:rsidR="00ED0142">
        <w:t>, können auch Dinge</w:t>
      </w:r>
      <w:r w:rsidR="00843AD5">
        <w:t xml:space="preserve"> </w:t>
      </w:r>
      <w:r w:rsidR="00ED0142">
        <w:t>umfassen</w:t>
      </w:r>
      <w:r w:rsidR="00843AD5">
        <w:t xml:space="preserve">,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D06F00">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xml:space="preserve">, den Spielspaß ruinieren – der Spieler soll immerhin denken, dass die KI mit den gleichen Voraussetzungen arbeiten muss </w:t>
      </w:r>
      <w:sdt>
        <w:sdtPr>
          <w:alias w:val="To edit, see citavi.com/edit"/>
          <w:tag w:val="CitaviPlaceholder#b14486f4-750b-40af-88f5-7158570f3f8d"/>
          <w:id w:val="1058123962"/>
          <w:placeholder>
            <w:docPart w:val="DefaultPlaceholder_-1854013440"/>
          </w:placeholder>
        </w:sdt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D06F00">
            <w:t>(Cass 2002, S. 42; Hladky und Bulitko 2008, S. 39)</w:t>
          </w:r>
          <w:r w:rsidR="00660BDC">
            <w:fldChar w:fldCharType="end"/>
          </w:r>
        </w:sdtContent>
      </w:sdt>
      <w:r w:rsidR="007077F1">
        <w:t>.</w:t>
      </w:r>
    </w:p>
    <w:p w14:paraId="65E5CBFC" w14:textId="3D15F4B2" w:rsidR="00F43E68" w:rsidRDefault="00894E31" w:rsidP="003C11C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w:t>
      </w:r>
      <w:r w:rsidR="003E74F9">
        <w:lastRenderedPageBreak/>
        <w:t>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w:t>
      </w:r>
      <w:r w:rsidR="00ED0142">
        <w:t>.</w:t>
      </w:r>
      <w:r>
        <w:t xml:space="preserve"> </w:t>
      </w:r>
      <w:r w:rsidR="00ED0142">
        <w:t>D</w:t>
      </w:r>
      <w:r>
        <w:t>abei ist wichtig zu erwähnen, dass Umgebungen in Minecraft zufällig generiert werden, und die KI sich in diesen zufällig generierten Umgebungen selbstständig orientiert und zurechtfindet</w:t>
      </w:r>
      <w:r w:rsidR="00F4546A">
        <w:t xml:space="preserve"> </w:t>
      </w:r>
      <w:sdt>
        <w:sdtPr>
          <w:alias w:val="To edit, see citavi.com/edit"/>
          <w:tag w:val="CitaviPlaceholder#b570f01d-5a12-467d-82eb-150820883f7a"/>
          <w:id w:val="-1471048741"/>
          <w:placeholder>
            <w:docPart w:val="DefaultPlaceholder_-1854013440"/>
          </w:placeholder>
        </w:sdt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D06F00">
            <w:t>(Baker et al. 2022, S. 2)</w:t>
          </w:r>
          <w:r w:rsidR="00F4546A">
            <w:fldChar w:fldCharType="end"/>
          </w:r>
        </w:sdtContent>
      </w:sdt>
      <w:r>
        <w:t xml:space="preserve">. </w:t>
      </w:r>
      <w:r w:rsidR="007949FE">
        <w:t>Bei diesem spezifischen Beispiel wurde sogenanntes „Video Pre-Training“ angewandt</w:t>
      </w:r>
      <w:r w:rsidR="00ED0142">
        <w:t xml:space="preserve"> – eine </w:t>
      </w:r>
      <w:r w:rsidR="007949FE">
        <w:t xml:space="preserve">Technik, bei welcher eine KI auf </w:t>
      </w:r>
      <w:r w:rsidR="004963B8">
        <w:t xml:space="preserve">vorher aufgenommenem </w:t>
      </w:r>
      <w:r w:rsidR="007949FE">
        <w:t>Videomaterial trainiert wir</w:t>
      </w:r>
      <w:r w:rsidR="00AA0016">
        <w:t xml:space="preserve">d – als </w:t>
      </w:r>
      <w:r w:rsidR="007949FE">
        <w:t>auch</w:t>
      </w:r>
      <w:r w:rsidR="00AA0016">
        <w:t xml:space="preserve"> </w:t>
      </w:r>
      <w:r w:rsidR="007949FE">
        <w:t>Reinforcement Learning</w:t>
      </w:r>
      <w:r w:rsidR="00AA0016">
        <w:t>,</w:t>
      </w:r>
      <w:r w:rsidR="007949FE">
        <w:t xml:space="preserve"> um das Modell 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D06F00">
            <w:t>(Baker et al. 2022, S. 2–8)</w:t>
          </w:r>
          <w:r w:rsidR="007949FE">
            <w:fldChar w:fldCharType="end"/>
          </w:r>
        </w:sdtContent>
      </w:sdt>
      <w:r w:rsidR="007949FE">
        <w:t>. Ähnliche Experimente in kleinerer Form wurde</w:t>
      </w:r>
      <w:r w:rsidR="00AA0016">
        <w:t>n</w:t>
      </w:r>
      <w:r w:rsidR="007949FE">
        <w:t xml:space="preserve"> bei Google DeepMind 2013 an Atari</w:t>
      </w:r>
      <w:r w:rsidR="00113A70">
        <w:t xml:space="preserve"> 2600</w:t>
      </w:r>
      <w:r w:rsidR="007949FE">
        <w:t xml:space="preserve"> Spielen durchgeführt. Hi</w:t>
      </w:r>
      <w:r w:rsidR="00113A70">
        <w:t>er wurde ein CNN und ein DQN in Kombination mit Reinforcement Learning genutzt</w:t>
      </w:r>
      <w:r w:rsidR="00AA0016">
        <w:t>,</w:t>
      </w:r>
      <w:r w:rsidR="00113A70">
        <w:t xml:space="preserve"> um Modelle nur an Hand von Videodaten zu trainieren </w:t>
      </w:r>
      <w:sdt>
        <w:sdtPr>
          <w:alias w:val="To edit, see citavi.com/edit"/>
          <w:tag w:val="CitaviPlaceholder#62133d85-64aa-4d41-842a-5b34b17b2e66"/>
          <w:id w:val="2083024166"/>
          <w:placeholder>
            <w:docPart w:val="DefaultPlaceholder_-1854013440"/>
          </w:placeholder>
        </w:sdtPr>
        <w:sdtContent>
          <w:r w:rsidR="00113A7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wN1QwMToyNDozMi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D06F00">
            <w:t>(Mnih et al. 2013, S. 1–6)</w:t>
          </w:r>
          <w:r w:rsidR="00113A70">
            <w:fldChar w:fldCharType="end"/>
          </w:r>
        </w:sdtContent>
      </w:sdt>
      <w:r w:rsidR="00113A70">
        <w:t xml:space="preserve">. </w:t>
      </w:r>
    </w:p>
    <w:p w14:paraId="5155170B" w14:textId="2E854C34" w:rsidR="002569F9" w:rsidRDefault="002569F9" w:rsidP="003C11C5">
      <w:pPr>
        <w:jc w:val="both"/>
      </w:pPr>
      <w:r>
        <w:t>Im praktischen Teil der Arbeit wurde das Konzept, Reinforcement Learning in Kombination mit einem DQN und einem CNN zu nutzen, als Grundlage für die Entwicklung genutzt.</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21" w:name="_Toc142425457"/>
      <w:r>
        <w:t xml:space="preserve">Künstliche Intelligenz </w:t>
      </w:r>
      <w:r w:rsidR="00410BB4">
        <w:t>in Unterhaltungsmedien</w:t>
      </w:r>
      <w:bookmarkEnd w:id="21"/>
    </w:p>
    <w:p w14:paraId="6020147B" w14:textId="49BE9105" w:rsidR="00D16D92" w:rsidRDefault="00D16D92" w:rsidP="00490D95"/>
    <w:p w14:paraId="2E3221EF" w14:textId="11BF67D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w:t>
      </w:r>
      <w:r w:rsidR="00AA0016">
        <w:t>und</w:t>
      </w:r>
      <w:r>
        <w:t xml:space="preserve"> mit den Zuschauern interagiert. </w:t>
      </w:r>
    </w:p>
    <w:p w14:paraId="09282B16" w14:textId="5E96525E" w:rsidR="00C974DB" w:rsidRDefault="00E43D27" w:rsidP="003C11C5">
      <w:pPr>
        <w:jc w:val="both"/>
      </w:pPr>
      <w:r>
        <w:lastRenderedPageBreak/>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D06F00">
            <w:t>(TwitchMetrics 2023; D'Anastasio 2023)</w:t>
          </w:r>
          <w:r w:rsidR="002253B8">
            <w:fldChar w:fldCharType="end"/>
          </w:r>
        </w:sdtContent>
      </w:sdt>
      <w:r w:rsidR="008954AC">
        <w:t xml:space="preserve">. </w:t>
      </w:r>
      <w:r w:rsidR="002A5476">
        <w:t>Für die Interaktion mit dem Livestream-Chat wird</w:t>
      </w:r>
      <w:r w:rsidR="00974F81">
        <w:t xml:space="preserve">, ähnlich 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D06F00">
            <w:t>(D'Anastasio 2023; vedal.xyz 2023)</w:t>
          </w:r>
          <w:r w:rsidR="00974F81">
            <w:fldChar w:fldCharType="end"/>
          </w:r>
        </w:sdtContent>
      </w:sdt>
      <w:r w:rsidR="00974F81">
        <w:t>.</w:t>
      </w:r>
      <w:r w:rsidR="00D9159B">
        <w:t xml:space="preserve"> Dies</w:t>
      </w:r>
      <w:r w:rsidR="00AA0016">
        <w:t>e</w:t>
      </w:r>
      <w:r w:rsidR="00D9159B">
        <w:t xml:space="preserve"> Verton</w:t>
      </w:r>
      <w:r w:rsidR="00AA0016">
        <w:t>ung</w:t>
      </w:r>
      <w:r w:rsidR="00D9159B">
        <w:t xml:space="preserve">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D06F00">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 ist </w:t>
      </w:r>
      <w:sdt>
        <w:sdtPr>
          <w:alias w:val="To edit, see citavi.com/edit"/>
          <w:tag w:val="CitaviPlaceholder#3c9e4ac9-fba5-4d53-b217-346a09d276e8"/>
          <w:id w:val="1209064510"/>
          <w:placeholder>
            <w:docPart w:val="DefaultPlaceholder_-1854013440"/>
          </w:placeholder>
        </w:sdt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D06F00">
            <w:t>(Neuro-sama 2019; Garcia 2023)</w:t>
          </w:r>
          <w:r w:rsidR="008F2DC3">
            <w:fldChar w:fldCharType="end"/>
          </w:r>
        </w:sdtContent>
      </w:sdt>
      <w:r w:rsidR="008F2DC3">
        <w:t xml:space="preserve">. </w:t>
      </w:r>
    </w:p>
    <w:p w14:paraId="00E322BB" w14:textId="10968901" w:rsidR="008637BC" w:rsidRDefault="0050465A" w:rsidP="003C11C5">
      <w:pPr>
        <w:jc w:val="both"/>
      </w:pPr>
      <w:r>
        <w:t xml:space="preserve">Während es sich bei „Neuro-sama“ um einen Livestream handelt, bei dem </w:t>
      </w:r>
      <w:r w:rsidR="00061944">
        <w:t>die KI mit anderen, realen Menschen interagiert, gibt es auch KI-Livestreams, welche klassischen Fernsehsendungen nachempfunden sind.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D06F00">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D06F00">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D06F00">
            <w:t>(Diaz 2023; Winslow 2023)</w:t>
          </w:r>
          <w:r w:rsidR="00086D29">
            <w:fldChar w:fldCharType="end"/>
          </w:r>
        </w:sdtContent>
      </w:sdt>
      <w:r w:rsidR="00086D29">
        <w:t>. Hartle betont dabei, dass das Ziel des Projektes und auch der Plattform darin liegt, Personen mit limitierten Ressourcen es möglich zu machen, ihre kreativen Vorstellungen umzusetzen</w:t>
      </w:r>
      <w:r w:rsidR="00247634">
        <w:t xml:space="preserve">, und </w:t>
      </w:r>
      <w:r w:rsidR="00086D29">
        <w:t xml:space="preserve"> nicht klassisches Fernsehen zu ersetzen </w:t>
      </w:r>
      <w:sdt>
        <w:sdtPr>
          <w:alias w:val="To edit, see citavi.com/edit"/>
          <w:tag w:val="CitaviPlaceholder#82f6887d-ddf7-4042-8c1e-695f17c5a31f"/>
          <w:id w:val="1125734718"/>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D06F00">
            <w:t>(Winslow 2023)</w:t>
          </w:r>
          <w:r w:rsidR="00086D29">
            <w:fldChar w:fldCharType="end"/>
          </w:r>
        </w:sdtContent>
      </w:sdt>
      <w:r w:rsidR="00086D29">
        <w:t xml:space="preserve">. </w:t>
      </w:r>
    </w:p>
    <w:p w14:paraId="428D7E06" w14:textId="5BB8135E" w:rsidR="00247634" w:rsidRDefault="00247634" w:rsidP="003C11C5">
      <w:pPr>
        <w:jc w:val="both"/>
      </w:pPr>
      <w:r>
        <w:lastRenderedPageBreak/>
        <w:t>Ein weiteres Beispiel dieser KI-generierten Sendungen</w:t>
      </w:r>
      <w:r w:rsidR="009F23A3">
        <w:t>, welche durch „Nothing, Forever“ inspiriert wurde, „</w:t>
      </w:r>
      <w:r>
        <w:t>ist „ai_sponge“ – ein Twitch-Kanal, welcher ab dem 05.03.2023 für etwa einen Monat eine künstlich generierte</w:t>
      </w:r>
      <w:r w:rsidR="003E12A9">
        <w:t>, nicht-endende</w:t>
      </w:r>
      <w:r>
        <w:t xml:space="preserve"> Episode der Kinderserie „Spongebob Schwammkopf“ livestreamte. Auch hier wurden Dialoge zwischen den Charakteren durch KI generiert, die Charaktere </w:t>
      </w:r>
      <w:r w:rsidR="00392652">
        <w:t xml:space="preserve">selbst </w:t>
      </w:r>
      <w:r>
        <w:t xml:space="preserve">wurden allerdings nicht abgeändert sondern direkt aus der Originalserie übernommen, und mit 3D-Modellen in ihrer </w:t>
      </w:r>
      <w:r w:rsidR="00392652">
        <w:t>originalen</w:t>
      </w:r>
      <w:r>
        <w:t xml:space="preserve"> Umgebung visualisiert. </w:t>
      </w:r>
      <w:r w:rsidR="009F23A3">
        <w:t>Die Themen, welche in dem Livestream in den Konversationen au</w:t>
      </w:r>
      <w:r w:rsidR="00A64B65">
        <w:t>f</w:t>
      </w:r>
      <w:r w:rsidR="009F23A3">
        <w:t>kamen</w:t>
      </w:r>
      <w:r w:rsidR="00392652">
        <w:t>,</w:t>
      </w:r>
      <w:r w:rsidR="009F23A3">
        <w:t xml:space="preserve">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D06F00">
            <w:t>(Eudaly 2023)</w:t>
          </w:r>
          <w:r w:rsidR="009F23A3">
            <w:fldChar w:fldCharType="end"/>
          </w:r>
        </w:sdtContent>
      </w:sdt>
      <w:r>
        <w:t>.</w:t>
      </w:r>
      <w:r w:rsidR="009F23A3">
        <w:t xml:space="preserve"> </w:t>
      </w:r>
    </w:p>
    <w:p w14:paraId="11F95520" w14:textId="19D778BE" w:rsidR="00A64B65" w:rsidRDefault="00A64B65" w:rsidP="00260FE5">
      <w:pPr>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für fairere Budgets bei Fernsehserien und Filmen auf Streaming-Plattformen, und 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D06F00">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D06F00">
            <w:t>(Broderick 2023)</w:t>
          </w:r>
          <w:r w:rsidR="00260FE5" w:rsidRPr="00260FE5">
            <w:fldChar w:fldCharType="end"/>
          </w:r>
        </w:sdtContent>
      </w:sdt>
    </w:p>
    <w:p w14:paraId="6B32DF27" w14:textId="7FB08529" w:rsidR="004358DB" w:rsidRDefault="004358DB" w:rsidP="00260FE5">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D06F00">
            <w:t>(Brittain 2023; United States Copyright Office 2023)</w:t>
          </w:r>
          <w:r>
            <w:fldChar w:fldCharType="end"/>
          </w:r>
        </w:sdtContent>
      </w:sdt>
      <w:r>
        <w:t xml:space="preserve">. Dies stellt </w:t>
      </w:r>
      <w:r w:rsidR="00540BA3">
        <w:t xml:space="preserve">einer der ersten offiziellen Entscheidungen </w:t>
      </w:r>
      <w:r w:rsidR="00392652">
        <w:t>in</w:t>
      </w:r>
      <w:r w:rsidR="00165176">
        <w:t xml:space="preserve"> Bezug</w:t>
      </w:r>
      <w:r w:rsidR="00540BA3">
        <w:t xml:space="preserve"> auf Copyright für KI-generierte Werke da</w:t>
      </w:r>
      <w:r w:rsidR="00392652">
        <w:t>r</w:t>
      </w:r>
      <w:r w:rsidR="00540BA3">
        <w:t xml:space="preserve"> </w:t>
      </w:r>
      <w:sdt>
        <w:sdtPr>
          <w:alias w:val="To edit, see citavi.com/edit"/>
          <w:tag w:val="CitaviPlaceholder#751d7694-85b4-443c-a8ac-74ae327cecf4"/>
          <w:id w:val="985284182"/>
          <w:placeholder>
            <w:docPart w:val="DefaultPlaceholder_-1854013440"/>
          </w:placeholder>
        </w:sdt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D06F00">
            <w:t>(Brittain 2023)</w:t>
          </w:r>
          <w:r w:rsidR="00540BA3">
            <w:fldChar w:fldCharType="end"/>
          </w:r>
        </w:sdtContent>
      </w:sdt>
      <w:r w:rsidR="00540BA3">
        <w:t>.</w:t>
      </w:r>
      <w:r w:rsidR="00786661">
        <w:t xml:space="preserve"> Inwiefern sich dies auf KI-generierte Sendungen, Streamer oder KI-gesteuerte Spiele auswirkt, ist jedoch noch unklar.</w:t>
      </w:r>
    </w:p>
    <w:p w14:paraId="02EA53D7" w14:textId="77777777" w:rsidR="00086D29" w:rsidRDefault="00086D29" w:rsidP="003C11C5">
      <w:pPr>
        <w:jc w:val="both"/>
      </w:pPr>
    </w:p>
    <w:p w14:paraId="0509B40C" w14:textId="77777777" w:rsidR="00E43D27" w:rsidRPr="00C974DB" w:rsidRDefault="00E43D27" w:rsidP="003C11C5">
      <w:pPr>
        <w:jc w:val="both"/>
      </w:pPr>
    </w:p>
    <w:p w14:paraId="1157F1A8" w14:textId="6B6F0640" w:rsidR="003E76F5" w:rsidRDefault="00EB0E86" w:rsidP="00490D95">
      <w:pPr>
        <w:pStyle w:val="berschrift1"/>
        <w:numPr>
          <w:ilvl w:val="0"/>
          <w:numId w:val="8"/>
        </w:numPr>
      </w:pPr>
      <w:bookmarkStart w:id="22" w:name="_Toc142425458"/>
      <w:r>
        <w:t>Entwicklung</w:t>
      </w:r>
      <w:bookmarkEnd w:id="22"/>
    </w:p>
    <w:p w14:paraId="15616C08" w14:textId="19CE3012" w:rsidR="00EB0E86" w:rsidRDefault="00056440" w:rsidP="00490D95">
      <w:pPr>
        <w:pStyle w:val="berschrift2"/>
        <w:numPr>
          <w:ilvl w:val="1"/>
          <w:numId w:val="8"/>
        </w:numPr>
      </w:pPr>
      <w:r>
        <w:t>Zielsetzung und Anforderungen</w:t>
      </w:r>
    </w:p>
    <w:p w14:paraId="0F0BD574" w14:textId="54088C6B" w:rsidR="003E76F5" w:rsidRDefault="003E76F5" w:rsidP="00490D95"/>
    <w:p w14:paraId="1618C646" w14:textId="633AE9C6"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Vielmehr geht es um den Prozess de</w:t>
      </w:r>
      <w:r w:rsidR="00CF46BE">
        <w:t>r</w:t>
      </w:r>
      <w:r w:rsidRPr="00F65F73">
        <w:t xml:space="preserve"> Entwickel</w:t>
      </w:r>
      <w:r w:rsidR="00CF46BE">
        <w:t>ung</w:t>
      </w:r>
      <w:r w:rsidRPr="00F65F73">
        <w:t xml:space="preserve">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090F380B" w14:textId="1616E826" w:rsidR="00053769" w:rsidRDefault="00F65F73" w:rsidP="00056440">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7F1EB2D9" w14:textId="77777777" w:rsidR="00053769" w:rsidRDefault="00053769" w:rsidP="00490D95"/>
    <w:p w14:paraId="1A6B3F4E" w14:textId="1BA2D404" w:rsidR="003E76F5" w:rsidRDefault="00EB0E86" w:rsidP="00490D95">
      <w:pPr>
        <w:pStyle w:val="berschrift2"/>
        <w:numPr>
          <w:ilvl w:val="1"/>
          <w:numId w:val="8"/>
        </w:numPr>
      </w:pPr>
      <w:bookmarkStart w:id="23" w:name="_Toc142425460"/>
      <w:r>
        <w:t>Umsetzung der verschiedenen Bestandteile</w:t>
      </w:r>
      <w:bookmarkEnd w:id="23"/>
    </w:p>
    <w:p w14:paraId="0516BE73" w14:textId="40A5C18B" w:rsidR="009C3E7A" w:rsidRDefault="004E290F" w:rsidP="00490D95">
      <w:pPr>
        <w:pStyle w:val="berschrift3"/>
        <w:numPr>
          <w:ilvl w:val="2"/>
          <w:numId w:val="8"/>
        </w:numPr>
      </w:pPr>
      <w:bookmarkStart w:id="24" w:name="_Toc142425461"/>
      <w:r>
        <w:t>Aufsetzen eines Environments</w:t>
      </w:r>
      <w:bookmarkEnd w:id="24"/>
    </w:p>
    <w:p w14:paraId="4E80B6B1" w14:textId="3AED870F" w:rsidR="004E290F" w:rsidRDefault="004E290F" w:rsidP="00490D95"/>
    <w:p w14:paraId="45630D5C" w14:textId="68554996" w:rsidR="004E290F" w:rsidRDefault="004E290F" w:rsidP="003C11C5">
      <w:pPr>
        <w:jc w:val="both"/>
      </w:pPr>
      <w:r w:rsidRPr="004E290F">
        <w:t>Wie in Kapitel</w:t>
      </w:r>
      <w:r w:rsidR="006326A5">
        <w:t xml:space="preserve"> 2.3</w:t>
      </w:r>
      <w:r w:rsidR="00CF46BE">
        <w:t xml:space="preserve"> </w:t>
      </w:r>
      <w:r w:rsidRPr="004E290F">
        <w:t>bereits behandelt, bietet das Environment die Umgebung für den Agent - wie er in jedem Step agieren soll</w:t>
      </w:r>
      <w:r w:rsidR="00CF46BE">
        <w:t>,</w:t>
      </w:r>
      <w:r w:rsidRPr="004E290F">
        <w:t xml:space="preserve"> was er an Feedback bekommt,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w:t>
      </w:r>
      <w:r w:rsidR="00786661">
        <w:t>wird</w:t>
      </w:r>
      <w:r w:rsidRPr="004E290F">
        <w:t xml:space="preserve">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Für die Umsetzung des Environments wurde das Python-Modul „gym“ </w:t>
      </w:r>
      <w:r w:rsidR="00786661">
        <w:t xml:space="preserve">in der Version 0.21.0 </w:t>
      </w:r>
      <w:r w:rsidR="00A84B28">
        <w:t>genutzt, welches von OpenAI entwickelt worden ist.</w:t>
      </w:r>
      <w:r w:rsidR="00053769">
        <w:t xml:space="preserve"> Die Umsetzung des Modells, auf welches später </w:t>
      </w:r>
      <w:r w:rsidR="00053769">
        <w:lastRenderedPageBreak/>
        <w:t xml:space="preserve">eingegangen wird, wurde mit dem Python-Modul „Stable Baselines 3“ </w:t>
      </w:r>
      <w:r w:rsidR="00786661">
        <w:t xml:space="preserve">in der Version 1.8.0 </w:t>
      </w:r>
      <w:r w:rsidR="00053769">
        <w:t>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3EFB2A16"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448A612A"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1F9883D8"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0A5FF34B"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w:t>
      </w:r>
      <w:r w:rsidR="00CF46BE" w:rsidRPr="00CF46BE">
        <w:t>essenziell</w:t>
      </w:r>
      <w:r w:rsidR="00CF46BE">
        <w:t>en</w:t>
      </w:r>
      <w:r w:rsidR="00CF46BE" w:rsidRPr="00CF46BE">
        <w:t> </w:t>
      </w:r>
      <w:r w:rsidRPr="004E290F">
        <w:t xml:space="preserve">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5729AF76" w:rsidR="004E290F" w:rsidRDefault="004E290F" w:rsidP="003C11C5">
      <w:pPr>
        <w:jc w:val="both"/>
      </w:pPr>
      <w:r w:rsidRPr="004E290F">
        <w:lastRenderedPageBreak/>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w:t>
      </w:r>
      <w:r w:rsidR="00CF46BE">
        <w:t>,</w:t>
      </w:r>
      <w:r w:rsidRPr="004E290F">
        <w:t xml:space="preserve"> um später auf die Methoden</w:t>
      </w:r>
      <w:r w:rsidR="00110D0D">
        <w:t xml:space="preserve"> dieser Klassen</w:t>
      </w:r>
      <w:r w:rsidRPr="004E290F">
        <w:t xml:space="preserve"> einfacher zugreifen zu können, da man für das Aufrufen der Methoden sonst immer wieder eine Instanz der Klasse erzeugen </w:t>
      </w:r>
      <w:r w:rsidR="00CF46BE">
        <w:t>müsste</w:t>
      </w:r>
      <w:r w:rsidRPr="004E290F">
        <w:t>.</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5FEA574D" w:rsidR="00D2225D" w:rsidRDefault="004E290F" w:rsidP="003C11C5">
      <w:pPr>
        <w:jc w:val="both"/>
      </w:pPr>
      <w:r w:rsidRPr="004E290F">
        <w:t>Ebenfalls essen</w:t>
      </w:r>
      <w:r w:rsidR="00CF46BE">
        <w:t>z</w:t>
      </w:r>
      <w:r w:rsidRPr="004E290F">
        <w:t xml:space="preserve">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dem Environment mitzuteilen, dass der momentane Status beibehalten werden soll</w:t>
      </w:r>
      <w:r w:rsidR="00D2225D">
        <w:t xml:space="preserve">, stehen die anderen Zahlen jeweils für eine der vier Tasten, welche der Spieler drücken kann. </w:t>
      </w:r>
      <w:r w:rsidR="0056413B">
        <w:t>Wird ein Input verarbeitet, errechnet das Modell</w:t>
      </w:r>
      <w:r w:rsidR="00CF46BE">
        <w:t xml:space="preserve"> also,</w:t>
      </w:r>
      <w:r w:rsidR="0056413B">
        <w:t xml:space="preserve">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Möglichkeiten für Aktionen hatte, und das Lernen so um ein vielfaches länger gedauert hätte. Da die Performance für den Lernerfolg sehr essen</w:t>
      </w:r>
      <w:r w:rsidR="00CF46BE">
        <w:t>z</w:t>
      </w:r>
      <w:r w:rsidR="0056413B">
        <w:t xml:space="preserve">iell war, und es in diesem Projekt sehr wichtig war, schnell beurteilen zu können, ob das Modell „richtig“ lernt, wurde sich dafür entschieden, </w:t>
      </w:r>
      <w:r w:rsidR="00563985">
        <w:t xml:space="preserve">bei nur einer Aktion pro Step zu bleiben. </w:t>
      </w:r>
    </w:p>
    <w:p w14:paraId="645B458E" w14:textId="302C78FB" w:rsidR="00053769" w:rsidRDefault="004E290F" w:rsidP="00E3587C">
      <w:pPr>
        <w:jc w:val="both"/>
      </w:pPr>
      <w:r w:rsidRPr="004E290F">
        <w:lastRenderedPageBreak/>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w:t>
      </w:r>
      <w:r w:rsidR="001F51A0">
        <w:t>t</w:t>
      </w:r>
      <w:r w:rsidRPr="004E290F">
        <w:t xml:space="preserve">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677B82E4" w14:textId="4039E61F" w:rsidR="00D804B9" w:rsidRPr="00D804B9" w:rsidRDefault="00D804B9" w:rsidP="007B2601">
      <w:pPr>
        <w:keepNext/>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0F12E404" w14:textId="4D33627C" w:rsidR="007B2601" w:rsidRDefault="007B2601" w:rsidP="007B2601">
      <w:pPr>
        <w:pStyle w:val="Beschriftung"/>
      </w:pPr>
      <w:bookmarkStart w:id="25" w:name="_Toc142264049"/>
      <w:r>
        <w:t xml:space="preserve">Listing </w:t>
      </w:r>
      <w:r w:rsidR="003558FA">
        <w:fldChar w:fldCharType="begin"/>
      </w:r>
      <w:r w:rsidR="003558FA">
        <w:instrText xml:space="preserve"> SEQ Listing \* ARABIC </w:instrText>
      </w:r>
      <w:r w:rsidR="003558FA">
        <w:fldChar w:fldCharType="separate"/>
      </w:r>
      <w:r w:rsidR="00752422">
        <w:rPr>
          <w:noProof/>
        </w:rPr>
        <w:t>1</w:t>
      </w:r>
      <w:r w:rsidR="003558FA">
        <w:rPr>
          <w:noProof/>
        </w:rPr>
        <w:fldChar w:fldCharType="end"/>
      </w:r>
      <w:r>
        <w:t xml:space="preserve"> - Code der init-Funktion des Environments</w:t>
      </w:r>
      <w:bookmarkEnd w:id="25"/>
    </w:p>
    <w:p w14:paraId="36E55120" w14:textId="77777777" w:rsidR="005C251D" w:rsidRDefault="005C251D">
      <w:pPr>
        <w:spacing w:line="259" w:lineRule="auto"/>
      </w:pPr>
      <w:r>
        <w:br w:type="page"/>
      </w:r>
    </w:p>
    <w:p w14:paraId="77A0E994" w14:textId="21CBADFC" w:rsidR="004E290F" w:rsidRDefault="004E290F" w:rsidP="003C11C5">
      <w:pPr>
        <w:jc w:val="both"/>
      </w:pPr>
      <w:r w:rsidRPr="004E290F">
        <w:lastRenderedPageBreak/>
        <w:t xml:space="preserve">Nachdem das Environment initialisiert wurde, kann es genutzt werden. Dabei ist der Ablauf einfach erklärt - </w:t>
      </w:r>
      <w:r w:rsidR="001F51A0">
        <w:t>g</w:t>
      </w:r>
      <w:r w:rsidRPr="004E290F">
        <w:t>estartet wird mit einem Aufruf der Reset-Methode, welche das Environment auf seinen Startzustand setzt. Die Reset-Methode gibt eine Observation des Startzustand</w:t>
      </w:r>
      <w:r w:rsidR="001F51A0">
        <w:t>e</w:t>
      </w:r>
      <w:r w:rsidRPr="004E290F">
        <w:t xml:space="preserve">s zurück, </w:t>
      </w:r>
      <w:r w:rsidR="001F51A0">
        <w:t>die</w:t>
      </w:r>
      <w:r w:rsidRPr="004E290F">
        <w:t xml:space="preserve"> dann vom Model</w:t>
      </w:r>
      <w:r w:rsidR="008A135A">
        <w:t>l</w:t>
      </w:r>
      <w:r w:rsidRPr="004E290F">
        <w:t xml:space="preserve">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w:t>
      </w:r>
      <w:r w:rsidR="008A135A">
        <w:t>l</w:t>
      </w:r>
      <w:r w:rsidRPr="004E290F">
        <w:t>l zurückgibt. Ebenfalls wird mitgegeben, ob die Abbruchbedingung des Environments erfüllt ist. Der Reward wird genutzt</w:t>
      </w:r>
      <w:r w:rsidR="001F51A0">
        <w:t>,</w:t>
      </w:r>
      <w:r w:rsidRPr="004E290F">
        <w:t xml:space="preserve">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5230FC4E" w:rsidR="004E290F" w:rsidRPr="004E290F" w:rsidRDefault="00A70305" w:rsidP="00A70305">
      <w:pPr>
        <w:pStyle w:val="Beschriftung"/>
        <w:jc w:val="both"/>
      </w:pPr>
      <w:bookmarkStart w:id="26" w:name="_Toc142263930"/>
      <w:r>
        <w:t xml:space="preserve">Abb. </w:t>
      </w:r>
      <w:r w:rsidR="003558FA">
        <w:fldChar w:fldCharType="begin"/>
      </w:r>
      <w:r w:rsidR="003558FA">
        <w:instrText xml:space="preserve"> SEQ Abb. \* ARABIC </w:instrText>
      </w:r>
      <w:r w:rsidR="003558FA">
        <w:fldChar w:fldCharType="separate"/>
      </w:r>
      <w:r w:rsidR="00752422">
        <w:rPr>
          <w:noProof/>
        </w:rPr>
        <w:t>5</w:t>
      </w:r>
      <w:r w:rsidR="003558FA">
        <w:rPr>
          <w:noProof/>
        </w:rPr>
        <w:fldChar w:fldCharType="end"/>
      </w:r>
      <w:r>
        <w:t xml:space="preserve"> - Ablaufdiagramm des Lernprozesses, Teile im Environment und Teile im Modell sind farblich unterteil</w:t>
      </w:r>
      <w:r w:rsidR="007B2601">
        <w:t>t (Eigene Darstellung)</w:t>
      </w:r>
      <w:bookmarkEnd w:id="26"/>
    </w:p>
    <w:p w14:paraId="3290ADC1" w14:textId="232BEBD4"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001F51A0">
        <w:t>he</w:t>
      </w:r>
      <w:r w:rsidRPr="004E290F">
        <w:t xml:space="preserve">runterskaliert, um die Größe des Bildes für die Observation zu reduzieren. </w:t>
      </w:r>
      <w:r w:rsidR="00A70305" w:rsidRPr="00A70305">
        <w:t>Mit</w:t>
      </w:r>
      <w:r w:rsidR="001F51A0">
        <w:t>h</w:t>
      </w:r>
      <w:r w:rsidR="00A70305" w:rsidRPr="00A70305">
        <w:t>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rsidP="007B2601">
      <w:pPr>
        <w:keepNext/>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FC712C5" w14:textId="21503F60" w:rsidR="007B2601" w:rsidRDefault="007B2601" w:rsidP="007B2601">
      <w:pPr>
        <w:pStyle w:val="Beschriftung"/>
      </w:pPr>
      <w:bookmarkStart w:id="27" w:name="_Toc142264050"/>
      <w:r>
        <w:t xml:space="preserve">Listing </w:t>
      </w:r>
      <w:r w:rsidR="003558FA">
        <w:fldChar w:fldCharType="begin"/>
      </w:r>
      <w:r w:rsidR="003558FA">
        <w:instrText xml:space="preserve"> SEQ Listing \* ARABIC </w:instrText>
      </w:r>
      <w:r w:rsidR="003558FA">
        <w:fldChar w:fldCharType="separate"/>
      </w:r>
      <w:r w:rsidR="00752422">
        <w:rPr>
          <w:noProof/>
        </w:rPr>
        <w:t>2</w:t>
      </w:r>
      <w:r w:rsidR="003558FA">
        <w:rPr>
          <w:noProof/>
        </w:rPr>
        <w:fldChar w:fldCharType="end"/>
      </w:r>
      <w:r>
        <w:t xml:space="preserve"> - Code der step-Methode des Environments</w:t>
      </w:r>
      <w:bookmarkEnd w:id="27"/>
    </w:p>
    <w:p w14:paraId="61A60F12" w14:textId="4D8984A3" w:rsidR="00DA4877" w:rsidRDefault="00DA4877">
      <w:pPr>
        <w:spacing w:line="259" w:lineRule="auto"/>
        <w:rPr>
          <w:sz w:val="18"/>
        </w:rPr>
      </w:pPr>
      <w:r>
        <w:rPr>
          <w:sz w:val="18"/>
        </w:rPr>
        <w:br w:type="page"/>
      </w:r>
    </w:p>
    <w:p w14:paraId="440E7C6D" w14:textId="1DDE7411"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w:t>
      </w:r>
      <w:r w:rsidR="008A135A">
        <w:t>l</w:t>
      </w:r>
      <w:r w:rsidRPr="004E290F">
        <w:t>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4BC3297F" w:rsidR="007B2601" w:rsidRDefault="007B2601" w:rsidP="007B2601">
      <w:pPr>
        <w:pStyle w:val="Beschriftung"/>
      </w:pPr>
      <w:bookmarkStart w:id="28" w:name="_Toc142264051"/>
      <w:r>
        <w:t xml:space="preserve">Listing </w:t>
      </w:r>
      <w:r w:rsidR="003558FA">
        <w:fldChar w:fldCharType="begin"/>
      </w:r>
      <w:r w:rsidR="003558FA">
        <w:instrText xml:space="preserve"> SEQ Listing \* ARABIC </w:instrText>
      </w:r>
      <w:r w:rsidR="003558FA">
        <w:fldChar w:fldCharType="separate"/>
      </w:r>
      <w:r w:rsidR="00752422">
        <w:rPr>
          <w:noProof/>
        </w:rPr>
        <w:t>3</w:t>
      </w:r>
      <w:r w:rsidR="003558FA">
        <w:rPr>
          <w:noProof/>
        </w:rPr>
        <w:fldChar w:fldCharType="end"/>
      </w:r>
      <w:r>
        <w:t xml:space="preserve"> - Code der reset-Methode des Environments</w:t>
      </w:r>
      <w:bookmarkEnd w:id="28"/>
    </w:p>
    <w:p w14:paraId="1132B900" w14:textId="404DC3C5"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w:t>
      </w:r>
      <w:r w:rsidR="001F51A0">
        <w:t>,</w:t>
      </w:r>
      <w:r w:rsidRPr="004E290F">
        <w:t xml:space="preserve">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xml:space="preserve">, </w:t>
      </w:r>
      <w:r w:rsidR="001F51A0">
        <w:t>der</w:t>
      </w:r>
      <w:r w:rsidR="005720C7">
        <w:t xml:space="preserve">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w:t>
      </w:r>
      <w:r w:rsidRPr="004E290F">
        <w:lastRenderedPageBreak/>
        <w:t>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w:t>
      </w:r>
      <w:r w:rsidR="001F51A0">
        <w:t>-V</w:t>
      </w:r>
      <w:r w:rsidRPr="004E290F">
        <w:t>erteilung zuständig ist, ist damit diese Methode gemeint. Ihre Funktionsweise hat sich im Laufe des Projektes mit am meisten verändert, worauf später noch eingegangen wird.</w:t>
      </w:r>
    </w:p>
    <w:p w14:paraId="6D8A2A59" w14:textId="68877F48" w:rsidR="007B2601" w:rsidRDefault="007B2601">
      <w:pPr>
        <w:spacing w:line="259" w:lineRule="auto"/>
      </w:pPr>
      <w:r>
        <w:br w:type="page"/>
      </w: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lastRenderedPageBreak/>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7D35914C" w:rsidR="004E290F" w:rsidRDefault="007B2601" w:rsidP="007B2601">
      <w:pPr>
        <w:pStyle w:val="Beschriftung"/>
      </w:pPr>
      <w:bookmarkStart w:id="29" w:name="_Toc142264052"/>
      <w:r>
        <w:t xml:space="preserve">Listing </w:t>
      </w:r>
      <w:r w:rsidR="003558FA">
        <w:fldChar w:fldCharType="begin"/>
      </w:r>
      <w:r w:rsidR="003558FA">
        <w:instrText xml:space="preserve"> SEQ Listing \* ARABIC </w:instrText>
      </w:r>
      <w:r w:rsidR="003558FA">
        <w:fldChar w:fldCharType="separate"/>
      </w:r>
      <w:r w:rsidR="00752422">
        <w:rPr>
          <w:noProof/>
        </w:rPr>
        <w:t>4</w:t>
      </w:r>
      <w:r w:rsidR="003558FA">
        <w:rPr>
          <w:noProof/>
        </w:rPr>
        <w:fldChar w:fldCharType="end"/>
      </w:r>
      <w:r>
        <w:t xml:space="preserve"> - Code der get_observation-Methode des Environments</w:t>
      </w:r>
      <w:bookmarkEnd w:id="29"/>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3F9C3DAA" w:rsidR="00847A81" w:rsidRDefault="007B2601" w:rsidP="007B2601">
      <w:pPr>
        <w:pStyle w:val="Beschriftung"/>
      </w:pPr>
      <w:bookmarkStart w:id="30" w:name="_Toc142264053"/>
      <w:r>
        <w:t xml:space="preserve">Listing </w:t>
      </w:r>
      <w:r w:rsidR="003558FA">
        <w:fldChar w:fldCharType="begin"/>
      </w:r>
      <w:r w:rsidR="003558FA">
        <w:instrText xml:space="preserve"> SEQ Listing \* ARABIC </w:instrText>
      </w:r>
      <w:r w:rsidR="003558FA">
        <w:fldChar w:fldCharType="separate"/>
      </w:r>
      <w:r w:rsidR="00752422">
        <w:rPr>
          <w:noProof/>
        </w:rPr>
        <w:t>5</w:t>
      </w:r>
      <w:r w:rsidR="003558FA">
        <w:rPr>
          <w:noProof/>
        </w:rPr>
        <w:fldChar w:fldCharType="end"/>
      </w:r>
      <w:r>
        <w:t xml:space="preserve"> - Code der get_over-Methode des Environments</w:t>
      </w:r>
      <w:bookmarkEnd w:id="30"/>
    </w:p>
    <w:p w14:paraId="7C7763AB" w14:textId="77777777" w:rsidR="007B2601" w:rsidRPr="007B2601" w:rsidRDefault="007B2601" w:rsidP="007B2601"/>
    <w:p w14:paraId="05D72B8A" w14:textId="4AF43F95"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7EF3FF5D" w14:textId="34D89190" w:rsidR="007B2601" w:rsidRDefault="007B2601" w:rsidP="007B2601">
      <w:pPr>
        <w:pStyle w:val="Beschriftung"/>
      </w:pPr>
      <w:bookmarkStart w:id="31" w:name="_Toc142264054"/>
      <w:r>
        <w:t xml:space="preserve">Listing </w:t>
      </w:r>
      <w:r w:rsidR="003558FA">
        <w:fldChar w:fldCharType="begin"/>
      </w:r>
      <w:r w:rsidR="003558FA">
        <w:instrText xml:space="preserve"> SEQ Listing \* ARABIC </w:instrText>
      </w:r>
      <w:r w:rsidR="003558FA">
        <w:fldChar w:fldCharType="separate"/>
      </w:r>
      <w:r w:rsidR="00752422">
        <w:rPr>
          <w:noProof/>
        </w:rPr>
        <w:t>6</w:t>
      </w:r>
      <w:r w:rsidR="003558FA">
        <w:rPr>
          <w:noProof/>
        </w:rPr>
        <w:fldChar w:fldCharType="end"/>
      </w:r>
      <w:r>
        <w:t xml:space="preserve"> - Code der get_reward-Methode des Environments</w:t>
      </w:r>
      <w:bookmarkEnd w:id="31"/>
    </w:p>
    <w:p w14:paraId="117EE6AA" w14:textId="581E70FA" w:rsidR="00FD496A" w:rsidRDefault="00FD496A" w:rsidP="00490D95">
      <w:pPr>
        <w:pStyle w:val="berschrift3"/>
        <w:numPr>
          <w:ilvl w:val="2"/>
          <w:numId w:val="8"/>
        </w:numPr>
      </w:pPr>
      <w:bookmarkStart w:id="32" w:name="_Toc142425462"/>
      <w:r>
        <w:lastRenderedPageBreak/>
        <w:t>Jupyter Notebook</w:t>
      </w:r>
      <w:bookmarkEnd w:id="32"/>
    </w:p>
    <w:p w14:paraId="22E10E99" w14:textId="2EF9CD03" w:rsidR="00FD496A" w:rsidRDefault="00FD496A" w:rsidP="00490D95"/>
    <w:p w14:paraId="44162686" w14:textId="0FAA91BE"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w:t>
      </w:r>
      <w:r w:rsidR="001F51A0">
        <w:t>,</w:t>
      </w:r>
      <w:r w:rsidRPr="00FD496A">
        <w:t xml:space="preserve">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Content>
          <w:r w:rsidR="00563985">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l9BbGV4YW5kZXIgUmVpcHJpY2giLCJDcmVhdGVkT24iOiIyMDIzLTA4LTA2VDIyOjA3OjMzIiwiTW9kaWZpZWRCeSI6Il9BbGV4YW5kZXIgUmVpcHJpY2giLCJJZCI6ImZmMTk1MzAzLTY5NDYtNDRkYy04MGYxLWU3ZDhhMmRhYmFmZCIsIk1vZGlmaWVkT24iOiIyMDIzLTA4LTA2VDIyOjA3OjMz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2VDIyOjA0OjMwIiwiTW9kaWZpZWRCeSI6Il9BbGV4YW5kZXIgUmVpcHJpY2giLCJJZCI6ImVmYWMwOWQ2LTg2MDUtNDZkMC1iYjU2LWRiYmIyZDcyNmE3MiIsIk1vZGlmaWVkT24iOiIyMDIzLTA4LTA2VDIyOjA0OjMw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}</w:instrText>
          </w:r>
          <w:r w:rsidR="00563985">
            <w:fldChar w:fldCharType="separate"/>
          </w:r>
          <w:r w:rsidR="00563985">
            <w:t>(Project Jupyter 2023)</w:t>
          </w:r>
          <w:r w:rsidR="00563985">
            <w:fldChar w:fldCharType="end"/>
          </w:r>
        </w:sdtContent>
      </w:sdt>
      <w:r w:rsidRPr="00FD496A">
        <w:t>.</w:t>
      </w:r>
    </w:p>
    <w:p w14:paraId="02F6EAD4" w14:textId="19515910"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1F51A0">
        <w:t xml:space="preserve"> </w:t>
      </w:r>
      <w:r w:rsidR="001F51A0" w:rsidRPr="00FD496A">
        <w:t>de</w:t>
      </w:r>
      <w:r w:rsidR="001F51A0">
        <w:t>n</w:t>
      </w:r>
      <w:r w:rsidR="001F51A0" w:rsidRPr="00FD496A">
        <w:t xml:space="preserve"> Entwicklung</w:t>
      </w:r>
      <w:r w:rsidR="001F51A0">
        <w:t>sprozess</w:t>
      </w:r>
      <w:r w:rsidR="001F51A0" w:rsidRPr="00FD496A">
        <w:t xml:space="preserve"> erleichtert hat</w:t>
      </w:r>
      <w:r w:rsidR="001F51A0">
        <w:t>.</w:t>
      </w:r>
      <w:r w:rsidR="00D15FC4">
        <w:t xml:space="preserve"> </w:t>
      </w:r>
      <w:r w:rsidR="001F51A0">
        <w:t>D</w:t>
      </w:r>
      <w:r w:rsidR="00D15FC4">
        <w:t>as Erstellen von Graphen</w:t>
      </w:r>
      <w:r w:rsidRPr="00FD496A">
        <w:t xml:space="preserve"> mit</w:t>
      </w:r>
      <w:r w:rsidR="001F51A0">
        <w:t>h</w:t>
      </w:r>
      <w:r w:rsidRPr="00FD496A">
        <w:t xml:space="preserve">ilfe von </w:t>
      </w:r>
      <w:r w:rsidR="00E3587C">
        <w:t>dem Python-Package „</w:t>
      </w:r>
      <w:r w:rsidRPr="00FD496A">
        <w:t>matplotlib</w:t>
      </w:r>
      <w:r w:rsidR="00E3587C">
        <w:t>“</w:t>
      </w:r>
      <w:r w:rsidR="001F51A0">
        <w:t xml:space="preserve"> konnte ebenfalls schnell durchgeführt werden, was ein großer Vorteil war</w:t>
      </w:r>
      <w:r w:rsidRPr="00FD496A">
        <w:t>.</w:t>
      </w:r>
    </w:p>
    <w:p w14:paraId="403AC63B" w14:textId="5CC0C360"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1F51A0">
        <w:t>,</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xml:space="preserve">, mussten bei jedem Funktionsaufruf nicht alle Import-Aufrufe ausgeführt werden, was Zeit und Rechenkraft spart. </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10015AD3" w:rsidR="00847A81" w:rsidRDefault="00847A81" w:rsidP="00847A81">
      <w:pPr>
        <w:pStyle w:val="Beschriftung"/>
        <w:jc w:val="both"/>
      </w:pPr>
      <w:bookmarkStart w:id="33" w:name="_Toc142263931"/>
      <w:r>
        <w:t xml:space="preserve">Abb. </w:t>
      </w:r>
      <w:r w:rsidR="003558FA">
        <w:fldChar w:fldCharType="begin"/>
      </w:r>
      <w:r w:rsidR="003558FA">
        <w:instrText xml:space="preserve"> SEQ Abb. \* ARABIC </w:instrText>
      </w:r>
      <w:r w:rsidR="003558FA">
        <w:fldChar w:fldCharType="separate"/>
      </w:r>
      <w:r w:rsidR="00752422">
        <w:rPr>
          <w:noProof/>
        </w:rPr>
        <w:t>6</w:t>
      </w:r>
      <w:r w:rsidR="003558FA">
        <w:rPr>
          <w:noProof/>
        </w:rPr>
        <w:fldChar w:fldCharType="end"/>
      </w:r>
      <w:r>
        <w:t xml:space="preserve"> - Zwei Code-Cells eines Jupyter Notebooks innerhalb der Entwicklungsumgebung Visual Studio Code</w:t>
      </w:r>
      <w:bookmarkEnd w:id="33"/>
    </w:p>
    <w:p w14:paraId="1957094A" w14:textId="24BBC510" w:rsidR="00FD496A" w:rsidRPr="00FD496A" w:rsidRDefault="00FD496A" w:rsidP="003C11C5">
      <w:pPr>
        <w:jc w:val="both"/>
      </w:pPr>
      <w:r w:rsidRPr="00FD496A">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lastRenderedPageBreak/>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09BC92BD" w14:textId="7D49F6D8" w:rsidR="00847A81" w:rsidRDefault="00FD496A" w:rsidP="001F51A0">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xml:space="preserve"> und keine Notebook-Datei</w:t>
      </w:r>
      <w:r w:rsidRPr="00FD496A">
        <w:t xml:space="preserve"> genutzt, wäre dieser Schritt einfacher.</w:t>
      </w:r>
      <w:r w:rsidR="00847A81">
        <w:br w:type="page"/>
      </w:r>
    </w:p>
    <w:p w14:paraId="2F0F570F" w14:textId="336B27CC" w:rsidR="00FD496A" w:rsidRDefault="00FD496A" w:rsidP="00490D95">
      <w:pPr>
        <w:pStyle w:val="berschrift3"/>
        <w:numPr>
          <w:ilvl w:val="2"/>
          <w:numId w:val="8"/>
        </w:numPr>
      </w:pPr>
      <w:bookmarkStart w:id="34" w:name="_Toc142425463"/>
      <w:r>
        <w:lastRenderedPageBreak/>
        <w:t>Custom Theming</w:t>
      </w:r>
      <w:bookmarkEnd w:id="34"/>
    </w:p>
    <w:p w14:paraId="30E2856B" w14:textId="7D251835" w:rsidR="00FD496A" w:rsidRDefault="00FD496A" w:rsidP="00490D95"/>
    <w:p w14:paraId="131EAE41" w14:textId="287D55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t>
      </w:r>
      <w:r w:rsidR="008A135A">
        <w:t>relevant</w:t>
      </w:r>
      <w:r w:rsidR="00FD496A" w:rsidRPr="00FD496A">
        <w:t xml:space="preserve">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567B3711" w:rsidR="00FD496A" w:rsidRDefault="00847A81" w:rsidP="00847A81">
      <w:pPr>
        <w:pStyle w:val="Beschriftung"/>
        <w:jc w:val="both"/>
      </w:pPr>
      <w:bookmarkStart w:id="35" w:name="_Toc142263932"/>
      <w:r>
        <w:t xml:space="preserve">Abb. </w:t>
      </w:r>
      <w:r w:rsidR="003558FA">
        <w:fldChar w:fldCharType="begin"/>
      </w:r>
      <w:r w:rsidR="003558FA">
        <w:instrText xml:space="preserve"> SEQ Abb. \* ARABIC </w:instrText>
      </w:r>
      <w:r w:rsidR="003558FA">
        <w:fldChar w:fldCharType="separate"/>
      </w:r>
      <w:r w:rsidR="00752422">
        <w:rPr>
          <w:noProof/>
        </w:rPr>
        <w:t>7</w:t>
      </w:r>
      <w:r w:rsidR="003558FA">
        <w:rPr>
          <w:noProof/>
        </w:rPr>
        <w:fldChar w:fldCharType="end"/>
      </w:r>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5"/>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203DF11" w:rsidR="00FD496A" w:rsidRPr="00FD496A" w:rsidRDefault="00FD496A" w:rsidP="003C11C5">
      <w:pPr>
        <w:jc w:val="both"/>
      </w:pPr>
      <w:r w:rsidRPr="00FD496A">
        <w:t xml:space="preserve">Ähnlich sieht es auch mit dem </w:t>
      </w:r>
      <w:r w:rsidR="00D15FC4">
        <w:t>nicht</w:t>
      </w:r>
      <w:r w:rsidR="008A135A">
        <w:t>-</w:t>
      </w:r>
      <w:r w:rsidR="00D15FC4">
        <w:t xml:space="preserve">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3CFFAAA2" w:rsidR="00FD496A" w:rsidRDefault="00FD496A" w:rsidP="003C11C5">
      <w:pPr>
        <w:jc w:val="both"/>
      </w:pPr>
      <w:r w:rsidRPr="00FD496A">
        <w:t xml:space="preserve">Dazu kommen noch weitere Elemente, </w:t>
      </w:r>
      <w:r w:rsidR="008A135A">
        <w:t>die</w:t>
      </w:r>
      <w:r w:rsidRPr="00FD496A">
        <w:t xml:space="preserve"> Teile des Spielfeldes verdecken - die Anzeige am oberen Rand, welche zeigt, wie viele Lebenspunkte der Spieler noch hat, oder die Schwierigkeitsanzeige des Levels am unteren Rand.</w:t>
      </w:r>
    </w:p>
    <w:p w14:paraId="215DFAAD" w14:textId="648A3FFE"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w:t>
      </w:r>
      <w:r w:rsidR="008A135A">
        <w:t>s</w:t>
      </w:r>
      <w:r w:rsidRPr="00490D95">
        <w:t>pieler</w:t>
      </w:r>
      <w:r w:rsidR="008A135A">
        <w:t>-</w:t>
      </w:r>
      <w:r w:rsidRPr="00490D95">
        <w:t xml:space="preserve">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345007">
        <w:t xml:space="preserve"> - </w:t>
      </w:r>
      <w:r w:rsidRPr="00345007">
        <w:t>die Datei, die für den Großteil von Themeänderungen zuständig ist</w:t>
      </w:r>
      <w:r w:rsidR="00345007">
        <w:t xml:space="preserve"> -</w:t>
      </w:r>
      <w:r w:rsidRPr="00345007">
        <w:t xml:space="preserve"> 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747FF0C3" w:rsidR="00EB4406" w:rsidRDefault="00317E41" w:rsidP="00317E41">
      <w:pPr>
        <w:pStyle w:val="Beschriftung"/>
        <w:jc w:val="both"/>
      </w:pPr>
      <w:bookmarkStart w:id="36" w:name="_Toc142263933"/>
      <w:r>
        <w:t xml:space="preserve">Abb. </w:t>
      </w:r>
      <w:r w:rsidR="003558FA">
        <w:fldChar w:fldCharType="begin"/>
      </w:r>
      <w:r w:rsidR="003558FA">
        <w:instrText xml:space="preserve"> SEQ Abb. \* ARABIC </w:instrText>
      </w:r>
      <w:r w:rsidR="003558FA">
        <w:fldChar w:fldCharType="separate"/>
      </w:r>
      <w:r w:rsidR="00752422">
        <w:rPr>
          <w:noProof/>
        </w:rPr>
        <w:t>8</w:t>
      </w:r>
      <w:r w:rsidR="003558FA">
        <w:rPr>
          <w:noProof/>
        </w:rPr>
        <w:fldChar w:fldCharType="end"/>
      </w:r>
      <w:r>
        <w:t xml:space="preserve"> </w:t>
      </w:r>
      <w:r w:rsidR="00CF3CAF">
        <w:t>–</w:t>
      </w:r>
      <w:r>
        <w:t xml:space="preserve"> </w:t>
      </w:r>
      <w:r w:rsidR="00CF3CAF">
        <w:t xml:space="preserve">Auszug der </w:t>
      </w:r>
      <w:r>
        <w:t>metrics.ini</w:t>
      </w:r>
      <w:r w:rsidR="00CF3CAF">
        <w:t>-Datei im StepMania 5 Ordner</w:t>
      </w:r>
      <w:bookmarkEnd w:id="36"/>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58897E55" w:rsidR="00490D95" w:rsidRDefault="00317E41" w:rsidP="00317E41">
      <w:pPr>
        <w:pStyle w:val="Beschriftung"/>
        <w:jc w:val="both"/>
      </w:pPr>
      <w:bookmarkStart w:id="37" w:name="_Toc142263934"/>
      <w:r>
        <w:t xml:space="preserve">Abb. </w:t>
      </w:r>
      <w:r w:rsidR="003558FA">
        <w:fldChar w:fldCharType="begin"/>
      </w:r>
      <w:r w:rsidR="003558FA">
        <w:instrText xml:space="preserve"> SEQ Abb. \* ARABIC </w:instrText>
      </w:r>
      <w:r w:rsidR="003558FA">
        <w:fldChar w:fldCharType="separate"/>
      </w:r>
      <w:r w:rsidR="00752422">
        <w:rPr>
          <w:noProof/>
        </w:rPr>
        <w:t>9</w:t>
      </w:r>
      <w:r w:rsidR="003558FA">
        <w:rPr>
          <w:noProof/>
        </w:rPr>
        <w:fldChar w:fldCharType="end"/>
      </w:r>
      <w:r>
        <w:t xml:space="preserve"> </w:t>
      </w:r>
      <w:r w:rsidR="00CF3CAF">
        <w:t>–</w:t>
      </w:r>
      <w:r>
        <w:t xml:space="preserve"> </w:t>
      </w:r>
      <w:r w:rsidR="00CF3CAF">
        <w:t xml:space="preserve">Auszug der </w:t>
      </w:r>
      <w:r>
        <w:t>Other.lua</w:t>
      </w:r>
      <w:r w:rsidR="00CF3CAF">
        <w:t>-Datei im StepMania 5 Ordner</w:t>
      </w:r>
      <w:bookmarkEnd w:id="37"/>
    </w:p>
    <w:p w14:paraId="6618AEFB" w14:textId="77777777" w:rsidR="00F559ED" w:rsidRDefault="00F559ED" w:rsidP="00F559ED"/>
    <w:p w14:paraId="76A023B8" w14:textId="26C5E624" w:rsidR="00317E41" w:rsidRDefault="00490D95" w:rsidP="00F559ED">
      <w:r w:rsidRPr="00490D95">
        <w:t>Hier sieht man das finale Overlay nach Anwendung der Modifikationen durch das eigen</w:t>
      </w:r>
      <w:r w:rsidR="008A135A">
        <w:t>-</w:t>
      </w:r>
      <w:r w:rsidRPr="00490D95">
        <w:t xml:space="preserve">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6DC748D5" w:rsidR="00317E41" w:rsidRDefault="00317E41" w:rsidP="00317E41">
      <w:pPr>
        <w:pStyle w:val="Beschriftung"/>
        <w:jc w:val="both"/>
      </w:pPr>
      <w:bookmarkStart w:id="38" w:name="_Toc142263935"/>
      <w:r>
        <w:t xml:space="preserve">Abb. </w:t>
      </w:r>
      <w:r w:rsidR="003558FA">
        <w:fldChar w:fldCharType="begin"/>
      </w:r>
      <w:r w:rsidR="003558FA">
        <w:instrText xml:space="preserve"> SEQ Abb. \* ARABIC </w:instrText>
      </w:r>
      <w:r w:rsidR="003558FA">
        <w:fldChar w:fldCharType="separate"/>
      </w:r>
      <w:r w:rsidR="00752422">
        <w:rPr>
          <w:noProof/>
        </w:rPr>
        <w:t>10</w:t>
      </w:r>
      <w:r w:rsidR="003558FA">
        <w:rPr>
          <w:noProof/>
        </w:rPr>
        <w:fldChar w:fldCharType="end"/>
      </w:r>
      <w:r>
        <w:t xml:space="preserve"> - User Interface nach den Änderungen am Theme</w:t>
      </w:r>
      <w:bookmarkEnd w:id="38"/>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39" w:name="_Toc142425464"/>
      <w:r>
        <w:lastRenderedPageBreak/>
        <w:t>Tesseract</w:t>
      </w:r>
      <w:r w:rsidR="00F559ED">
        <w:t xml:space="preserve"> und Template Matching</w:t>
      </w:r>
      <w:bookmarkEnd w:id="39"/>
    </w:p>
    <w:p w14:paraId="148B495F" w14:textId="3E8A8818" w:rsidR="00490D95" w:rsidRDefault="00490D95" w:rsidP="00490D95"/>
    <w:p w14:paraId="68CC558B" w14:textId="1C56B059"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t>
      </w:r>
      <w:r w:rsidR="008A135A">
        <w:t>die</w:t>
      </w:r>
      <w:r w:rsidR="00490D95" w:rsidRPr="00F7726A">
        <w:t xml:space="preserve"> erkennt, ob ein Song vorüber ist, </w:t>
      </w:r>
      <w:r w:rsidR="008A135A">
        <w:t>um</w:t>
      </w:r>
      <w:r w:rsidR="00490D95" w:rsidRPr="00F7726A">
        <w:t xml:space="preserve"> dann den nächsten Song </w:t>
      </w:r>
      <w:r w:rsidR="008A135A">
        <w:t>auszuwählen.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44B80F50"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48B7912F" w:rsidR="00317E41" w:rsidRDefault="00317E41" w:rsidP="00317E41">
      <w:pPr>
        <w:pStyle w:val="Beschriftung"/>
        <w:jc w:val="both"/>
      </w:pPr>
      <w:bookmarkStart w:id="40" w:name="_Toc142263936"/>
      <w:r>
        <w:t xml:space="preserve">Abb. </w:t>
      </w:r>
      <w:r w:rsidR="003558FA">
        <w:fldChar w:fldCharType="begin"/>
      </w:r>
      <w:r w:rsidR="003558FA">
        <w:instrText xml:space="preserve"> SEQ Abb. \* ARABIC </w:instrText>
      </w:r>
      <w:r w:rsidR="003558FA">
        <w:fldChar w:fldCharType="separate"/>
      </w:r>
      <w:r w:rsidR="00752422">
        <w:rPr>
          <w:noProof/>
        </w:rPr>
        <w:t>11</w:t>
      </w:r>
      <w:r w:rsidR="003558FA">
        <w:rPr>
          <w:noProof/>
        </w:rPr>
        <w:fldChar w:fldCharType="end"/>
      </w:r>
      <w:r>
        <w:t xml:space="preserve"> - Erkannte Zahl als Output (oben) mit dem Screenshot der Zahl als Input (unten)</w:t>
      </w:r>
      <w:bookmarkEnd w:id="40"/>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2EDECE77" w:rsidR="00317E41" w:rsidRDefault="00317E41" w:rsidP="00317E41">
      <w:pPr>
        <w:pStyle w:val="Beschriftung"/>
        <w:jc w:val="both"/>
      </w:pPr>
      <w:bookmarkStart w:id="41" w:name="_Toc142263937"/>
      <w:r>
        <w:t xml:space="preserve">Abb. </w:t>
      </w:r>
      <w:r w:rsidR="003558FA">
        <w:fldChar w:fldCharType="begin"/>
      </w:r>
      <w:r w:rsidR="003558FA">
        <w:instrText xml:space="preserve"> SEQ Abb. \* ARABIC </w:instrText>
      </w:r>
      <w:r w:rsidR="003558FA">
        <w:fldChar w:fldCharType="separate"/>
      </w:r>
      <w:r w:rsidR="00752422">
        <w:rPr>
          <w:noProof/>
        </w:rPr>
        <w:t>12</w:t>
      </w:r>
      <w:r w:rsidR="003558FA">
        <w:rPr>
          <w:noProof/>
        </w:rPr>
        <w:fldChar w:fldCharType="end"/>
      </w:r>
      <w:r>
        <w:t xml:space="preserve"> - Ergebnisscreen eines Charts</w:t>
      </w:r>
      <w:bookmarkEnd w:id="41"/>
    </w:p>
    <w:p w14:paraId="2ED00052" w14:textId="643046C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a</w:t>
      </w:r>
      <w:r w:rsidR="00345007">
        <w:t>ls</w:t>
      </w:r>
      <w:r w:rsidR="00967234">
        <w:t xml:space="preserve"> Input </w:t>
      </w:r>
      <w:r w:rsidRPr="00490D95">
        <w:t xml:space="preserve">bekommen und sollte nun die Wörter “Your Results” erkennen. Wenn dies der Fall ist, wird </w:t>
      </w:r>
      <w:r w:rsidR="00345007">
        <w:t>die Reset-Methode ausgeführt</w:t>
      </w:r>
      <w:r w:rsidRPr="00490D95">
        <w:t xml:space="preserve">. </w:t>
      </w:r>
    </w:p>
    <w:p w14:paraId="0066C20D" w14:textId="2B173A06"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1AA22796"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w:t>
      </w:r>
      <w:r w:rsidR="008A135A">
        <w:t>e</w:t>
      </w:r>
      <w:r w:rsidRPr="00490D95">
        <w:t xml:space="preserve"> Umformatier</w:t>
      </w:r>
      <w:r w:rsidR="008A135A">
        <w:t>ung</w:t>
      </w:r>
      <w:r w:rsidRPr="00490D95">
        <w:t xml:space="preserve">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77370FB8" w:rsidR="00490D95" w:rsidRDefault="0013796C" w:rsidP="0013796C">
      <w:pPr>
        <w:pStyle w:val="Beschriftung"/>
        <w:jc w:val="both"/>
      </w:pPr>
      <w:bookmarkStart w:id="42" w:name="_Toc142263938"/>
      <w:r>
        <w:t xml:space="preserve">Abb. </w:t>
      </w:r>
      <w:r w:rsidR="003558FA">
        <w:fldChar w:fldCharType="begin"/>
      </w:r>
      <w:r w:rsidR="003558FA">
        <w:instrText xml:space="preserve"> SEQ Abb. \* ARABIC </w:instrText>
      </w:r>
      <w:r w:rsidR="003558FA">
        <w:fldChar w:fldCharType="separate"/>
      </w:r>
      <w:r w:rsidR="00752422">
        <w:rPr>
          <w:noProof/>
        </w:rPr>
        <w:t>13</w:t>
      </w:r>
      <w:r w:rsidR="003558FA">
        <w:rPr>
          <w:noProof/>
        </w:rPr>
        <w:fldChar w:fldCharType="end"/>
      </w:r>
      <w:r>
        <w:t xml:space="preserve"> - Ergebnis des genannten Funktionsaufrufs (oben) und die dazu gehörende Observation (unten)</w:t>
      </w:r>
      <w:bookmarkEnd w:id="42"/>
    </w:p>
    <w:p w14:paraId="72362CD5" w14:textId="021A3103" w:rsidR="00490D95" w:rsidRPr="00490D95" w:rsidRDefault="00490D95" w:rsidP="003C11C5">
      <w:pPr>
        <w:jc w:val="both"/>
      </w:pPr>
      <w:r w:rsidRPr="00490D95">
        <w:t>Während d</w:t>
      </w:r>
      <w:r w:rsidR="008A135A">
        <w:t>ie</w:t>
      </w:r>
      <w:r w:rsidRPr="00490D95">
        <w:t xml:space="preserve"> Nutz</w:t>
      </w:r>
      <w:r w:rsidR="008A135A">
        <w:t>ung</w:t>
      </w:r>
      <w:r w:rsidRPr="00490D95">
        <w:t xml:space="preserve"> von Tesseract sehr unkompliziert und einfach ist, hat es einen für diesen Nutzungskontext nicht unerheblichen Nachteil - die Performance. Der Aufruf der Ergebnisscreen-Analyse dauerte abgerundet etwa 0</w:t>
      </w:r>
      <w:r w:rsidR="008A135A">
        <w:t>,</w:t>
      </w:r>
      <w:r w:rsidRPr="00490D95">
        <w:t xml:space="preserve">17 Sekunden. </w:t>
      </w:r>
      <w:r w:rsidR="00B4067E">
        <w:t>Dies klingt nach wenig</w:t>
      </w:r>
      <w:r w:rsidRPr="00490D95">
        <w:t>, jedoch ergibt sich dadurch, dass die Ergebnisscreen-Analyse und die Reward-Analyse beide in jedem Step ausgeführt werden, eine Zeit pro Step von etwa 0</w:t>
      </w:r>
      <w:r w:rsidR="008A135A">
        <w:t>,</w:t>
      </w:r>
      <w:r w:rsidRPr="00490D95">
        <w:t xml:space="preserve">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D364CC9" w:rsidR="00460398" w:rsidRPr="00460398" w:rsidRDefault="007B2601" w:rsidP="007B2601">
      <w:pPr>
        <w:pStyle w:val="Beschriftung"/>
      </w:pPr>
      <w:bookmarkStart w:id="43" w:name="_Toc142264055"/>
      <w:r>
        <w:t xml:space="preserve">Listing </w:t>
      </w:r>
      <w:r w:rsidR="003558FA">
        <w:fldChar w:fldCharType="begin"/>
      </w:r>
      <w:r w:rsidR="003558FA">
        <w:instrText xml:space="preserve"> SEQ Listing \* ARABIC </w:instrText>
      </w:r>
      <w:r w:rsidR="003558FA">
        <w:fldChar w:fldCharType="separate"/>
      </w:r>
      <w:r w:rsidR="00752422">
        <w:rPr>
          <w:noProof/>
        </w:rPr>
        <w:t>7</w:t>
      </w:r>
      <w:r w:rsidR="003558FA">
        <w:rPr>
          <w:noProof/>
        </w:rPr>
        <w:fldChar w:fldCharType="end"/>
      </w:r>
      <w:r>
        <w:t xml:space="preserve"> - Code der analyze_results-Funktion im Pattern Recognition Modul</w:t>
      </w:r>
      <w:bookmarkEnd w:id="43"/>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5F38E2F2" w:rsidR="00490D95" w:rsidRPr="00490D95" w:rsidRDefault="00490D95" w:rsidP="003C11C5">
      <w:pPr>
        <w:jc w:val="both"/>
      </w:pPr>
      <w:r w:rsidRPr="00490D95">
        <w:t xml:space="preserve">Wird zum Beispiel die Zahl </w:t>
      </w:r>
      <w:r w:rsidR="008A135A">
        <w:t xml:space="preserve">„4732“ </w:t>
      </w:r>
      <w:r w:rsidRPr="00490D95">
        <w:t xml:space="preserve">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2F32E277" w:rsidR="00490D95" w:rsidRPr="00490D95" w:rsidRDefault="00490D95" w:rsidP="003C11C5">
      <w:pPr>
        <w:jc w:val="both"/>
      </w:pPr>
      <w:r w:rsidRPr="00490D95">
        <w:t xml:space="preserve">Dieses Array würde jetzt der Zahl </w:t>
      </w:r>
      <w:r w:rsidR="008A135A">
        <w:t>„</w:t>
      </w:r>
      <w:r w:rsidRPr="00490D95">
        <w:t xml:space="preserve">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762DFF5F" w:rsidR="00490D95" w:rsidRDefault="00490D95" w:rsidP="009D4DAA">
      <w:pPr>
        <w:jc w:val="both"/>
      </w:pPr>
      <w:r w:rsidRPr="00490D95">
        <w:t>Anschließend werden die Zahlen, also die zweiten Werte in jedem Objekt</w:t>
      </w:r>
      <w:r w:rsidR="008A135A">
        <w:t>,</w:t>
      </w:r>
      <w:r w:rsidRPr="00490D95">
        <w:t xml:space="preserve"> aus dieser sortierten Reihenfolge ausgelesen und zusammengeführt, sodass das finale Ergebnis </w:t>
      </w:r>
      <w:r w:rsidR="008A135A">
        <w:t>„</w:t>
      </w:r>
      <w:r w:rsidRPr="00490D95">
        <w:t>4732” ist.</w:t>
      </w:r>
    </w:p>
    <w:p w14:paraId="5BF8549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5883D406" w:rsidR="007B2601" w:rsidRDefault="007B2601" w:rsidP="007B2601">
      <w:pPr>
        <w:pStyle w:val="Beschriftung"/>
      </w:pPr>
      <w:bookmarkStart w:id="44" w:name="_Toc142264056"/>
      <w:r>
        <w:t xml:space="preserve">Listing </w:t>
      </w:r>
      <w:r w:rsidR="003558FA">
        <w:fldChar w:fldCharType="begin"/>
      </w:r>
      <w:r w:rsidR="003558FA">
        <w:instrText xml:space="preserve"> SEQ Listing \* ARABIC </w:instrText>
      </w:r>
      <w:r w:rsidR="003558FA">
        <w:fldChar w:fldCharType="separate"/>
      </w:r>
      <w:r w:rsidR="00752422">
        <w:rPr>
          <w:noProof/>
        </w:rPr>
        <w:t>8</w:t>
      </w:r>
      <w:r w:rsidR="003558FA">
        <w:rPr>
          <w:noProof/>
        </w:rPr>
        <w:fldChar w:fldCharType="end"/>
      </w:r>
      <w:r>
        <w:t xml:space="preserve"> - Code der analyze_score-Methode im Pattern Recognition Modul</w:t>
      </w:r>
      <w:bookmarkEnd w:id="44"/>
    </w:p>
    <w:p w14:paraId="06B50C0C" w14:textId="41627E23"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w:t>
      </w:r>
      <w:r w:rsidR="001F51A0">
        <w:t>-V</w:t>
      </w:r>
      <w:r w:rsidRPr="00490D95">
        <w:t>erteilung führen, was den Lernerfolg des Agents einschränken würde.</w:t>
      </w:r>
    </w:p>
    <w:p w14:paraId="5C084BF5" w14:textId="5035A322"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w:t>
      </w:r>
      <w:r w:rsidR="008A135A">
        <w:t>,</w:t>
      </w:r>
      <w:r w:rsidR="00507689">
        <w:t>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2E0E2F24" w14:textId="596AF49A" w:rsidR="00563985" w:rsidRDefault="00563985" w:rsidP="00563985">
      <w:pPr>
        <w:pStyle w:val="Beschriftung"/>
        <w:jc w:val="both"/>
      </w:pPr>
      <w:bookmarkStart w:id="45" w:name="_Toc142263939"/>
      <w:r>
        <w:t xml:space="preserve">Abb. </w:t>
      </w:r>
      <w:r w:rsidR="003558FA">
        <w:fldChar w:fldCharType="begin"/>
      </w:r>
      <w:r w:rsidR="003558FA">
        <w:instrText xml:space="preserve"> SEQ Abb. \* ARABIC </w:instrText>
      </w:r>
      <w:r w:rsidR="003558FA">
        <w:fldChar w:fldCharType="separate"/>
      </w:r>
      <w:r w:rsidR="00752422">
        <w:rPr>
          <w:noProof/>
        </w:rPr>
        <w:t>14</w:t>
      </w:r>
      <w:r w:rsidR="003558FA">
        <w:rPr>
          <w:noProof/>
        </w:rPr>
        <w:fldChar w:fldCharType="end"/>
      </w:r>
      <w:r>
        <w:t xml:space="preserve"> - Ergebnis des Benchmarktests mit Tesseract</w:t>
      </w:r>
      <w:bookmarkEnd w:id="45"/>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76960"/>
                    </a:xfrm>
                    <a:prstGeom prst="rect">
                      <a:avLst/>
                    </a:prstGeom>
                  </pic:spPr>
                </pic:pic>
              </a:graphicData>
            </a:graphic>
          </wp:inline>
        </w:drawing>
      </w:r>
    </w:p>
    <w:p w14:paraId="5CE5636B" w14:textId="1F273B79" w:rsidR="00D65629" w:rsidRDefault="00507689" w:rsidP="00507689">
      <w:pPr>
        <w:pStyle w:val="Beschriftung"/>
      </w:pPr>
      <w:bookmarkStart w:id="46" w:name="_Toc142263940"/>
      <w:r>
        <w:t xml:space="preserve">Abb. </w:t>
      </w:r>
      <w:r w:rsidR="003558FA">
        <w:fldChar w:fldCharType="begin"/>
      </w:r>
      <w:r w:rsidR="003558FA">
        <w:instrText xml:space="preserve"> SEQ Abb. \* ARABIC </w:instrText>
      </w:r>
      <w:r w:rsidR="003558FA">
        <w:fldChar w:fldCharType="separate"/>
      </w:r>
      <w:r w:rsidR="00752422">
        <w:rPr>
          <w:noProof/>
        </w:rPr>
        <w:t>15</w:t>
      </w:r>
      <w:r w:rsidR="003558FA">
        <w:rPr>
          <w:noProof/>
        </w:rPr>
        <w:fldChar w:fldCharType="end"/>
      </w:r>
      <w:r>
        <w:t xml:space="preserve"> - Ergebnis des Benchmarktests nach beiden Änderungen</w:t>
      </w:r>
      <w:bookmarkEnd w:id="46"/>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47" w:name="_Toc142425465"/>
      <w:r>
        <w:t>Erster Lernversuch</w:t>
      </w:r>
      <w:bookmarkEnd w:id="47"/>
    </w:p>
    <w:p w14:paraId="09CC11F2" w14:textId="74D9188C" w:rsidR="00490D95" w:rsidRDefault="00490D95" w:rsidP="00490D95"/>
    <w:p w14:paraId="21E291DD" w14:textId="020D49C3" w:rsidR="00490D95" w:rsidRPr="00490D95" w:rsidRDefault="00490D95" w:rsidP="003C11C5">
      <w:pPr>
        <w:jc w:val="both"/>
      </w:pPr>
      <w:r w:rsidRPr="00490D95">
        <w:t>Nachdem das Environment und der Agent aufgesetzt und die Performance optimiert wurde</w:t>
      </w:r>
      <w:r w:rsidR="008A135A">
        <w:t>,</w:t>
      </w:r>
      <w:r w:rsidRPr="00490D95">
        <w:t xml:space="preserve"> </w:t>
      </w:r>
      <w:r w:rsidR="008A135A">
        <w:t>konnte</w:t>
      </w:r>
      <w:r w:rsidRPr="00490D95">
        <w:t xml:space="preserve"> der erste Lernversuch unternommen</w:t>
      </w:r>
      <w:r w:rsidR="008A135A">
        <w:t xml:space="preserve"> werden</w:t>
      </w:r>
      <w:r w:rsidRPr="00490D95">
        <w:t>. Ziel war, diese Fortschritte in mehreren Hinsichten zu analysieren. Zuerst war es wichtig zu wissen, ob es generell Fortschritt</w:t>
      </w:r>
      <w:r w:rsidR="008A135A">
        <w:t>e</w:t>
      </w:r>
      <w:r w:rsidRPr="00490D95">
        <w:t xml:space="preserve"> </w:t>
      </w:r>
      <w:r w:rsidR="00B4067E">
        <w:t>gibt</w:t>
      </w:r>
      <w:r w:rsidRPr="00490D95">
        <w:t>. Während de</w:t>
      </w:r>
      <w:r w:rsidR="008A135A">
        <w:t>r</w:t>
      </w:r>
      <w:r w:rsidRPr="00490D95">
        <w:t xml:space="preserve"> </w:t>
      </w:r>
      <w:r w:rsidR="008A135A">
        <w:t>T</w:t>
      </w:r>
      <w:r w:rsidRPr="00490D95">
        <w:t xml:space="preserve">ests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248410"/>
                    </a:xfrm>
                    <a:prstGeom prst="rect">
                      <a:avLst/>
                    </a:prstGeom>
                  </pic:spPr>
                </pic:pic>
              </a:graphicData>
            </a:graphic>
          </wp:inline>
        </w:drawing>
      </w:r>
    </w:p>
    <w:p w14:paraId="406AAC12" w14:textId="679B0483" w:rsidR="00490D95" w:rsidRDefault="00010E25" w:rsidP="00010E25">
      <w:pPr>
        <w:pStyle w:val="Beschriftung"/>
        <w:jc w:val="both"/>
      </w:pPr>
      <w:bookmarkStart w:id="48" w:name="_Toc142263941"/>
      <w:r>
        <w:t xml:space="preserve">Abb. </w:t>
      </w:r>
      <w:r w:rsidR="003558FA">
        <w:fldChar w:fldCharType="begin"/>
      </w:r>
      <w:r w:rsidR="003558FA">
        <w:instrText xml:space="preserve"> SEQ Abb. \* ARABIC </w:instrText>
      </w:r>
      <w:r w:rsidR="003558FA">
        <w:fldChar w:fldCharType="separate"/>
      </w:r>
      <w:r w:rsidR="00752422">
        <w:rPr>
          <w:noProof/>
        </w:rPr>
        <w:t>16</w:t>
      </w:r>
      <w:r w:rsidR="003558FA">
        <w:rPr>
          <w:noProof/>
        </w:rPr>
        <w:fldChar w:fldCharType="end"/>
      </w:r>
      <w:r>
        <w:t xml:space="preserve"> - Screenshot von Tensorboard - Darstellung der Mittelwerte der Episodenlänge, des Rewards, sowie der Wert der Exploration Rate des ersten Lernversuchs über die Lerndauer</w:t>
      </w:r>
      <w:bookmarkEnd w:id="48"/>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876425"/>
                    </a:xfrm>
                    <a:prstGeom prst="rect">
                      <a:avLst/>
                    </a:prstGeom>
                  </pic:spPr>
                </pic:pic>
              </a:graphicData>
            </a:graphic>
          </wp:inline>
        </w:drawing>
      </w:r>
    </w:p>
    <w:p w14:paraId="53AFE536" w14:textId="5688E40B" w:rsidR="00490D95" w:rsidRDefault="00010E25" w:rsidP="00010E25">
      <w:pPr>
        <w:pStyle w:val="Beschriftung"/>
        <w:jc w:val="both"/>
      </w:pPr>
      <w:bookmarkStart w:id="49" w:name="_Toc142263942"/>
      <w:r>
        <w:t xml:space="preserve">Abb. </w:t>
      </w:r>
      <w:r w:rsidR="003558FA">
        <w:fldChar w:fldCharType="begin"/>
      </w:r>
      <w:r w:rsidR="003558FA">
        <w:instrText xml:space="preserve"> SEQ Abb. \* ARABIC </w:instrText>
      </w:r>
      <w:r w:rsidR="003558FA">
        <w:fldChar w:fldCharType="separate"/>
      </w:r>
      <w:r w:rsidR="00752422">
        <w:rPr>
          <w:noProof/>
        </w:rPr>
        <w:t>17</w:t>
      </w:r>
      <w:r w:rsidR="003558FA">
        <w:rPr>
          <w:noProof/>
        </w:rPr>
        <w:fldChar w:fldCharType="end"/>
      </w:r>
      <w:r>
        <w:t xml:space="preserve"> - Screenshot von Tensorboard - Darstellung der Learning Rate und der Loss Rate des ersten Lernversuchs über die Lerndauer</w:t>
      </w:r>
      <w:bookmarkEnd w:id="49"/>
    </w:p>
    <w:p w14:paraId="38043E30" w14:textId="54101235" w:rsidR="00490D95" w:rsidRDefault="00490D95" w:rsidP="003C11C5">
      <w:pPr>
        <w:jc w:val="both"/>
      </w:pPr>
      <w:r>
        <w:t>Auf den Grafiken, welche mit</w:t>
      </w:r>
      <w:r w:rsidR="008A135A">
        <w:t>h</w:t>
      </w:r>
      <w:r>
        <w:t xml:space="preserve">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7A1769A4" w:rsidR="00490D95" w:rsidRDefault="00490D95" w:rsidP="003C11C5">
      <w:pPr>
        <w:jc w:val="both"/>
      </w:pPr>
      <w:r>
        <w:t xml:space="preserve">An dieser </w:t>
      </w:r>
      <w:r w:rsidR="00010E25">
        <w:t>Tabelle</w:t>
      </w:r>
      <w:r>
        <w:t xml:space="preserve"> kann man </w:t>
      </w:r>
      <w:r w:rsidR="008A135A">
        <w:t>erkennen</w:t>
      </w:r>
      <w:r>
        <w:t>, welche Tasten das Model</w:t>
      </w:r>
      <w:r w:rsidR="008A135A">
        <w:t>l</w:t>
      </w:r>
      <w:r>
        <w:t xml:space="preserve">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3A13A5C1" w:rsidR="00A07C46" w:rsidRDefault="0021127B" w:rsidP="0021127B">
      <w:pPr>
        <w:pStyle w:val="Beschriftung"/>
      </w:pPr>
      <w:bookmarkStart w:id="50" w:name="_Toc142264072"/>
      <w:r>
        <w:t xml:space="preserve">Tabelle </w:t>
      </w:r>
      <w:r w:rsidR="003558FA">
        <w:fldChar w:fldCharType="begin"/>
      </w:r>
      <w:r w:rsidR="003558FA">
        <w:instrText xml:space="preserve"> SEQ Tabelle \* ARABIC </w:instrText>
      </w:r>
      <w:r w:rsidR="003558FA">
        <w:fldChar w:fldCharType="separate"/>
      </w:r>
      <w:r w:rsidR="00752422">
        <w:rPr>
          <w:noProof/>
        </w:rPr>
        <w:t>1</w:t>
      </w:r>
      <w:r w:rsidR="003558FA">
        <w:rPr>
          <w:noProof/>
        </w:rPr>
        <w:fldChar w:fldCharType="end"/>
      </w:r>
      <w:r>
        <w:t xml:space="preserve"> - Anzahl Tastendrücke für jede Taste</w:t>
      </w:r>
      <w:r>
        <w:rPr>
          <w:noProof/>
        </w:rPr>
        <w:t xml:space="preserve"> nach 10 Minuten</w:t>
      </w:r>
      <w:bookmarkEnd w:id="50"/>
    </w:p>
    <w:p w14:paraId="21E014C0" w14:textId="3049CC17" w:rsidR="008A135A" w:rsidRDefault="00490D95" w:rsidP="00A444F7">
      <w:pPr>
        <w:jc w:val="both"/>
      </w:pPr>
      <w:r>
        <w:t xml:space="preserve">Man </w:t>
      </w:r>
      <w:r w:rsidR="00125DAC">
        <w:t>sieht</w:t>
      </w:r>
      <w:r>
        <w:t xml:space="preserve">, dass es eindeutige Probleme </w:t>
      </w:r>
      <w:r w:rsidR="008A135A">
        <w:t>bei</w:t>
      </w:r>
      <w:r>
        <w:t xml:space="preserve">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w:t>
      </w:r>
      <w:r w:rsidR="008A135A">
        <w:t>Dieser hohe Reward direkt am Anfang des Lernprozesses scheint der Grund gewesen zu sein, dass sich die KI nur auf diese eine Taste fokussierte, und alle anderen ignorierte.</w:t>
      </w:r>
    </w:p>
    <w:p w14:paraId="353DC32D" w14:textId="66981DFF" w:rsidR="00010E25" w:rsidRDefault="00490D95" w:rsidP="006A75C9">
      <w:pPr>
        <w:jc w:val="both"/>
      </w:pPr>
      <w:r>
        <w:t xml:space="preserve">Um zu testen, ob dieses Problem tatsächlich bereits nach kurzer Lerndauer auftrat oder </w:t>
      </w:r>
      <w:r w:rsidR="008A135A">
        <w:t>es ein stetiger Prozess war</w:t>
      </w:r>
      <w:r>
        <w:t xml:space="preserve">, </w:t>
      </w:r>
      <w:r w:rsidR="00053769">
        <w:t>wurde</w:t>
      </w:r>
      <w:r>
        <w:t xml:space="preserve"> die gleiche Grafik für zwei neu-trainierte Mode</w:t>
      </w:r>
      <w:r w:rsidR="008A135A">
        <w:t>l</w:t>
      </w:r>
      <w:r>
        <w:t>l</w:t>
      </w:r>
      <w:r w:rsidR="002C0F32">
        <w:t>e</w:t>
      </w:r>
      <w:r>
        <w:t xml:space="preserve">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39A694AC" w:rsidR="00010E25" w:rsidRDefault="0021127B" w:rsidP="0021127B">
      <w:pPr>
        <w:pStyle w:val="Beschriftung"/>
      </w:pPr>
      <w:bookmarkStart w:id="51" w:name="_Toc142264073"/>
      <w:r>
        <w:t xml:space="preserve">Tabelle </w:t>
      </w:r>
      <w:r w:rsidR="003558FA">
        <w:fldChar w:fldCharType="begin"/>
      </w:r>
      <w:r w:rsidR="003558FA">
        <w:instrText xml:space="preserve"> SEQ Tabelle \* ARABIC </w:instrText>
      </w:r>
      <w:r w:rsidR="003558FA">
        <w:fldChar w:fldCharType="separate"/>
      </w:r>
      <w:r w:rsidR="00752422">
        <w:rPr>
          <w:noProof/>
        </w:rPr>
        <w:t>2</w:t>
      </w:r>
      <w:r w:rsidR="003558FA">
        <w:rPr>
          <w:noProof/>
        </w:rPr>
        <w:fldChar w:fldCharType="end"/>
      </w:r>
      <w:r>
        <w:t xml:space="preserve"> - Anzahl Tastendrücke pro Taste, nach 5.000, 10.000 und 25.000 Schritten</w:t>
      </w:r>
      <w:bookmarkEnd w:id="51"/>
    </w:p>
    <w:p w14:paraId="12AF1E93" w14:textId="534CAD93"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w:t>
      </w:r>
      <w:r w:rsidR="002C0F32">
        <w:t>le</w:t>
      </w:r>
      <w:r>
        <w:t xml:space="preserve">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t</w:t>
      </w:r>
      <w:r w:rsidR="008A135A">
        <w:t>.</w:t>
      </w:r>
      <w:r w:rsidR="00594BC1">
        <w:t xml:space="preserve"> </w:t>
      </w:r>
      <w:r w:rsidR="008A135A">
        <w:t>H</w:t>
      </w:r>
      <w:r w:rsidR="00594BC1">
        <w:t xml:space="preserve">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074DDBCE" w:rsidR="00490D95" w:rsidRDefault="00490D95" w:rsidP="00490D95">
      <w:pPr>
        <w:pStyle w:val="berschrift3"/>
        <w:numPr>
          <w:ilvl w:val="2"/>
          <w:numId w:val="8"/>
        </w:numPr>
      </w:pPr>
      <w:bookmarkStart w:id="52" w:name="_Toc142425466"/>
      <w:r>
        <w:t>Neues Reward</w:t>
      </w:r>
      <w:r w:rsidR="001F51A0">
        <w:t>-S</w:t>
      </w:r>
      <w:r>
        <w:t>ystem</w:t>
      </w:r>
      <w:bookmarkEnd w:id="52"/>
    </w:p>
    <w:p w14:paraId="6920F77F" w14:textId="77777777" w:rsidR="00D65629" w:rsidRPr="00D65629" w:rsidRDefault="00D65629" w:rsidP="00D65629"/>
    <w:p w14:paraId="0A2DE90D" w14:textId="2D924CDD" w:rsidR="00490D95" w:rsidRDefault="00490D95" w:rsidP="003C11C5">
      <w:pPr>
        <w:jc w:val="both"/>
      </w:pPr>
      <w:r w:rsidRPr="00490D95">
        <w:t>Nachdem im letzten Kapitel festgestellt wurde, dass das Reward</w:t>
      </w:r>
      <w:r w:rsidR="001F51A0">
        <w:t>-S</w:t>
      </w:r>
      <w:r w:rsidRPr="00490D95">
        <w:t>ystem, wie es momentan besteht, nicht funktioniert, galt es nun eine Lösung zu finden, wie man dem Modell Feedback gibt, ohne es auf die falsche Bahn zu leiten.</w:t>
      </w:r>
    </w:p>
    <w:p w14:paraId="5B52A8C8" w14:textId="3080471E" w:rsidR="00490D95" w:rsidRDefault="00490D95" w:rsidP="003C11C5">
      <w:pPr>
        <w:jc w:val="both"/>
      </w:pPr>
      <w:r>
        <w:t xml:space="preserve">Zuerst muss das Problem </w:t>
      </w:r>
      <w:r w:rsidR="00A07C46">
        <w:t xml:space="preserve">genauer untersucht </w:t>
      </w:r>
      <w:r>
        <w:t>werden. Da das Modell scheinbar ausgelernt ha</w:t>
      </w:r>
      <w:r w:rsidR="002C0F32">
        <w:t>t</w:t>
      </w:r>
      <w:r>
        <w:t xml:space="preserve">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w:t>
      </w:r>
      <w:r w:rsidR="002C0F32">
        <w:t>z</w:t>
      </w:r>
      <w:r>
        <w:t>iell mehrere Tausend</w:t>
      </w:r>
      <w:r w:rsidR="004F474B">
        <w:t>e</w:t>
      </w:r>
      <w:r>
        <w:t xml:space="preserve"> Punkte bedeuten, und somit auch mehrere Tausend</w:t>
      </w:r>
      <w:r w:rsidR="004F474B">
        <w:t>e</w:t>
      </w:r>
      <w:r>
        <w:t xml:space="preserve"> Punkte an Reward an das Modell </w:t>
      </w:r>
      <w:r>
        <w:lastRenderedPageBreak/>
        <w:t xml:space="preserve">geben. Dieses Prinzip musste also </w:t>
      </w:r>
      <w:r w:rsidR="002C0F32">
        <w:t>he</w:t>
      </w:r>
      <w:r>
        <w:t>runterskaliert werden</w:t>
      </w:r>
      <w:r w:rsidR="002C0F32">
        <w:t>,</w:t>
      </w:r>
      <w:r>
        <w:t xml:space="preserve"> um den Reward zu normieren.</w:t>
      </w:r>
    </w:p>
    <w:p w14:paraId="6D8E97B2" w14:textId="44351A26"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4E5BB9B5" w:rsidR="001163EC" w:rsidRDefault="00A444F7" w:rsidP="003C11C5">
      <w:pPr>
        <w:jc w:val="both"/>
      </w:pPr>
      <w:r>
        <w:t>Das Runterskalieren des Reward-Systems ist nur eine kleine Änderung</w:t>
      </w:r>
      <w:r w:rsidR="00490D95">
        <w:t xml:space="preserve">. </w:t>
      </w:r>
      <w:r w:rsidR="002C0F32">
        <w:t>Prinzipiell ändert sich nichts</w:t>
      </w:r>
      <w:r w:rsidR="00490D95">
        <w:t>, man vergleicht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w:t>
      </w:r>
      <w:r w:rsidR="002C0F32">
        <w:t>.</w:t>
      </w:r>
      <w:r w:rsidR="00490D95">
        <w:t xml:space="preserve"> </w:t>
      </w:r>
      <w:r w:rsidR="002C0F32">
        <w:t>D</w:t>
      </w:r>
      <w:r w:rsidR="00490D95">
        <w:t xml:space="preserve">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50E2DB68" w:rsidR="00490D95" w:rsidRDefault="00490D95" w:rsidP="00DD7259">
      <w:r>
        <w:t>Für das zweite Problem, das Vergeben von negativem Feedback, gibt es zwei Lösungsansätze. Zuerst kann man prüfen, ob Noten nicht getroffen wurden. Wurden Noten nicht getroffen, bewegen sie sich weiter nach oben</w:t>
      </w:r>
      <w:r w:rsidR="002C0F32">
        <w:t>,</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w:t>
      </w:r>
      <w:r w:rsidR="002C0F32">
        <w:t xml:space="preserve">getroffene </w:t>
      </w:r>
      <w:r>
        <w:t>Noten</w:t>
      </w:r>
      <w:r w:rsidR="002C0F32">
        <w:t xml:space="preserve"> verschwinden</w:t>
      </w:r>
      <w:r>
        <w:t xml:space="preserve">.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w:t>
      </w:r>
      <w:r w:rsidR="002C0F32">
        <w:t>,</w:t>
      </w:r>
      <w:r>
        <w:t xml:space="preserve"> die eventuell korrekt ausgeführt wurden, und kein schlechtes Feedback verdient haben. </w:t>
      </w:r>
      <w:r w:rsidR="00A92BA9">
        <w:t>Zwar wäre es möglich mit „delayed Rewards“ zu arbeiten, was allerdings eine</w:t>
      </w:r>
      <w:r w:rsidR="002C0F32">
        <w:t xml:space="preserve"> zu</w:t>
      </w:r>
      <w:r w:rsidR="00A92BA9">
        <w:t xml:space="preserve"> komplizierte Lösung für ein </w:t>
      </w:r>
      <w:r w:rsidR="001C0D1E">
        <w:t>relativ simples Problem ist.</w:t>
      </w:r>
    </w:p>
    <w:p w14:paraId="531B7321" w14:textId="7F1B4F8C" w:rsidR="00BE5036" w:rsidRDefault="00490D95" w:rsidP="00BE5036">
      <w:pPr>
        <w:jc w:val="both"/>
      </w:pPr>
      <w:r>
        <w:lastRenderedPageBreak/>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w:t>
      </w:r>
      <w:r w:rsidR="002C0F32">
        <w:t>Feedback</w:t>
      </w:r>
      <w:r>
        <w:t xml:space="preserve"> für bereits vergangene Aktionen geben zu müssen. Der Ablauf wäre </w:t>
      </w:r>
      <w:r w:rsidR="002C0F32">
        <w:t xml:space="preserve">jetzt </w:t>
      </w:r>
      <w:r>
        <w:t xml:space="preserve">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einen Tastendruck zurückgeben. </w:t>
      </w:r>
      <w:r w:rsidR="002C0F32">
        <w:t>Anschließend</w:t>
      </w:r>
      <w:r>
        <w:t xml:space="preserve"> wird geprüft, ob die Ausgabe des Modells mit der Analyse des </w:t>
      </w:r>
      <w:r w:rsidR="009D5A0A">
        <w:t>Judgement-Bereichs</w:t>
      </w:r>
      <w:r>
        <w:t xml:space="preserve"> übereinstimmt - die Note also richtig erkannt und gedrückt wurde. Ist dies der Fall, wird dem Modell positiver Reward, nach dem </w:t>
      </w:r>
      <w:r w:rsidR="002C0F32">
        <w:t>Her</w:t>
      </w:r>
      <w:r>
        <w:t xml:space="preserve">unterskalieren also der Wert +1, zurückgegeben. Wurde die Aktion nicht ausgeführt, die Note also verpasst, wird negativer Reward </w:t>
      </w:r>
      <w:r w:rsidR="002C0F32">
        <w:t>(</w:t>
      </w:r>
      <w:r>
        <w:t>-1</w:t>
      </w:r>
      <w:r w:rsidR="002C0F32">
        <w:t>)</w:t>
      </w:r>
      <w:r>
        <w:t xml:space="preserve"> an das Modell gegeben. Wird </w:t>
      </w:r>
      <w:r w:rsidR="00125DAC">
        <w:t>keine Note</w:t>
      </w:r>
      <w:r>
        <w:t xml:space="preserve"> erkannt und auch keine Aktion ausgeführt, wird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77777777"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4F7E7BCF" w:rsidR="007B2601" w:rsidRDefault="007B2601" w:rsidP="007B2601">
      <w:pPr>
        <w:pStyle w:val="Beschriftung"/>
      </w:pPr>
      <w:bookmarkStart w:id="53" w:name="_Toc142264057"/>
      <w:r>
        <w:t xml:space="preserve">Listing </w:t>
      </w:r>
      <w:r w:rsidR="003558FA">
        <w:fldChar w:fldCharType="begin"/>
      </w:r>
      <w:r w:rsidR="003558FA">
        <w:instrText xml:space="preserve"> SEQ Listing \* ARABIC </w:instrText>
      </w:r>
      <w:r w:rsidR="003558FA">
        <w:fldChar w:fldCharType="separate"/>
      </w:r>
      <w:r w:rsidR="00752422">
        <w:rPr>
          <w:noProof/>
        </w:rPr>
        <w:t>9</w:t>
      </w:r>
      <w:r w:rsidR="003558FA">
        <w:rPr>
          <w:noProof/>
        </w:rPr>
        <w:fldChar w:fldCharType="end"/>
      </w:r>
      <w:r>
        <w:t xml:space="preserve"> </w:t>
      </w:r>
      <w:r w:rsidR="007744F1">
        <w:t>–</w:t>
      </w:r>
      <w:r>
        <w:t xml:space="preserve"> </w:t>
      </w:r>
      <w:r w:rsidR="007744F1">
        <w:t>Code der ü</w:t>
      </w:r>
      <w:r>
        <w:t>berarbeitete</w:t>
      </w:r>
      <w:r w:rsidR="007744F1">
        <w:t>n</w:t>
      </w:r>
      <w:r>
        <w:t xml:space="preserve"> get_reward-Methode des Environments</w:t>
      </w:r>
      <w:bookmarkEnd w:id="53"/>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205B157" w:rsidR="00BE5036" w:rsidRDefault="007B2601" w:rsidP="007B2601">
      <w:pPr>
        <w:pStyle w:val="Beschriftung"/>
      </w:pPr>
      <w:bookmarkStart w:id="54" w:name="_Toc142264058"/>
      <w:r>
        <w:t xml:space="preserve">Listing </w:t>
      </w:r>
      <w:r w:rsidR="003558FA">
        <w:fldChar w:fldCharType="begin"/>
      </w:r>
      <w:r w:rsidR="003558FA">
        <w:instrText xml:space="preserve"> SEQ Listing \* ARABIC </w:instrText>
      </w:r>
      <w:r w:rsidR="003558FA">
        <w:fldChar w:fldCharType="separate"/>
      </w:r>
      <w:r w:rsidR="00752422">
        <w:rPr>
          <w:noProof/>
        </w:rPr>
        <w:t>10</w:t>
      </w:r>
      <w:r w:rsidR="003558FA">
        <w:rPr>
          <w:noProof/>
        </w:rPr>
        <w:fldChar w:fldCharType="end"/>
      </w:r>
      <w:r>
        <w:t xml:space="preserve"> </w:t>
      </w:r>
      <w:r w:rsidR="007744F1">
        <w:t>–</w:t>
      </w:r>
      <w:r>
        <w:t xml:space="preserve"> </w:t>
      </w:r>
      <w:r w:rsidR="007744F1">
        <w:t xml:space="preserve">Code der </w:t>
      </w:r>
      <w:r>
        <w:t xml:space="preserve">input_expected- und check_for_color-Methoden des Pattern Recognition </w:t>
      </w:r>
      <w:r>
        <w:rPr>
          <w:noProof/>
        </w:rPr>
        <w:t>Moduls</w:t>
      </w:r>
      <w:bookmarkEnd w:id="54"/>
    </w:p>
    <w:p w14:paraId="3BDB37BE" w14:textId="177CF8DD" w:rsidR="00490D95" w:rsidRDefault="00490D95" w:rsidP="003C11C5">
      <w:pPr>
        <w:jc w:val="both"/>
      </w:pPr>
      <w:r>
        <w:t xml:space="preserve">Wichtig ist, diese Art der Erkennung nur zum Validieren des Inputs zu nutzen. Um ein “perfektes” Modell zu erzeugen, könnte man natürlich beim Erkennen eines farbigen Pixels direkt einen Tastendruck </w:t>
      </w:r>
      <w:r w:rsidR="00125DAC">
        <w:t>auslösen</w:t>
      </w:r>
      <w:r>
        <w:t xml:space="preserve"> - dies hat allerdings nichts mit künstlicher Intelligenz</w:t>
      </w:r>
      <w:r w:rsidR="004F474B">
        <w:t xml:space="preserve"> oder einem Lernprozess</w:t>
      </w:r>
      <w:r>
        <w:t xml:space="preserve"> zu tun.</w:t>
      </w:r>
    </w:p>
    <w:p w14:paraId="66AC68D9" w14:textId="0E21F199" w:rsidR="00490D95" w:rsidRDefault="00490D95" w:rsidP="003C11C5">
      <w:pPr>
        <w:jc w:val="both"/>
      </w:pPr>
      <w:r w:rsidRPr="00490D95">
        <w:t xml:space="preserve">Nachdem </w:t>
      </w:r>
      <w:r w:rsidR="002C0F32">
        <w:t>die Anpassungen erfolgten</w:t>
      </w:r>
      <w:r w:rsidRPr="00490D95">
        <w:t xml:space="preserv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361440"/>
                    </a:xfrm>
                    <a:prstGeom prst="rect">
                      <a:avLst/>
                    </a:prstGeom>
                  </pic:spPr>
                </pic:pic>
              </a:graphicData>
            </a:graphic>
          </wp:inline>
        </w:drawing>
      </w:r>
    </w:p>
    <w:p w14:paraId="0CBBBEE4" w14:textId="3682F434" w:rsidR="00BE5036" w:rsidRDefault="00BE5036" w:rsidP="00BE5036">
      <w:pPr>
        <w:pStyle w:val="Beschriftung"/>
        <w:jc w:val="both"/>
      </w:pPr>
      <w:bookmarkStart w:id="55" w:name="_Toc142263943"/>
      <w:r>
        <w:t xml:space="preserve">Abb. </w:t>
      </w:r>
      <w:r w:rsidR="003558FA">
        <w:fldChar w:fldCharType="begin"/>
      </w:r>
      <w:r w:rsidR="003558FA">
        <w:instrText xml:space="preserve"> SEQ Abb. \* ARABIC </w:instrText>
      </w:r>
      <w:r w:rsidR="003558FA">
        <w:fldChar w:fldCharType="separate"/>
      </w:r>
      <w:r w:rsidR="00752422">
        <w:rPr>
          <w:noProof/>
        </w:rPr>
        <w:t>18</w:t>
      </w:r>
      <w:r w:rsidR="003558FA">
        <w:rPr>
          <w:noProof/>
        </w:rPr>
        <w:fldChar w:fldCharType="end"/>
      </w:r>
      <w:r>
        <w:t xml:space="preserve"> - Screenshot von Tensorboard - Darstellung der Mittelwerte der Episodenlänge, des Rewards, sowie der Wert der Exploration Rate nachdem das Reward</w:t>
      </w:r>
      <w:r w:rsidR="001F51A0">
        <w:t>-S</w:t>
      </w:r>
      <w:r>
        <w:t>ystem überarbeitet wurde</w:t>
      </w:r>
      <w:bookmarkEnd w:id="55"/>
    </w:p>
    <w:p w14:paraId="01F59296" w14:textId="32149063"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rPr>
          <w:noProof/>
        </w:rPr>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072" cy="3162496"/>
                    </a:xfrm>
                    <a:prstGeom prst="rect">
                      <a:avLst/>
                    </a:prstGeom>
                  </pic:spPr>
                </pic:pic>
              </a:graphicData>
            </a:graphic>
          </wp:inline>
        </w:drawing>
      </w:r>
    </w:p>
    <w:p w14:paraId="5DC550BB" w14:textId="5FFCB18A" w:rsidR="0021127B" w:rsidRDefault="0021127B" w:rsidP="0021127B">
      <w:pPr>
        <w:pStyle w:val="Beschriftung"/>
        <w:jc w:val="both"/>
      </w:pPr>
      <w:bookmarkStart w:id="56" w:name="_Toc142263944"/>
      <w:r>
        <w:t xml:space="preserve">Abb. </w:t>
      </w:r>
      <w:r w:rsidR="003558FA">
        <w:fldChar w:fldCharType="begin"/>
      </w:r>
      <w:r w:rsidR="003558FA">
        <w:instrText xml:space="preserve"> SEQ Abb. \* ARABIC </w:instrText>
      </w:r>
      <w:r w:rsidR="003558FA">
        <w:fldChar w:fldCharType="separate"/>
      </w:r>
      <w:r w:rsidR="00752422">
        <w:rPr>
          <w:noProof/>
        </w:rPr>
        <w:t>19</w:t>
      </w:r>
      <w:r w:rsidR="003558FA">
        <w:rPr>
          <w:noProof/>
        </w:rPr>
        <w:fldChar w:fldCharType="end"/>
      </w:r>
      <w:r>
        <w:t xml:space="preserve"> - Screenshot von zwei "Holds"</w:t>
      </w:r>
      <w:bookmarkEnd w:id="56"/>
    </w:p>
    <w:p w14:paraId="2AFE12D5" w14:textId="262945D2" w:rsidR="00A444F7" w:rsidRDefault="00490D95" w:rsidP="003C11C5">
      <w:pPr>
        <w:jc w:val="both"/>
      </w:pPr>
      <w:r w:rsidRPr="0021127B">
        <w:lastRenderedPageBreak/>
        <w:t>Während “Rolls” und “Lifts” erst in höheren Schwierigkeitsgraden relevant werden, können “Holds” und “Mines” in jeder Art von Schwierigkeit vertreten sein. Dies ist insofern problematisch, da bei de</w:t>
      </w:r>
      <w:r w:rsidR="002C0F32">
        <w:t>r</w:t>
      </w:r>
      <w:r w:rsidRPr="0021127B">
        <w:t xml:space="preserve"> Prüf</w:t>
      </w:r>
      <w:r w:rsidR="002C0F32">
        <w:t>ung</w:t>
      </w:r>
      <w:r w:rsidRPr="0021127B">
        <w:t xml:space="preserve">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w:t>
      </w:r>
      <w:r w:rsidR="002C0F32">
        <w:t xml:space="preserve"> Selbst wenn die Erkennung funktionieren würde, sind sie so selten in den Charts vertreten, dass das Lernen des richtigen Verhaltens in dieser Situation sehr lange dauert würde.</w:t>
      </w:r>
      <w:r w:rsidR="004F474B">
        <w:t xml:space="preserve"> Dass „Holds“ negativen Reward geben, musste i</w:t>
      </w:r>
      <w:r w:rsidR="002C0F32">
        <w:t>n</w:t>
      </w:r>
      <w:r w:rsidR="004F474B">
        <w:t xml:space="preserve"> Anbetracht des Umfangs der Arbeit zurückgestellt werden.</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57" w:name="_Toc142425467"/>
      <w:r>
        <w:t>Datenkomprimierung</w:t>
      </w:r>
      <w:bookmarkEnd w:id="57"/>
    </w:p>
    <w:p w14:paraId="5FD716E9" w14:textId="5996D464" w:rsidR="00A444F7" w:rsidRDefault="00A444F7" w:rsidP="00A444F7"/>
    <w:p w14:paraId="0A5EE1D0" w14:textId="4AC2C191" w:rsidR="00A444F7" w:rsidRDefault="00A444F7" w:rsidP="00A444F7">
      <w:r w:rsidRPr="00A444F7">
        <w:t>Momentan wird das Bild, welcher der KI als Observation gegeben wird, kleiner skaliert und in Schwarz-Weiß umgewandelt</w:t>
      </w:r>
      <w:r w:rsidR="002C0F32">
        <w:t>, möglichst wenig Daten</w:t>
      </w:r>
      <w:r w:rsidRPr="00A444F7">
        <w:t xml:space="preserve"> übermittelt werden müssen. Doch inwiefern kann man diesen Prozess noch weiter optimieren?</w:t>
      </w:r>
    </w:p>
    <w:p w14:paraId="01B73251" w14:textId="69E7A14E" w:rsidR="00A444F7" w:rsidRDefault="00A444F7" w:rsidP="00A444F7">
      <w:r>
        <w:t>Eine Möglichkeit ist d</w:t>
      </w:r>
      <w:r w:rsidR="002C0F32">
        <w:t xml:space="preserve">ie </w:t>
      </w:r>
      <w:r>
        <w:t>Umwandl</w:t>
      </w:r>
      <w:r w:rsidR="002C0F32">
        <w:t>ung</w:t>
      </w:r>
      <w:r>
        <w:t xml:space="preserve">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37600012" w:rsidR="007B2601" w:rsidRDefault="007B2601" w:rsidP="007B2601">
      <w:pPr>
        <w:pStyle w:val="Beschriftung"/>
      </w:pPr>
      <w:bookmarkStart w:id="58" w:name="_Toc142264059"/>
      <w:r>
        <w:t xml:space="preserve">Listing </w:t>
      </w:r>
      <w:r w:rsidR="003558FA">
        <w:fldChar w:fldCharType="begin"/>
      </w:r>
      <w:r w:rsidR="003558FA">
        <w:instrText xml:space="preserve"> SEQ Listing \* ARABIC </w:instrText>
      </w:r>
      <w:r w:rsidR="003558FA">
        <w:fldChar w:fldCharType="separate"/>
      </w:r>
      <w:r w:rsidR="00752422">
        <w:rPr>
          <w:noProof/>
        </w:rPr>
        <w:t>11</w:t>
      </w:r>
      <w:r w:rsidR="003558FA">
        <w:rPr>
          <w:noProof/>
        </w:rPr>
        <w:fldChar w:fldCharType="end"/>
      </w:r>
      <w:r>
        <w:t xml:space="preserve"> - Code der downscaleImage-Methode im Image Analysis Modul</w:t>
      </w:r>
      <w:bookmarkEnd w:id="58"/>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2067213"/>
                    </a:xfrm>
                    <a:prstGeom prst="rect">
                      <a:avLst/>
                    </a:prstGeom>
                  </pic:spPr>
                </pic:pic>
              </a:graphicData>
            </a:graphic>
          </wp:inline>
        </w:drawing>
      </w:r>
    </w:p>
    <w:p w14:paraId="7BF23D64" w14:textId="63910CB1" w:rsidR="00A8798C" w:rsidRDefault="00A8798C" w:rsidP="00A8798C">
      <w:pPr>
        <w:pStyle w:val="Beschriftung"/>
      </w:pPr>
      <w:bookmarkStart w:id="59" w:name="_Toc142263945"/>
      <w:r>
        <w:t xml:space="preserve">Abb. </w:t>
      </w:r>
      <w:r w:rsidR="003558FA">
        <w:fldChar w:fldCharType="begin"/>
      </w:r>
      <w:r w:rsidR="003558FA">
        <w:instrText xml:space="preserve"> SEQ Abb. \* ARABIC </w:instrText>
      </w:r>
      <w:r w:rsidR="003558FA">
        <w:fldChar w:fldCharType="separate"/>
      </w:r>
      <w:r w:rsidR="00752422">
        <w:rPr>
          <w:noProof/>
        </w:rPr>
        <w:t>20</w:t>
      </w:r>
      <w:r w:rsidR="003558FA">
        <w:rPr>
          <w:noProof/>
        </w:rPr>
        <w:fldChar w:fldCharType="end"/>
      </w:r>
      <w:r>
        <w:t xml:space="preserve"> - </w:t>
      </w:r>
      <w:r w:rsidRPr="00094825">
        <w:t>Bildschirmaufnahmen des Gameplays, in Graustufen</w:t>
      </w:r>
      <w:bookmarkEnd w:id="59"/>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3657" cy="2082485"/>
                    </a:xfrm>
                    <a:prstGeom prst="rect">
                      <a:avLst/>
                    </a:prstGeom>
                  </pic:spPr>
                </pic:pic>
              </a:graphicData>
            </a:graphic>
          </wp:inline>
        </w:drawing>
      </w:r>
    </w:p>
    <w:p w14:paraId="350F295E" w14:textId="64F0274D" w:rsidR="00A8798C" w:rsidRDefault="00A8798C" w:rsidP="00A8798C">
      <w:pPr>
        <w:pStyle w:val="Beschriftung"/>
      </w:pPr>
      <w:bookmarkStart w:id="60" w:name="_Toc142263946"/>
      <w:r>
        <w:t xml:space="preserve">Abb. </w:t>
      </w:r>
      <w:r w:rsidR="003558FA">
        <w:fldChar w:fldCharType="begin"/>
      </w:r>
      <w:r w:rsidR="003558FA">
        <w:instrText xml:space="preserve"> SEQ Abb. \* ARABIC </w:instrText>
      </w:r>
      <w:r w:rsidR="003558FA">
        <w:fldChar w:fldCharType="separate"/>
      </w:r>
      <w:r w:rsidR="00752422">
        <w:rPr>
          <w:noProof/>
        </w:rPr>
        <w:t>21</w:t>
      </w:r>
      <w:r w:rsidR="003558FA">
        <w:rPr>
          <w:noProof/>
        </w:rPr>
        <w:fldChar w:fldCharType="end"/>
      </w:r>
      <w:r>
        <w:t xml:space="preserve"> - </w:t>
      </w:r>
      <w:r w:rsidRPr="000E1F81">
        <w:t>Bildschirmaufnahmen des Gameplays,</w:t>
      </w:r>
      <w:r>
        <w:t xml:space="preserve"> als Binärbild</w:t>
      </w:r>
      <w:bookmarkEnd w:id="60"/>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445259FF" w:rsidR="00A8798C" w:rsidRDefault="00A8798C" w:rsidP="00A8798C">
      <w:r>
        <w:t>Während Binärbilder schon eine starke Form der Dateneinsparung ermöglichen, ist es möglich, auf diesem Konzept aufzubauen und weiter zu optimieren. Eine Möglichkeit dafür ist es, ein Vergleichsbild</w:t>
      </w:r>
      <w:r w:rsidR="002C0F32">
        <w:t xml:space="preserve"> von der letzten Observierung und der aktuellen </w:t>
      </w:r>
      <w:r>
        <w:t xml:space="preserve">anzufertigen. In diesem Bild sollen nur die Pixel zu sehen sein, welche im zweiten Bild einen anderen Wert haben als im ersten Bild. So beschränken sich die Informationen, welche im Bild übertragen </w:t>
      </w:r>
      <w:r w:rsidR="00AD59AA">
        <w:t>werden</w:t>
      </w:r>
      <w:r>
        <w:t>, nur auf die sich bewegenden Pfeile. Die statische Reihe an Pfeilen, die sich immer am oberen Bildschirmrand befindet, wird so komplett ignoriert.</w:t>
      </w:r>
    </w:p>
    <w:p w14:paraId="37F8636C" w14:textId="4F0B09E3" w:rsidR="004F474B" w:rsidRDefault="004F474B" w:rsidP="00A8798C"/>
    <w:p w14:paraId="758739A1" w14:textId="77777777" w:rsidR="004F474B" w:rsidRDefault="004F474B" w:rsidP="00A8798C"/>
    <w:p w14:paraId="64724403" w14:textId="19B91C5E" w:rsidR="00A8798C" w:rsidRDefault="00A8798C" w:rsidP="00A8798C">
      <w:r>
        <w:lastRenderedPageBreak/>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4266" cy="2419688"/>
                    </a:xfrm>
                    <a:prstGeom prst="rect">
                      <a:avLst/>
                    </a:prstGeom>
                  </pic:spPr>
                </pic:pic>
              </a:graphicData>
            </a:graphic>
          </wp:inline>
        </w:drawing>
      </w:r>
    </w:p>
    <w:p w14:paraId="6D81F21A" w14:textId="0921BDC8" w:rsidR="00A8798C" w:rsidRDefault="00A8798C" w:rsidP="00A8798C">
      <w:pPr>
        <w:pStyle w:val="Beschriftung"/>
      </w:pPr>
      <w:bookmarkStart w:id="61" w:name="_Toc142263947"/>
      <w:r>
        <w:t xml:space="preserve">Abb. </w:t>
      </w:r>
      <w:r w:rsidR="003558FA">
        <w:fldChar w:fldCharType="begin"/>
      </w:r>
      <w:r w:rsidR="003558FA">
        <w:instrText xml:space="preserve"> SEQ Abb. \* ARABIC </w:instrText>
      </w:r>
      <w:r w:rsidR="003558FA">
        <w:fldChar w:fldCharType="separate"/>
      </w:r>
      <w:r w:rsidR="00752422">
        <w:rPr>
          <w:noProof/>
        </w:rPr>
        <w:t>22</w:t>
      </w:r>
      <w:r w:rsidR="003558FA">
        <w:rPr>
          <w:noProof/>
        </w:rPr>
        <w:fldChar w:fldCharType="end"/>
      </w:r>
      <w:r>
        <w:t xml:space="preserve"> - Bildschirmaufnahme des Gameplays, als Vergleichsbild</w:t>
      </w:r>
      <w:bookmarkEnd w:id="61"/>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8106" cy="2284642"/>
                    </a:xfrm>
                    <a:prstGeom prst="rect">
                      <a:avLst/>
                    </a:prstGeom>
                  </pic:spPr>
                </pic:pic>
              </a:graphicData>
            </a:graphic>
          </wp:inline>
        </w:drawing>
      </w:r>
    </w:p>
    <w:p w14:paraId="32DA159B" w14:textId="6C61739C" w:rsidR="009E5DC4" w:rsidRPr="00A8798C" w:rsidRDefault="009E5DC4" w:rsidP="009E5DC4">
      <w:pPr>
        <w:pStyle w:val="Beschriftung"/>
      </w:pPr>
      <w:bookmarkStart w:id="62" w:name="_Toc142263948"/>
      <w:r>
        <w:t xml:space="preserve">Abb. </w:t>
      </w:r>
      <w:r w:rsidR="003558FA">
        <w:fldChar w:fldCharType="begin"/>
      </w:r>
      <w:r w:rsidR="003558FA">
        <w:instrText xml:space="preserve"> SEQ Abb. \* ARABIC </w:instrText>
      </w:r>
      <w:r w:rsidR="003558FA">
        <w:fldChar w:fldCharType="separate"/>
      </w:r>
      <w:r w:rsidR="00752422">
        <w:rPr>
          <w:noProof/>
        </w:rPr>
        <w:t>23</w:t>
      </w:r>
      <w:r w:rsidR="003558FA">
        <w:rPr>
          <w:noProof/>
        </w:rPr>
        <w:fldChar w:fldCharType="end"/>
      </w:r>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2"/>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5377" cy="2518584"/>
                    </a:xfrm>
                    <a:prstGeom prst="rect">
                      <a:avLst/>
                    </a:prstGeom>
                  </pic:spPr>
                </pic:pic>
              </a:graphicData>
            </a:graphic>
          </wp:inline>
        </w:drawing>
      </w:r>
    </w:p>
    <w:p w14:paraId="39CC9989" w14:textId="29DF4F63" w:rsidR="009E5DC4" w:rsidRDefault="009E5DC4" w:rsidP="009E5DC4">
      <w:pPr>
        <w:pStyle w:val="Beschriftung"/>
      </w:pPr>
      <w:bookmarkStart w:id="63" w:name="_Toc142263949"/>
      <w:r>
        <w:t xml:space="preserve">Abb. </w:t>
      </w:r>
      <w:r w:rsidR="003558FA">
        <w:fldChar w:fldCharType="begin"/>
      </w:r>
      <w:r w:rsidR="003558FA">
        <w:instrText xml:space="preserve"> SEQ Abb. \* ARABIC </w:instrText>
      </w:r>
      <w:r w:rsidR="003558FA">
        <w:fldChar w:fldCharType="separate"/>
      </w:r>
      <w:r w:rsidR="00752422">
        <w:rPr>
          <w:noProof/>
        </w:rPr>
        <w:t>24</w:t>
      </w:r>
      <w:r w:rsidR="003558FA">
        <w:rPr>
          <w:noProof/>
        </w:rPr>
        <w:fldChar w:fldCharType="end"/>
      </w:r>
      <w:r>
        <w:t xml:space="preserve"> - Bildschirmaufnahme des Gameplays, Vergleichsbild von Abb. 21</w:t>
      </w:r>
      <w:bookmarkEnd w:id="63"/>
    </w:p>
    <w:p w14:paraId="5F891827" w14:textId="175F68C6" w:rsidR="009E5DC4" w:rsidRDefault="009E5DC4" w:rsidP="009E5DC4">
      <w:r w:rsidRPr="009E5DC4">
        <w:t xml:space="preserve">Da zwei Binärbilder verglichen werden, ist der Großteil des Hold-Pfeils im Vergleich nicht zu sehen, weil der innere Teil in beiden Bildern weiß ist und sich so nur die untere Kante </w:t>
      </w:r>
      <w:r w:rsidR="005D7203">
        <w:t xml:space="preserve">tatsächlich </w:t>
      </w:r>
      <w:r w:rsidRPr="009E5DC4">
        <w:t xml:space="preserve">“bewegt”. Ein </w:t>
      </w:r>
      <w:r>
        <w:t>„</w:t>
      </w:r>
      <w:r w:rsidRPr="009E5DC4">
        <w:t>Hold</w:t>
      </w:r>
      <w:r>
        <w:t>“</w:t>
      </w:r>
      <w:r w:rsidRPr="009E5DC4">
        <w:t>-Pfeil ist so von einem regulären Pfeil nicht zu untersche</w:t>
      </w:r>
      <w:r w:rsidR="00AD59AA">
        <w:t>i</w:t>
      </w:r>
      <w:r w:rsidRPr="009E5DC4">
        <w:t>den.</w:t>
      </w:r>
      <w:r>
        <w:t xml:space="preserve"> </w:t>
      </w:r>
      <w:r w:rsidRPr="00AD59AA">
        <w:rPr>
          <w:highlight w:val="yellow"/>
        </w:rPr>
        <w:t>Während die „Hold“-Pfeile in diesem Beispiel durch die untere Kante noch identifiziert werden können, ist dies nicht immer der Fall</w:t>
      </w:r>
      <w:r>
        <w:t>.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889" cy="2196167"/>
                    </a:xfrm>
                    <a:prstGeom prst="rect">
                      <a:avLst/>
                    </a:prstGeom>
                  </pic:spPr>
                </pic:pic>
              </a:graphicData>
            </a:graphic>
          </wp:inline>
        </w:drawing>
      </w:r>
    </w:p>
    <w:p w14:paraId="49CBD419" w14:textId="151B2933" w:rsidR="009E5DC4" w:rsidRDefault="009E5DC4" w:rsidP="009E5DC4">
      <w:pPr>
        <w:pStyle w:val="Beschriftung"/>
      </w:pPr>
      <w:bookmarkStart w:id="64" w:name="_Toc142263950"/>
      <w:r>
        <w:t xml:space="preserve">Abb. </w:t>
      </w:r>
      <w:r w:rsidR="003558FA">
        <w:fldChar w:fldCharType="begin"/>
      </w:r>
      <w:r w:rsidR="003558FA">
        <w:instrText xml:space="preserve"> SEQ Abb. \* ARABIC </w:instrText>
      </w:r>
      <w:r w:rsidR="003558FA">
        <w:fldChar w:fldCharType="separate"/>
      </w:r>
      <w:r w:rsidR="00752422">
        <w:rPr>
          <w:noProof/>
        </w:rPr>
        <w:t>25</w:t>
      </w:r>
      <w:r w:rsidR="003558FA">
        <w:rPr>
          <w:noProof/>
        </w:rPr>
        <w:fldChar w:fldCharType="end"/>
      </w:r>
      <w:r>
        <w:t xml:space="preserve"> - Weitere Bildschirmaufnahme des Gameplays, als Vergleichsbild</w:t>
      </w:r>
      <w:bookmarkEnd w:id="64"/>
    </w:p>
    <w:p w14:paraId="4C735937" w14:textId="5C88471E" w:rsidR="00335D4E" w:rsidRDefault="00335D4E" w:rsidP="00335D4E">
      <w:r>
        <w:t>Da dieses Konzept nicht genug Informationen für die KI bereitstellt und dies das Lernen negativ beeinflusst, wurde sich trotz der Ersparnis</w:t>
      </w:r>
      <w:r w:rsidR="00AD59AA">
        <w:t>se</w:t>
      </w:r>
      <w:r>
        <w:t xml:space="preserve"> in Daten gegen das Konzept der Vergleichsbilder entschieden</w:t>
      </w:r>
      <w:r w:rsidR="00D233CD">
        <w:t xml:space="preserve"> und weiter mit Binärbildern gearbeitet</w:t>
      </w:r>
      <w:r>
        <w:t>.</w:t>
      </w:r>
    </w:p>
    <w:p w14:paraId="1D291E89" w14:textId="77777777" w:rsidR="004F474B" w:rsidRPr="00335D4E" w:rsidRDefault="004F474B" w:rsidP="00335D4E"/>
    <w:p w14:paraId="7930CF14" w14:textId="611A8510" w:rsidR="00EB0E86" w:rsidRDefault="003E76F5" w:rsidP="00490D95">
      <w:pPr>
        <w:pStyle w:val="berschrift2"/>
        <w:numPr>
          <w:ilvl w:val="1"/>
          <w:numId w:val="8"/>
        </w:numPr>
      </w:pPr>
      <w:bookmarkStart w:id="65" w:name="_Toc142425468"/>
      <w:r>
        <w:lastRenderedPageBreak/>
        <w:t>Bewertung und Einordnung</w:t>
      </w:r>
      <w:bookmarkEnd w:id="65"/>
    </w:p>
    <w:p w14:paraId="516F9C57" w14:textId="41CD942A" w:rsidR="003E76F5" w:rsidRDefault="003E76F5" w:rsidP="00490D95"/>
    <w:p w14:paraId="0A30F539" w14:textId="7A624924"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DD41EA">
        <w:t>erlangt</w:t>
      </w:r>
      <w:r>
        <w:t>. Dabei liefern beide Packages genug Möglichkeiten</w:t>
      </w:r>
      <w:r w:rsidR="00AD59AA">
        <w:t>,</w:t>
      </w:r>
      <w:r>
        <w:t xml:space="preserve"> um das Grundkonstrukt weiter anzupassen und zu spezifizieren und so verschiedene Konzepte und Ideen umzusetzen</w:t>
      </w:r>
      <w:r w:rsidR="00AD59AA">
        <w:t>,</w:t>
      </w:r>
      <w:r>
        <w:t xml:space="preserve"> um so den Lernprozess weiter zu optimieren</w:t>
      </w:r>
      <w:r w:rsidR="004F474B">
        <w:t>, was der zeitlich aufwändigste Teil des Prozesses ist.</w:t>
      </w:r>
      <w:r>
        <w:t xml:space="preserve"> Im Rahmen d</w:t>
      </w:r>
      <w:r w:rsidR="00AD59AA">
        <w:t>i</w:t>
      </w:r>
      <w:r>
        <w:t>e</w:t>
      </w:r>
      <w:r w:rsidR="00AD59AA">
        <w:t>se</w:t>
      </w:r>
      <w:r>
        <w:t xml:space="preserv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intuitive</w:t>
      </w:r>
      <w:r w:rsidR="00AD59AA">
        <w:t>n</w:t>
      </w:r>
      <w:r>
        <w:t xml:space="preserve"> Funktionen der Packages als se</w:t>
      </w:r>
      <w:r w:rsidR="00DD41EA">
        <w:t xml:space="preserve">hr intuitiv heraus und verlief durch die ausführliche Dokumentation meist problemlos. </w:t>
      </w:r>
    </w:p>
    <w:p w14:paraId="0B2051A6" w14:textId="7DF5E128" w:rsidR="00140BD1" w:rsidRDefault="00B0775D" w:rsidP="003C11C5">
      <w:pPr>
        <w:jc w:val="both"/>
      </w:pPr>
      <w:r>
        <w:t xml:space="preserve">Während das erreichte Ergebnis für den Zeitraum dieser Arbeit dem </w:t>
      </w:r>
      <w:r w:rsidR="00AD59AA">
        <w:t>entspricht</w:t>
      </w:r>
      <w:r>
        <w:t>, was erwartet wurde, ist das Modell nicht austrainiert</w:t>
      </w:r>
      <w:r w:rsidR="00AD59AA">
        <w:t>.</w:t>
      </w:r>
      <w:r>
        <w:t xml:space="preserve"> </w:t>
      </w:r>
      <w:r w:rsidR="00AD59AA">
        <w:t>M</w:t>
      </w:r>
      <w:r>
        <w:t xml:space="preserve">ehr Zeit in das Training zu investieren, als es hier gemacht wurde, würde das Modell weiter verbessern und optimieren, sodass schwierigere Charts gespielt werden können. Inwiefern und wie bald ein Plateau im Fortschritt erreicht wird, lässt sich zum momentanen Punkt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7A61FD96" w:rsidR="00E20070" w:rsidRPr="00DF71E8" w:rsidRDefault="001245A3" w:rsidP="003C11C5">
      <w:pPr>
        <w:jc w:val="both"/>
      </w:pPr>
      <w:r>
        <w:t>Einen anderen Ansatz für den Lernprozess zu nutzen</w:t>
      </w:r>
      <w:r w:rsidR="00AD59AA">
        <w:t>,</w:t>
      </w:r>
      <w:r>
        <w:t xml:space="preserve"> wäre ein interessanter Vergleich zu diesem Projekt. Während Evolutionary Algorithms ein </w:t>
      </w:r>
      <w:r w:rsidR="004F474B">
        <w:t>spannendes</w:t>
      </w:r>
      <w:r>
        <w:t xml:space="preserve"> Konzept darstellen, sind </w:t>
      </w:r>
      <w:r w:rsidR="00AD59AA">
        <w:t>die</w:t>
      </w:r>
      <w:r>
        <w:t xml:space="preserve">se, wie in Kapitel 2.2.3 beschrieben, für </w:t>
      </w:r>
      <w:r w:rsidR="008D49BC">
        <w:t>Rhythmusspiele</w:t>
      </w:r>
      <w:r>
        <w:t xml:space="preserve"> leider nicht geeignet. </w:t>
      </w:r>
      <w:r w:rsidR="008D49BC">
        <w:t>Andere Lernmethoden</w:t>
      </w:r>
      <w:r w:rsidR="00AD59AA">
        <w:t>,</w:t>
      </w:r>
      <w:r w:rsidR="008D49BC">
        <w:t xml:space="preserve"> wie z.B. eine speziell angepasste Variante des Supervised Learning</w:t>
      </w:r>
      <w:r w:rsidR="00AD59AA">
        <w:t>,</w:t>
      </w:r>
      <w:r w:rsidR="008D49BC">
        <w:t xml:space="preserve"> können Alternativen zum Reinforcement Learning darstellen</w:t>
      </w:r>
      <w:r w:rsidR="00AD59AA">
        <w:t>.</w:t>
      </w:r>
      <w:r w:rsidR="008D49BC">
        <w:t xml:space="preserve"> </w:t>
      </w:r>
      <w:r w:rsidR="00AD59AA">
        <w:t>I</w:t>
      </w:r>
      <w:r w:rsidR="008D49BC">
        <w:t>nwiefern diese im Anwendungsfall StepMania 5 besser sind</w:t>
      </w:r>
      <w:r w:rsidR="00AD59AA">
        <w:t>,</w:t>
      </w:r>
      <w:r w:rsidR="008D49BC">
        <w:t xml:space="preserve"> als das genutzte </w:t>
      </w:r>
      <w:r w:rsidR="008D49BC">
        <w:lastRenderedPageBreak/>
        <w:t>Reinforcement Learning</w:t>
      </w:r>
      <w:r w:rsidR="00AD59AA">
        <w:t>,</w:t>
      </w:r>
      <w:r w:rsidR="008D49BC">
        <w:t xml:space="preserve">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66" w:name="_Toc142425469"/>
      <w:r>
        <w:t>Fazit und Ausblick</w:t>
      </w:r>
      <w:bookmarkEnd w:id="66"/>
    </w:p>
    <w:p w14:paraId="53C05159" w14:textId="77777777" w:rsidR="003E76F5" w:rsidRPr="003E76F5" w:rsidRDefault="003E76F5" w:rsidP="00490D95"/>
    <w:p w14:paraId="3CCDFEE4" w14:textId="23B1D4C4" w:rsidR="004F474B" w:rsidRDefault="002D5D33" w:rsidP="004F474B">
      <w:pPr>
        <w:jc w:val="both"/>
      </w:pPr>
      <w:r>
        <w:t xml:space="preserve">Künstliche Intelligenz erlebt derzeit einen großen Aufschwung. Fast täglich kommen neue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w:t>
      </w:r>
      <w:r w:rsidR="00786661">
        <w:t>angesprochen</w:t>
      </w:r>
      <w:r w:rsidR="0045189A">
        <w:t xml:space="preserve"> wurde, wird KI mittlerweile aktiv im </w:t>
      </w:r>
      <w:r w:rsidR="00AD59AA">
        <w:t>Bereich der Konzeption</w:t>
      </w:r>
      <w:r w:rsidR="0045189A">
        <w:t xml:space="preserve"> von Filmen und Serien eingesetzt und zwingt so Angestellte dazu, gegen den Einsatz von künstlicher Intelligenz zu demonstrieren, damit sie ihren Arbeitsplatz behalten. </w:t>
      </w:r>
    </w:p>
    <w:p w14:paraId="0DF8F2CD" w14:textId="089663A6" w:rsidR="004F474B"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B55C9C">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Content>
          <w:r w:rsidR="00EF5C0D">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fQWxleGFuZGVyIFJlaXByaWNoIiwiQ3JlYXRlZE9uIjoiMjAyMy0wOC0wNFQxMzozMToyMyIsIk1vZGlmaWVkQnkiOiJfQWxleGFuZGVyIFJlaXByaWNoIiwiSWQiOiIzNzMzYzY3MS0wZGRjLTQ3MzItOTJhMy0xNzRmNjVjZWNkMWMiLCJNb2RpZmllZE9uIjoiMjAyMy0wOC0wNFQxMzozMToyMy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X0FsZXhhbmRlciBSZWlwcmljaCIsIkNyZWF0ZWRPbiI6IjIwMjMtMDgtMDRUMTM6MzE6NDQiLCJNb2RpZmllZEJ5IjoiX0FsZXhhbmRlciBSZWlwcmljaCIsIklkIjoiYTg1NjY0NzctOWQ2Yi00ZGMzLWI2MmEtNTZmNmRkNGYzYmZlIiwiTW9kaWZpZWRPbiI6IjIwMjMtMDgtMDRUMTM6MzE6NDQ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gtMDRUMTM6MzE6NTAiLCJNb2RpZmllZEJ5IjoiX0FsZXhhbmRlciBSZWlwcmljaCIsIklkIjoiYTRmNGI2NGQtYTg4Ni00ZTIxLThmNzktZGI2NWQzOTUwNDE1IiwiTW9kaWZpZWRPbiI6IjIwMjMtMDgtMDRUMTM6MzE6NTA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}</w:instrText>
          </w:r>
          <w:r w:rsidR="00EF5C0D">
            <w:fldChar w:fldCharType="separate"/>
          </w:r>
          <w:r w:rsidR="00EF5C0D">
            <w:t>(Taylor 2023)</w:t>
          </w:r>
          <w:r w:rsidR="00EF5C0D">
            <w:fldChar w:fldCharType="end"/>
          </w:r>
        </w:sdtContent>
      </w:sdt>
      <w:r w:rsidR="00EF5C0D">
        <w:t xml:space="preserve">. </w:t>
      </w:r>
    </w:p>
    <w:p w14:paraId="5838BB4A" w14:textId="7CE4FB13" w:rsidR="00D72DDD" w:rsidRDefault="00EF5C0D" w:rsidP="004F474B">
      <w:pPr>
        <w:jc w:val="both"/>
      </w:pPr>
      <w:r>
        <w:t xml:space="preserve">Während so ein Feature für Kleinunternehmen ohne Kapazitäten für Grafiker ein hilfreiches Tool ist, werden damit auch Fake-Images, also künstlich bearbeitete Bilder, welche glaubhaft erscheinen sollen, immer einfacher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t xml:space="preserve">Um dem </w:t>
      </w:r>
      <w:r w:rsidR="00D20BAD">
        <w:lastRenderedPageBreak/>
        <w:t xml:space="preserve">vorzubeugen, steht </w:t>
      </w:r>
      <w:r w:rsidR="00B55C9C">
        <w:t>also</w:t>
      </w:r>
      <w:r w:rsidR="00D20BAD">
        <w:t xml:space="preserve"> die Aufgabe im Raum, einen Weg zu finden, solche Bilder verlässlich auf ihre Echtheit überprüfen zu können. </w:t>
      </w:r>
    </w:p>
    <w:p w14:paraId="6F0D5751" w14:textId="17864AAF" w:rsidR="00D20BAD" w:rsidRDefault="00D20BAD" w:rsidP="004F474B">
      <w:pPr>
        <w:jc w:val="both"/>
      </w:pPr>
      <w:r>
        <w:t>Komplett künstlich generierte Unterhaltung, wie der Neuro-sama-Livestream oder die „</w:t>
      </w:r>
      <w:r w:rsidR="00C77BF4">
        <w:t>N</w:t>
      </w:r>
      <w:r>
        <w:t xml:space="preserve">othing, </w:t>
      </w:r>
      <w:r w:rsidR="00C77BF4">
        <w:t>F</w:t>
      </w:r>
      <w:r>
        <w:t>orever“-Serie</w:t>
      </w:r>
      <w:r w:rsidR="00B55C9C">
        <w:t>,</w:t>
      </w:r>
      <w:r>
        <w:t xml:space="preserve"> zeigen ein interessantes Subgenre der Bewegtbildproduktion auf. Während das Erstellen einzelner Folgen weniger Personal braucht als klassische Serienproduktionen, hängt die Qualität und damit die Attraktivität der Serien auf die menschlichen Rezipienten von der KI ab. </w:t>
      </w:r>
      <w:r w:rsidRPr="00B55C9C">
        <w:rPr>
          <w:highlight w:val="yellow"/>
        </w:rPr>
        <w:t>Da diese, wie in Kapitel 3 angesprochen, nicht immer so funktioniert, wie sie es tun sollte und da noch keine großen Unternehmen öffentlich auf so eine Art der Produktion reagiert haben, kann davon ausgegangen werden, dass komplett KI-generierte Unterhaltung noch nicht unmittelbar vor der Tür steht</w:t>
      </w:r>
      <w:r>
        <w:t>. Dennoch ist nicht auszuschließen, dass der Fortschritt im generellen Bereich der künstlichen Intelligenz dies beschleunigen würde.</w:t>
      </w:r>
    </w:p>
    <w:p w14:paraId="0F1EB45A" w14:textId="5AABCD38" w:rsidR="005443B1" w:rsidRDefault="00CA021F" w:rsidP="004F474B">
      <w:pPr>
        <w:jc w:val="both"/>
      </w:pPr>
      <w:r>
        <w:t xml:space="preserve">Das würde auch bedeuten, dass künstliche Intelligenz in Videospielen ebenfalls besser wird. </w:t>
      </w:r>
      <w:r w:rsidR="00B55C9C">
        <w:t>Wir haben</w:t>
      </w:r>
      <w:r>
        <w:t xml:space="preserve"> bereits jetzt KI als Gegenspieler, welche auf viele Dinge reagieren kann, selbstständig Entscheidungen trifft oder aus dem Verhalten des Spielers lernt</w:t>
      </w:r>
      <w:r w:rsidR="00B55C9C">
        <w:t>.</w:t>
      </w:r>
      <w:r>
        <w:t xml:space="preserve"> Fortschritt in dem Bereich</w:t>
      </w:r>
      <w:r w:rsidR="00B55C9C">
        <w:t xml:space="preserve"> bedeutet,</w:t>
      </w:r>
      <w:r>
        <w:t xml:space="preserve"> dass Computergegner in der Zukunft nur </w:t>
      </w:r>
      <w:r w:rsidR="00B55C9C">
        <w:t xml:space="preserve">noch </w:t>
      </w:r>
      <w:r>
        <w:t xml:space="preserve">schwer </w:t>
      </w:r>
      <w:r w:rsidR="00B55C9C">
        <w:t xml:space="preserve">von realen Spielern </w:t>
      </w:r>
      <w:r>
        <w:t xml:space="preserve">zu unterscheiden sind. </w:t>
      </w:r>
    </w:p>
    <w:p w14:paraId="5D54978D" w14:textId="5AFB727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w:t>
      </w:r>
      <w:r w:rsidR="00B55C9C">
        <w:t>er</w:t>
      </w:r>
      <w:r>
        <w:t xml:space="preserv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602C719C"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Strategien zu finden, welche andere Arten das Spiels zu spielen, überschatten. </w:t>
      </w:r>
      <w:r w:rsidR="00F66A45">
        <w:t xml:space="preserve">Mit den daraus </w:t>
      </w:r>
      <w:r w:rsidR="00F66A45">
        <w:lastRenderedPageBreak/>
        <w:t>gewonnenen Erkenntnissen kann das Spiel ausbalanciert werden, sodass 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2B54C467" w:rsidR="00F66A45" w:rsidRDefault="00F66A45" w:rsidP="004F474B">
      <w:pPr>
        <w:jc w:val="both"/>
      </w:pPr>
      <w:r>
        <w:t>Man sieht</w:t>
      </w:r>
      <w:r w:rsidR="00B55C9C">
        <w:t>,</w:t>
      </w:r>
      <w:r>
        <w:t xml:space="preserve">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sz w:val="22"/>
        </w:rPr>
        <w:tag w:val="CitaviBibliography"/>
        <w:id w:val="1841047754"/>
        <w:placeholder>
          <w:docPart w:val="DefaultPlaceholder_-1854013440"/>
        </w:placeholder>
      </w:sdtPr>
      <w:sdtEndPr>
        <w:rPr>
          <w:rFonts w:ascii="Times New Roman" w:hAnsi="Times New Roman" w:cs="Times New Roman"/>
          <w:color w:val="auto"/>
          <w:sz w:val="24"/>
          <w:szCs w:val="22"/>
        </w:rPr>
      </w:sdtEndPr>
      <w:sdtContent>
        <w:p w14:paraId="084DB1C5" w14:textId="77777777" w:rsidR="009A4085" w:rsidRDefault="00ED4583" w:rsidP="009A4085">
          <w:pPr>
            <w:pStyle w:val="CitaviBibliographyHeading"/>
          </w:pPr>
          <w:r>
            <w:fldChar w:fldCharType="begin"/>
          </w:r>
          <w:r>
            <w:instrText>ADDIN CitaviBibliography</w:instrText>
          </w:r>
          <w:r>
            <w:fldChar w:fldCharType="separate"/>
          </w:r>
          <w:r w:rsidR="009A4085">
            <w:t>Literaturverzeichnis</w:t>
          </w:r>
        </w:p>
        <w:p w14:paraId="43B78D5B" w14:textId="77777777" w:rsidR="009A4085" w:rsidRDefault="009A4085" w:rsidP="009A4085">
          <w:pPr>
            <w:pStyle w:val="CitaviBibliographyEntry"/>
          </w:pPr>
          <w:bookmarkStart w:id="67"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1C388BED" w14:textId="77777777" w:rsidR="009A4085" w:rsidRDefault="009A4085" w:rsidP="009A4085">
          <w:pPr>
            <w:pStyle w:val="CitaviBibliographyEntry"/>
          </w:pPr>
          <w:bookmarkStart w:id="68" w:name="_CTVL00198b96de823af438d8139a8f28e7b5b12"/>
          <w:bookmarkEnd w:id="67"/>
          <w:r>
            <w:t>Bäck, Thomas (1996): Evolutionary algorithms in theory and practice. Evolution strategies, evolutionary programming, genetic algorithms. New York: Oxford Univ. Press.</w:t>
          </w:r>
        </w:p>
        <w:p w14:paraId="5C50BD96" w14:textId="77777777" w:rsidR="009A4085" w:rsidRDefault="009A4085" w:rsidP="009A4085">
          <w:pPr>
            <w:pStyle w:val="CitaviBibliographyEntry"/>
          </w:pPr>
          <w:bookmarkStart w:id="69" w:name="_CTVL00140735e8c0583478cbb54040a8a44ac8a"/>
          <w:bookmarkEnd w:id="68"/>
          <w:r>
            <w:t>Baker, Bowen; Akkaya, Ilge; Zhokhov, Peter; Huizinga, Joost; Tang, Jie; Ecoffet, Adrien et al. (2022): Video PreTraining (VPT): Learning to Act by Watching Unlabeled Online Videos. Online verfügbar unter http://arxiv.org/pdf/2206.11795v1.</w:t>
          </w:r>
        </w:p>
        <w:p w14:paraId="03CB7210" w14:textId="77777777" w:rsidR="009A4085" w:rsidRDefault="009A4085" w:rsidP="009A4085">
          <w:pPr>
            <w:pStyle w:val="CitaviBibliographyEntry"/>
          </w:pPr>
          <w:bookmarkStart w:id="70" w:name="_CTVL001d3c3c77db53e42ce85fa8f0f26c1e16f"/>
          <w:bookmarkEnd w:id="69"/>
          <w:r>
            <w:t>Baker, Chris (2010): Nimrod, the World's First Gaming Computer. Hg. v. Wired. Online verfügbar unter https://www.wired.com/2010/06/replay/, zuletzt geprüft am 18.07.2023.</w:t>
          </w:r>
        </w:p>
        <w:p w14:paraId="3853FC78" w14:textId="77777777" w:rsidR="009A4085" w:rsidRDefault="009A4085" w:rsidP="009A4085">
          <w:pPr>
            <w:pStyle w:val="CitaviBibliographyEntry"/>
          </w:pPr>
          <w:bookmarkStart w:id="71" w:name="_CTVL001b706513a0d714b5aa643af6e76cec545"/>
          <w:bookmarkEnd w:id="70"/>
          <w:r>
            <w:t>Barthel, Julia; Ciesielski, Rebecca (2023): Regeln zu ChatGPT an Unis oft unklar. tagesschau. Online verfügbar unter https://www.tagesschau.de/wissen/technologie/ki-chatgpt-uni-wissenschaft-101.html, zuletzt aktualisiert am 15.05.2023, zuletzt geprüft am 31.05.2023.</w:t>
          </w:r>
        </w:p>
        <w:p w14:paraId="32057B97" w14:textId="77777777" w:rsidR="009A4085" w:rsidRDefault="009A4085" w:rsidP="009A4085">
          <w:pPr>
            <w:pStyle w:val="CitaviBibliographyEntry"/>
          </w:pPr>
          <w:bookmarkStart w:id="72" w:name="_CTVL0018afa4f60ddba4421a3b87d9912c07604"/>
          <w:bookmarkEnd w:id="71"/>
          <w:r>
            <w:t>Bengio, Yoshua; Courville, Aaron; Vincent, Pascal (2013): Representation learning: a review and new perspectives. In:</w:t>
          </w:r>
          <w:bookmarkEnd w:id="72"/>
          <w:r>
            <w:t xml:space="preserve"> </w:t>
          </w:r>
          <w:r w:rsidRPr="009A4085">
            <w:rPr>
              <w:i/>
            </w:rPr>
            <w:t xml:space="preserve">IEEE transactions on pattern analysis and machine intelligence </w:t>
          </w:r>
          <w:r w:rsidRPr="009A4085">
            <w:t>35 (8), S. 1798–1828. DOI: 10.1109/TPAMI.2013.50.</w:t>
          </w:r>
        </w:p>
        <w:p w14:paraId="49497BE4" w14:textId="77777777" w:rsidR="009A4085" w:rsidRDefault="009A4085" w:rsidP="009A4085">
          <w:pPr>
            <w:pStyle w:val="CitaviBibliographyEntry"/>
          </w:pPr>
          <w:bookmarkStart w:id="73" w:name="_CTVL0012340eb1a36cc466db34e3cd0a4d3493b"/>
          <w:r>
            <w:t>Billings, Darse; Davidson, Aaron; Schaeffer, Jonathan; Szafron, Duane (2002): The challenge of poker. In:</w:t>
          </w:r>
          <w:bookmarkEnd w:id="73"/>
          <w:r>
            <w:t xml:space="preserve"> </w:t>
          </w:r>
          <w:r w:rsidRPr="009A4085">
            <w:rPr>
              <w:i/>
            </w:rPr>
            <w:t xml:space="preserve">Artificial Intelligence </w:t>
          </w:r>
          <w:r w:rsidRPr="009A4085">
            <w:t>134 (1-2), S. 201–240. DOI: 10.1016/S0004-3702(01)00130-8.</w:t>
          </w:r>
        </w:p>
        <w:p w14:paraId="7F3103A1" w14:textId="77777777" w:rsidR="009A4085" w:rsidRDefault="009A4085" w:rsidP="009A4085">
          <w:pPr>
            <w:pStyle w:val="CitaviBibliographyEntry"/>
          </w:pPr>
          <w:bookmarkStart w:id="74" w:name="_CTVL0016c1be778d9a7454a820c890cc3928599"/>
          <w:r>
            <w:t>Bouton, Charles L. (1901): Nim, A Game with a Complete Mathematical Theory. In:</w:t>
          </w:r>
          <w:bookmarkEnd w:id="74"/>
          <w:r>
            <w:t xml:space="preserve"> </w:t>
          </w:r>
          <w:r w:rsidRPr="009A4085">
            <w:rPr>
              <w:i/>
            </w:rPr>
            <w:t xml:space="preserve">The Annals of Mathematics </w:t>
          </w:r>
          <w:r w:rsidRPr="009A4085">
            <w:t>3 (1/4), S. 35. DOI: 10.2307/1967631.</w:t>
          </w:r>
        </w:p>
        <w:p w14:paraId="7F1A681A" w14:textId="77777777" w:rsidR="009A4085" w:rsidRDefault="009A4085" w:rsidP="009A4085">
          <w:pPr>
            <w:pStyle w:val="CitaviBibliographyEntry"/>
          </w:pPr>
          <w:bookmarkStart w:id="75" w:name="_CTVL00113fea9cbef8a40eebb044885cb4ad181"/>
          <w:r>
            <w:t>Brittain, Blake (2023): AI-created images lose U.S. copyrights in test for new technology. Hg. v. Reuters. Online verfügbar unter https://www.reuters.com/legal/ai-created-images-lose-us-copyrights-test-new-technology-2023-02-22/, zuletzt aktualisiert am 23.02.2023, zuletzt geprüft am 19.07.2023.</w:t>
          </w:r>
        </w:p>
        <w:p w14:paraId="373890C6" w14:textId="77777777" w:rsidR="009A4085" w:rsidRDefault="009A4085" w:rsidP="009A4085">
          <w:pPr>
            <w:pStyle w:val="CitaviBibliographyEntry"/>
          </w:pPr>
          <w:bookmarkStart w:id="76" w:name="_CTVL0018d1c4c2b305f4e0fa58f789ea39af7a7"/>
          <w:bookmarkEnd w:id="75"/>
          <w:r>
            <w:lastRenderedPageBreak/>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625BCFA7" w14:textId="77777777" w:rsidR="009A4085" w:rsidRDefault="009A4085" w:rsidP="009A4085">
          <w:pPr>
            <w:pStyle w:val="CitaviBibliographyEntry"/>
          </w:pPr>
          <w:bookmarkStart w:id="77" w:name="_CTVL0011512c3a4c0074d4eacfd4420ea6cdfd5"/>
          <w:bookmarkEnd w:id="76"/>
          <w:r>
            <w:t>Bubeck, Sébastien; Chandrasekaran, Varun; Eldan, Ronen; Gehrke, Johannes; Horvitz, Eric; Kamar, Ece et al. (2023): Sparks of Artificial General Intelligence: Early experiments with GPT-4. Online verfügbar unter https://arxiv.org/pdf/2303.12712, zuletzt geprüft am 08.06.2023.</w:t>
          </w:r>
        </w:p>
        <w:p w14:paraId="03A76B4F" w14:textId="77777777" w:rsidR="009A4085" w:rsidRDefault="009A4085" w:rsidP="009A4085">
          <w:pPr>
            <w:pStyle w:val="CitaviBibliographyEntry"/>
          </w:pPr>
          <w:bookmarkStart w:id="78" w:name="_CTVL0016ef10103f2924655a8b7e7ba56aa96a4"/>
          <w:bookmarkEnd w:id="77"/>
          <w:r>
            <w:t>Cass, Stephen (2002): Mind games [computer game AI]. In:</w:t>
          </w:r>
          <w:bookmarkEnd w:id="78"/>
          <w:r>
            <w:t xml:space="preserve"> </w:t>
          </w:r>
          <w:r w:rsidRPr="009A4085">
            <w:rPr>
              <w:i/>
            </w:rPr>
            <w:t xml:space="preserve">IEEE Spectr. </w:t>
          </w:r>
          <w:r w:rsidRPr="009A4085">
            <w:t>39 (12), S. 40–44. DOI: 10.1109/MSPEC.2002.1088444.</w:t>
          </w:r>
        </w:p>
        <w:p w14:paraId="71BAEBDB" w14:textId="77777777" w:rsidR="009A4085" w:rsidRDefault="009A4085" w:rsidP="009A4085">
          <w:pPr>
            <w:pStyle w:val="CitaviBibliographyEntry"/>
          </w:pPr>
          <w:bookmarkStart w:id="79"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16D37D79" w14:textId="77777777" w:rsidR="009A4085" w:rsidRDefault="009A4085" w:rsidP="009A4085">
          <w:pPr>
            <w:pStyle w:val="CitaviBibliographyEntry"/>
          </w:pPr>
          <w:bookmarkStart w:id="80" w:name="_CTVL001ef6404f14e9840cea7b865520240d2d8"/>
          <w:bookmarkEnd w:id="79"/>
          <w:r>
            <w:t>David, Eli; van den Herik, H. Jaap; Koppel, Moshe; Netanyahu, Nathan S. (2014): Genetic Algorithms for Evolving Computer Chess Programs. In:</w:t>
          </w:r>
          <w:bookmarkEnd w:id="80"/>
          <w:r>
            <w:t xml:space="preserve"> </w:t>
          </w:r>
          <w:r w:rsidRPr="009A4085">
            <w:rPr>
              <w:i/>
            </w:rPr>
            <w:t xml:space="preserve">IEEE Trans. Evol. Computat. </w:t>
          </w:r>
          <w:r w:rsidRPr="009A4085">
            <w:t>18 (5), S. 779–789. DOI: 10.1109/TEVC.2013.2285111.</w:t>
          </w:r>
        </w:p>
        <w:p w14:paraId="4A6F312A" w14:textId="77777777" w:rsidR="009A4085" w:rsidRDefault="009A4085" w:rsidP="009A4085">
          <w:pPr>
            <w:pStyle w:val="CitaviBibliographyEntry"/>
          </w:pPr>
          <w:bookmarkStart w:id="81" w:name="_CTVL001f8305113b9cd41c6a44d2b99a66516a7"/>
          <w:r>
            <w:t>Diaz, Ana (2023): AI Seinfeld is taking over Twitch. polygon.com. Online verfügbar unter https://www.polygon.com/23582937/ai-seinfeld-twitch-stream, zuletzt geprüft am 28.03.2023.</w:t>
          </w:r>
        </w:p>
        <w:p w14:paraId="0B6D83C0" w14:textId="77777777" w:rsidR="009A4085" w:rsidRDefault="009A4085" w:rsidP="009A4085">
          <w:pPr>
            <w:pStyle w:val="CitaviBibliographyEntry"/>
          </w:pPr>
          <w:bookmarkStart w:id="82" w:name="_CTVL00117d95919eaf24d43ac1624fdae6f6f26"/>
          <w:bookmarkEnd w:id="81"/>
          <w:r>
            <w:t>Eudaly, Zack (2023): What is AI SpongeBob on Twitch? Parody stream explored. Hg. v. Sportskeeda. Online verfügbar unter https://www.sportskeeda.com/esports/what-ai-spongebob-twitch-parody-stream-explored, zuletzt aktualisiert am 05.06.2023, zuletzt geprüft am 19.07.2023.</w:t>
          </w:r>
        </w:p>
        <w:p w14:paraId="3E9B4D61" w14:textId="77777777" w:rsidR="009A4085" w:rsidRDefault="009A4085" w:rsidP="009A4085">
          <w:pPr>
            <w:pStyle w:val="CitaviBibliographyEntry"/>
          </w:pPr>
          <w:bookmarkStart w:id="83" w:name="_CTVL001a4f4327e92ec4166857875e1b3955bf7"/>
          <w:bookmarkEnd w:id="82"/>
          <w:r>
            <w:t>Europäische Kommission (25.04.2018): MITTEILUNG DER KOMMISSION AN DAS EUROPÄISCHE PARLAMENT, DEN EUROPÄISCHEN RAT, DEN RAT, DEN EUROPÄISCHEN WIRTSCHAFTS- UND SOZIALAUSSCHUSS UND DEN AUSSCHUSS DER REGIONEN. Online verfügbar unter https://eur-lex.europa.eu/legal-content/EN/TXT/?uri=COM%3A2018%3A237%3AFIN, zuletzt geprüft am 09.08.2023.</w:t>
          </w:r>
        </w:p>
        <w:p w14:paraId="4A3D00AB" w14:textId="77777777" w:rsidR="009A4085" w:rsidRDefault="009A4085" w:rsidP="009A4085">
          <w:pPr>
            <w:pStyle w:val="CitaviBibliographyEntry"/>
          </w:pPr>
          <w:bookmarkStart w:id="84" w:name="_CTVL00198760325828445e49edecaede61511bf"/>
          <w:bookmarkEnd w:id="83"/>
          <w:r>
            <w:lastRenderedPageBreak/>
            <w:t>Fogel, David B. (2001): Blondie24. The amazing story of how a computer taught herself to win at checkers. San Francisco, Calif., London: Morgan Kaufmann; International Thomson.</w:t>
          </w:r>
        </w:p>
        <w:p w14:paraId="5D3C8C71" w14:textId="77777777" w:rsidR="009A4085" w:rsidRDefault="009A4085" w:rsidP="009A4085">
          <w:pPr>
            <w:pStyle w:val="CitaviBibliographyEntry"/>
          </w:pPr>
          <w:bookmarkStart w:id="85" w:name="_CTVL001b261df249e984b1bbb7299e84975937c"/>
          <w:bookmarkEnd w:id="84"/>
          <w:r>
            <w:t>Garcia, Jayzle (2023): AI VTuber Neuro Sama Beats Top Players in Osu. Hg. v. ClutchPoints. Online verfügbar unter https://clutchpoints.com/ai-vtuber-neuro-sama-beats-top-players-in-osu, zuletzt aktualisiert am 06.02.2023, zuletzt geprüft am 18.07.2023.</w:t>
          </w:r>
        </w:p>
        <w:p w14:paraId="0C863868" w14:textId="77777777" w:rsidR="009A4085" w:rsidRDefault="009A4085" w:rsidP="009A4085">
          <w:pPr>
            <w:pStyle w:val="CitaviBibliographyEntry"/>
          </w:pPr>
          <w:bookmarkStart w:id="86" w:name="_CTVL0016195cae5ed814f2a921949dc3650e8fb"/>
          <w:bookmarkEnd w:id="85"/>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2FA40E2C" w14:textId="77777777" w:rsidR="009A4085" w:rsidRDefault="009A4085" w:rsidP="009A4085">
          <w:pPr>
            <w:pStyle w:val="CitaviBibliographyEntry"/>
          </w:pPr>
          <w:bookmarkStart w:id="87" w:name="_CTVL0018440373f00444e6aa3ff4d38d1154a8c"/>
          <w:bookmarkEnd w:id="86"/>
          <w:r>
            <w:t>Grant, Eugene; Lardner, Rex (1952): The Talk of the Town - It. In:</w:t>
          </w:r>
          <w:bookmarkEnd w:id="87"/>
          <w:r>
            <w:t xml:space="preserve"> </w:t>
          </w:r>
          <w:r w:rsidRPr="009A4085">
            <w:rPr>
              <w:i/>
            </w:rPr>
            <w:t xml:space="preserve">The New Yorker </w:t>
          </w:r>
          <w:r w:rsidRPr="009A4085">
            <w:t>1952, 02.08.1952, S. 18. Online verfügbar unter https://www.newyorker.com/magazine/1952/08/02/it, zuletzt geprüft am 17.07.2023.</w:t>
          </w:r>
        </w:p>
        <w:p w14:paraId="7D4A9CB1" w14:textId="77777777" w:rsidR="009A4085" w:rsidRDefault="009A4085" w:rsidP="009A4085">
          <w:pPr>
            <w:pStyle w:val="CitaviBibliographyEntry"/>
          </w:pPr>
          <w:bookmarkStart w:id="88" w:name="_CTVL001ba84d7470db94e6ab72d56899e04a45e"/>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783F192B" w14:textId="77777777" w:rsidR="009A4085" w:rsidRDefault="009A4085" w:rsidP="009A4085">
          <w:pPr>
            <w:pStyle w:val="CitaviBibliographyEntry"/>
          </w:pPr>
          <w:bookmarkStart w:id="89" w:name="_CTVL0018b0d821df87146cfb6b832136d5c4b3b"/>
          <w:bookmarkEnd w:id="88"/>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362412FA" w14:textId="77777777" w:rsidR="009A4085" w:rsidRDefault="009A4085" w:rsidP="009A4085">
          <w:pPr>
            <w:pStyle w:val="CitaviBibliographyEntry"/>
          </w:pPr>
          <w:bookmarkStart w:id="90" w:name="_CTVL001329e93bf11cb4495a1a3db887a6dcc53"/>
          <w:bookmarkEnd w:id="89"/>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2B08CDAF" w14:textId="77777777" w:rsidR="009A4085" w:rsidRDefault="009A4085" w:rsidP="009A4085">
          <w:pPr>
            <w:pStyle w:val="CitaviBibliographyEntry"/>
          </w:pPr>
          <w:bookmarkStart w:id="91" w:name="_CTVL00138dae237acc346a3881db8f9f4314d2c"/>
          <w:bookmarkEnd w:id="90"/>
          <w:r>
            <w:t>LeCun, Yann; Bengio, Yoshua; Hinton, Geoffrey (2015): Deep learning. In:</w:t>
          </w:r>
          <w:bookmarkEnd w:id="91"/>
          <w:r>
            <w:t xml:space="preserve"> </w:t>
          </w:r>
          <w:r w:rsidRPr="009A4085">
            <w:rPr>
              <w:i/>
            </w:rPr>
            <w:t xml:space="preserve">Nature </w:t>
          </w:r>
          <w:r w:rsidRPr="009A4085">
            <w:t>521 (7553), S. 436–444. DOI: 10.1038/nature14539.</w:t>
          </w:r>
        </w:p>
        <w:p w14:paraId="517E19CF" w14:textId="77777777" w:rsidR="009A4085" w:rsidRDefault="009A4085" w:rsidP="009A4085">
          <w:pPr>
            <w:pStyle w:val="CitaviBibliographyEntry"/>
          </w:pPr>
          <w:bookmarkStart w:id="92" w:name="_CTVL001bff62c68de51409cb93bcd29caa3d21d"/>
          <w:r>
            <w:lastRenderedPageBreak/>
            <w:t>Li, Nan; Ma, Lianbo; Yu, Guo; Xue, Bing; Zhang, Mengjie; Jin, Yaochu (2022a): Survey on Evolutionary Deep Learning: Principles, Algorithms, Applications and Open Issues. Online verfügbar unter http://arxiv.org/pdf/2208.10658v1.</w:t>
          </w:r>
        </w:p>
        <w:p w14:paraId="700F2F8D" w14:textId="77777777" w:rsidR="009A4085" w:rsidRDefault="009A4085" w:rsidP="009A4085">
          <w:pPr>
            <w:pStyle w:val="CitaviBibliographyEntry"/>
          </w:pPr>
          <w:bookmarkStart w:id="93" w:name="_CTVL001bca0511524024ef4ac572129acaa77a3"/>
          <w:bookmarkEnd w:id="92"/>
          <w:r>
            <w:t>Li, Zewen; Liu, Fan; Yang, Wenjie; Peng, Shouheng; Zhou, Jun (2022b): A Survey of Convolutional Neural Networks: Analysis, Applications, and Prospects. In:</w:t>
          </w:r>
          <w:bookmarkEnd w:id="93"/>
          <w:r>
            <w:t xml:space="preserve"> </w:t>
          </w:r>
          <w:r w:rsidRPr="009A4085">
            <w:rPr>
              <w:i/>
            </w:rPr>
            <w:t xml:space="preserve">IEEE transactions on neural networks and learning systems </w:t>
          </w:r>
          <w:r w:rsidRPr="009A4085">
            <w:t>33 (12), S. 6999–7019. DOI: 10.1109/TNNLS.2021.3084827.</w:t>
          </w:r>
        </w:p>
        <w:p w14:paraId="26039EA7" w14:textId="77777777" w:rsidR="009A4085" w:rsidRDefault="009A4085" w:rsidP="009A4085">
          <w:pPr>
            <w:pStyle w:val="CitaviBibliographyEntry"/>
          </w:pPr>
          <w:bookmarkStart w:id="94" w:name="_CTVL001943392bf7f154e01892e69f196dad677"/>
          <w:r>
            <w:t>Lucas, Simon M.; Kendall, Graham (2006): Evolutionary computation and games. In:</w:t>
          </w:r>
          <w:bookmarkEnd w:id="94"/>
          <w:r>
            <w:t xml:space="preserve"> </w:t>
          </w:r>
          <w:r w:rsidRPr="009A4085">
            <w:rPr>
              <w:i/>
            </w:rPr>
            <w:t xml:space="preserve">IEEE Comput. Intell. Mag. </w:t>
          </w:r>
          <w:r w:rsidRPr="009A4085">
            <w:t>1 (1), S. 10–18. DOI: 10.1109/MCI.2006.1597057.</w:t>
          </w:r>
        </w:p>
        <w:p w14:paraId="533E83A5" w14:textId="77777777" w:rsidR="009A4085" w:rsidRDefault="009A4085" w:rsidP="009A4085">
          <w:pPr>
            <w:pStyle w:val="CitaviBibliographyEntry"/>
          </w:pPr>
          <w:bookmarkStart w:id="95"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451F2458" w14:textId="77777777" w:rsidR="009A4085" w:rsidRDefault="009A4085" w:rsidP="009A4085">
          <w:pPr>
            <w:pStyle w:val="CitaviBibliographyEntry"/>
          </w:pPr>
          <w:bookmarkStart w:id="96" w:name="_CTVL0010448078b702a4be094ff0edb1967ab7c"/>
          <w:bookmarkEnd w:id="95"/>
          <w:r>
            <w:t>Mismatch Media (2023): Startseite von mismatchmedia.com. Hg. v. Mismatch Media. Online verfügbar unter https://www.mismatchmedia.com/, zuletzt geprüft am 19.07.2023.</w:t>
          </w:r>
        </w:p>
        <w:p w14:paraId="2A8E6489" w14:textId="77777777" w:rsidR="009A4085" w:rsidRDefault="009A4085" w:rsidP="009A4085">
          <w:pPr>
            <w:pStyle w:val="CitaviBibliographyEntry"/>
          </w:pPr>
          <w:bookmarkStart w:id="97" w:name="_CTVL001ec01e979eba64bed838d859fa9278929"/>
          <w:bookmarkEnd w:id="96"/>
          <w:r>
            <w:t>Mnih, Volodymyr; Kavukcuoglu, Koray; Silver, David; Graves, Alex; Antonoglou, Ioannis; Wierstra, Daan; Riedmiller, Martin (2013): Playing Atari with Deep Reinforcement Learning. Online verfügbar unter https://arxiv.org/pdf/1312.5602.</w:t>
          </w:r>
        </w:p>
        <w:p w14:paraId="2B19F995" w14:textId="77777777" w:rsidR="009A4085" w:rsidRDefault="009A4085" w:rsidP="009A4085">
          <w:pPr>
            <w:pStyle w:val="CitaviBibliographyEntry"/>
          </w:pPr>
          <w:bookmarkStart w:id="98" w:name="_CTVL001a898e423d50845b2bdb80fd57299153f"/>
          <w:bookmarkEnd w:id="97"/>
          <w:r>
            <w:t>Mnih, Volodymyr; Kavukcuoglu, Koray; Silver, David; Rusu, Andrei A.; Veness, Joel; Bellemare, Marc G. et al. (2015): Human-level control through deep reinforcement learning. In:</w:t>
          </w:r>
          <w:bookmarkEnd w:id="98"/>
          <w:r>
            <w:t xml:space="preserve"> </w:t>
          </w:r>
          <w:r w:rsidRPr="009A4085">
            <w:rPr>
              <w:i/>
            </w:rPr>
            <w:t xml:space="preserve">Nature </w:t>
          </w:r>
          <w:r w:rsidRPr="009A4085">
            <w:t>518 (7540), S. 529–533. DOI: 10.1038/nature14236.</w:t>
          </w:r>
        </w:p>
        <w:p w14:paraId="2A7A8383" w14:textId="77777777" w:rsidR="009A4085" w:rsidRDefault="009A4085" w:rsidP="009A4085">
          <w:pPr>
            <w:pStyle w:val="CitaviBibliographyEntry"/>
          </w:pPr>
          <w:bookmarkStart w:id="99"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628E77CB" w14:textId="77777777" w:rsidR="009A4085" w:rsidRDefault="009A4085" w:rsidP="009A4085">
          <w:pPr>
            <w:pStyle w:val="CitaviBibliographyEntry"/>
          </w:pPr>
          <w:bookmarkStart w:id="100" w:name="_CTVL0012cdcefbe3d794183ae557031c1636455"/>
          <w:bookmarkEnd w:id="99"/>
          <w:r>
            <w:t>Neuro-sama (2019): Osu Neural Network after 5 minutes of training. YouTube.com. Online verfügbar unter https://www.youtube.com/watch?v=nSBqlJu7kYU, zuletzt aktualisiert am 06.05.2019, zuletzt geprüft am 18.07.2023.</w:t>
          </w:r>
        </w:p>
        <w:p w14:paraId="3C24AA6E" w14:textId="77777777" w:rsidR="009A4085" w:rsidRDefault="009A4085" w:rsidP="009A4085">
          <w:pPr>
            <w:pStyle w:val="CitaviBibliographyEntry"/>
          </w:pPr>
          <w:bookmarkStart w:id="101" w:name="_CTVL001e8b9a821f7444491a4d74f9bc2b85ee0"/>
          <w:bookmarkEnd w:id="100"/>
          <w:r>
            <w:t>Nilsson, Nils J. (2013): The quest for artificial intelligence. A history of ideas and achievements. Cambridge: Cambridge Univ. Press.</w:t>
          </w:r>
        </w:p>
        <w:p w14:paraId="3DAC7B16" w14:textId="77777777" w:rsidR="009A4085" w:rsidRDefault="009A4085" w:rsidP="009A4085">
          <w:pPr>
            <w:pStyle w:val="CitaviBibliographyEntry"/>
          </w:pPr>
          <w:bookmarkStart w:id="102" w:name="_CTVL0017e9f78b9f202404ebc601c6be25d34fc"/>
          <w:bookmarkEnd w:id="101"/>
          <w:r>
            <w:lastRenderedPageBreak/>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4FD5BBC7" w14:textId="77777777" w:rsidR="009A4085" w:rsidRDefault="009A4085" w:rsidP="009A4085">
          <w:pPr>
            <w:pStyle w:val="CitaviBibliographyEntry"/>
          </w:pPr>
          <w:bookmarkStart w:id="103" w:name="_CTVL001782dd636dd0b496581e13b31bd5330cb"/>
          <w:bookmarkEnd w:id="102"/>
          <w:r>
            <w:t>O'Shea, Keiron; Nash, Ryan (2015): An Introduction to Convolutional Neural Networks. Online verfügbar unter http://arxiv.org/pdf/1511.08458v2.</w:t>
          </w:r>
        </w:p>
        <w:p w14:paraId="302604E1" w14:textId="77777777" w:rsidR="009A4085" w:rsidRDefault="009A4085" w:rsidP="009A4085">
          <w:pPr>
            <w:pStyle w:val="CitaviBibliographyEntry"/>
          </w:pPr>
          <w:bookmarkStart w:id="104" w:name="_CTVL001e74f7726df0346b996d027fbace7d8af"/>
          <w:bookmarkEnd w:id="103"/>
          <w:r>
            <w:t>Project Jupyter (2023): Jupyter Notebook Documentation. Hg. v. Project Jupyter. Online verfügbar unter https://jupyter-notebook.readthedocs.io/en/stable/, zuletzt aktualisiert am 31.05.2023, zuletzt geprüft am 06.08.2023.</w:t>
          </w:r>
        </w:p>
        <w:p w14:paraId="17D5AE98" w14:textId="77777777" w:rsidR="009A4085" w:rsidRDefault="009A4085" w:rsidP="009A4085">
          <w:pPr>
            <w:pStyle w:val="CitaviBibliographyEntry"/>
          </w:pPr>
          <w:bookmarkStart w:id="105" w:name="_CTVL001215b99ea3b4640f0833f09fd4e71654b"/>
          <w:bookmarkEnd w:id="104"/>
          <w:r>
            <w:t>Puterman, Martin L. (1990): Chapter 8 Markov decision processes. In: Stochastic Models, Bd. 2: Elsevier (Handbooks in Operations Research and Management Science), S. 331–434.</w:t>
          </w:r>
        </w:p>
        <w:p w14:paraId="5B089025" w14:textId="77777777" w:rsidR="009A4085" w:rsidRDefault="009A4085" w:rsidP="009A4085">
          <w:pPr>
            <w:pStyle w:val="CitaviBibliographyEntry"/>
          </w:pPr>
          <w:bookmarkStart w:id="106" w:name="_CTVL00184665380b9ae4a30b86107914ef09d5d"/>
          <w:bookmarkEnd w:id="105"/>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7B4B8F01" w14:textId="77777777" w:rsidR="009A4085" w:rsidRDefault="009A4085" w:rsidP="009A4085">
          <w:pPr>
            <w:pStyle w:val="CitaviBibliographyEntry"/>
          </w:pPr>
          <w:bookmarkStart w:id="107" w:name="_CTVL0010c7903b612a841549dcc7134a8974c31"/>
          <w:bookmarkEnd w:id="106"/>
          <w:r>
            <w:t>Roderick, Melrose; MacGlashan, James; Tellex, Stefanie (2017): Implementing the Deep Q-Network. Online verfügbar unter https://arxiv.org/pdf/1711.07478.</w:t>
          </w:r>
        </w:p>
        <w:p w14:paraId="1D5AB11D" w14:textId="77777777" w:rsidR="009A4085" w:rsidRDefault="009A4085" w:rsidP="009A4085">
          <w:pPr>
            <w:pStyle w:val="CitaviBibliographyEntry"/>
          </w:pPr>
          <w:bookmarkStart w:id="108" w:name="_CTVL001e0dbe01e7219456b9323f28eac425a4a"/>
          <w:bookmarkEnd w:id="107"/>
          <w:r>
            <w:t>Roose, Kevin (2022): An A.I.-Generated Picture Won an Art Prize. Artists Aren’t Happy. New York Times. Online verfügbar unter https://www.nytimes.com/2022/09/02/technology/ai-artificial-intelligence-artists.html, zuletzt aktualisiert am 02.09.2022, zuletzt geprüft am 31.05.2023.</w:t>
          </w:r>
        </w:p>
        <w:p w14:paraId="2C110C62" w14:textId="77777777" w:rsidR="009A4085" w:rsidRDefault="009A4085" w:rsidP="009A4085">
          <w:pPr>
            <w:pStyle w:val="CitaviBibliographyEntry"/>
          </w:pPr>
          <w:bookmarkStart w:id="109" w:name="_CTVL00110ff1794d55944a2ab4839a4d4336ec6"/>
          <w:bookmarkEnd w:id="108"/>
          <w:r>
            <w:t>Russell, Stuart J.; Norvig, Peter (2016): Artificial intelligence. A modern approach. 3. edition. Global edition. Upper Saddle River: Pearson (Prentice Hall Series in Artificial Intelligence).</w:t>
          </w:r>
        </w:p>
        <w:p w14:paraId="2F49A441" w14:textId="77777777" w:rsidR="009A4085" w:rsidRDefault="009A4085" w:rsidP="009A4085">
          <w:pPr>
            <w:pStyle w:val="CitaviBibliographyEntry"/>
          </w:pPr>
          <w:bookmarkStart w:id="110" w:name="_CTVL001fc9ec99f3764491cbd07cb1a67137f68"/>
          <w:bookmarkEnd w:id="109"/>
          <w:r>
            <w:t>Shao, Kun; Tang, Zhentao; Zhu, Yuanheng; Li, Nannan; Zhao, Dongbin (2019): A Survey of Deep Reinforcement Learning in Video Games. Online verfügbar unter http://arxiv.org/pdf/1912.10944v2.</w:t>
          </w:r>
        </w:p>
        <w:p w14:paraId="7B9BC92D" w14:textId="77777777" w:rsidR="009A4085" w:rsidRDefault="009A4085" w:rsidP="009A4085">
          <w:pPr>
            <w:pStyle w:val="CitaviBibliographyEntry"/>
          </w:pPr>
          <w:bookmarkStart w:id="111" w:name="_CTVL001dfdad6cce3c54bbfbcdb567fc2880aaf"/>
          <w:bookmarkEnd w:id="110"/>
          <w:r>
            <w:lastRenderedPageBreak/>
            <w:t>Sheikh, Haroon; Prins, Corien; Schrijvers, Erik (2023): Mission AI. The new system technology. Cham, Switzerland: Springer (Research for policy, studies by the Netherlands Council for Government Policy).</w:t>
          </w:r>
        </w:p>
        <w:p w14:paraId="624813E3" w14:textId="77777777" w:rsidR="009A4085" w:rsidRDefault="009A4085" w:rsidP="009A4085">
          <w:pPr>
            <w:pStyle w:val="CitaviBibliographyEntry"/>
          </w:pPr>
          <w:bookmarkStart w:id="112" w:name="_CTVL001659b491dae7240d5a5851606ec37f004"/>
          <w:bookmarkEnd w:id="111"/>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497EEB46" w14:textId="77777777" w:rsidR="009A4085" w:rsidRDefault="009A4085" w:rsidP="009A4085">
          <w:pPr>
            <w:pStyle w:val="CitaviBibliographyEntry"/>
          </w:pPr>
          <w:bookmarkStart w:id="113" w:name="_CTVL001d1b03f34f8b845da891aed1ae08dca1f"/>
          <w:bookmarkEnd w:id="112"/>
          <w:r>
            <w:t>StepMania (2020): StepMania Wiki. Hg. v. github.com. Online verfügbar unter https://github.com/stepmania/stepmania/wiki, zuletzt aktualisiert am 19.06.2020, zuletzt geprüft am 31.07.2023.</w:t>
          </w:r>
        </w:p>
        <w:p w14:paraId="0139BF8B" w14:textId="77777777" w:rsidR="009A4085" w:rsidRDefault="009A4085" w:rsidP="009A4085">
          <w:pPr>
            <w:pStyle w:val="CitaviBibliographyEntry"/>
          </w:pPr>
          <w:bookmarkStart w:id="114" w:name="_CTVL001e2582998084849ea8d56f070db98b82a"/>
          <w:bookmarkEnd w:id="113"/>
          <w:r>
            <w:t>Sutton, Richard S.; Barto, Andrew (2020): Reinforcement learning. An introduction. Second edition. Cambridge, Massachusetts, London, England: The MIT Press (Adaptive computation and machine learning).</w:t>
          </w:r>
        </w:p>
        <w:p w14:paraId="1114796B" w14:textId="77777777" w:rsidR="009A4085" w:rsidRDefault="009A4085" w:rsidP="009A4085">
          <w:pPr>
            <w:pStyle w:val="CitaviBibliographyEntry"/>
          </w:pPr>
          <w:bookmarkStart w:id="115" w:name="_CTVL0019a91de7984e04e74851f9663d7967f23"/>
          <w:bookmarkEnd w:id="114"/>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1E78FBF2" w14:textId="77777777" w:rsidR="009A4085" w:rsidRDefault="009A4085" w:rsidP="009A4085">
          <w:pPr>
            <w:pStyle w:val="CitaviBibliographyEntry"/>
          </w:pPr>
          <w:bookmarkStart w:id="116" w:name="_CTVL001178407f509204ba1a70371ee637a841d"/>
          <w:bookmarkEnd w:id="115"/>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228A3B2B" w14:textId="77777777" w:rsidR="009A4085" w:rsidRDefault="009A4085" w:rsidP="009A4085">
          <w:pPr>
            <w:pStyle w:val="CitaviBibliographyEntry"/>
          </w:pPr>
          <w:bookmarkStart w:id="117" w:name="_CTVL0018f6c86bf38e643cf98464f26abdf2ee5"/>
          <w:bookmarkEnd w:id="116"/>
          <w:r>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7BE132D6" w14:textId="77777777" w:rsidR="009A4085" w:rsidRDefault="009A4085" w:rsidP="009A4085">
          <w:pPr>
            <w:pStyle w:val="CitaviBibliographyEntry"/>
          </w:pPr>
          <w:bookmarkStart w:id="118" w:name="_CTVL0019cebdbb01bf94c829c7d2c43c5f7db3f"/>
          <w:bookmarkEnd w:id="117"/>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076A1B7A" w14:textId="77777777" w:rsidR="009A4085" w:rsidRDefault="009A4085" w:rsidP="009A4085">
          <w:pPr>
            <w:pStyle w:val="CitaviBibliographyEntry"/>
          </w:pPr>
          <w:bookmarkStart w:id="119" w:name="_CTVL00165ecfcbc29ba4325887b2f5156383767"/>
          <w:bookmarkEnd w:id="118"/>
          <w:r>
            <w:lastRenderedPageBreak/>
            <w:t>TwitchMetrics (2023): Info-Seite des Twitch-Accounts "vedal987". Online verfügbar unter https://www.twitchmetrics.net/c/85498365-vedal987, zuletzt geprüft am 18.07.2023.</w:t>
          </w:r>
        </w:p>
        <w:p w14:paraId="041E551C" w14:textId="77777777" w:rsidR="009A4085" w:rsidRDefault="009A4085" w:rsidP="009A4085">
          <w:pPr>
            <w:pStyle w:val="CitaviBibliographyEntry"/>
          </w:pPr>
          <w:bookmarkStart w:id="120" w:name="_CTVL00101e781843aab4585a9242cee509ef718"/>
          <w:bookmarkEnd w:id="119"/>
          <w:r>
            <w:t>United States Copyright Office (2023): Re: Zarya of the Dawn. Washington DC, 21.02.2023. Brief an Van Lindberg.</w:t>
          </w:r>
        </w:p>
        <w:p w14:paraId="4F155EF5" w14:textId="77777777" w:rsidR="009A4085" w:rsidRDefault="009A4085" w:rsidP="009A4085">
          <w:pPr>
            <w:pStyle w:val="CitaviBibliographyEntry"/>
          </w:pPr>
          <w:bookmarkStart w:id="121" w:name="_CTVL001358865a9ea384cdd8bf81e7ca1a1d192"/>
          <w:bookmarkEnd w:id="120"/>
          <w:r>
            <w:t>Usama, Muhammad; Qadir, Junaid; Raza, Aunn; Arif, Hunain; Yau, Kok-lim Alvin; Elkhatib, Yehia et al. (2019): Unsupervised Machine Learning for Networking: Techniques, Applications and Research Challenges. In:</w:t>
          </w:r>
          <w:bookmarkEnd w:id="121"/>
          <w:r>
            <w:t xml:space="preserve"> </w:t>
          </w:r>
          <w:r w:rsidRPr="009A4085">
            <w:rPr>
              <w:i/>
            </w:rPr>
            <w:t xml:space="preserve">IEEE Access </w:t>
          </w:r>
          <w:r w:rsidRPr="009A4085">
            <w:t>7, S. 65579–65615. DOI: 10.1109/ACCESS.2019.2916648.</w:t>
          </w:r>
        </w:p>
        <w:p w14:paraId="247CA278" w14:textId="77777777" w:rsidR="009A4085" w:rsidRDefault="009A4085" w:rsidP="009A4085">
          <w:pPr>
            <w:pStyle w:val="CitaviBibliographyEntry"/>
          </w:pPr>
          <w:bookmarkStart w:id="122" w:name="_CTVL0013c1ba3db412c41e084338741140589cf"/>
          <w:r>
            <w:t>vedal.xyz (2023): "Advice"-Seite des "Neuro-sama"-Entwicklers. Hg. v. Vedal. Online verfügbar unter https://vedal.xyz/advice/, zuletzt geprüft am 18.07.2023.</w:t>
          </w:r>
        </w:p>
        <w:p w14:paraId="78787DD1" w14:textId="77777777" w:rsidR="009A4085" w:rsidRDefault="009A4085" w:rsidP="009A4085">
          <w:pPr>
            <w:pStyle w:val="CitaviBibliographyEntry"/>
          </w:pPr>
          <w:bookmarkStart w:id="123" w:name="_CTVL0013db7fca8af0c4b2a8b9736699d0a5ef9"/>
          <w:bookmarkEnd w:id="122"/>
          <w:r>
            <w:t>Winslow, Levi (2023): AI-Generated Seinfeld-Like Twitch ‘TV Show’ Is Peak Absurdity. Hg. v. Kotaku. Online verfügbar unter https://kotaku.com/twitch-nothing-forever-ai-generated-seinfeld-dalle-show-1850061075, zuletzt aktualisiert am 01.02.2023, zuletzt geprüft am 19.07.2023.</w:t>
          </w:r>
        </w:p>
        <w:p w14:paraId="5B4B99ED" w14:textId="77777777" w:rsidR="009A4085" w:rsidRDefault="009A4085" w:rsidP="009A4085">
          <w:pPr>
            <w:pStyle w:val="CitaviBibliographyEntry"/>
          </w:pPr>
          <w:bookmarkStart w:id="124" w:name="_CTVL001bf02c4a806274200828bd88396d9a227"/>
          <w:bookmarkEnd w:id="123"/>
          <w:r>
            <w:t>Writers Guild of America (2023): WGA Negotiations—Status as of May 1, 2023. Hg. v. Writers Guild of America. Online verfügbar unter https://www.wgacontract2023.org/uploadedfiles/members/member_info/contract-2023/wga_proposals.pdf, zuletzt geprüft am 19.07.2023.</w:t>
          </w:r>
        </w:p>
        <w:p w14:paraId="42373459" w14:textId="77777777" w:rsidR="009A4085" w:rsidRDefault="009A4085" w:rsidP="009A4085">
          <w:pPr>
            <w:pStyle w:val="CitaviBibliographyEntry"/>
          </w:pPr>
          <w:bookmarkStart w:id="125" w:name="_CTVL001d6701f2cbac34b43b571276cf5d12fd2"/>
          <w:bookmarkEnd w:id="124"/>
          <w:r>
            <w:t>Wunder, Michael; Littman, Michael; Babes-Vroman, Monica (2010): Classes of Multiagent Q-learning Dynamics with epsilon-greedy Exploration. In: Proceedings of the 27th International Conference on Machine Learning (ICML-10), S. 1167–1174.</w:t>
          </w:r>
        </w:p>
        <w:p w14:paraId="66413010" w14:textId="621C4606" w:rsidR="00ED4583" w:rsidRDefault="009A4085" w:rsidP="009A4085">
          <w:pPr>
            <w:pStyle w:val="CitaviBibliographyEntry"/>
          </w:pPr>
          <w:bookmarkStart w:id="126" w:name="_CTVL001ac428e43dac048f1858bdadb98b2f899"/>
          <w:bookmarkEnd w:id="125"/>
          <w:r>
            <w:t>Xiang, Chloe (2023): This Virtual Twitch Streamer is Controlled Entirely By AI. VICE. Online verfügbar unter https://www.vice.com/en/article/pkg98v/this-virtual-twitch-streamer-is-controlled-entirely-by-ai, zuletzt aktualisiert am 04.01.2023, zuletzt geprüft am 31.05.2023</w:t>
          </w:r>
          <w:bookmarkEnd w:id="126"/>
          <w:r>
            <w:t>.</w:t>
          </w:r>
          <w:r w:rsidR="00ED4583">
            <w:fldChar w:fldCharType="end"/>
          </w:r>
        </w:p>
      </w:sdtContent>
    </w:sdt>
    <w:p w14:paraId="59624072" w14:textId="2991F49C" w:rsidR="00CD3544" w:rsidRDefault="00CD3544">
      <w:pPr>
        <w:spacing w:line="259" w:lineRule="auto"/>
      </w:pPr>
      <w:r>
        <w:br w:type="page"/>
      </w:r>
    </w:p>
    <w:p w14:paraId="18814810" w14:textId="0EECC77E" w:rsidR="005443B1" w:rsidRDefault="005443B1" w:rsidP="005443B1">
      <w:pPr>
        <w:pStyle w:val="berschrift1"/>
      </w:pPr>
      <w:bookmarkStart w:id="127" w:name="_Toc142425471"/>
      <w:r>
        <w:lastRenderedPageBreak/>
        <w:t>Eidesstattliche Erklärung</w:t>
      </w:r>
      <w:bookmarkEnd w:id="127"/>
    </w:p>
    <w:p w14:paraId="2CADF8D4" w14:textId="292F9E81" w:rsidR="005443B1" w:rsidRDefault="005443B1" w:rsidP="005443B1"/>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744172">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71F66" w14:textId="77777777" w:rsidR="00B255F8" w:rsidRDefault="00B255F8" w:rsidP="00490D95">
      <w:r>
        <w:separator/>
      </w:r>
    </w:p>
  </w:endnote>
  <w:endnote w:type="continuationSeparator" w:id="0">
    <w:p w14:paraId="75DB8B53" w14:textId="77777777" w:rsidR="00B255F8" w:rsidRDefault="00B255F8"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AB590" w14:textId="77777777" w:rsidR="00B255F8" w:rsidRDefault="00B255F8" w:rsidP="00490D95">
      <w:r>
        <w:separator/>
      </w:r>
    </w:p>
  </w:footnote>
  <w:footnote w:type="continuationSeparator" w:id="0">
    <w:p w14:paraId="5EB7E868" w14:textId="77777777" w:rsidR="00B255F8" w:rsidRDefault="00B255F8"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Content>
      <w:p w14:paraId="52AA9EEC" w14:textId="667AEA68" w:rsidR="00E36E04" w:rsidRDefault="00E36E04">
        <w:pPr>
          <w:pStyle w:val="Kopfzeile"/>
          <w:jc w:val="right"/>
        </w:pPr>
        <w:r>
          <w:fldChar w:fldCharType="begin"/>
        </w:r>
        <w:r>
          <w:instrText>PAGE   \* MERGEFORMAT</w:instrText>
        </w:r>
        <w:r>
          <w:fldChar w:fldCharType="separate"/>
        </w:r>
        <w:r>
          <w:t>2</w:t>
        </w:r>
        <w:r>
          <w:fldChar w:fldCharType="end"/>
        </w:r>
      </w:p>
    </w:sdtContent>
  </w:sdt>
  <w:p w14:paraId="581567E9" w14:textId="77777777" w:rsidR="00E36E04" w:rsidRDefault="00E36E0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E36E04" w:rsidRDefault="00E36E04">
    <w:pPr>
      <w:pStyle w:val="Kopfzeile"/>
      <w:jc w:val="right"/>
    </w:pPr>
  </w:p>
  <w:p w14:paraId="29DEBACF" w14:textId="77777777" w:rsidR="00E36E04" w:rsidRDefault="00E36E0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6FD5"/>
    <w:rsid w:val="0000787B"/>
    <w:rsid w:val="00010E25"/>
    <w:rsid w:val="000161BD"/>
    <w:rsid w:val="00017F4C"/>
    <w:rsid w:val="00023A20"/>
    <w:rsid w:val="00026FC1"/>
    <w:rsid w:val="00027CA2"/>
    <w:rsid w:val="00027D84"/>
    <w:rsid w:val="0003226B"/>
    <w:rsid w:val="00033012"/>
    <w:rsid w:val="000414D7"/>
    <w:rsid w:val="0004158E"/>
    <w:rsid w:val="000429CB"/>
    <w:rsid w:val="00053769"/>
    <w:rsid w:val="000554B7"/>
    <w:rsid w:val="0005625E"/>
    <w:rsid w:val="00056440"/>
    <w:rsid w:val="0005701E"/>
    <w:rsid w:val="00061944"/>
    <w:rsid w:val="00061EC0"/>
    <w:rsid w:val="000624CC"/>
    <w:rsid w:val="00065648"/>
    <w:rsid w:val="000711D8"/>
    <w:rsid w:val="000813F1"/>
    <w:rsid w:val="00081BBE"/>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45A3"/>
    <w:rsid w:val="00125DAC"/>
    <w:rsid w:val="00127E67"/>
    <w:rsid w:val="00131C75"/>
    <w:rsid w:val="00135B21"/>
    <w:rsid w:val="001371F3"/>
    <w:rsid w:val="0013796C"/>
    <w:rsid w:val="00140BD1"/>
    <w:rsid w:val="00161DF1"/>
    <w:rsid w:val="001634BC"/>
    <w:rsid w:val="00165176"/>
    <w:rsid w:val="00166C16"/>
    <w:rsid w:val="00170E25"/>
    <w:rsid w:val="001800A1"/>
    <w:rsid w:val="00180BEC"/>
    <w:rsid w:val="00190CD8"/>
    <w:rsid w:val="00192A0B"/>
    <w:rsid w:val="00192C7D"/>
    <w:rsid w:val="00195E7E"/>
    <w:rsid w:val="001B3868"/>
    <w:rsid w:val="001B7145"/>
    <w:rsid w:val="001B75C2"/>
    <w:rsid w:val="001C0D1E"/>
    <w:rsid w:val="001D0047"/>
    <w:rsid w:val="001D3604"/>
    <w:rsid w:val="001D414D"/>
    <w:rsid w:val="001D6C59"/>
    <w:rsid w:val="001E5AA6"/>
    <w:rsid w:val="001F0193"/>
    <w:rsid w:val="001F1ABE"/>
    <w:rsid w:val="001F51A0"/>
    <w:rsid w:val="00204649"/>
    <w:rsid w:val="0021127B"/>
    <w:rsid w:val="0022375A"/>
    <w:rsid w:val="00225067"/>
    <w:rsid w:val="002250E5"/>
    <w:rsid w:val="002253B8"/>
    <w:rsid w:val="002309D7"/>
    <w:rsid w:val="00232BD4"/>
    <w:rsid w:val="0024012B"/>
    <w:rsid w:val="00246FA1"/>
    <w:rsid w:val="00247634"/>
    <w:rsid w:val="00254351"/>
    <w:rsid w:val="002569F9"/>
    <w:rsid w:val="00260FE5"/>
    <w:rsid w:val="002647B0"/>
    <w:rsid w:val="00267C73"/>
    <w:rsid w:val="002809FF"/>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C0F32"/>
    <w:rsid w:val="002D2279"/>
    <w:rsid w:val="002D27A7"/>
    <w:rsid w:val="002D42D4"/>
    <w:rsid w:val="002D5D33"/>
    <w:rsid w:val="002E2353"/>
    <w:rsid w:val="002F0588"/>
    <w:rsid w:val="00300D41"/>
    <w:rsid w:val="003027E8"/>
    <w:rsid w:val="003047A1"/>
    <w:rsid w:val="003117A7"/>
    <w:rsid w:val="00313692"/>
    <w:rsid w:val="00314BC8"/>
    <w:rsid w:val="0031683F"/>
    <w:rsid w:val="00317E41"/>
    <w:rsid w:val="00325822"/>
    <w:rsid w:val="003260D3"/>
    <w:rsid w:val="00335D4E"/>
    <w:rsid w:val="00336D01"/>
    <w:rsid w:val="00344FAD"/>
    <w:rsid w:val="00345007"/>
    <w:rsid w:val="0034745C"/>
    <w:rsid w:val="003558FA"/>
    <w:rsid w:val="0036200F"/>
    <w:rsid w:val="00365CEE"/>
    <w:rsid w:val="00374DF0"/>
    <w:rsid w:val="00382469"/>
    <w:rsid w:val="00392652"/>
    <w:rsid w:val="00393299"/>
    <w:rsid w:val="00396F4A"/>
    <w:rsid w:val="003A1C10"/>
    <w:rsid w:val="003A328C"/>
    <w:rsid w:val="003B75CC"/>
    <w:rsid w:val="003C11C5"/>
    <w:rsid w:val="003C4ABF"/>
    <w:rsid w:val="003C7A34"/>
    <w:rsid w:val="003D29A8"/>
    <w:rsid w:val="003E12A9"/>
    <w:rsid w:val="003E74F9"/>
    <w:rsid w:val="003E76F5"/>
    <w:rsid w:val="003E7AA9"/>
    <w:rsid w:val="003F5943"/>
    <w:rsid w:val="003F6844"/>
    <w:rsid w:val="00405F8B"/>
    <w:rsid w:val="00410BB4"/>
    <w:rsid w:val="00411015"/>
    <w:rsid w:val="00416714"/>
    <w:rsid w:val="004173AA"/>
    <w:rsid w:val="00423265"/>
    <w:rsid w:val="004327CB"/>
    <w:rsid w:val="004358DB"/>
    <w:rsid w:val="00437D52"/>
    <w:rsid w:val="0044193B"/>
    <w:rsid w:val="004457E6"/>
    <w:rsid w:val="00451167"/>
    <w:rsid w:val="0045189A"/>
    <w:rsid w:val="00457DFD"/>
    <w:rsid w:val="00460398"/>
    <w:rsid w:val="004606E0"/>
    <w:rsid w:val="004610F2"/>
    <w:rsid w:val="00463653"/>
    <w:rsid w:val="00465EDD"/>
    <w:rsid w:val="00475CF9"/>
    <w:rsid w:val="00475CFA"/>
    <w:rsid w:val="00484DF1"/>
    <w:rsid w:val="00486B5A"/>
    <w:rsid w:val="00490983"/>
    <w:rsid w:val="00490D95"/>
    <w:rsid w:val="00491442"/>
    <w:rsid w:val="00491CB6"/>
    <w:rsid w:val="00494A17"/>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217BF"/>
    <w:rsid w:val="005352FD"/>
    <w:rsid w:val="00540BA3"/>
    <w:rsid w:val="005443B1"/>
    <w:rsid w:val="00546D44"/>
    <w:rsid w:val="005548C3"/>
    <w:rsid w:val="00563985"/>
    <w:rsid w:val="0056413B"/>
    <w:rsid w:val="00571C4B"/>
    <w:rsid w:val="005720C7"/>
    <w:rsid w:val="00576649"/>
    <w:rsid w:val="00582057"/>
    <w:rsid w:val="00585255"/>
    <w:rsid w:val="00594BC1"/>
    <w:rsid w:val="005955A3"/>
    <w:rsid w:val="00597EA2"/>
    <w:rsid w:val="005A1FF7"/>
    <w:rsid w:val="005A43DC"/>
    <w:rsid w:val="005B4E1F"/>
    <w:rsid w:val="005C251D"/>
    <w:rsid w:val="005D04F4"/>
    <w:rsid w:val="005D37FB"/>
    <w:rsid w:val="005D47BA"/>
    <w:rsid w:val="005D7203"/>
    <w:rsid w:val="005E5799"/>
    <w:rsid w:val="005F01B5"/>
    <w:rsid w:val="005F17FE"/>
    <w:rsid w:val="005F3D70"/>
    <w:rsid w:val="006004F4"/>
    <w:rsid w:val="006059FE"/>
    <w:rsid w:val="006101D2"/>
    <w:rsid w:val="00622983"/>
    <w:rsid w:val="00626654"/>
    <w:rsid w:val="00627808"/>
    <w:rsid w:val="00630C51"/>
    <w:rsid w:val="00631929"/>
    <w:rsid w:val="006326A5"/>
    <w:rsid w:val="00633DD2"/>
    <w:rsid w:val="006357D2"/>
    <w:rsid w:val="00635D9A"/>
    <w:rsid w:val="00645F4D"/>
    <w:rsid w:val="00660BDC"/>
    <w:rsid w:val="006648FA"/>
    <w:rsid w:val="0066611B"/>
    <w:rsid w:val="006675EF"/>
    <w:rsid w:val="00671AD4"/>
    <w:rsid w:val="00672878"/>
    <w:rsid w:val="006732CE"/>
    <w:rsid w:val="00685DEE"/>
    <w:rsid w:val="006A75C9"/>
    <w:rsid w:val="006B2312"/>
    <w:rsid w:val="006B3B3C"/>
    <w:rsid w:val="006C41EB"/>
    <w:rsid w:val="006C6FFE"/>
    <w:rsid w:val="006F0A97"/>
    <w:rsid w:val="006F5E32"/>
    <w:rsid w:val="0070451E"/>
    <w:rsid w:val="007077F1"/>
    <w:rsid w:val="00717451"/>
    <w:rsid w:val="00724561"/>
    <w:rsid w:val="0074226D"/>
    <w:rsid w:val="00744172"/>
    <w:rsid w:val="0075064F"/>
    <w:rsid w:val="00751495"/>
    <w:rsid w:val="00752422"/>
    <w:rsid w:val="00753D4A"/>
    <w:rsid w:val="00760B1E"/>
    <w:rsid w:val="007622B1"/>
    <w:rsid w:val="007744F1"/>
    <w:rsid w:val="00786427"/>
    <w:rsid w:val="00786661"/>
    <w:rsid w:val="00792671"/>
    <w:rsid w:val="007943E6"/>
    <w:rsid w:val="007949FE"/>
    <w:rsid w:val="007954EE"/>
    <w:rsid w:val="007A2B06"/>
    <w:rsid w:val="007B2601"/>
    <w:rsid w:val="007B26AE"/>
    <w:rsid w:val="007C6680"/>
    <w:rsid w:val="007C7D72"/>
    <w:rsid w:val="007D4ECD"/>
    <w:rsid w:val="007D693B"/>
    <w:rsid w:val="00801ABD"/>
    <w:rsid w:val="008026CF"/>
    <w:rsid w:val="008046E0"/>
    <w:rsid w:val="00806FDF"/>
    <w:rsid w:val="0082129C"/>
    <w:rsid w:val="00823040"/>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77FCE"/>
    <w:rsid w:val="008814BF"/>
    <w:rsid w:val="0088204B"/>
    <w:rsid w:val="00892019"/>
    <w:rsid w:val="00892B4D"/>
    <w:rsid w:val="00894E31"/>
    <w:rsid w:val="008954AC"/>
    <w:rsid w:val="008A135A"/>
    <w:rsid w:val="008A4634"/>
    <w:rsid w:val="008A5F49"/>
    <w:rsid w:val="008B2DE8"/>
    <w:rsid w:val="008C3BD5"/>
    <w:rsid w:val="008D05F9"/>
    <w:rsid w:val="008D1290"/>
    <w:rsid w:val="008D49BC"/>
    <w:rsid w:val="008E0155"/>
    <w:rsid w:val="008E5A5A"/>
    <w:rsid w:val="008E6349"/>
    <w:rsid w:val="008F2DC3"/>
    <w:rsid w:val="008F5B02"/>
    <w:rsid w:val="008F7BB0"/>
    <w:rsid w:val="00903FE0"/>
    <w:rsid w:val="009056FA"/>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45F"/>
    <w:rsid w:val="00974F81"/>
    <w:rsid w:val="00980A1A"/>
    <w:rsid w:val="009868E5"/>
    <w:rsid w:val="0098744D"/>
    <w:rsid w:val="0099411A"/>
    <w:rsid w:val="00997C73"/>
    <w:rsid w:val="009A2143"/>
    <w:rsid w:val="009A4085"/>
    <w:rsid w:val="009B224F"/>
    <w:rsid w:val="009C3192"/>
    <w:rsid w:val="009C3E7A"/>
    <w:rsid w:val="009C6761"/>
    <w:rsid w:val="009C7B0C"/>
    <w:rsid w:val="009D0063"/>
    <w:rsid w:val="009D0E70"/>
    <w:rsid w:val="009D16CC"/>
    <w:rsid w:val="009D3277"/>
    <w:rsid w:val="009D4DAA"/>
    <w:rsid w:val="009D5A0A"/>
    <w:rsid w:val="009E0396"/>
    <w:rsid w:val="009E0A04"/>
    <w:rsid w:val="009E2553"/>
    <w:rsid w:val="009E59BE"/>
    <w:rsid w:val="009E5DC4"/>
    <w:rsid w:val="009F23A3"/>
    <w:rsid w:val="009F4D83"/>
    <w:rsid w:val="00A07C46"/>
    <w:rsid w:val="00A22ABE"/>
    <w:rsid w:val="00A253FE"/>
    <w:rsid w:val="00A41F78"/>
    <w:rsid w:val="00A43EAF"/>
    <w:rsid w:val="00A444F7"/>
    <w:rsid w:val="00A554CC"/>
    <w:rsid w:val="00A64B65"/>
    <w:rsid w:val="00A70305"/>
    <w:rsid w:val="00A72351"/>
    <w:rsid w:val="00A80251"/>
    <w:rsid w:val="00A835E1"/>
    <w:rsid w:val="00A84B28"/>
    <w:rsid w:val="00A8798C"/>
    <w:rsid w:val="00A87BAA"/>
    <w:rsid w:val="00A87F06"/>
    <w:rsid w:val="00A90A19"/>
    <w:rsid w:val="00A92BA9"/>
    <w:rsid w:val="00A93A14"/>
    <w:rsid w:val="00AA0016"/>
    <w:rsid w:val="00AA4C79"/>
    <w:rsid w:val="00AB3249"/>
    <w:rsid w:val="00AB3CF7"/>
    <w:rsid w:val="00AC0C55"/>
    <w:rsid w:val="00AC20AA"/>
    <w:rsid w:val="00AD534E"/>
    <w:rsid w:val="00AD59AA"/>
    <w:rsid w:val="00AD663D"/>
    <w:rsid w:val="00B00A03"/>
    <w:rsid w:val="00B00CC0"/>
    <w:rsid w:val="00B05E54"/>
    <w:rsid w:val="00B0775D"/>
    <w:rsid w:val="00B150FC"/>
    <w:rsid w:val="00B252FF"/>
    <w:rsid w:val="00B255F8"/>
    <w:rsid w:val="00B4067E"/>
    <w:rsid w:val="00B513CC"/>
    <w:rsid w:val="00B514D7"/>
    <w:rsid w:val="00B5479F"/>
    <w:rsid w:val="00B55C9C"/>
    <w:rsid w:val="00B5664B"/>
    <w:rsid w:val="00B70609"/>
    <w:rsid w:val="00B74A17"/>
    <w:rsid w:val="00B75451"/>
    <w:rsid w:val="00B77143"/>
    <w:rsid w:val="00B771C2"/>
    <w:rsid w:val="00B82435"/>
    <w:rsid w:val="00B84FA9"/>
    <w:rsid w:val="00B85CC8"/>
    <w:rsid w:val="00B877F4"/>
    <w:rsid w:val="00B959D7"/>
    <w:rsid w:val="00B96C80"/>
    <w:rsid w:val="00BC5DA9"/>
    <w:rsid w:val="00BD0F38"/>
    <w:rsid w:val="00BD227B"/>
    <w:rsid w:val="00BD39F2"/>
    <w:rsid w:val="00BD5536"/>
    <w:rsid w:val="00BD671E"/>
    <w:rsid w:val="00BE1357"/>
    <w:rsid w:val="00BE3F7D"/>
    <w:rsid w:val="00BE5036"/>
    <w:rsid w:val="00BE6F66"/>
    <w:rsid w:val="00BF323A"/>
    <w:rsid w:val="00BF55E7"/>
    <w:rsid w:val="00C1280F"/>
    <w:rsid w:val="00C2706E"/>
    <w:rsid w:val="00C27C37"/>
    <w:rsid w:val="00C27E64"/>
    <w:rsid w:val="00C3356D"/>
    <w:rsid w:val="00C4543E"/>
    <w:rsid w:val="00C577E7"/>
    <w:rsid w:val="00C6045B"/>
    <w:rsid w:val="00C661AF"/>
    <w:rsid w:val="00C71E80"/>
    <w:rsid w:val="00C77BF4"/>
    <w:rsid w:val="00C80439"/>
    <w:rsid w:val="00C81020"/>
    <w:rsid w:val="00C818FD"/>
    <w:rsid w:val="00C82CDC"/>
    <w:rsid w:val="00C83F63"/>
    <w:rsid w:val="00C85971"/>
    <w:rsid w:val="00C8645F"/>
    <w:rsid w:val="00C872A5"/>
    <w:rsid w:val="00C93C12"/>
    <w:rsid w:val="00C94B6F"/>
    <w:rsid w:val="00C974DB"/>
    <w:rsid w:val="00CA021F"/>
    <w:rsid w:val="00CA77DF"/>
    <w:rsid w:val="00CB149B"/>
    <w:rsid w:val="00CD115D"/>
    <w:rsid w:val="00CD3544"/>
    <w:rsid w:val="00CF3CAF"/>
    <w:rsid w:val="00CF46BE"/>
    <w:rsid w:val="00CF4BFC"/>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A0EF0"/>
    <w:rsid w:val="00DA3604"/>
    <w:rsid w:val="00DA4595"/>
    <w:rsid w:val="00DA4877"/>
    <w:rsid w:val="00DA75BE"/>
    <w:rsid w:val="00DB0619"/>
    <w:rsid w:val="00DB6D1E"/>
    <w:rsid w:val="00DC3040"/>
    <w:rsid w:val="00DC42B4"/>
    <w:rsid w:val="00DC4787"/>
    <w:rsid w:val="00DD09C1"/>
    <w:rsid w:val="00DD0FAA"/>
    <w:rsid w:val="00DD41EA"/>
    <w:rsid w:val="00DD7259"/>
    <w:rsid w:val="00DE167A"/>
    <w:rsid w:val="00DF11EC"/>
    <w:rsid w:val="00DF71E8"/>
    <w:rsid w:val="00E02881"/>
    <w:rsid w:val="00E070BB"/>
    <w:rsid w:val="00E10C7C"/>
    <w:rsid w:val="00E14053"/>
    <w:rsid w:val="00E20070"/>
    <w:rsid w:val="00E24686"/>
    <w:rsid w:val="00E26DC9"/>
    <w:rsid w:val="00E2778B"/>
    <w:rsid w:val="00E3587C"/>
    <w:rsid w:val="00E36E04"/>
    <w:rsid w:val="00E43D27"/>
    <w:rsid w:val="00E54974"/>
    <w:rsid w:val="00E57151"/>
    <w:rsid w:val="00E62E6D"/>
    <w:rsid w:val="00E92588"/>
    <w:rsid w:val="00E96DAC"/>
    <w:rsid w:val="00E97898"/>
    <w:rsid w:val="00EB0E86"/>
    <w:rsid w:val="00EB2A49"/>
    <w:rsid w:val="00EB4406"/>
    <w:rsid w:val="00EB6EBD"/>
    <w:rsid w:val="00EC049C"/>
    <w:rsid w:val="00EC1E4F"/>
    <w:rsid w:val="00EC5E31"/>
    <w:rsid w:val="00ED0142"/>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0F78"/>
    <w:rsid w:val="00F43E68"/>
    <w:rsid w:val="00F4546A"/>
    <w:rsid w:val="00F45F33"/>
    <w:rsid w:val="00F476EB"/>
    <w:rsid w:val="00F5104F"/>
    <w:rsid w:val="00F55726"/>
    <w:rsid w:val="00F559ED"/>
    <w:rsid w:val="00F564F0"/>
    <w:rsid w:val="00F61E55"/>
    <w:rsid w:val="00F65875"/>
    <w:rsid w:val="00F65F73"/>
    <w:rsid w:val="00F66A45"/>
    <w:rsid w:val="00F730F6"/>
    <w:rsid w:val="00F7726A"/>
    <w:rsid w:val="00F90166"/>
    <w:rsid w:val="00F949FC"/>
    <w:rsid w:val="00F971B1"/>
    <w:rsid w:val="00FA3E35"/>
    <w:rsid w:val="00FA625A"/>
    <w:rsid w:val="00FB4F16"/>
    <w:rsid w:val="00FB53FB"/>
    <w:rsid w:val="00FB7E15"/>
    <w:rsid w:val="00FC1BFA"/>
    <w:rsid w:val="00FC3CEF"/>
    <w:rsid w:val="00FC4CBE"/>
    <w:rsid w:val="00FC5283"/>
    <w:rsid w:val="00FC7162"/>
    <w:rsid w:val="00FD496A"/>
    <w:rsid w:val="00FD4E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E0F5A47696194019849EE2020B636F2B"/>
        <w:category>
          <w:name w:val="Allgemein"/>
          <w:gallery w:val="placeholder"/>
        </w:category>
        <w:types>
          <w:type w:val="bbPlcHdr"/>
        </w:types>
        <w:behaviors>
          <w:behavior w:val="content"/>
        </w:behaviors>
        <w:guid w:val="{BB4674AB-04F4-4C27-8883-C5A433705115}"/>
      </w:docPartPr>
      <w:docPartBody>
        <w:p w:rsidR="00186159" w:rsidRDefault="00E7791D" w:rsidP="00E7791D">
          <w:pPr>
            <w:pStyle w:val="E0F5A47696194019849EE2020B636F2B"/>
          </w:pPr>
          <w:r w:rsidRPr="00617D25">
            <w:rPr>
              <w:rStyle w:val="Platzhaltertext"/>
            </w:rPr>
            <w:t>Klicken oder tippen Sie hier, um Text einzugeben.</w:t>
          </w:r>
        </w:p>
      </w:docPartBody>
    </w:docPart>
    <w:docPart>
      <w:docPartPr>
        <w:name w:val="2DA542F879B742419B2299C96B0FB5A1"/>
        <w:category>
          <w:name w:val="Allgemein"/>
          <w:gallery w:val="placeholder"/>
        </w:category>
        <w:types>
          <w:type w:val="bbPlcHdr"/>
        </w:types>
        <w:behaviors>
          <w:behavior w:val="content"/>
        </w:behaviors>
        <w:guid w:val="{EFA60FFD-71AE-4773-97EF-CCDA0DA71CEA}"/>
      </w:docPartPr>
      <w:docPartBody>
        <w:p w:rsidR="00000000" w:rsidRDefault="001E118F" w:rsidP="001E118F">
          <w:pPr>
            <w:pStyle w:val="2DA542F879B742419B2299C96B0FB5A1"/>
          </w:pPr>
          <w:r w:rsidRPr="00617D25">
            <w:rPr>
              <w:rStyle w:val="Platzhaltertext"/>
            </w:rPr>
            <w:t>Klicken oder tippen Sie hier, um Text einzugeben.</w:t>
          </w:r>
        </w:p>
      </w:docPartBody>
    </w:docPart>
    <w:docPart>
      <w:docPartPr>
        <w:name w:val="824E34CA821B481E9667B669EE5BAE5B"/>
        <w:category>
          <w:name w:val="Allgemein"/>
          <w:gallery w:val="placeholder"/>
        </w:category>
        <w:types>
          <w:type w:val="bbPlcHdr"/>
        </w:types>
        <w:behaviors>
          <w:behavior w:val="content"/>
        </w:behaviors>
        <w:guid w:val="{54216FEA-D912-407D-A574-F8E7AAAF10AB}"/>
      </w:docPartPr>
      <w:docPartBody>
        <w:p w:rsidR="00000000" w:rsidRDefault="001E118F" w:rsidP="001E118F">
          <w:pPr>
            <w:pStyle w:val="824E34CA821B481E9667B669EE5BAE5B"/>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1E118F"/>
    <w:rsid w:val="0028074E"/>
    <w:rsid w:val="00286064"/>
    <w:rsid w:val="003018BB"/>
    <w:rsid w:val="00373E24"/>
    <w:rsid w:val="00396A63"/>
    <w:rsid w:val="003C61C6"/>
    <w:rsid w:val="003F1697"/>
    <w:rsid w:val="00416ABF"/>
    <w:rsid w:val="00442A9B"/>
    <w:rsid w:val="00493B22"/>
    <w:rsid w:val="005D7E20"/>
    <w:rsid w:val="00603144"/>
    <w:rsid w:val="00703233"/>
    <w:rsid w:val="00740153"/>
    <w:rsid w:val="007F58FD"/>
    <w:rsid w:val="0082716F"/>
    <w:rsid w:val="008B205D"/>
    <w:rsid w:val="00920D08"/>
    <w:rsid w:val="009802D9"/>
    <w:rsid w:val="009B3FA5"/>
    <w:rsid w:val="00A105EF"/>
    <w:rsid w:val="00A11403"/>
    <w:rsid w:val="00A2471E"/>
    <w:rsid w:val="00A60D53"/>
    <w:rsid w:val="00AF3B0B"/>
    <w:rsid w:val="00B12CB2"/>
    <w:rsid w:val="00B35914"/>
    <w:rsid w:val="00B63742"/>
    <w:rsid w:val="00C16AD1"/>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E118F"/>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 w:type="paragraph" w:customStyle="1" w:styleId="2DA542F879B742419B2299C96B0FB5A1">
    <w:name w:val="2DA542F879B742419B2299C96B0FB5A1"/>
    <w:rsid w:val="001E118F"/>
  </w:style>
  <w:style w:type="paragraph" w:customStyle="1" w:styleId="824E34CA821B481E9667B669EE5BAE5B">
    <w:name w:val="824E34CA821B481E9667B669EE5BAE5B"/>
    <w:rsid w:val="001E11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D1D40-37A1-4E45-A31C-7FE84B39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101403</Words>
  <Characters>578002</Characters>
  <Application>Microsoft Office Word</Application>
  <DocSecurity>0</DocSecurity>
  <Lines>4816</Lines>
  <Paragraphs>1356</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678049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20</cp:revision>
  <cp:lastPrinted>2023-08-06T23:40:00Z</cp:lastPrinted>
  <dcterms:created xsi:type="dcterms:W3CDTF">2023-08-06T23:24:00Z</dcterms:created>
  <dcterms:modified xsi:type="dcterms:W3CDTF">2023-08-09T16:44:00Z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6.15.2.0</vt:lpwstr>
  </property>
</Properties>
</file>