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89225D" w:rsidRDefault="00BC2607">
      <w:pPr>
        <w:rPr>
          <w:rFonts w:ascii="Calibri" w:eastAsia="Calibri" w:hAnsi="Calibri" w:cs="Calibri"/>
        </w:rPr>
      </w:pPr>
      <w:r>
        <w:rPr>
          <w:rFonts w:ascii="Calibri" w:eastAsia="Calibri" w:hAnsi="Calibri" w:cs="Calibri"/>
        </w:rPr>
        <w:tab/>
      </w:r>
    </w:p>
    <w:p w14:paraId="00000002" w14:textId="77777777" w:rsidR="0089225D" w:rsidRDefault="0089225D">
      <w:pPr>
        <w:ind w:firstLine="720"/>
        <w:rPr>
          <w:rFonts w:ascii="Calibri" w:eastAsia="Calibri" w:hAnsi="Calibri" w:cs="Calibri"/>
        </w:rPr>
      </w:pPr>
    </w:p>
    <w:p w14:paraId="00000003" w14:textId="77777777" w:rsidR="0089225D" w:rsidRDefault="00BC2607">
      <w:pPr>
        <w:rPr>
          <w:rFonts w:ascii="Calibri" w:eastAsia="Calibri" w:hAnsi="Calibri" w:cs="Calibri"/>
          <w:b/>
          <w:sz w:val="28"/>
          <w:szCs w:val="28"/>
        </w:rPr>
      </w:pPr>
      <w:r>
        <w:rPr>
          <w:rFonts w:ascii="Calibri" w:eastAsia="Calibri" w:hAnsi="Calibri" w:cs="Calibri"/>
          <w:b/>
          <w:sz w:val="28"/>
          <w:szCs w:val="28"/>
        </w:rPr>
        <w:t>Executive Briefing</w:t>
      </w:r>
    </w:p>
    <w:p w14:paraId="00000004" w14:textId="77777777" w:rsidR="0089225D" w:rsidRDefault="0089225D">
      <w:pPr>
        <w:rPr>
          <w:rFonts w:ascii="Calibri" w:eastAsia="Calibri" w:hAnsi="Calibri" w:cs="Calibri"/>
          <w:b/>
          <w:sz w:val="28"/>
          <w:szCs w:val="28"/>
        </w:rPr>
      </w:pPr>
    </w:p>
    <w:p w14:paraId="00000005" w14:textId="77777777" w:rsidR="0089225D" w:rsidRDefault="00BC2607">
      <w:pPr>
        <w:rPr>
          <w:rFonts w:ascii="Calibri" w:eastAsia="Calibri" w:hAnsi="Calibri" w:cs="Calibri"/>
          <w:i/>
        </w:rPr>
      </w:pPr>
      <w:r>
        <w:rPr>
          <w:rFonts w:ascii="Calibri" w:eastAsia="Calibri" w:hAnsi="Calibri" w:cs="Calibri"/>
          <w:b/>
          <w:sz w:val="28"/>
          <w:szCs w:val="28"/>
        </w:rPr>
        <w:tab/>
      </w:r>
      <w:r>
        <w:rPr>
          <w:rFonts w:ascii="Calibri" w:eastAsia="Calibri" w:hAnsi="Calibri" w:cs="Calibri"/>
          <w:i/>
        </w:rPr>
        <w:t>The cutting edge of data base design and implementation, Data Base Consultants has served hundreds of clients in creating fast, reliable, and user-friendly databases. As an Industry leader, DBC’s clients sleep soundly at night knowing our experts are keepi</w:t>
      </w:r>
      <w:r>
        <w:rPr>
          <w:rFonts w:ascii="Calibri" w:eastAsia="Calibri" w:hAnsi="Calibri" w:cs="Calibri"/>
          <w:i/>
        </w:rPr>
        <w:t>ng their data secure. Our databases improve productivity and efficiency of organizations worldwide. With world-class customer service, end user problems resolve faster which helps our clients focus on what really matters without the drag of technological i</w:t>
      </w:r>
      <w:r>
        <w:rPr>
          <w:rFonts w:ascii="Calibri" w:eastAsia="Calibri" w:hAnsi="Calibri" w:cs="Calibri"/>
          <w:i/>
        </w:rPr>
        <w:t>ssues.</w:t>
      </w:r>
    </w:p>
    <w:p w14:paraId="00000006" w14:textId="77777777" w:rsidR="0089225D" w:rsidRDefault="0089225D">
      <w:pPr>
        <w:rPr>
          <w:rFonts w:ascii="Calibri" w:eastAsia="Calibri" w:hAnsi="Calibri" w:cs="Calibri"/>
          <w:i/>
        </w:rPr>
      </w:pPr>
    </w:p>
    <w:p w14:paraId="00000007" w14:textId="77777777" w:rsidR="0089225D" w:rsidRDefault="00BC2607">
      <w:pPr>
        <w:rPr>
          <w:rFonts w:ascii="Calibri" w:eastAsia="Calibri" w:hAnsi="Calibri" w:cs="Calibri"/>
          <w:b/>
        </w:rPr>
      </w:pPr>
      <w:r>
        <w:rPr>
          <w:rFonts w:ascii="Calibri" w:eastAsia="Calibri" w:hAnsi="Calibri" w:cs="Calibri"/>
          <w:b/>
        </w:rPr>
        <w:t>Introduction</w:t>
      </w:r>
    </w:p>
    <w:p w14:paraId="00000008" w14:textId="77777777" w:rsidR="0089225D" w:rsidRDefault="0089225D">
      <w:pPr>
        <w:rPr>
          <w:rFonts w:ascii="Calibri" w:eastAsia="Calibri" w:hAnsi="Calibri" w:cs="Calibri"/>
          <w:b/>
        </w:rPr>
      </w:pPr>
    </w:p>
    <w:p w14:paraId="00000009" w14:textId="77777777" w:rsidR="0089225D" w:rsidRDefault="00BC2607">
      <w:pPr>
        <w:ind w:firstLine="720"/>
        <w:rPr>
          <w:rFonts w:ascii="Calibri" w:eastAsia="Calibri" w:hAnsi="Calibri" w:cs="Calibri"/>
        </w:rPr>
      </w:pPr>
      <w:r>
        <w:rPr>
          <w:rFonts w:ascii="Calibri" w:eastAsia="Calibri" w:hAnsi="Calibri" w:cs="Calibri"/>
        </w:rPr>
        <w:t>As we move further into the digital age, our worlds are connecting faster than ever. From businesses to schools to organizations, Data Base Consultants wants to help Community Service Organization integrate into the digital era to bet</w:t>
      </w:r>
      <w:r>
        <w:rPr>
          <w:rFonts w:ascii="Calibri" w:eastAsia="Calibri" w:hAnsi="Calibri" w:cs="Calibri"/>
        </w:rPr>
        <w:t xml:space="preserve">ter connect volunteer agencies with its volunteers. By maintaining a database of projects, agencies, and volunteers we </w:t>
      </w:r>
      <w:proofErr w:type="gramStart"/>
      <w:r>
        <w:rPr>
          <w:rFonts w:ascii="Calibri" w:eastAsia="Calibri" w:hAnsi="Calibri" w:cs="Calibri"/>
        </w:rPr>
        <w:t>can  clear</w:t>
      </w:r>
      <w:proofErr w:type="gramEnd"/>
      <w:r>
        <w:rPr>
          <w:rFonts w:ascii="Calibri" w:eastAsia="Calibri" w:hAnsi="Calibri" w:cs="Calibri"/>
        </w:rPr>
        <w:t xml:space="preserve"> up the clutter and confusion caused by mountains of paperwork and help bring the focus of CSO back to what really matters - ma</w:t>
      </w:r>
      <w:r>
        <w:rPr>
          <w:rFonts w:ascii="Calibri" w:eastAsia="Calibri" w:hAnsi="Calibri" w:cs="Calibri"/>
        </w:rPr>
        <w:t>king the world a better place one project at a time. Further, with our database, finding projects that work for volunteers has never been faster or easier. Volunteers will now be one click away from finding their ideal project. With hundreds of clients now</w:t>
      </w:r>
      <w:r>
        <w:rPr>
          <w:rFonts w:ascii="Calibri" w:eastAsia="Calibri" w:hAnsi="Calibri" w:cs="Calibri"/>
        </w:rPr>
        <w:t xml:space="preserve"> connected, Data Base Consultants will get you connected soon.</w:t>
      </w:r>
    </w:p>
    <w:p w14:paraId="0000000A" w14:textId="77777777" w:rsidR="0089225D" w:rsidRDefault="0089225D">
      <w:pPr>
        <w:ind w:firstLine="720"/>
        <w:rPr>
          <w:rFonts w:ascii="Calibri" w:eastAsia="Calibri" w:hAnsi="Calibri" w:cs="Calibri"/>
        </w:rPr>
      </w:pPr>
    </w:p>
    <w:p w14:paraId="0000000B" w14:textId="77777777" w:rsidR="0089225D" w:rsidRDefault="00BC2607">
      <w:pPr>
        <w:rPr>
          <w:rFonts w:ascii="Calibri" w:eastAsia="Calibri" w:hAnsi="Calibri" w:cs="Calibri"/>
          <w:b/>
        </w:rPr>
      </w:pPr>
      <w:r>
        <w:rPr>
          <w:rFonts w:ascii="Calibri" w:eastAsia="Calibri" w:hAnsi="Calibri" w:cs="Calibri"/>
          <w:b/>
        </w:rPr>
        <w:t>Challenges</w:t>
      </w:r>
    </w:p>
    <w:p w14:paraId="0000000C" w14:textId="77777777" w:rsidR="0089225D" w:rsidRDefault="0089225D">
      <w:pPr>
        <w:rPr>
          <w:rFonts w:ascii="Calibri" w:eastAsia="Calibri" w:hAnsi="Calibri" w:cs="Calibri"/>
          <w:b/>
        </w:rPr>
      </w:pPr>
    </w:p>
    <w:p w14:paraId="0000000D" w14:textId="77777777" w:rsidR="0089225D" w:rsidRDefault="00BC2607">
      <w:pPr>
        <w:rPr>
          <w:rFonts w:ascii="Calibri" w:eastAsia="Calibri" w:hAnsi="Calibri" w:cs="Calibri"/>
        </w:rPr>
      </w:pPr>
      <w:r>
        <w:rPr>
          <w:rFonts w:ascii="Calibri" w:eastAsia="Calibri" w:hAnsi="Calibri" w:cs="Calibri"/>
          <w:b/>
        </w:rPr>
        <w:tab/>
      </w:r>
      <w:r>
        <w:rPr>
          <w:rFonts w:ascii="Calibri" w:eastAsia="Calibri" w:hAnsi="Calibri" w:cs="Calibri"/>
        </w:rPr>
        <w:t>As CSO continues to grow and expand its repertoire of projects and volunteers so too does its paperwork. Many volunteers are discouraged by the difficulty of signing up and findin</w:t>
      </w:r>
      <w:r>
        <w:rPr>
          <w:rFonts w:ascii="Calibri" w:eastAsia="Calibri" w:hAnsi="Calibri" w:cs="Calibri"/>
        </w:rPr>
        <w:t xml:space="preserve">g projects. Similarly, CSO workers are having a harder time tracking projects and sorting through files and folders to keep operations running smoothly. If CSO wants to continue to expand, maintenance costs will continue to grow exponentially. </w:t>
      </w:r>
    </w:p>
    <w:p w14:paraId="0000000E" w14:textId="77777777" w:rsidR="0089225D" w:rsidRDefault="0089225D">
      <w:pPr>
        <w:rPr>
          <w:rFonts w:ascii="Calibri" w:eastAsia="Calibri" w:hAnsi="Calibri" w:cs="Calibri"/>
          <w:b/>
        </w:rPr>
      </w:pPr>
    </w:p>
    <w:p w14:paraId="0000000F" w14:textId="77777777" w:rsidR="0089225D" w:rsidRDefault="00BC2607">
      <w:pPr>
        <w:rPr>
          <w:rFonts w:ascii="Calibri" w:eastAsia="Calibri" w:hAnsi="Calibri" w:cs="Calibri"/>
          <w:b/>
        </w:rPr>
      </w:pPr>
      <w:r>
        <w:rPr>
          <w:rFonts w:ascii="Calibri" w:eastAsia="Calibri" w:hAnsi="Calibri" w:cs="Calibri"/>
          <w:b/>
        </w:rPr>
        <w:t>The Soluti</w:t>
      </w:r>
      <w:r>
        <w:rPr>
          <w:rFonts w:ascii="Calibri" w:eastAsia="Calibri" w:hAnsi="Calibri" w:cs="Calibri"/>
          <w:b/>
        </w:rPr>
        <w:t>on</w:t>
      </w:r>
    </w:p>
    <w:p w14:paraId="00000010" w14:textId="77777777" w:rsidR="0089225D" w:rsidRDefault="00BC2607">
      <w:pPr>
        <w:rPr>
          <w:rFonts w:ascii="Calibri" w:eastAsia="Calibri" w:hAnsi="Calibri" w:cs="Calibri"/>
          <w:b/>
        </w:rPr>
      </w:pPr>
      <w:r>
        <w:rPr>
          <w:rFonts w:ascii="Calibri" w:eastAsia="Calibri" w:hAnsi="Calibri" w:cs="Calibri"/>
          <w:b/>
        </w:rPr>
        <w:tab/>
      </w:r>
    </w:p>
    <w:p w14:paraId="00000011" w14:textId="77777777" w:rsidR="0089225D" w:rsidRDefault="00BC2607">
      <w:pPr>
        <w:rPr>
          <w:rFonts w:ascii="Calibri" w:eastAsia="Calibri" w:hAnsi="Calibri" w:cs="Calibri"/>
          <w:b/>
        </w:rPr>
      </w:pPr>
      <w:r>
        <w:rPr>
          <w:rFonts w:ascii="Calibri" w:eastAsia="Calibri" w:hAnsi="Calibri" w:cs="Calibri"/>
          <w:b/>
        </w:rPr>
        <w:tab/>
      </w:r>
      <w:r>
        <w:rPr>
          <w:rFonts w:ascii="Calibri" w:eastAsia="Calibri" w:hAnsi="Calibri" w:cs="Calibri"/>
        </w:rPr>
        <w:t>A better data management solution needs to be implemented as soon as possible to support CSO’s continued growth. By implementing a database, projects can be stored and accessed instantly without the difficulties of manual storage. Volunteers will now</w:t>
      </w:r>
      <w:r>
        <w:rPr>
          <w:rFonts w:ascii="Calibri" w:eastAsia="Calibri" w:hAnsi="Calibri" w:cs="Calibri"/>
        </w:rPr>
        <w:t xml:space="preserve"> be able to sign up and search for projects anywhere and </w:t>
      </w:r>
      <w:proofErr w:type="spellStart"/>
      <w:r>
        <w:rPr>
          <w:rFonts w:ascii="Calibri" w:eastAsia="Calibri" w:hAnsi="Calibri" w:cs="Calibri"/>
        </w:rPr>
        <w:t>any time</w:t>
      </w:r>
      <w:proofErr w:type="spellEnd"/>
      <w:r>
        <w:rPr>
          <w:rFonts w:ascii="Calibri" w:eastAsia="Calibri" w:hAnsi="Calibri" w:cs="Calibri"/>
        </w:rPr>
        <w:t xml:space="preserve"> they have access to the internet. As CSO continues to scale, its database can scale with it. Finding the perfect fit between volunteer and project has never been easier with DBC’s CSO data b</w:t>
      </w:r>
      <w:r>
        <w:rPr>
          <w:rFonts w:ascii="Calibri" w:eastAsia="Calibri" w:hAnsi="Calibri" w:cs="Calibri"/>
        </w:rPr>
        <w:t>ase.</w:t>
      </w:r>
    </w:p>
    <w:sectPr w:rsidR="0089225D">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51C45A" w14:textId="77777777" w:rsidR="00BC2607" w:rsidRDefault="00BC2607">
      <w:pPr>
        <w:spacing w:line="240" w:lineRule="auto"/>
      </w:pPr>
      <w:r>
        <w:separator/>
      </w:r>
    </w:p>
  </w:endnote>
  <w:endnote w:type="continuationSeparator" w:id="0">
    <w:p w14:paraId="0AC57952" w14:textId="77777777" w:rsidR="00BC2607" w:rsidRDefault="00BC260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28CD55" w14:textId="77777777" w:rsidR="00EE4F70" w:rsidRDefault="00EE4F7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8A497E" w14:textId="77777777" w:rsidR="00EE4F70" w:rsidRDefault="00EE4F7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235E4D" w14:textId="77777777" w:rsidR="00EE4F70" w:rsidRDefault="00EE4F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9B0FAC" w14:textId="77777777" w:rsidR="00BC2607" w:rsidRDefault="00BC2607">
      <w:pPr>
        <w:spacing w:line="240" w:lineRule="auto"/>
      </w:pPr>
      <w:r>
        <w:separator/>
      </w:r>
    </w:p>
  </w:footnote>
  <w:footnote w:type="continuationSeparator" w:id="0">
    <w:p w14:paraId="6629B18F" w14:textId="77777777" w:rsidR="00BC2607" w:rsidRDefault="00BC260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592AB1" w14:textId="77777777" w:rsidR="00EE4F70" w:rsidRDefault="00EE4F7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12" w14:textId="1A463004" w:rsidR="0089225D" w:rsidRDefault="00BC2607">
    <w:r>
      <w:t>CSO Executive Summary</w:t>
    </w:r>
    <w:r w:rsidR="00EE4F70">
      <w:tab/>
    </w:r>
    <w:r w:rsidR="00EE4F70">
      <w:tab/>
    </w:r>
    <w:r w:rsidR="00EE4F70">
      <w:tab/>
    </w:r>
    <w:r w:rsidR="00EE4F70">
      <w:tab/>
    </w:r>
    <w:r w:rsidR="00EE4F70">
      <w:tab/>
    </w:r>
    <w:r w:rsidR="00EE4F70">
      <w:tab/>
    </w:r>
    <w:r w:rsidR="00EE4F70">
      <w:tab/>
    </w:r>
    <w:bookmarkStart w:id="0" w:name="_GoBack"/>
    <w:bookmarkEnd w:id="0"/>
    <w:r w:rsidR="00EE4F70">
      <w:t>Alexander Sato</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729DE1" w14:textId="77777777" w:rsidR="00EE4F70" w:rsidRDefault="00EE4F7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225D"/>
    <w:rsid w:val="0089225D"/>
    <w:rsid w:val="00BC2607"/>
    <w:rsid w:val="00EE4F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59E566E5"/>
  <w15:docId w15:val="{E980E982-4869-4E01-802B-D62AB5CE0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EE4F70"/>
    <w:pPr>
      <w:tabs>
        <w:tab w:val="center" w:pos="4419"/>
        <w:tab w:val="right" w:pos="8838"/>
      </w:tabs>
      <w:spacing w:line="240" w:lineRule="auto"/>
    </w:pPr>
  </w:style>
  <w:style w:type="character" w:customStyle="1" w:styleId="HeaderChar">
    <w:name w:val="Header Char"/>
    <w:basedOn w:val="DefaultParagraphFont"/>
    <w:link w:val="Header"/>
    <w:uiPriority w:val="99"/>
    <w:rsid w:val="00EE4F70"/>
  </w:style>
  <w:style w:type="paragraph" w:styleId="Footer">
    <w:name w:val="footer"/>
    <w:basedOn w:val="Normal"/>
    <w:link w:val="FooterChar"/>
    <w:uiPriority w:val="99"/>
    <w:unhideWhenUsed/>
    <w:rsid w:val="00EE4F70"/>
    <w:pPr>
      <w:tabs>
        <w:tab w:val="center" w:pos="4419"/>
        <w:tab w:val="right" w:pos="8838"/>
      </w:tabs>
      <w:spacing w:line="240" w:lineRule="auto"/>
    </w:pPr>
  </w:style>
  <w:style w:type="character" w:customStyle="1" w:styleId="FooterChar">
    <w:name w:val="Footer Char"/>
    <w:basedOn w:val="DefaultParagraphFont"/>
    <w:link w:val="Footer"/>
    <w:uiPriority w:val="99"/>
    <w:rsid w:val="00EE4F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348</Words>
  <Characters>1985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Alexander Sato</cp:lastModifiedBy>
  <cp:revision>2</cp:revision>
  <dcterms:created xsi:type="dcterms:W3CDTF">2020-05-07T02:08:00Z</dcterms:created>
  <dcterms:modified xsi:type="dcterms:W3CDTF">2020-05-07T02:08:00Z</dcterms:modified>
</cp:coreProperties>
</file>