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A1D15" w14:textId="2DF79D45" w:rsidR="00C20A7B" w:rsidRDefault="00C20A7B" w:rsidP="00C20A7B">
      <w:r>
        <w:t xml:space="preserve">Titel: </w:t>
      </w:r>
      <w:proofErr w:type="gramStart"/>
      <w:r>
        <w:t>Online Marketing</w:t>
      </w:r>
      <w:proofErr w:type="gramEnd"/>
      <w:r>
        <w:t xml:space="preserve"> vs. Trade Marketing vs. Klassisches Marketing vs. Kommunikation</w:t>
      </w:r>
    </w:p>
    <w:p w14:paraId="57FD8B2E" w14:textId="70C1737F" w:rsidR="399B7093" w:rsidRDefault="399B7093" w:rsidP="54D6B253"/>
    <w:p w14:paraId="780D7889" w14:textId="4D3ED981" w:rsidR="4626A028" w:rsidRDefault="4626A028">
      <w:r>
        <w:t>Einführung</w:t>
      </w:r>
    </w:p>
    <w:p w14:paraId="3FB4416F" w14:textId="755F3A4A" w:rsidR="4626A028" w:rsidRDefault="4626A028">
      <w:r>
        <w:t>Der heutige Markt erfordert verschiedene Marketingstrategien, die sich ergänzen und spezifische Zielgruppen ansprechen. Online-Marketing ermöglicht gezielte Werbung und globale Reichweite, Trade Marketing stärkt die Beziehungen zu Einzelhändlern, und klassisches Marketing erreicht Menschen über traditionelle Medien. Kommunikationsstrategien sind dabei unerlässlich, um die Marke konsistent und klar zu positionieren und die Botschaften über alle Kanäle hinweg einheitlich zu vermitteln.</w:t>
      </w:r>
    </w:p>
    <w:p w14:paraId="294D78F6" w14:textId="086F5102" w:rsidR="4626A028" w:rsidRDefault="4626A028" w:rsidP="399B7093">
      <w:r>
        <w:t>Diese Strategien müssen unterschieden werden, um ihre Stärken effektiv zu nutzen und Ressourcen optimal zu verteilen. Eine integrierte Marketingstrategie nutzt die Vorteile jeder Methode und schafft eine kohärente und effiziente Kampagne.</w:t>
      </w:r>
    </w:p>
    <w:p w14:paraId="1477F0C2" w14:textId="77777777" w:rsidR="00C20A7B" w:rsidRDefault="00C20A7B" w:rsidP="00C20A7B"/>
    <w:p w14:paraId="650E40B7" w14:textId="78AE9BF3" w:rsidR="40672F02" w:rsidRDefault="40672F02" w:rsidP="399B7093">
      <w:proofErr w:type="gramStart"/>
      <w:r>
        <w:t>Online Marketing</w:t>
      </w:r>
      <w:proofErr w:type="gramEnd"/>
    </w:p>
    <w:p w14:paraId="1C5302EE" w14:textId="00835ACB" w:rsidR="00C20A7B" w:rsidRDefault="00C20A7B" w:rsidP="00C20A7B">
      <w:proofErr w:type="gramStart"/>
      <w:r>
        <w:t>Online Marketing</w:t>
      </w:r>
      <w:proofErr w:type="gramEnd"/>
      <w:r>
        <w:t xml:space="preserve"> umfasst alle Marketingaktivitäten, die über das Internet durchgeführt werden. Dazu gehören unter anderem Suchmaschinenmarketing (SEM), Suchmaschinenoptimierung (SEO), Social Media Marketing, E-Mail-Marketing und Content Marketing.</w:t>
      </w:r>
    </w:p>
    <w:p w14:paraId="37A43323" w14:textId="2820DCE0" w:rsidR="00C20A7B" w:rsidRDefault="00C20A7B" w:rsidP="00C20A7B">
      <w:r>
        <w:t xml:space="preserve"> Beispiele: </w:t>
      </w:r>
    </w:p>
    <w:p w14:paraId="314A94EA" w14:textId="3C270DDC" w:rsidR="00C20A7B" w:rsidRDefault="00C20A7B" w:rsidP="399B7093">
      <w:pPr>
        <w:pStyle w:val="ListParagraph"/>
        <w:numPr>
          <w:ilvl w:val="0"/>
          <w:numId w:val="8"/>
        </w:numPr>
      </w:pPr>
      <w:r>
        <w:t>SEO: Optimierung einer Website, um in den Suchmaschinenergebnissen höher zu ranken.</w:t>
      </w:r>
    </w:p>
    <w:p w14:paraId="153FAEA0" w14:textId="2CC33BE5" w:rsidR="00C20A7B" w:rsidRDefault="00C20A7B" w:rsidP="399B7093">
      <w:pPr>
        <w:pStyle w:val="ListParagraph"/>
        <w:numPr>
          <w:ilvl w:val="0"/>
          <w:numId w:val="8"/>
        </w:numPr>
      </w:pPr>
      <w:r>
        <w:t>Social Media Marketing: Nutzung von Plattformen wie Facebook, Instagram und LinkedIn zur Markenbildung und Kundenbindung.</w:t>
      </w:r>
    </w:p>
    <w:p w14:paraId="471AECE4" w14:textId="3B4B4C67" w:rsidR="00C20A7B" w:rsidRDefault="00C20A7B" w:rsidP="399B7093">
      <w:pPr>
        <w:pStyle w:val="ListParagraph"/>
        <w:numPr>
          <w:ilvl w:val="0"/>
          <w:numId w:val="8"/>
        </w:numPr>
      </w:pPr>
      <w:r>
        <w:t>E-Mail-Marketing: Versand von Newslettern und Werbe-E-Mails an eine Zielgruppe.</w:t>
      </w:r>
    </w:p>
    <w:p w14:paraId="6EFECC94" w14:textId="77777777" w:rsidR="00C20A7B" w:rsidRDefault="00C20A7B" w:rsidP="00C20A7B"/>
    <w:p w14:paraId="18214B11" w14:textId="0423C6B7" w:rsidR="48B4EA88" w:rsidRDefault="48B4EA88" w:rsidP="399B7093">
      <w:r>
        <w:t>Trade Marketing</w:t>
      </w:r>
    </w:p>
    <w:p w14:paraId="2468D6D4" w14:textId="75FB6F81" w:rsidR="00C20A7B" w:rsidRDefault="00C20A7B" w:rsidP="00C20A7B">
      <w:r>
        <w:t xml:space="preserve">Trade Marketing zielt darauf ab, den Absatz von Produkten durch den Handel zu fördern. Es konzentriert sich auf die Beziehung zwischen Herstellern und Einzelhändlern und umfasst Aktivitäten wie Merchandising, </w:t>
      </w:r>
      <w:proofErr w:type="spellStart"/>
      <w:r>
        <w:t>Promotions</w:t>
      </w:r>
      <w:proofErr w:type="spellEnd"/>
      <w:r>
        <w:t xml:space="preserve"> und Handelsmessen.</w:t>
      </w:r>
    </w:p>
    <w:p w14:paraId="6506470C" w14:textId="54E1E9F1" w:rsidR="00C20A7B" w:rsidRDefault="00C20A7B" w:rsidP="00C20A7B">
      <w:r>
        <w:t>Beispiele:</w:t>
      </w:r>
    </w:p>
    <w:p w14:paraId="3CE094DD" w14:textId="66FBE4AB" w:rsidR="00C20A7B" w:rsidRDefault="00C20A7B" w:rsidP="399B7093">
      <w:pPr>
        <w:pStyle w:val="ListParagraph"/>
        <w:numPr>
          <w:ilvl w:val="0"/>
          <w:numId w:val="5"/>
        </w:numPr>
      </w:pPr>
      <w:r>
        <w:t>Merchandising: Gestaltung von Verkaufsflächen und Produktplatzierungen im Einzelhandel.</w:t>
      </w:r>
    </w:p>
    <w:p w14:paraId="0EBBC5A5" w14:textId="12030FD6" w:rsidR="00C20A7B" w:rsidRDefault="00C20A7B" w:rsidP="399B7093">
      <w:pPr>
        <w:pStyle w:val="ListParagraph"/>
        <w:numPr>
          <w:ilvl w:val="0"/>
          <w:numId w:val="5"/>
        </w:numPr>
      </w:pPr>
      <w:proofErr w:type="spellStart"/>
      <w:r>
        <w:t>Promotions</w:t>
      </w:r>
      <w:proofErr w:type="spellEnd"/>
      <w:r>
        <w:t>: Sonderaktionen und Rabatte, die den Verkauf ankurbeln sollen.</w:t>
      </w:r>
    </w:p>
    <w:p w14:paraId="5499F8DF" w14:textId="49E9DE49" w:rsidR="00C20A7B" w:rsidRDefault="00C20A7B" w:rsidP="399B7093">
      <w:pPr>
        <w:pStyle w:val="ListParagraph"/>
        <w:numPr>
          <w:ilvl w:val="0"/>
          <w:numId w:val="5"/>
        </w:numPr>
      </w:pPr>
      <w:r>
        <w:lastRenderedPageBreak/>
        <w:t>Handelsmessen: Teilnahme an Messen, um Produkte vorzustellen und Geschäftsbeziehungen zu stärken.</w:t>
      </w:r>
    </w:p>
    <w:p w14:paraId="1995AD3D" w14:textId="43AD9D27" w:rsidR="399B7093" w:rsidRDefault="399B7093" w:rsidP="399B7093"/>
    <w:p w14:paraId="0F2E3898" w14:textId="17D43C56" w:rsidR="020E96AC" w:rsidRDefault="020E96AC" w:rsidP="399B7093">
      <w:r>
        <w:t>Klassisches Marketing</w:t>
      </w:r>
    </w:p>
    <w:p w14:paraId="0E149CB0" w14:textId="73DE18AF" w:rsidR="00C20A7B" w:rsidRDefault="00C20A7B" w:rsidP="00C20A7B">
      <w:r>
        <w:t>Klassisches Marketing bezieht sich auf traditionelle Marketingmethoden, die vor dem digitalen Zeitalter weit verbreitet waren. Dazu gehören Printwerbung, Fernseh- und Radiowerbung sowie Außenwerbung.</w:t>
      </w:r>
    </w:p>
    <w:p w14:paraId="47CBCFBF" w14:textId="469E2B22" w:rsidR="00C20A7B" w:rsidRDefault="00C20A7B" w:rsidP="00C20A7B">
      <w:r>
        <w:t>Beispiele:</w:t>
      </w:r>
    </w:p>
    <w:p w14:paraId="70EDBAFC" w14:textId="17574D1D" w:rsidR="00C20A7B" w:rsidRDefault="00C20A7B" w:rsidP="399B7093">
      <w:pPr>
        <w:pStyle w:val="ListParagraph"/>
        <w:numPr>
          <w:ilvl w:val="0"/>
          <w:numId w:val="12"/>
        </w:numPr>
      </w:pPr>
      <w:r>
        <w:t>Printwerbung: Anzeigen in Zeitungen und Zeitschriften.</w:t>
      </w:r>
    </w:p>
    <w:p w14:paraId="6B2B4543" w14:textId="3B23FCCC" w:rsidR="00C20A7B" w:rsidRDefault="00C20A7B" w:rsidP="399B7093">
      <w:pPr>
        <w:pStyle w:val="ListParagraph"/>
        <w:numPr>
          <w:ilvl w:val="0"/>
          <w:numId w:val="12"/>
        </w:numPr>
      </w:pPr>
      <w:r>
        <w:t>Fernsehwerbung: Werbespots im Fernsehen.</w:t>
      </w:r>
    </w:p>
    <w:p w14:paraId="760D14F2" w14:textId="4D665A97" w:rsidR="00C20A7B" w:rsidRDefault="00C20A7B" w:rsidP="399B7093">
      <w:pPr>
        <w:pStyle w:val="ListParagraph"/>
        <w:numPr>
          <w:ilvl w:val="0"/>
          <w:numId w:val="12"/>
        </w:numPr>
      </w:pPr>
      <w:r>
        <w:t>Außenwerbung: Plakate und Werbetafeln im öffentlichen Raum.</w:t>
      </w:r>
    </w:p>
    <w:p w14:paraId="6EE9809F" w14:textId="77777777" w:rsidR="00C20A7B" w:rsidRDefault="00C20A7B" w:rsidP="00C20A7B"/>
    <w:p w14:paraId="71BB6481" w14:textId="34D85DC0" w:rsidR="3C24CB80" w:rsidRDefault="3C24CB80" w:rsidP="399B7093">
      <w:r>
        <w:t>Kommunikation</w:t>
      </w:r>
    </w:p>
    <w:p w14:paraId="6592154E" w14:textId="1593A272" w:rsidR="00C20A7B" w:rsidRDefault="00C20A7B" w:rsidP="00C20A7B">
      <w:r>
        <w:t>Kommunikation im Marketing umfasst Öffentlichkeitsarbeit (PR), interne Kommunikation und andere Maßnahmen, die darauf abzielen, die Beziehung zu verschiedenen Zielgruppen zu pflegen und zu verbessern.</w:t>
      </w:r>
    </w:p>
    <w:p w14:paraId="304849AC" w14:textId="04E934E4" w:rsidR="00C20A7B" w:rsidRDefault="00C20A7B" w:rsidP="00C20A7B">
      <w:r>
        <w:t>Beispiele:</w:t>
      </w:r>
    </w:p>
    <w:p w14:paraId="603F1A62" w14:textId="294B65FB" w:rsidR="00C20A7B" w:rsidRDefault="00C20A7B" w:rsidP="399B7093">
      <w:pPr>
        <w:pStyle w:val="ListParagraph"/>
        <w:numPr>
          <w:ilvl w:val="0"/>
          <w:numId w:val="6"/>
        </w:numPr>
      </w:pPr>
      <w:r>
        <w:t>Öffentlichkeitsarbeit (PR): Erstellung und Verbreitung von Pressemitteilungen, Organisation von Pressekonferenzen.</w:t>
      </w:r>
    </w:p>
    <w:p w14:paraId="6FE405B4" w14:textId="4A5BA0DA" w:rsidR="00C20A7B" w:rsidRDefault="00C20A7B" w:rsidP="399B7093">
      <w:pPr>
        <w:pStyle w:val="ListParagraph"/>
        <w:numPr>
          <w:ilvl w:val="0"/>
          <w:numId w:val="6"/>
        </w:numPr>
      </w:pPr>
      <w:r>
        <w:t>Interne Kommunikation: Mitarbeiternewsletter, interne Veranstaltungen und Meetings zur Förderung der Unternehmenskultur.</w:t>
      </w:r>
    </w:p>
    <w:p w14:paraId="19BBBE02" w14:textId="4AFBA057" w:rsidR="00C20A7B" w:rsidRDefault="00C20A7B" w:rsidP="399B7093">
      <w:pPr>
        <w:pStyle w:val="ListParagraph"/>
        <w:numPr>
          <w:ilvl w:val="0"/>
          <w:numId w:val="6"/>
        </w:numPr>
      </w:pPr>
      <w:r>
        <w:t>Krisenkommunikation: Strategien zur Bewältigung von Kommunikationskrisen und zur Aufrechterhaltung des Unternehmensimages.</w:t>
      </w:r>
    </w:p>
    <w:p w14:paraId="527510B1" w14:textId="77777777" w:rsidR="00C20A7B" w:rsidRDefault="00C20A7B" w:rsidP="00C20A7B"/>
    <w:p w14:paraId="700E3874" w14:textId="1AEB2036" w:rsidR="00C20A7B" w:rsidRDefault="00C20A7B" w:rsidP="00C20A7B">
      <w:r>
        <w:t>Zielgruppen und Kanäle</w:t>
      </w:r>
    </w:p>
    <w:p w14:paraId="6C98B864" w14:textId="53A27A1C" w:rsidR="00C20A7B" w:rsidRDefault="331E7729" w:rsidP="399B7093">
      <w:pPr>
        <w:pStyle w:val="ListParagraph"/>
        <w:numPr>
          <w:ilvl w:val="0"/>
          <w:numId w:val="2"/>
        </w:numPr>
      </w:pPr>
      <w:proofErr w:type="gramStart"/>
      <w:r>
        <w:t>O</w:t>
      </w:r>
      <w:r w:rsidR="00C20A7B">
        <w:t>nline Marketing</w:t>
      </w:r>
      <w:proofErr w:type="gramEnd"/>
      <w:r w:rsidR="00C20A7B">
        <w:t>: Zielgruppen, Kanäle (Social Media, SEO, PPC, etc.)</w:t>
      </w:r>
    </w:p>
    <w:p w14:paraId="39E6D714" w14:textId="063C7965" w:rsidR="00C20A7B" w:rsidRDefault="00C20A7B" w:rsidP="399B7093">
      <w:pPr>
        <w:pStyle w:val="ListParagraph"/>
        <w:numPr>
          <w:ilvl w:val="0"/>
          <w:numId w:val="2"/>
        </w:numPr>
      </w:pPr>
      <w:r>
        <w:t>Trade Marketing: Zielgruppen, Kanäle (POS, Handelsaktionen, etc.)</w:t>
      </w:r>
    </w:p>
    <w:p w14:paraId="67D5F2C1" w14:textId="2B932D13" w:rsidR="00C20A7B" w:rsidRDefault="00C20A7B" w:rsidP="399B7093">
      <w:pPr>
        <w:pStyle w:val="ListParagraph"/>
        <w:numPr>
          <w:ilvl w:val="0"/>
          <w:numId w:val="2"/>
        </w:numPr>
      </w:pPr>
      <w:r>
        <w:t>Klassisches Marketing: Zielgruppen, Kanäle (TV, Print, Radio, etc.)</w:t>
      </w:r>
    </w:p>
    <w:p w14:paraId="15CEC3D0" w14:textId="1A783FDE" w:rsidR="00C20A7B" w:rsidRDefault="00C20A7B" w:rsidP="399B7093">
      <w:pPr>
        <w:pStyle w:val="ListParagraph"/>
        <w:numPr>
          <w:ilvl w:val="0"/>
          <w:numId w:val="2"/>
        </w:numPr>
      </w:pPr>
      <w:r>
        <w:t>Kommunikation: Zielgruppen, Kanäle (Pressemitteilungen, interne Newsletter, Social Media)</w:t>
      </w:r>
    </w:p>
    <w:p w14:paraId="383AB30B" w14:textId="77777777" w:rsidR="00C20A7B" w:rsidRDefault="00C20A7B" w:rsidP="00C20A7B"/>
    <w:p w14:paraId="3EF3747A" w14:textId="567DF590" w:rsidR="00C20A7B" w:rsidRDefault="00C20A7B" w:rsidP="00C20A7B">
      <w:r>
        <w:t>Strategien und Taktiken</w:t>
      </w:r>
    </w:p>
    <w:p w14:paraId="1CC8511A" w14:textId="468EDBE5" w:rsidR="00C20A7B" w:rsidRPr="0070121F" w:rsidRDefault="00C20A7B" w:rsidP="399B7093">
      <w:pPr>
        <w:pStyle w:val="ListParagraph"/>
        <w:numPr>
          <w:ilvl w:val="0"/>
          <w:numId w:val="13"/>
        </w:numPr>
        <w:rPr>
          <w:lang w:val="en-US"/>
        </w:rPr>
      </w:pPr>
      <w:r w:rsidRPr="0070121F">
        <w:rPr>
          <w:lang w:val="en-US"/>
        </w:rPr>
        <w:t>Online Marketing: Content Marketing, Influencer Marketing, E-Mail-Marketing</w:t>
      </w:r>
    </w:p>
    <w:p w14:paraId="4BDC11AF" w14:textId="0D1CF7BA" w:rsidR="00C20A7B" w:rsidRPr="0070121F" w:rsidRDefault="00C20A7B" w:rsidP="399B7093">
      <w:pPr>
        <w:pStyle w:val="ListParagraph"/>
        <w:numPr>
          <w:ilvl w:val="0"/>
          <w:numId w:val="13"/>
        </w:numPr>
        <w:rPr>
          <w:lang w:val="en-US"/>
        </w:rPr>
      </w:pPr>
      <w:r w:rsidRPr="0070121F">
        <w:rPr>
          <w:lang w:val="en-US"/>
        </w:rPr>
        <w:t>Trade Marketing: Merchandising, Promotions, Trade Shows</w:t>
      </w:r>
    </w:p>
    <w:p w14:paraId="549F4C1A" w14:textId="3F598698" w:rsidR="00C20A7B" w:rsidRDefault="00C20A7B" w:rsidP="399B7093">
      <w:pPr>
        <w:pStyle w:val="ListParagraph"/>
        <w:numPr>
          <w:ilvl w:val="0"/>
          <w:numId w:val="13"/>
        </w:numPr>
      </w:pPr>
      <w:r>
        <w:lastRenderedPageBreak/>
        <w:t>Klassisches Marketing: Werbekampagnen, Sponsoring, Direktwerbung</w:t>
      </w:r>
    </w:p>
    <w:p w14:paraId="7E376000" w14:textId="5C0DCF99" w:rsidR="00C20A7B" w:rsidRDefault="00C20A7B" w:rsidP="399B7093">
      <w:pPr>
        <w:pStyle w:val="ListParagraph"/>
        <w:numPr>
          <w:ilvl w:val="0"/>
          <w:numId w:val="13"/>
        </w:numPr>
      </w:pPr>
      <w:r>
        <w:t>Kommunikation: PR-Kampagnen, Krisenkommunikation, interne Kommunikationsstrategien</w:t>
      </w:r>
    </w:p>
    <w:p w14:paraId="2D6AE90C" w14:textId="77777777" w:rsidR="00C20A7B" w:rsidRDefault="00C20A7B" w:rsidP="00C20A7B"/>
    <w:p w14:paraId="797B2D60" w14:textId="7968CABE" w:rsidR="00C20A7B" w:rsidRDefault="00C20A7B" w:rsidP="00C20A7B">
      <w:r>
        <w:t>Vor- und Nachteile</w:t>
      </w:r>
    </w:p>
    <w:p w14:paraId="0588A8AD" w14:textId="31C6B92B" w:rsidR="00C20A7B" w:rsidRDefault="00C20A7B" w:rsidP="399B7093">
      <w:pPr>
        <w:pStyle w:val="ListParagraph"/>
        <w:numPr>
          <w:ilvl w:val="0"/>
          <w:numId w:val="7"/>
        </w:numPr>
      </w:pPr>
      <w:proofErr w:type="gramStart"/>
      <w:r>
        <w:t>Online Marketing</w:t>
      </w:r>
      <w:proofErr w:type="gramEnd"/>
      <w:r>
        <w:t>: Vorteile (Messbarkeit, Reichweite), Nachteile (Abhängigkeit von Technologie)</w:t>
      </w:r>
    </w:p>
    <w:p w14:paraId="66BB9E6E" w14:textId="7BCD04F3" w:rsidR="00C20A7B" w:rsidRDefault="00C20A7B" w:rsidP="399B7093">
      <w:pPr>
        <w:pStyle w:val="ListParagraph"/>
        <w:numPr>
          <w:ilvl w:val="0"/>
          <w:numId w:val="7"/>
        </w:numPr>
      </w:pPr>
      <w:r>
        <w:t>Trade Marketing: Vorteile (Direkter Kundenkontakt), Nachteile (Kostenintensiv)</w:t>
      </w:r>
    </w:p>
    <w:p w14:paraId="46B9DAE5" w14:textId="26BDDF95" w:rsidR="00C20A7B" w:rsidRDefault="00C20A7B" w:rsidP="399B7093">
      <w:pPr>
        <w:pStyle w:val="ListParagraph"/>
        <w:numPr>
          <w:ilvl w:val="0"/>
          <w:numId w:val="7"/>
        </w:numPr>
      </w:pPr>
      <w:r>
        <w:t>Klassisches Marketing: Vorteile (Breite Zielgruppenansprache), Nachteile (Schwer messbar)</w:t>
      </w:r>
    </w:p>
    <w:p w14:paraId="630F6379" w14:textId="6339E3BD" w:rsidR="00C20A7B" w:rsidRDefault="00C20A7B" w:rsidP="399B7093">
      <w:pPr>
        <w:pStyle w:val="ListParagraph"/>
        <w:numPr>
          <w:ilvl w:val="0"/>
          <w:numId w:val="7"/>
        </w:numPr>
      </w:pPr>
      <w:r>
        <w:t>Kommunikation: Vorteile (Reputation, Mitarbeiterbindung), Nachteile (Schwierige Erfolgsmessung)</w:t>
      </w:r>
    </w:p>
    <w:p w14:paraId="60680274" w14:textId="77777777" w:rsidR="00C20A7B" w:rsidRDefault="00C20A7B" w:rsidP="00C20A7B"/>
    <w:p w14:paraId="113312C1" w14:textId="239F814D" w:rsidR="00C20A7B" w:rsidRDefault="00C20A7B" w:rsidP="00C20A7B">
      <w:r>
        <w:t xml:space="preserve">Kosten und ROI im </w:t>
      </w:r>
      <w:proofErr w:type="gramStart"/>
      <w:r>
        <w:t>Online Marketing</w:t>
      </w:r>
      <w:proofErr w:type="gramEnd"/>
    </w:p>
    <w:p w14:paraId="6F633E31" w14:textId="7A4DEF53" w:rsidR="00C20A7B" w:rsidRDefault="00C20A7B" w:rsidP="399B7093">
      <w:pPr>
        <w:pStyle w:val="ListParagraph"/>
        <w:numPr>
          <w:ilvl w:val="0"/>
          <w:numId w:val="21"/>
        </w:numPr>
      </w:pPr>
      <w:r>
        <w:t>Kostenstruktur: Kosten für digitale Anzeigen, Content-Erstellung, SEO-Tools, Social Media Management.</w:t>
      </w:r>
    </w:p>
    <w:p w14:paraId="4D55D3F6" w14:textId="5442EEA2" w:rsidR="00C20A7B" w:rsidRPr="0070121F" w:rsidRDefault="00C20A7B" w:rsidP="399B7093">
      <w:pPr>
        <w:pStyle w:val="ListParagraph"/>
        <w:numPr>
          <w:ilvl w:val="0"/>
          <w:numId w:val="21"/>
        </w:numPr>
        <w:rPr>
          <w:lang w:val="en-US"/>
        </w:rPr>
      </w:pPr>
      <w:r w:rsidRPr="399B7093">
        <w:rPr>
          <w:lang w:val="en-US"/>
        </w:rPr>
        <w:t>ROI-</w:t>
      </w:r>
      <w:proofErr w:type="spellStart"/>
      <w:r w:rsidRPr="399B7093">
        <w:rPr>
          <w:lang w:val="en-US"/>
        </w:rPr>
        <w:t>Messung</w:t>
      </w:r>
      <w:proofErr w:type="spellEnd"/>
      <w:r w:rsidRPr="399B7093">
        <w:rPr>
          <w:lang w:val="en-US"/>
        </w:rPr>
        <w:t xml:space="preserve">: </w:t>
      </w:r>
      <w:proofErr w:type="spellStart"/>
      <w:r w:rsidRPr="399B7093">
        <w:rPr>
          <w:lang w:val="en-US"/>
        </w:rPr>
        <w:t>Klickrate</w:t>
      </w:r>
      <w:proofErr w:type="spellEnd"/>
      <w:r w:rsidRPr="399B7093">
        <w:rPr>
          <w:lang w:val="en-US"/>
        </w:rPr>
        <w:t xml:space="preserve"> (CTR), Conversion Rate, Customer Acquisition Cost (CAC), Return on Ad Spend (ROAS).</w:t>
      </w:r>
    </w:p>
    <w:p w14:paraId="70B16F70" w14:textId="77777777" w:rsidR="00C20A7B" w:rsidRPr="0070121F" w:rsidRDefault="00C20A7B" w:rsidP="00C20A7B">
      <w:pPr>
        <w:rPr>
          <w:lang w:val="en-US"/>
        </w:rPr>
      </w:pPr>
    </w:p>
    <w:p w14:paraId="620D0B2E" w14:textId="13219F58" w:rsidR="00C20A7B" w:rsidRDefault="00C20A7B" w:rsidP="00C20A7B">
      <w:r>
        <w:t>Kosten und ROI im Trade Marketing</w:t>
      </w:r>
    </w:p>
    <w:p w14:paraId="2972C857" w14:textId="62FD34C0" w:rsidR="00C20A7B" w:rsidRDefault="00C20A7B" w:rsidP="399B7093">
      <w:pPr>
        <w:pStyle w:val="ListParagraph"/>
        <w:numPr>
          <w:ilvl w:val="0"/>
          <w:numId w:val="9"/>
        </w:numPr>
      </w:pPr>
      <w:r>
        <w:t xml:space="preserve">Kostenstruktur: Kosten für POS-Materialien, Handelsaktionen, </w:t>
      </w:r>
      <w:proofErr w:type="spellStart"/>
      <w:r>
        <w:t>Promotions</w:t>
      </w:r>
      <w:proofErr w:type="spellEnd"/>
      <w:r>
        <w:t>, Teilnahme an Messen.</w:t>
      </w:r>
    </w:p>
    <w:p w14:paraId="337C8946" w14:textId="1717A428" w:rsidR="00C20A7B" w:rsidRDefault="00C20A7B" w:rsidP="399B7093">
      <w:pPr>
        <w:pStyle w:val="ListParagraph"/>
        <w:numPr>
          <w:ilvl w:val="0"/>
          <w:numId w:val="9"/>
        </w:numPr>
      </w:pPr>
      <w:r>
        <w:t xml:space="preserve">ROI-Messung: Umsatzsteigerung durch </w:t>
      </w:r>
      <w:proofErr w:type="spellStart"/>
      <w:r>
        <w:t>Promotions</w:t>
      </w:r>
      <w:proofErr w:type="spellEnd"/>
      <w:r>
        <w:t>, Anzahl neuer Handelspartner, Lagerumschlag.</w:t>
      </w:r>
    </w:p>
    <w:p w14:paraId="4BAB09D6" w14:textId="77777777" w:rsidR="00C20A7B" w:rsidRDefault="00C20A7B" w:rsidP="00C20A7B"/>
    <w:p w14:paraId="7BA5348D" w14:textId="2840134D" w:rsidR="00C20A7B" w:rsidRDefault="00C20A7B" w:rsidP="00C20A7B">
      <w:r>
        <w:t>Kosten und ROI im Klassischen Marketing</w:t>
      </w:r>
    </w:p>
    <w:p w14:paraId="0BDDEEF3" w14:textId="01130C7E" w:rsidR="00C20A7B" w:rsidRDefault="00C20A7B" w:rsidP="399B7093">
      <w:pPr>
        <w:pStyle w:val="ListParagraph"/>
        <w:numPr>
          <w:ilvl w:val="0"/>
          <w:numId w:val="4"/>
        </w:numPr>
      </w:pPr>
      <w:r>
        <w:t>Kostenstruktur: Kosten für TV- und Radiowerbung, Printanzeigen, Außenwerbung.</w:t>
      </w:r>
    </w:p>
    <w:p w14:paraId="5C249F24" w14:textId="63DC9CBF" w:rsidR="00C20A7B" w:rsidRDefault="00C20A7B" w:rsidP="399B7093">
      <w:pPr>
        <w:pStyle w:val="ListParagraph"/>
        <w:numPr>
          <w:ilvl w:val="0"/>
          <w:numId w:val="4"/>
        </w:numPr>
      </w:pPr>
      <w:r>
        <w:t>ROI-Messung: Reichweite und Frequenz, Markenbekanntheit, Verkaufszahlen.</w:t>
      </w:r>
    </w:p>
    <w:p w14:paraId="03FA1122" w14:textId="77777777" w:rsidR="00C20A7B" w:rsidRDefault="00C20A7B" w:rsidP="00C20A7B"/>
    <w:p w14:paraId="2B6FEBCB" w14:textId="406876EF" w:rsidR="00C20A7B" w:rsidRDefault="00C20A7B" w:rsidP="00C20A7B">
      <w:r>
        <w:t>Kosten und ROI in der Kommunikation</w:t>
      </w:r>
    </w:p>
    <w:p w14:paraId="7FB58530" w14:textId="4C568BF0" w:rsidR="00C20A7B" w:rsidRDefault="00C20A7B" w:rsidP="399B7093">
      <w:pPr>
        <w:pStyle w:val="ListParagraph"/>
        <w:numPr>
          <w:ilvl w:val="0"/>
          <w:numId w:val="11"/>
        </w:numPr>
      </w:pPr>
      <w:r>
        <w:t>Kostenstruktur: Kosten für PR-Agenturen, Pressemitteilungen, interne Kommunikationsplattformen.</w:t>
      </w:r>
    </w:p>
    <w:p w14:paraId="71C37659" w14:textId="6A44B878" w:rsidR="00C20A7B" w:rsidRDefault="2A8E78C8" w:rsidP="399B7093">
      <w:pPr>
        <w:pStyle w:val="ListParagraph"/>
        <w:numPr>
          <w:ilvl w:val="0"/>
          <w:numId w:val="11"/>
        </w:numPr>
      </w:pPr>
      <w:r>
        <w:t>R</w:t>
      </w:r>
      <w:r w:rsidR="00C20A7B">
        <w:t>OI-Messung: Medienberichterstattung, Mitarbeiterzufriedenheit, Krisenbewältigungserfolg.</w:t>
      </w:r>
    </w:p>
    <w:p w14:paraId="72A03488" w14:textId="77777777" w:rsidR="00C20A7B" w:rsidRDefault="00C20A7B" w:rsidP="00C20A7B"/>
    <w:p w14:paraId="070C3D85" w14:textId="37AB7246" w:rsidR="00C20A7B" w:rsidRDefault="00C20A7B" w:rsidP="00C20A7B">
      <w:r>
        <w:t xml:space="preserve">Erfolgsbeispiele im </w:t>
      </w:r>
      <w:proofErr w:type="gramStart"/>
      <w:r>
        <w:t>Online Marketing</w:t>
      </w:r>
      <w:proofErr w:type="gramEnd"/>
    </w:p>
    <w:p w14:paraId="7BA0D162" w14:textId="3A45E49E" w:rsidR="00C20A7B" w:rsidRDefault="00C20A7B" w:rsidP="399B7093">
      <w:pPr>
        <w:pStyle w:val="ListParagraph"/>
        <w:numPr>
          <w:ilvl w:val="0"/>
          <w:numId w:val="22"/>
        </w:numPr>
      </w:pPr>
      <w:r>
        <w:t>Beispiel 1: Eine virale Social Media Kampagne, die die Markenbekanntheit erheblich gesteigert hat.</w:t>
      </w:r>
    </w:p>
    <w:p w14:paraId="638D9409" w14:textId="3C957B13" w:rsidR="00C20A7B" w:rsidRDefault="00C20A7B" w:rsidP="399B7093">
      <w:pPr>
        <w:pStyle w:val="ListParagraph"/>
        <w:numPr>
          <w:ilvl w:val="0"/>
          <w:numId w:val="22"/>
        </w:numPr>
      </w:pPr>
      <w:r>
        <w:t>Beispiel 2: Eine SEO-Strategie, die den organischen Traffic um 50% erhöht hat.</w:t>
      </w:r>
    </w:p>
    <w:p w14:paraId="49750BA3" w14:textId="77777777" w:rsidR="00C20A7B" w:rsidRDefault="00C20A7B" w:rsidP="00C20A7B"/>
    <w:p w14:paraId="2A4C5B69" w14:textId="4273B8E1" w:rsidR="00C20A7B" w:rsidRDefault="00C20A7B" w:rsidP="00C20A7B">
      <w:r>
        <w:t>Erfolgsbeispiele im Trade Marketing</w:t>
      </w:r>
    </w:p>
    <w:p w14:paraId="4E5B93E6" w14:textId="3E4E3A1B" w:rsidR="00C20A7B" w:rsidRDefault="00C20A7B" w:rsidP="399B7093">
      <w:pPr>
        <w:pStyle w:val="ListParagraph"/>
        <w:numPr>
          <w:ilvl w:val="0"/>
          <w:numId w:val="16"/>
        </w:numPr>
      </w:pPr>
      <w:r>
        <w:t>Beispiel 1: Eine Promotion im Einzelhandel, die zu einer Verdopplung der Verkaufszahlen führte.</w:t>
      </w:r>
    </w:p>
    <w:p w14:paraId="2A45C6B5" w14:textId="59B0655E" w:rsidR="00C20A7B" w:rsidRDefault="00C20A7B" w:rsidP="399B7093">
      <w:pPr>
        <w:pStyle w:val="ListParagraph"/>
        <w:numPr>
          <w:ilvl w:val="0"/>
          <w:numId w:val="16"/>
        </w:numPr>
      </w:pPr>
      <w:r>
        <w:t>Beispiel 2: Teilnahme an einer Handelsmesse, die neue Geschäftspartnerschaften ermöglichte.</w:t>
      </w:r>
    </w:p>
    <w:p w14:paraId="51E4D3A9" w14:textId="77777777" w:rsidR="00C20A7B" w:rsidRDefault="00C20A7B" w:rsidP="00C20A7B"/>
    <w:p w14:paraId="5298E64A" w14:textId="65EC15C6" w:rsidR="00C20A7B" w:rsidRDefault="00C20A7B" w:rsidP="00C20A7B">
      <w:r>
        <w:t>Erfolgsbeispiele im Klassischen Marketing</w:t>
      </w:r>
    </w:p>
    <w:p w14:paraId="4EC7944D" w14:textId="2C89E800" w:rsidR="00C20A7B" w:rsidRDefault="00C20A7B" w:rsidP="399B7093">
      <w:pPr>
        <w:pStyle w:val="ListParagraph"/>
        <w:numPr>
          <w:ilvl w:val="0"/>
          <w:numId w:val="10"/>
        </w:numPr>
      </w:pPr>
      <w:r>
        <w:t>Beispiel 1: Eine TV-Werbekampagne, die die Markenbekanntheit signifikant erhöht hat.</w:t>
      </w:r>
    </w:p>
    <w:p w14:paraId="59912BA2" w14:textId="3E65616E" w:rsidR="00C20A7B" w:rsidRDefault="00C20A7B" w:rsidP="399B7093">
      <w:pPr>
        <w:pStyle w:val="ListParagraph"/>
        <w:numPr>
          <w:ilvl w:val="0"/>
          <w:numId w:val="10"/>
        </w:numPr>
      </w:pPr>
      <w:r>
        <w:t>Beispiel 2: Eine Printkampagne, die zu einer hohen Rücklaufquote von Coupons führte.</w:t>
      </w:r>
    </w:p>
    <w:p w14:paraId="3143C1A4" w14:textId="77777777" w:rsidR="00C20A7B" w:rsidRDefault="00C20A7B" w:rsidP="00C20A7B"/>
    <w:p w14:paraId="0F68779D" w14:textId="21214EA6" w:rsidR="00C20A7B" w:rsidRDefault="00C20A7B" w:rsidP="00C20A7B">
      <w:r>
        <w:t>Erfolgsbeispiele in der Kommunikation</w:t>
      </w:r>
    </w:p>
    <w:p w14:paraId="35C17D01" w14:textId="1B4D3297" w:rsidR="00C20A7B" w:rsidRDefault="00C20A7B" w:rsidP="399B7093">
      <w:pPr>
        <w:pStyle w:val="ListParagraph"/>
        <w:numPr>
          <w:ilvl w:val="0"/>
          <w:numId w:val="17"/>
        </w:numPr>
      </w:pPr>
      <w:r>
        <w:t>Beispiel 1: Eine PR-Kampagne, die positive Medienberichterstattung und eine Verbesserung des Unternehmensimages erzielte.</w:t>
      </w:r>
    </w:p>
    <w:p w14:paraId="5AE56754" w14:textId="0E78F4B4" w:rsidR="00C20A7B" w:rsidRDefault="00C20A7B" w:rsidP="399B7093">
      <w:pPr>
        <w:pStyle w:val="ListParagraph"/>
        <w:numPr>
          <w:ilvl w:val="0"/>
          <w:numId w:val="17"/>
        </w:numPr>
      </w:pPr>
      <w:r>
        <w:t>Beispiel 2: Ein internes Kommunikationsprojekt, das die Mitarbeiterbindung und -zufriedenheit steigerte.</w:t>
      </w:r>
    </w:p>
    <w:p w14:paraId="2DB9E4CC" w14:textId="77777777" w:rsidR="00C20A7B" w:rsidRDefault="00C20A7B" w:rsidP="00C20A7B"/>
    <w:p w14:paraId="4F8B336F" w14:textId="02A24A82" w:rsidR="00C20A7B" w:rsidRDefault="00C20A7B" w:rsidP="00C20A7B">
      <w:r>
        <w:t xml:space="preserve">Trends und Zukunftsaussichten im </w:t>
      </w:r>
      <w:proofErr w:type="gramStart"/>
      <w:r>
        <w:t>Online Marketing</w:t>
      </w:r>
      <w:proofErr w:type="gramEnd"/>
    </w:p>
    <w:p w14:paraId="2A41148C" w14:textId="0B9D0D67" w:rsidR="00C20A7B" w:rsidRDefault="00C20A7B" w:rsidP="399B7093">
      <w:pPr>
        <w:pStyle w:val="ListParagraph"/>
        <w:numPr>
          <w:ilvl w:val="0"/>
          <w:numId w:val="1"/>
        </w:numPr>
      </w:pPr>
      <w:r>
        <w:t>Künstliche Intelligenz (KI): Nutzung von KI für personalisierte Marketingkampagnen und Chatbots.</w:t>
      </w:r>
    </w:p>
    <w:p w14:paraId="1DBE15EE" w14:textId="6D52B8BA" w:rsidR="00C20A7B" w:rsidRDefault="00C20A7B" w:rsidP="399B7093">
      <w:pPr>
        <w:pStyle w:val="ListParagraph"/>
        <w:numPr>
          <w:ilvl w:val="0"/>
          <w:numId w:val="1"/>
        </w:numPr>
      </w:pPr>
      <w:r>
        <w:t>Personalisierung: Maßgeschneiderte Inhalte und Angebote basierend auf Nutzerdaten.</w:t>
      </w:r>
    </w:p>
    <w:p w14:paraId="205C017D" w14:textId="77777777" w:rsidR="00C20A7B" w:rsidRDefault="00C20A7B" w:rsidP="00C20A7B"/>
    <w:p w14:paraId="04B1CA77" w14:textId="09C02B61" w:rsidR="00C20A7B" w:rsidRDefault="00C20A7B" w:rsidP="00C20A7B">
      <w:r>
        <w:t>Trends und Zukunftsaussichten im Trade Marketing</w:t>
      </w:r>
    </w:p>
    <w:p w14:paraId="33B0F798" w14:textId="367FEF63" w:rsidR="00C20A7B" w:rsidRDefault="00C20A7B" w:rsidP="399B7093">
      <w:pPr>
        <w:pStyle w:val="ListParagraph"/>
        <w:numPr>
          <w:ilvl w:val="0"/>
          <w:numId w:val="15"/>
        </w:numPr>
      </w:pPr>
      <w:r>
        <w:t>Omnichannel-Strategien: Integration von Online- und Offline-Kanälen für ein nahtloses Kundenerlebnis.</w:t>
      </w:r>
    </w:p>
    <w:p w14:paraId="27175D2F" w14:textId="4CE9B335" w:rsidR="00C20A7B" w:rsidRDefault="00C20A7B" w:rsidP="399B7093">
      <w:pPr>
        <w:pStyle w:val="ListParagraph"/>
        <w:numPr>
          <w:ilvl w:val="0"/>
          <w:numId w:val="15"/>
        </w:numPr>
      </w:pPr>
      <w:r>
        <w:lastRenderedPageBreak/>
        <w:t>Datengetriebenes Marketing: Nutzung von Verkaufs- und Kundendaten zur Optimierung von Handelsaktionen.</w:t>
      </w:r>
    </w:p>
    <w:p w14:paraId="465E9B2E" w14:textId="77777777" w:rsidR="00C20A7B" w:rsidRDefault="00C20A7B" w:rsidP="00C20A7B"/>
    <w:p w14:paraId="36741C03" w14:textId="7397CAE6" w:rsidR="00C20A7B" w:rsidRDefault="00C20A7B" w:rsidP="00C20A7B">
      <w:r>
        <w:t>Trends und Zukunftsaussichten im Klassischen Marketing</w:t>
      </w:r>
    </w:p>
    <w:p w14:paraId="1F6372F0" w14:textId="01A3996E" w:rsidR="00C20A7B" w:rsidRDefault="00C20A7B" w:rsidP="399B7093">
      <w:pPr>
        <w:pStyle w:val="ListParagraph"/>
        <w:numPr>
          <w:ilvl w:val="0"/>
          <w:numId w:val="19"/>
        </w:numPr>
      </w:pPr>
      <w:r>
        <w:t>Integration mit digitalen Medien: Kombination von traditionellen und digitalen Marketingmethoden.</w:t>
      </w:r>
    </w:p>
    <w:p w14:paraId="453D1E7B" w14:textId="269C90E7" w:rsidR="00C20A7B" w:rsidRDefault="00C20A7B" w:rsidP="399B7093">
      <w:pPr>
        <w:pStyle w:val="ListParagraph"/>
        <w:numPr>
          <w:ilvl w:val="0"/>
          <w:numId w:val="19"/>
        </w:numPr>
      </w:pPr>
      <w:r>
        <w:t>Erlebnisorientiertes Marketing: Schaffung von Markenerlebnissen durch Events und Sponsoring.</w:t>
      </w:r>
    </w:p>
    <w:p w14:paraId="54C71E7D" w14:textId="77777777" w:rsidR="00C20A7B" w:rsidRDefault="00C20A7B" w:rsidP="00C20A7B"/>
    <w:p w14:paraId="75E97806" w14:textId="1AAFD5FB" w:rsidR="00C20A7B" w:rsidRDefault="00C20A7B" w:rsidP="00C20A7B">
      <w:r>
        <w:t>Trends und Zukunftsaussichten in der Kommunikation</w:t>
      </w:r>
    </w:p>
    <w:p w14:paraId="18AE7D7C" w14:textId="0CE20AD9" w:rsidR="00C20A7B" w:rsidRDefault="00C20A7B" w:rsidP="399B7093">
      <w:pPr>
        <w:pStyle w:val="ListParagraph"/>
        <w:numPr>
          <w:ilvl w:val="0"/>
          <w:numId w:val="20"/>
        </w:numPr>
      </w:pPr>
      <w:r>
        <w:t>Transparenz: Offene und ehrliche Kommunikation mit Kunden und Mitarbeitern.</w:t>
      </w:r>
    </w:p>
    <w:p w14:paraId="7910C8E6" w14:textId="788888D2" w:rsidR="00C20A7B" w:rsidRDefault="00C20A7B" w:rsidP="399B7093">
      <w:pPr>
        <w:pStyle w:val="ListParagraph"/>
        <w:numPr>
          <w:ilvl w:val="0"/>
          <w:numId w:val="20"/>
        </w:numPr>
      </w:pPr>
      <w:r>
        <w:t>Digitale PR: Nutzung von Online-Plattformen und sozialen Medien für PR-Aktivitäten.</w:t>
      </w:r>
    </w:p>
    <w:p w14:paraId="13F80B01" w14:textId="47BBED33" w:rsidR="00C20A7B" w:rsidRDefault="00C20A7B" w:rsidP="399B7093">
      <w:pPr>
        <w:pStyle w:val="ListParagraph"/>
        <w:numPr>
          <w:ilvl w:val="0"/>
          <w:numId w:val="20"/>
        </w:numPr>
      </w:pPr>
      <w:r>
        <w:t>Mitarbeiterengagement: Förderung der Mitarbeiterbeteiligung und -motivation durch interne Kommunikationsstrategien.</w:t>
      </w:r>
    </w:p>
    <w:p w14:paraId="2DCAEAF9" w14:textId="77777777" w:rsidR="00C20A7B" w:rsidRDefault="00C20A7B" w:rsidP="00C20A7B"/>
    <w:p w14:paraId="5CA5227B" w14:textId="64A9615D" w:rsidR="00C20A7B" w:rsidRDefault="00C20A7B" w:rsidP="00C20A7B">
      <w:r>
        <w:t>Vergleich und Zusammenfassung</w:t>
      </w:r>
    </w:p>
    <w:p w14:paraId="4628A239" w14:textId="37A20307" w:rsidR="00C20A7B" w:rsidRDefault="00C20A7B" w:rsidP="399B7093">
      <w:pPr>
        <w:pStyle w:val="ListParagraph"/>
        <w:numPr>
          <w:ilvl w:val="0"/>
          <w:numId w:val="3"/>
        </w:numPr>
      </w:pPr>
      <w:r>
        <w:t>Vergleich: Gegenüberstellung der vier Bereiche</w:t>
      </w:r>
    </w:p>
    <w:p w14:paraId="1FE440DF" w14:textId="75CE47F6" w:rsidR="00C20A7B" w:rsidRDefault="00C20A7B" w:rsidP="399B7093">
      <w:pPr>
        <w:pStyle w:val="ListParagraph"/>
        <w:numPr>
          <w:ilvl w:val="0"/>
          <w:numId w:val="3"/>
        </w:numPr>
      </w:pPr>
      <w:r>
        <w:t>Zusammenfassung: Wichtige Erkenntnisse und Schlussfolgerungen</w:t>
      </w:r>
    </w:p>
    <w:p w14:paraId="12996E86" w14:textId="77777777" w:rsidR="00C20A7B" w:rsidRDefault="00C20A7B" w:rsidP="00C20A7B"/>
    <w:p w14:paraId="2331D769" w14:textId="488282F7" w:rsidR="00C20A7B" w:rsidRDefault="00C20A7B" w:rsidP="00C20A7B">
      <w:r>
        <w:t>Fragen und Diskussion</w:t>
      </w:r>
    </w:p>
    <w:p w14:paraId="4A218A9F" w14:textId="24A90C79" w:rsidR="00C20A7B" w:rsidRDefault="00C20A7B" w:rsidP="399B7093">
      <w:pPr>
        <w:pStyle w:val="ListParagraph"/>
        <w:numPr>
          <w:ilvl w:val="0"/>
          <w:numId w:val="14"/>
        </w:numPr>
      </w:pPr>
      <w:r>
        <w:t>Fragen: Einladung zur Diskussion und Beantwortung von Fragen</w:t>
      </w:r>
    </w:p>
    <w:p w14:paraId="03CFC770" w14:textId="43A1B837" w:rsidR="00C20A7B" w:rsidRDefault="00C20A7B" w:rsidP="399B7093">
      <w:pPr>
        <w:pStyle w:val="ListParagraph"/>
        <w:numPr>
          <w:ilvl w:val="0"/>
          <w:numId w:val="14"/>
        </w:numPr>
      </w:pPr>
      <w:r>
        <w:t>Diskussion: Offene Diskussion über die Vor- und Nachteile der verschiedenen Marketing- und Kommunikationsarten</w:t>
      </w:r>
    </w:p>
    <w:p w14:paraId="5522C6B6" w14:textId="77777777" w:rsidR="00C20A7B" w:rsidRDefault="00C20A7B" w:rsidP="00C20A7B"/>
    <w:p w14:paraId="322E28B5" w14:textId="720CC31D" w:rsidR="00C20A7B" w:rsidRDefault="00C20A7B" w:rsidP="00C20A7B">
      <w:r>
        <w:t>Integration und Synergien</w:t>
      </w:r>
    </w:p>
    <w:p w14:paraId="2FDC7382" w14:textId="71CEFACC" w:rsidR="00C20A7B" w:rsidRDefault="3DFCF9FA" w:rsidP="399B7093">
      <w:pPr>
        <w:pStyle w:val="ListParagraph"/>
        <w:numPr>
          <w:ilvl w:val="0"/>
          <w:numId w:val="18"/>
        </w:numPr>
      </w:pPr>
      <w:r>
        <w:t>I</w:t>
      </w:r>
      <w:r w:rsidR="00C20A7B">
        <w:t>ntegration: Wie die verschiedenen Marketing- und Kommunikationsarten zusammenarbeiten können</w:t>
      </w:r>
    </w:p>
    <w:p w14:paraId="71491548" w14:textId="48526602" w:rsidR="007E78B8" w:rsidRDefault="00C20A7B" w:rsidP="399B7093">
      <w:pPr>
        <w:pStyle w:val="ListParagraph"/>
        <w:numPr>
          <w:ilvl w:val="0"/>
          <w:numId w:val="18"/>
        </w:numPr>
      </w:pPr>
      <w:r>
        <w:t>Synergien: Beispiele für erfolgreiche integrierte Kampagnen</w:t>
      </w:r>
    </w:p>
    <w:sectPr w:rsidR="007E78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8C189"/>
    <w:multiLevelType w:val="hybridMultilevel"/>
    <w:tmpl w:val="FFFFFFFF"/>
    <w:lvl w:ilvl="0" w:tplc="0472F8CA">
      <w:start w:val="1"/>
      <w:numFmt w:val="bullet"/>
      <w:lvlText w:val=""/>
      <w:lvlJc w:val="left"/>
      <w:pPr>
        <w:ind w:left="720" w:hanging="360"/>
      </w:pPr>
      <w:rPr>
        <w:rFonts w:ascii="Symbol" w:hAnsi="Symbol" w:hint="default"/>
      </w:rPr>
    </w:lvl>
    <w:lvl w:ilvl="1" w:tplc="26283F5E">
      <w:start w:val="1"/>
      <w:numFmt w:val="bullet"/>
      <w:lvlText w:val="o"/>
      <w:lvlJc w:val="left"/>
      <w:pPr>
        <w:ind w:left="1440" w:hanging="360"/>
      </w:pPr>
      <w:rPr>
        <w:rFonts w:ascii="Courier New" w:hAnsi="Courier New" w:hint="default"/>
      </w:rPr>
    </w:lvl>
    <w:lvl w:ilvl="2" w:tplc="726C2C7A">
      <w:start w:val="1"/>
      <w:numFmt w:val="bullet"/>
      <w:lvlText w:val=""/>
      <w:lvlJc w:val="left"/>
      <w:pPr>
        <w:ind w:left="2160" w:hanging="360"/>
      </w:pPr>
      <w:rPr>
        <w:rFonts w:ascii="Wingdings" w:hAnsi="Wingdings" w:hint="default"/>
      </w:rPr>
    </w:lvl>
    <w:lvl w:ilvl="3" w:tplc="C9CE7AAA">
      <w:start w:val="1"/>
      <w:numFmt w:val="bullet"/>
      <w:lvlText w:val=""/>
      <w:lvlJc w:val="left"/>
      <w:pPr>
        <w:ind w:left="2880" w:hanging="360"/>
      </w:pPr>
      <w:rPr>
        <w:rFonts w:ascii="Symbol" w:hAnsi="Symbol" w:hint="default"/>
      </w:rPr>
    </w:lvl>
    <w:lvl w:ilvl="4" w:tplc="4C8AC41C">
      <w:start w:val="1"/>
      <w:numFmt w:val="bullet"/>
      <w:lvlText w:val="o"/>
      <w:lvlJc w:val="left"/>
      <w:pPr>
        <w:ind w:left="3600" w:hanging="360"/>
      </w:pPr>
      <w:rPr>
        <w:rFonts w:ascii="Courier New" w:hAnsi="Courier New" w:hint="default"/>
      </w:rPr>
    </w:lvl>
    <w:lvl w:ilvl="5" w:tplc="0956A826">
      <w:start w:val="1"/>
      <w:numFmt w:val="bullet"/>
      <w:lvlText w:val=""/>
      <w:lvlJc w:val="left"/>
      <w:pPr>
        <w:ind w:left="4320" w:hanging="360"/>
      </w:pPr>
      <w:rPr>
        <w:rFonts w:ascii="Wingdings" w:hAnsi="Wingdings" w:hint="default"/>
      </w:rPr>
    </w:lvl>
    <w:lvl w:ilvl="6" w:tplc="377AA1B2">
      <w:start w:val="1"/>
      <w:numFmt w:val="bullet"/>
      <w:lvlText w:val=""/>
      <w:lvlJc w:val="left"/>
      <w:pPr>
        <w:ind w:left="5040" w:hanging="360"/>
      </w:pPr>
      <w:rPr>
        <w:rFonts w:ascii="Symbol" w:hAnsi="Symbol" w:hint="default"/>
      </w:rPr>
    </w:lvl>
    <w:lvl w:ilvl="7" w:tplc="D1F8AFFE">
      <w:start w:val="1"/>
      <w:numFmt w:val="bullet"/>
      <w:lvlText w:val="o"/>
      <w:lvlJc w:val="left"/>
      <w:pPr>
        <w:ind w:left="5760" w:hanging="360"/>
      </w:pPr>
      <w:rPr>
        <w:rFonts w:ascii="Courier New" w:hAnsi="Courier New" w:hint="default"/>
      </w:rPr>
    </w:lvl>
    <w:lvl w:ilvl="8" w:tplc="32CE9840">
      <w:start w:val="1"/>
      <w:numFmt w:val="bullet"/>
      <w:lvlText w:val=""/>
      <w:lvlJc w:val="left"/>
      <w:pPr>
        <w:ind w:left="6480" w:hanging="360"/>
      </w:pPr>
      <w:rPr>
        <w:rFonts w:ascii="Wingdings" w:hAnsi="Wingdings" w:hint="default"/>
      </w:rPr>
    </w:lvl>
  </w:abstractNum>
  <w:abstractNum w:abstractNumId="1" w15:restartNumberingAfterBreak="0">
    <w:nsid w:val="125552AE"/>
    <w:multiLevelType w:val="hybridMultilevel"/>
    <w:tmpl w:val="FFFFFFFF"/>
    <w:lvl w:ilvl="0" w:tplc="90D6FF58">
      <w:start w:val="1"/>
      <w:numFmt w:val="bullet"/>
      <w:lvlText w:val=""/>
      <w:lvlJc w:val="left"/>
      <w:pPr>
        <w:ind w:left="720" w:hanging="360"/>
      </w:pPr>
      <w:rPr>
        <w:rFonts w:ascii="Symbol" w:hAnsi="Symbol" w:hint="default"/>
      </w:rPr>
    </w:lvl>
    <w:lvl w:ilvl="1" w:tplc="9A366EA8">
      <w:start w:val="1"/>
      <w:numFmt w:val="bullet"/>
      <w:lvlText w:val="o"/>
      <w:lvlJc w:val="left"/>
      <w:pPr>
        <w:ind w:left="1440" w:hanging="360"/>
      </w:pPr>
      <w:rPr>
        <w:rFonts w:ascii="Courier New" w:hAnsi="Courier New" w:hint="default"/>
      </w:rPr>
    </w:lvl>
    <w:lvl w:ilvl="2" w:tplc="9D7AEACE">
      <w:start w:val="1"/>
      <w:numFmt w:val="bullet"/>
      <w:lvlText w:val=""/>
      <w:lvlJc w:val="left"/>
      <w:pPr>
        <w:ind w:left="2160" w:hanging="360"/>
      </w:pPr>
      <w:rPr>
        <w:rFonts w:ascii="Wingdings" w:hAnsi="Wingdings" w:hint="default"/>
      </w:rPr>
    </w:lvl>
    <w:lvl w:ilvl="3" w:tplc="63460B22">
      <w:start w:val="1"/>
      <w:numFmt w:val="bullet"/>
      <w:lvlText w:val=""/>
      <w:lvlJc w:val="left"/>
      <w:pPr>
        <w:ind w:left="2880" w:hanging="360"/>
      </w:pPr>
      <w:rPr>
        <w:rFonts w:ascii="Symbol" w:hAnsi="Symbol" w:hint="default"/>
      </w:rPr>
    </w:lvl>
    <w:lvl w:ilvl="4" w:tplc="563CBD52">
      <w:start w:val="1"/>
      <w:numFmt w:val="bullet"/>
      <w:lvlText w:val="o"/>
      <w:lvlJc w:val="left"/>
      <w:pPr>
        <w:ind w:left="3600" w:hanging="360"/>
      </w:pPr>
      <w:rPr>
        <w:rFonts w:ascii="Courier New" w:hAnsi="Courier New" w:hint="default"/>
      </w:rPr>
    </w:lvl>
    <w:lvl w:ilvl="5" w:tplc="775221AA">
      <w:start w:val="1"/>
      <w:numFmt w:val="bullet"/>
      <w:lvlText w:val=""/>
      <w:lvlJc w:val="left"/>
      <w:pPr>
        <w:ind w:left="4320" w:hanging="360"/>
      </w:pPr>
      <w:rPr>
        <w:rFonts w:ascii="Wingdings" w:hAnsi="Wingdings" w:hint="default"/>
      </w:rPr>
    </w:lvl>
    <w:lvl w:ilvl="6" w:tplc="F294C6C4">
      <w:start w:val="1"/>
      <w:numFmt w:val="bullet"/>
      <w:lvlText w:val=""/>
      <w:lvlJc w:val="left"/>
      <w:pPr>
        <w:ind w:left="5040" w:hanging="360"/>
      </w:pPr>
      <w:rPr>
        <w:rFonts w:ascii="Symbol" w:hAnsi="Symbol" w:hint="default"/>
      </w:rPr>
    </w:lvl>
    <w:lvl w:ilvl="7" w:tplc="087A93AA">
      <w:start w:val="1"/>
      <w:numFmt w:val="bullet"/>
      <w:lvlText w:val="o"/>
      <w:lvlJc w:val="left"/>
      <w:pPr>
        <w:ind w:left="5760" w:hanging="360"/>
      </w:pPr>
      <w:rPr>
        <w:rFonts w:ascii="Courier New" w:hAnsi="Courier New" w:hint="default"/>
      </w:rPr>
    </w:lvl>
    <w:lvl w:ilvl="8" w:tplc="8C26F2BC">
      <w:start w:val="1"/>
      <w:numFmt w:val="bullet"/>
      <w:lvlText w:val=""/>
      <w:lvlJc w:val="left"/>
      <w:pPr>
        <w:ind w:left="6480" w:hanging="360"/>
      </w:pPr>
      <w:rPr>
        <w:rFonts w:ascii="Wingdings" w:hAnsi="Wingdings" w:hint="default"/>
      </w:rPr>
    </w:lvl>
  </w:abstractNum>
  <w:abstractNum w:abstractNumId="2" w15:restartNumberingAfterBreak="0">
    <w:nsid w:val="217C4A96"/>
    <w:multiLevelType w:val="hybridMultilevel"/>
    <w:tmpl w:val="FFFFFFFF"/>
    <w:lvl w:ilvl="0" w:tplc="6CF0C310">
      <w:start w:val="1"/>
      <w:numFmt w:val="bullet"/>
      <w:lvlText w:val=""/>
      <w:lvlJc w:val="left"/>
      <w:pPr>
        <w:ind w:left="720" w:hanging="360"/>
      </w:pPr>
      <w:rPr>
        <w:rFonts w:ascii="Symbol" w:hAnsi="Symbol" w:hint="default"/>
      </w:rPr>
    </w:lvl>
    <w:lvl w:ilvl="1" w:tplc="BD3888CE">
      <w:start w:val="1"/>
      <w:numFmt w:val="bullet"/>
      <w:lvlText w:val="o"/>
      <w:lvlJc w:val="left"/>
      <w:pPr>
        <w:ind w:left="1440" w:hanging="360"/>
      </w:pPr>
      <w:rPr>
        <w:rFonts w:ascii="Courier New" w:hAnsi="Courier New" w:hint="default"/>
      </w:rPr>
    </w:lvl>
    <w:lvl w:ilvl="2" w:tplc="ABD0E426">
      <w:start w:val="1"/>
      <w:numFmt w:val="bullet"/>
      <w:lvlText w:val=""/>
      <w:lvlJc w:val="left"/>
      <w:pPr>
        <w:ind w:left="2160" w:hanging="360"/>
      </w:pPr>
      <w:rPr>
        <w:rFonts w:ascii="Wingdings" w:hAnsi="Wingdings" w:hint="default"/>
      </w:rPr>
    </w:lvl>
    <w:lvl w:ilvl="3" w:tplc="3AB6CC6C">
      <w:start w:val="1"/>
      <w:numFmt w:val="bullet"/>
      <w:lvlText w:val=""/>
      <w:lvlJc w:val="left"/>
      <w:pPr>
        <w:ind w:left="2880" w:hanging="360"/>
      </w:pPr>
      <w:rPr>
        <w:rFonts w:ascii="Symbol" w:hAnsi="Symbol" w:hint="default"/>
      </w:rPr>
    </w:lvl>
    <w:lvl w:ilvl="4" w:tplc="FAD666EE">
      <w:start w:val="1"/>
      <w:numFmt w:val="bullet"/>
      <w:lvlText w:val="o"/>
      <w:lvlJc w:val="left"/>
      <w:pPr>
        <w:ind w:left="3600" w:hanging="360"/>
      </w:pPr>
      <w:rPr>
        <w:rFonts w:ascii="Courier New" w:hAnsi="Courier New" w:hint="default"/>
      </w:rPr>
    </w:lvl>
    <w:lvl w:ilvl="5" w:tplc="542CACBA">
      <w:start w:val="1"/>
      <w:numFmt w:val="bullet"/>
      <w:lvlText w:val=""/>
      <w:lvlJc w:val="left"/>
      <w:pPr>
        <w:ind w:left="4320" w:hanging="360"/>
      </w:pPr>
      <w:rPr>
        <w:rFonts w:ascii="Wingdings" w:hAnsi="Wingdings" w:hint="default"/>
      </w:rPr>
    </w:lvl>
    <w:lvl w:ilvl="6" w:tplc="E0966DCC">
      <w:start w:val="1"/>
      <w:numFmt w:val="bullet"/>
      <w:lvlText w:val=""/>
      <w:lvlJc w:val="left"/>
      <w:pPr>
        <w:ind w:left="5040" w:hanging="360"/>
      </w:pPr>
      <w:rPr>
        <w:rFonts w:ascii="Symbol" w:hAnsi="Symbol" w:hint="default"/>
      </w:rPr>
    </w:lvl>
    <w:lvl w:ilvl="7" w:tplc="99C82AB0">
      <w:start w:val="1"/>
      <w:numFmt w:val="bullet"/>
      <w:lvlText w:val="o"/>
      <w:lvlJc w:val="left"/>
      <w:pPr>
        <w:ind w:left="5760" w:hanging="360"/>
      </w:pPr>
      <w:rPr>
        <w:rFonts w:ascii="Courier New" w:hAnsi="Courier New" w:hint="default"/>
      </w:rPr>
    </w:lvl>
    <w:lvl w:ilvl="8" w:tplc="F40E6F68">
      <w:start w:val="1"/>
      <w:numFmt w:val="bullet"/>
      <w:lvlText w:val=""/>
      <w:lvlJc w:val="left"/>
      <w:pPr>
        <w:ind w:left="6480" w:hanging="360"/>
      </w:pPr>
      <w:rPr>
        <w:rFonts w:ascii="Wingdings" w:hAnsi="Wingdings" w:hint="default"/>
      </w:rPr>
    </w:lvl>
  </w:abstractNum>
  <w:abstractNum w:abstractNumId="3" w15:restartNumberingAfterBreak="0">
    <w:nsid w:val="2C32F76C"/>
    <w:multiLevelType w:val="hybridMultilevel"/>
    <w:tmpl w:val="FFFFFFFF"/>
    <w:lvl w:ilvl="0" w:tplc="84BED984">
      <w:start w:val="1"/>
      <w:numFmt w:val="bullet"/>
      <w:lvlText w:val=""/>
      <w:lvlJc w:val="left"/>
      <w:pPr>
        <w:ind w:left="720" w:hanging="360"/>
      </w:pPr>
      <w:rPr>
        <w:rFonts w:ascii="Symbol" w:hAnsi="Symbol" w:hint="default"/>
      </w:rPr>
    </w:lvl>
    <w:lvl w:ilvl="1" w:tplc="3912E5A2">
      <w:start w:val="1"/>
      <w:numFmt w:val="bullet"/>
      <w:lvlText w:val="o"/>
      <w:lvlJc w:val="left"/>
      <w:pPr>
        <w:ind w:left="1440" w:hanging="360"/>
      </w:pPr>
      <w:rPr>
        <w:rFonts w:ascii="Courier New" w:hAnsi="Courier New" w:hint="default"/>
      </w:rPr>
    </w:lvl>
    <w:lvl w:ilvl="2" w:tplc="268E66C4">
      <w:start w:val="1"/>
      <w:numFmt w:val="bullet"/>
      <w:lvlText w:val=""/>
      <w:lvlJc w:val="left"/>
      <w:pPr>
        <w:ind w:left="2160" w:hanging="360"/>
      </w:pPr>
      <w:rPr>
        <w:rFonts w:ascii="Wingdings" w:hAnsi="Wingdings" w:hint="default"/>
      </w:rPr>
    </w:lvl>
    <w:lvl w:ilvl="3" w:tplc="EB6079C2">
      <w:start w:val="1"/>
      <w:numFmt w:val="bullet"/>
      <w:lvlText w:val=""/>
      <w:lvlJc w:val="left"/>
      <w:pPr>
        <w:ind w:left="2880" w:hanging="360"/>
      </w:pPr>
      <w:rPr>
        <w:rFonts w:ascii="Symbol" w:hAnsi="Symbol" w:hint="default"/>
      </w:rPr>
    </w:lvl>
    <w:lvl w:ilvl="4" w:tplc="8B2CB736">
      <w:start w:val="1"/>
      <w:numFmt w:val="bullet"/>
      <w:lvlText w:val="o"/>
      <w:lvlJc w:val="left"/>
      <w:pPr>
        <w:ind w:left="3600" w:hanging="360"/>
      </w:pPr>
      <w:rPr>
        <w:rFonts w:ascii="Courier New" w:hAnsi="Courier New" w:hint="default"/>
      </w:rPr>
    </w:lvl>
    <w:lvl w:ilvl="5" w:tplc="0CFEF182">
      <w:start w:val="1"/>
      <w:numFmt w:val="bullet"/>
      <w:lvlText w:val=""/>
      <w:lvlJc w:val="left"/>
      <w:pPr>
        <w:ind w:left="4320" w:hanging="360"/>
      </w:pPr>
      <w:rPr>
        <w:rFonts w:ascii="Wingdings" w:hAnsi="Wingdings" w:hint="default"/>
      </w:rPr>
    </w:lvl>
    <w:lvl w:ilvl="6" w:tplc="A6A0E0CE">
      <w:start w:val="1"/>
      <w:numFmt w:val="bullet"/>
      <w:lvlText w:val=""/>
      <w:lvlJc w:val="left"/>
      <w:pPr>
        <w:ind w:left="5040" w:hanging="360"/>
      </w:pPr>
      <w:rPr>
        <w:rFonts w:ascii="Symbol" w:hAnsi="Symbol" w:hint="default"/>
      </w:rPr>
    </w:lvl>
    <w:lvl w:ilvl="7" w:tplc="C9F09938">
      <w:start w:val="1"/>
      <w:numFmt w:val="bullet"/>
      <w:lvlText w:val="o"/>
      <w:lvlJc w:val="left"/>
      <w:pPr>
        <w:ind w:left="5760" w:hanging="360"/>
      </w:pPr>
      <w:rPr>
        <w:rFonts w:ascii="Courier New" w:hAnsi="Courier New" w:hint="default"/>
      </w:rPr>
    </w:lvl>
    <w:lvl w:ilvl="8" w:tplc="967EFA18">
      <w:start w:val="1"/>
      <w:numFmt w:val="bullet"/>
      <w:lvlText w:val=""/>
      <w:lvlJc w:val="left"/>
      <w:pPr>
        <w:ind w:left="6480" w:hanging="360"/>
      </w:pPr>
      <w:rPr>
        <w:rFonts w:ascii="Wingdings" w:hAnsi="Wingdings" w:hint="default"/>
      </w:rPr>
    </w:lvl>
  </w:abstractNum>
  <w:abstractNum w:abstractNumId="4" w15:restartNumberingAfterBreak="0">
    <w:nsid w:val="3085FBA8"/>
    <w:multiLevelType w:val="hybridMultilevel"/>
    <w:tmpl w:val="FFFFFFFF"/>
    <w:lvl w:ilvl="0" w:tplc="BFE2C90A">
      <w:start w:val="1"/>
      <w:numFmt w:val="bullet"/>
      <w:lvlText w:val=""/>
      <w:lvlJc w:val="left"/>
      <w:pPr>
        <w:ind w:left="720" w:hanging="360"/>
      </w:pPr>
      <w:rPr>
        <w:rFonts w:ascii="Symbol" w:hAnsi="Symbol" w:hint="default"/>
      </w:rPr>
    </w:lvl>
    <w:lvl w:ilvl="1" w:tplc="063C6A9A">
      <w:start w:val="1"/>
      <w:numFmt w:val="bullet"/>
      <w:lvlText w:val="o"/>
      <w:lvlJc w:val="left"/>
      <w:pPr>
        <w:ind w:left="1440" w:hanging="360"/>
      </w:pPr>
      <w:rPr>
        <w:rFonts w:ascii="Courier New" w:hAnsi="Courier New" w:hint="default"/>
      </w:rPr>
    </w:lvl>
    <w:lvl w:ilvl="2" w:tplc="1A8CE340">
      <w:start w:val="1"/>
      <w:numFmt w:val="bullet"/>
      <w:lvlText w:val=""/>
      <w:lvlJc w:val="left"/>
      <w:pPr>
        <w:ind w:left="2160" w:hanging="360"/>
      </w:pPr>
      <w:rPr>
        <w:rFonts w:ascii="Wingdings" w:hAnsi="Wingdings" w:hint="default"/>
      </w:rPr>
    </w:lvl>
    <w:lvl w:ilvl="3" w:tplc="D0C6DAA0">
      <w:start w:val="1"/>
      <w:numFmt w:val="bullet"/>
      <w:lvlText w:val=""/>
      <w:lvlJc w:val="left"/>
      <w:pPr>
        <w:ind w:left="2880" w:hanging="360"/>
      </w:pPr>
      <w:rPr>
        <w:rFonts w:ascii="Symbol" w:hAnsi="Symbol" w:hint="default"/>
      </w:rPr>
    </w:lvl>
    <w:lvl w:ilvl="4" w:tplc="D3061F58">
      <w:start w:val="1"/>
      <w:numFmt w:val="bullet"/>
      <w:lvlText w:val="o"/>
      <w:lvlJc w:val="left"/>
      <w:pPr>
        <w:ind w:left="3600" w:hanging="360"/>
      </w:pPr>
      <w:rPr>
        <w:rFonts w:ascii="Courier New" w:hAnsi="Courier New" w:hint="default"/>
      </w:rPr>
    </w:lvl>
    <w:lvl w:ilvl="5" w:tplc="F5821356">
      <w:start w:val="1"/>
      <w:numFmt w:val="bullet"/>
      <w:lvlText w:val=""/>
      <w:lvlJc w:val="left"/>
      <w:pPr>
        <w:ind w:left="4320" w:hanging="360"/>
      </w:pPr>
      <w:rPr>
        <w:rFonts w:ascii="Wingdings" w:hAnsi="Wingdings" w:hint="default"/>
      </w:rPr>
    </w:lvl>
    <w:lvl w:ilvl="6" w:tplc="205E0F74">
      <w:start w:val="1"/>
      <w:numFmt w:val="bullet"/>
      <w:lvlText w:val=""/>
      <w:lvlJc w:val="left"/>
      <w:pPr>
        <w:ind w:left="5040" w:hanging="360"/>
      </w:pPr>
      <w:rPr>
        <w:rFonts w:ascii="Symbol" w:hAnsi="Symbol" w:hint="default"/>
      </w:rPr>
    </w:lvl>
    <w:lvl w:ilvl="7" w:tplc="422E34CE">
      <w:start w:val="1"/>
      <w:numFmt w:val="bullet"/>
      <w:lvlText w:val="o"/>
      <w:lvlJc w:val="left"/>
      <w:pPr>
        <w:ind w:left="5760" w:hanging="360"/>
      </w:pPr>
      <w:rPr>
        <w:rFonts w:ascii="Courier New" w:hAnsi="Courier New" w:hint="default"/>
      </w:rPr>
    </w:lvl>
    <w:lvl w:ilvl="8" w:tplc="548A9FF4">
      <w:start w:val="1"/>
      <w:numFmt w:val="bullet"/>
      <w:lvlText w:val=""/>
      <w:lvlJc w:val="left"/>
      <w:pPr>
        <w:ind w:left="6480" w:hanging="360"/>
      </w:pPr>
      <w:rPr>
        <w:rFonts w:ascii="Wingdings" w:hAnsi="Wingdings" w:hint="default"/>
      </w:rPr>
    </w:lvl>
  </w:abstractNum>
  <w:abstractNum w:abstractNumId="5" w15:restartNumberingAfterBreak="0">
    <w:nsid w:val="33BF9FD2"/>
    <w:multiLevelType w:val="hybridMultilevel"/>
    <w:tmpl w:val="FFFFFFFF"/>
    <w:lvl w:ilvl="0" w:tplc="D94CF2EE">
      <w:start w:val="1"/>
      <w:numFmt w:val="bullet"/>
      <w:lvlText w:val=""/>
      <w:lvlJc w:val="left"/>
      <w:pPr>
        <w:ind w:left="720" w:hanging="360"/>
      </w:pPr>
      <w:rPr>
        <w:rFonts w:ascii="Symbol" w:hAnsi="Symbol" w:hint="default"/>
      </w:rPr>
    </w:lvl>
    <w:lvl w:ilvl="1" w:tplc="3E385B42">
      <w:start w:val="1"/>
      <w:numFmt w:val="bullet"/>
      <w:lvlText w:val="o"/>
      <w:lvlJc w:val="left"/>
      <w:pPr>
        <w:ind w:left="1440" w:hanging="360"/>
      </w:pPr>
      <w:rPr>
        <w:rFonts w:ascii="Courier New" w:hAnsi="Courier New" w:hint="default"/>
      </w:rPr>
    </w:lvl>
    <w:lvl w:ilvl="2" w:tplc="5B5C4360">
      <w:start w:val="1"/>
      <w:numFmt w:val="bullet"/>
      <w:lvlText w:val=""/>
      <w:lvlJc w:val="left"/>
      <w:pPr>
        <w:ind w:left="2160" w:hanging="360"/>
      </w:pPr>
      <w:rPr>
        <w:rFonts w:ascii="Wingdings" w:hAnsi="Wingdings" w:hint="default"/>
      </w:rPr>
    </w:lvl>
    <w:lvl w:ilvl="3" w:tplc="3FFE5F6C">
      <w:start w:val="1"/>
      <w:numFmt w:val="bullet"/>
      <w:lvlText w:val=""/>
      <w:lvlJc w:val="left"/>
      <w:pPr>
        <w:ind w:left="2880" w:hanging="360"/>
      </w:pPr>
      <w:rPr>
        <w:rFonts w:ascii="Symbol" w:hAnsi="Symbol" w:hint="default"/>
      </w:rPr>
    </w:lvl>
    <w:lvl w:ilvl="4" w:tplc="1882BD38">
      <w:start w:val="1"/>
      <w:numFmt w:val="bullet"/>
      <w:lvlText w:val="o"/>
      <w:lvlJc w:val="left"/>
      <w:pPr>
        <w:ind w:left="3600" w:hanging="360"/>
      </w:pPr>
      <w:rPr>
        <w:rFonts w:ascii="Courier New" w:hAnsi="Courier New" w:hint="default"/>
      </w:rPr>
    </w:lvl>
    <w:lvl w:ilvl="5" w:tplc="85B03E1C">
      <w:start w:val="1"/>
      <w:numFmt w:val="bullet"/>
      <w:lvlText w:val=""/>
      <w:lvlJc w:val="left"/>
      <w:pPr>
        <w:ind w:left="4320" w:hanging="360"/>
      </w:pPr>
      <w:rPr>
        <w:rFonts w:ascii="Wingdings" w:hAnsi="Wingdings" w:hint="default"/>
      </w:rPr>
    </w:lvl>
    <w:lvl w:ilvl="6" w:tplc="066EFB08">
      <w:start w:val="1"/>
      <w:numFmt w:val="bullet"/>
      <w:lvlText w:val=""/>
      <w:lvlJc w:val="left"/>
      <w:pPr>
        <w:ind w:left="5040" w:hanging="360"/>
      </w:pPr>
      <w:rPr>
        <w:rFonts w:ascii="Symbol" w:hAnsi="Symbol" w:hint="default"/>
      </w:rPr>
    </w:lvl>
    <w:lvl w:ilvl="7" w:tplc="FFD8A24A">
      <w:start w:val="1"/>
      <w:numFmt w:val="bullet"/>
      <w:lvlText w:val="o"/>
      <w:lvlJc w:val="left"/>
      <w:pPr>
        <w:ind w:left="5760" w:hanging="360"/>
      </w:pPr>
      <w:rPr>
        <w:rFonts w:ascii="Courier New" w:hAnsi="Courier New" w:hint="default"/>
      </w:rPr>
    </w:lvl>
    <w:lvl w:ilvl="8" w:tplc="71AA2370">
      <w:start w:val="1"/>
      <w:numFmt w:val="bullet"/>
      <w:lvlText w:val=""/>
      <w:lvlJc w:val="left"/>
      <w:pPr>
        <w:ind w:left="6480" w:hanging="360"/>
      </w:pPr>
      <w:rPr>
        <w:rFonts w:ascii="Wingdings" w:hAnsi="Wingdings" w:hint="default"/>
      </w:rPr>
    </w:lvl>
  </w:abstractNum>
  <w:abstractNum w:abstractNumId="6" w15:restartNumberingAfterBreak="0">
    <w:nsid w:val="388945E5"/>
    <w:multiLevelType w:val="hybridMultilevel"/>
    <w:tmpl w:val="FFFFFFFF"/>
    <w:lvl w:ilvl="0" w:tplc="184CA11E">
      <w:start w:val="1"/>
      <w:numFmt w:val="bullet"/>
      <w:lvlText w:val=""/>
      <w:lvlJc w:val="left"/>
      <w:pPr>
        <w:ind w:left="720" w:hanging="360"/>
      </w:pPr>
      <w:rPr>
        <w:rFonts w:ascii="Symbol" w:hAnsi="Symbol" w:hint="default"/>
      </w:rPr>
    </w:lvl>
    <w:lvl w:ilvl="1" w:tplc="7076E6C4">
      <w:start w:val="1"/>
      <w:numFmt w:val="bullet"/>
      <w:lvlText w:val="o"/>
      <w:lvlJc w:val="left"/>
      <w:pPr>
        <w:ind w:left="1440" w:hanging="360"/>
      </w:pPr>
      <w:rPr>
        <w:rFonts w:ascii="Courier New" w:hAnsi="Courier New" w:hint="default"/>
      </w:rPr>
    </w:lvl>
    <w:lvl w:ilvl="2" w:tplc="91CA5518">
      <w:start w:val="1"/>
      <w:numFmt w:val="bullet"/>
      <w:lvlText w:val=""/>
      <w:lvlJc w:val="left"/>
      <w:pPr>
        <w:ind w:left="2160" w:hanging="360"/>
      </w:pPr>
      <w:rPr>
        <w:rFonts w:ascii="Wingdings" w:hAnsi="Wingdings" w:hint="default"/>
      </w:rPr>
    </w:lvl>
    <w:lvl w:ilvl="3" w:tplc="C96EF888">
      <w:start w:val="1"/>
      <w:numFmt w:val="bullet"/>
      <w:lvlText w:val=""/>
      <w:lvlJc w:val="left"/>
      <w:pPr>
        <w:ind w:left="2880" w:hanging="360"/>
      </w:pPr>
      <w:rPr>
        <w:rFonts w:ascii="Symbol" w:hAnsi="Symbol" w:hint="default"/>
      </w:rPr>
    </w:lvl>
    <w:lvl w:ilvl="4" w:tplc="0BC03054">
      <w:start w:val="1"/>
      <w:numFmt w:val="bullet"/>
      <w:lvlText w:val="o"/>
      <w:lvlJc w:val="left"/>
      <w:pPr>
        <w:ind w:left="3600" w:hanging="360"/>
      </w:pPr>
      <w:rPr>
        <w:rFonts w:ascii="Courier New" w:hAnsi="Courier New" w:hint="default"/>
      </w:rPr>
    </w:lvl>
    <w:lvl w:ilvl="5" w:tplc="4CA23116">
      <w:start w:val="1"/>
      <w:numFmt w:val="bullet"/>
      <w:lvlText w:val=""/>
      <w:lvlJc w:val="left"/>
      <w:pPr>
        <w:ind w:left="4320" w:hanging="360"/>
      </w:pPr>
      <w:rPr>
        <w:rFonts w:ascii="Wingdings" w:hAnsi="Wingdings" w:hint="default"/>
      </w:rPr>
    </w:lvl>
    <w:lvl w:ilvl="6" w:tplc="947CC506">
      <w:start w:val="1"/>
      <w:numFmt w:val="bullet"/>
      <w:lvlText w:val=""/>
      <w:lvlJc w:val="left"/>
      <w:pPr>
        <w:ind w:left="5040" w:hanging="360"/>
      </w:pPr>
      <w:rPr>
        <w:rFonts w:ascii="Symbol" w:hAnsi="Symbol" w:hint="default"/>
      </w:rPr>
    </w:lvl>
    <w:lvl w:ilvl="7" w:tplc="F8E04E9A">
      <w:start w:val="1"/>
      <w:numFmt w:val="bullet"/>
      <w:lvlText w:val="o"/>
      <w:lvlJc w:val="left"/>
      <w:pPr>
        <w:ind w:left="5760" w:hanging="360"/>
      </w:pPr>
      <w:rPr>
        <w:rFonts w:ascii="Courier New" w:hAnsi="Courier New" w:hint="default"/>
      </w:rPr>
    </w:lvl>
    <w:lvl w:ilvl="8" w:tplc="ED52EAC6">
      <w:start w:val="1"/>
      <w:numFmt w:val="bullet"/>
      <w:lvlText w:val=""/>
      <w:lvlJc w:val="left"/>
      <w:pPr>
        <w:ind w:left="6480" w:hanging="360"/>
      </w:pPr>
      <w:rPr>
        <w:rFonts w:ascii="Wingdings" w:hAnsi="Wingdings" w:hint="default"/>
      </w:rPr>
    </w:lvl>
  </w:abstractNum>
  <w:abstractNum w:abstractNumId="7" w15:restartNumberingAfterBreak="0">
    <w:nsid w:val="3C9BCC8B"/>
    <w:multiLevelType w:val="hybridMultilevel"/>
    <w:tmpl w:val="FFFFFFFF"/>
    <w:lvl w:ilvl="0" w:tplc="A3E87CD4">
      <w:start w:val="1"/>
      <w:numFmt w:val="bullet"/>
      <w:lvlText w:val=""/>
      <w:lvlJc w:val="left"/>
      <w:pPr>
        <w:ind w:left="720" w:hanging="360"/>
      </w:pPr>
      <w:rPr>
        <w:rFonts w:ascii="Symbol" w:hAnsi="Symbol" w:hint="default"/>
      </w:rPr>
    </w:lvl>
    <w:lvl w:ilvl="1" w:tplc="5ACA60CA">
      <w:start w:val="1"/>
      <w:numFmt w:val="bullet"/>
      <w:lvlText w:val="o"/>
      <w:lvlJc w:val="left"/>
      <w:pPr>
        <w:ind w:left="1440" w:hanging="360"/>
      </w:pPr>
      <w:rPr>
        <w:rFonts w:ascii="Courier New" w:hAnsi="Courier New" w:hint="default"/>
      </w:rPr>
    </w:lvl>
    <w:lvl w:ilvl="2" w:tplc="ABF2D7A8">
      <w:start w:val="1"/>
      <w:numFmt w:val="bullet"/>
      <w:lvlText w:val=""/>
      <w:lvlJc w:val="left"/>
      <w:pPr>
        <w:ind w:left="2160" w:hanging="360"/>
      </w:pPr>
      <w:rPr>
        <w:rFonts w:ascii="Wingdings" w:hAnsi="Wingdings" w:hint="default"/>
      </w:rPr>
    </w:lvl>
    <w:lvl w:ilvl="3" w:tplc="C5502C34">
      <w:start w:val="1"/>
      <w:numFmt w:val="bullet"/>
      <w:lvlText w:val=""/>
      <w:lvlJc w:val="left"/>
      <w:pPr>
        <w:ind w:left="2880" w:hanging="360"/>
      </w:pPr>
      <w:rPr>
        <w:rFonts w:ascii="Symbol" w:hAnsi="Symbol" w:hint="default"/>
      </w:rPr>
    </w:lvl>
    <w:lvl w:ilvl="4" w:tplc="0E981DDA">
      <w:start w:val="1"/>
      <w:numFmt w:val="bullet"/>
      <w:lvlText w:val="o"/>
      <w:lvlJc w:val="left"/>
      <w:pPr>
        <w:ind w:left="3600" w:hanging="360"/>
      </w:pPr>
      <w:rPr>
        <w:rFonts w:ascii="Courier New" w:hAnsi="Courier New" w:hint="default"/>
      </w:rPr>
    </w:lvl>
    <w:lvl w:ilvl="5" w:tplc="83E0B65E">
      <w:start w:val="1"/>
      <w:numFmt w:val="bullet"/>
      <w:lvlText w:val=""/>
      <w:lvlJc w:val="left"/>
      <w:pPr>
        <w:ind w:left="4320" w:hanging="360"/>
      </w:pPr>
      <w:rPr>
        <w:rFonts w:ascii="Wingdings" w:hAnsi="Wingdings" w:hint="default"/>
      </w:rPr>
    </w:lvl>
    <w:lvl w:ilvl="6" w:tplc="BECABC12">
      <w:start w:val="1"/>
      <w:numFmt w:val="bullet"/>
      <w:lvlText w:val=""/>
      <w:lvlJc w:val="left"/>
      <w:pPr>
        <w:ind w:left="5040" w:hanging="360"/>
      </w:pPr>
      <w:rPr>
        <w:rFonts w:ascii="Symbol" w:hAnsi="Symbol" w:hint="default"/>
      </w:rPr>
    </w:lvl>
    <w:lvl w:ilvl="7" w:tplc="A1EC6A40">
      <w:start w:val="1"/>
      <w:numFmt w:val="bullet"/>
      <w:lvlText w:val="o"/>
      <w:lvlJc w:val="left"/>
      <w:pPr>
        <w:ind w:left="5760" w:hanging="360"/>
      </w:pPr>
      <w:rPr>
        <w:rFonts w:ascii="Courier New" w:hAnsi="Courier New" w:hint="default"/>
      </w:rPr>
    </w:lvl>
    <w:lvl w:ilvl="8" w:tplc="AF8AE522">
      <w:start w:val="1"/>
      <w:numFmt w:val="bullet"/>
      <w:lvlText w:val=""/>
      <w:lvlJc w:val="left"/>
      <w:pPr>
        <w:ind w:left="6480" w:hanging="360"/>
      </w:pPr>
      <w:rPr>
        <w:rFonts w:ascii="Wingdings" w:hAnsi="Wingdings" w:hint="default"/>
      </w:rPr>
    </w:lvl>
  </w:abstractNum>
  <w:abstractNum w:abstractNumId="8" w15:restartNumberingAfterBreak="0">
    <w:nsid w:val="402AC812"/>
    <w:multiLevelType w:val="hybridMultilevel"/>
    <w:tmpl w:val="FFFFFFFF"/>
    <w:lvl w:ilvl="0" w:tplc="07E8D09E">
      <w:start w:val="1"/>
      <w:numFmt w:val="bullet"/>
      <w:lvlText w:val=""/>
      <w:lvlJc w:val="left"/>
      <w:pPr>
        <w:ind w:left="720" w:hanging="360"/>
      </w:pPr>
      <w:rPr>
        <w:rFonts w:ascii="Symbol" w:hAnsi="Symbol" w:hint="default"/>
      </w:rPr>
    </w:lvl>
    <w:lvl w:ilvl="1" w:tplc="B68816F0">
      <w:start w:val="1"/>
      <w:numFmt w:val="bullet"/>
      <w:lvlText w:val="o"/>
      <w:lvlJc w:val="left"/>
      <w:pPr>
        <w:ind w:left="1440" w:hanging="360"/>
      </w:pPr>
      <w:rPr>
        <w:rFonts w:ascii="Courier New" w:hAnsi="Courier New" w:hint="default"/>
      </w:rPr>
    </w:lvl>
    <w:lvl w:ilvl="2" w:tplc="5220203C">
      <w:start w:val="1"/>
      <w:numFmt w:val="bullet"/>
      <w:lvlText w:val=""/>
      <w:lvlJc w:val="left"/>
      <w:pPr>
        <w:ind w:left="2160" w:hanging="360"/>
      </w:pPr>
      <w:rPr>
        <w:rFonts w:ascii="Wingdings" w:hAnsi="Wingdings" w:hint="default"/>
      </w:rPr>
    </w:lvl>
    <w:lvl w:ilvl="3" w:tplc="06D8DF5E">
      <w:start w:val="1"/>
      <w:numFmt w:val="bullet"/>
      <w:lvlText w:val=""/>
      <w:lvlJc w:val="left"/>
      <w:pPr>
        <w:ind w:left="2880" w:hanging="360"/>
      </w:pPr>
      <w:rPr>
        <w:rFonts w:ascii="Symbol" w:hAnsi="Symbol" w:hint="default"/>
      </w:rPr>
    </w:lvl>
    <w:lvl w:ilvl="4" w:tplc="B8B20556">
      <w:start w:val="1"/>
      <w:numFmt w:val="bullet"/>
      <w:lvlText w:val="o"/>
      <w:lvlJc w:val="left"/>
      <w:pPr>
        <w:ind w:left="3600" w:hanging="360"/>
      </w:pPr>
      <w:rPr>
        <w:rFonts w:ascii="Courier New" w:hAnsi="Courier New" w:hint="default"/>
      </w:rPr>
    </w:lvl>
    <w:lvl w:ilvl="5" w:tplc="14A8D03A">
      <w:start w:val="1"/>
      <w:numFmt w:val="bullet"/>
      <w:lvlText w:val=""/>
      <w:lvlJc w:val="left"/>
      <w:pPr>
        <w:ind w:left="4320" w:hanging="360"/>
      </w:pPr>
      <w:rPr>
        <w:rFonts w:ascii="Wingdings" w:hAnsi="Wingdings" w:hint="default"/>
      </w:rPr>
    </w:lvl>
    <w:lvl w:ilvl="6" w:tplc="B64AA828">
      <w:start w:val="1"/>
      <w:numFmt w:val="bullet"/>
      <w:lvlText w:val=""/>
      <w:lvlJc w:val="left"/>
      <w:pPr>
        <w:ind w:left="5040" w:hanging="360"/>
      </w:pPr>
      <w:rPr>
        <w:rFonts w:ascii="Symbol" w:hAnsi="Symbol" w:hint="default"/>
      </w:rPr>
    </w:lvl>
    <w:lvl w:ilvl="7" w:tplc="8E08413E">
      <w:start w:val="1"/>
      <w:numFmt w:val="bullet"/>
      <w:lvlText w:val="o"/>
      <w:lvlJc w:val="left"/>
      <w:pPr>
        <w:ind w:left="5760" w:hanging="360"/>
      </w:pPr>
      <w:rPr>
        <w:rFonts w:ascii="Courier New" w:hAnsi="Courier New" w:hint="default"/>
      </w:rPr>
    </w:lvl>
    <w:lvl w:ilvl="8" w:tplc="55726594">
      <w:start w:val="1"/>
      <w:numFmt w:val="bullet"/>
      <w:lvlText w:val=""/>
      <w:lvlJc w:val="left"/>
      <w:pPr>
        <w:ind w:left="6480" w:hanging="360"/>
      </w:pPr>
      <w:rPr>
        <w:rFonts w:ascii="Wingdings" w:hAnsi="Wingdings" w:hint="default"/>
      </w:rPr>
    </w:lvl>
  </w:abstractNum>
  <w:abstractNum w:abstractNumId="9" w15:restartNumberingAfterBreak="0">
    <w:nsid w:val="4DF424F9"/>
    <w:multiLevelType w:val="hybridMultilevel"/>
    <w:tmpl w:val="FFFFFFFF"/>
    <w:lvl w:ilvl="0" w:tplc="33221BF4">
      <w:start w:val="1"/>
      <w:numFmt w:val="bullet"/>
      <w:lvlText w:val=""/>
      <w:lvlJc w:val="left"/>
      <w:pPr>
        <w:ind w:left="720" w:hanging="360"/>
      </w:pPr>
      <w:rPr>
        <w:rFonts w:ascii="Symbol" w:hAnsi="Symbol" w:hint="default"/>
      </w:rPr>
    </w:lvl>
    <w:lvl w:ilvl="1" w:tplc="A44A2FEA">
      <w:start w:val="1"/>
      <w:numFmt w:val="bullet"/>
      <w:lvlText w:val="o"/>
      <w:lvlJc w:val="left"/>
      <w:pPr>
        <w:ind w:left="1440" w:hanging="360"/>
      </w:pPr>
      <w:rPr>
        <w:rFonts w:ascii="Courier New" w:hAnsi="Courier New" w:hint="default"/>
      </w:rPr>
    </w:lvl>
    <w:lvl w:ilvl="2" w:tplc="6FE41524">
      <w:start w:val="1"/>
      <w:numFmt w:val="bullet"/>
      <w:lvlText w:val=""/>
      <w:lvlJc w:val="left"/>
      <w:pPr>
        <w:ind w:left="2160" w:hanging="360"/>
      </w:pPr>
      <w:rPr>
        <w:rFonts w:ascii="Wingdings" w:hAnsi="Wingdings" w:hint="default"/>
      </w:rPr>
    </w:lvl>
    <w:lvl w:ilvl="3" w:tplc="571C5588">
      <w:start w:val="1"/>
      <w:numFmt w:val="bullet"/>
      <w:lvlText w:val=""/>
      <w:lvlJc w:val="left"/>
      <w:pPr>
        <w:ind w:left="2880" w:hanging="360"/>
      </w:pPr>
      <w:rPr>
        <w:rFonts w:ascii="Symbol" w:hAnsi="Symbol" w:hint="default"/>
      </w:rPr>
    </w:lvl>
    <w:lvl w:ilvl="4" w:tplc="C5B8B98C">
      <w:start w:val="1"/>
      <w:numFmt w:val="bullet"/>
      <w:lvlText w:val="o"/>
      <w:lvlJc w:val="left"/>
      <w:pPr>
        <w:ind w:left="3600" w:hanging="360"/>
      </w:pPr>
      <w:rPr>
        <w:rFonts w:ascii="Courier New" w:hAnsi="Courier New" w:hint="default"/>
      </w:rPr>
    </w:lvl>
    <w:lvl w:ilvl="5" w:tplc="AEE05150">
      <w:start w:val="1"/>
      <w:numFmt w:val="bullet"/>
      <w:lvlText w:val=""/>
      <w:lvlJc w:val="left"/>
      <w:pPr>
        <w:ind w:left="4320" w:hanging="360"/>
      </w:pPr>
      <w:rPr>
        <w:rFonts w:ascii="Wingdings" w:hAnsi="Wingdings" w:hint="default"/>
      </w:rPr>
    </w:lvl>
    <w:lvl w:ilvl="6" w:tplc="0106AB62">
      <w:start w:val="1"/>
      <w:numFmt w:val="bullet"/>
      <w:lvlText w:val=""/>
      <w:lvlJc w:val="left"/>
      <w:pPr>
        <w:ind w:left="5040" w:hanging="360"/>
      </w:pPr>
      <w:rPr>
        <w:rFonts w:ascii="Symbol" w:hAnsi="Symbol" w:hint="default"/>
      </w:rPr>
    </w:lvl>
    <w:lvl w:ilvl="7" w:tplc="7F205894">
      <w:start w:val="1"/>
      <w:numFmt w:val="bullet"/>
      <w:lvlText w:val="o"/>
      <w:lvlJc w:val="left"/>
      <w:pPr>
        <w:ind w:left="5760" w:hanging="360"/>
      </w:pPr>
      <w:rPr>
        <w:rFonts w:ascii="Courier New" w:hAnsi="Courier New" w:hint="default"/>
      </w:rPr>
    </w:lvl>
    <w:lvl w:ilvl="8" w:tplc="A07E7C02">
      <w:start w:val="1"/>
      <w:numFmt w:val="bullet"/>
      <w:lvlText w:val=""/>
      <w:lvlJc w:val="left"/>
      <w:pPr>
        <w:ind w:left="6480" w:hanging="360"/>
      </w:pPr>
      <w:rPr>
        <w:rFonts w:ascii="Wingdings" w:hAnsi="Wingdings" w:hint="default"/>
      </w:rPr>
    </w:lvl>
  </w:abstractNum>
  <w:abstractNum w:abstractNumId="10" w15:restartNumberingAfterBreak="0">
    <w:nsid w:val="50B83D7A"/>
    <w:multiLevelType w:val="hybridMultilevel"/>
    <w:tmpl w:val="FFFFFFFF"/>
    <w:lvl w:ilvl="0" w:tplc="694C22B0">
      <w:start w:val="1"/>
      <w:numFmt w:val="bullet"/>
      <w:lvlText w:val=""/>
      <w:lvlJc w:val="left"/>
      <w:pPr>
        <w:ind w:left="720" w:hanging="360"/>
      </w:pPr>
      <w:rPr>
        <w:rFonts w:ascii="Symbol" w:hAnsi="Symbol" w:hint="default"/>
      </w:rPr>
    </w:lvl>
    <w:lvl w:ilvl="1" w:tplc="143CB066">
      <w:start w:val="1"/>
      <w:numFmt w:val="bullet"/>
      <w:lvlText w:val="o"/>
      <w:lvlJc w:val="left"/>
      <w:pPr>
        <w:ind w:left="1440" w:hanging="360"/>
      </w:pPr>
      <w:rPr>
        <w:rFonts w:ascii="Courier New" w:hAnsi="Courier New" w:hint="default"/>
      </w:rPr>
    </w:lvl>
    <w:lvl w:ilvl="2" w:tplc="B68A4420">
      <w:start w:val="1"/>
      <w:numFmt w:val="bullet"/>
      <w:lvlText w:val=""/>
      <w:lvlJc w:val="left"/>
      <w:pPr>
        <w:ind w:left="2160" w:hanging="360"/>
      </w:pPr>
      <w:rPr>
        <w:rFonts w:ascii="Wingdings" w:hAnsi="Wingdings" w:hint="default"/>
      </w:rPr>
    </w:lvl>
    <w:lvl w:ilvl="3" w:tplc="E2B4C0E6">
      <w:start w:val="1"/>
      <w:numFmt w:val="bullet"/>
      <w:lvlText w:val=""/>
      <w:lvlJc w:val="left"/>
      <w:pPr>
        <w:ind w:left="2880" w:hanging="360"/>
      </w:pPr>
      <w:rPr>
        <w:rFonts w:ascii="Symbol" w:hAnsi="Symbol" w:hint="default"/>
      </w:rPr>
    </w:lvl>
    <w:lvl w:ilvl="4" w:tplc="BA1C6FB6">
      <w:start w:val="1"/>
      <w:numFmt w:val="bullet"/>
      <w:lvlText w:val="o"/>
      <w:lvlJc w:val="left"/>
      <w:pPr>
        <w:ind w:left="3600" w:hanging="360"/>
      </w:pPr>
      <w:rPr>
        <w:rFonts w:ascii="Courier New" w:hAnsi="Courier New" w:hint="default"/>
      </w:rPr>
    </w:lvl>
    <w:lvl w:ilvl="5" w:tplc="FF9C98B8">
      <w:start w:val="1"/>
      <w:numFmt w:val="bullet"/>
      <w:lvlText w:val=""/>
      <w:lvlJc w:val="left"/>
      <w:pPr>
        <w:ind w:left="4320" w:hanging="360"/>
      </w:pPr>
      <w:rPr>
        <w:rFonts w:ascii="Wingdings" w:hAnsi="Wingdings" w:hint="default"/>
      </w:rPr>
    </w:lvl>
    <w:lvl w:ilvl="6" w:tplc="33BAEF22">
      <w:start w:val="1"/>
      <w:numFmt w:val="bullet"/>
      <w:lvlText w:val=""/>
      <w:lvlJc w:val="left"/>
      <w:pPr>
        <w:ind w:left="5040" w:hanging="360"/>
      </w:pPr>
      <w:rPr>
        <w:rFonts w:ascii="Symbol" w:hAnsi="Symbol" w:hint="default"/>
      </w:rPr>
    </w:lvl>
    <w:lvl w:ilvl="7" w:tplc="844824E6">
      <w:start w:val="1"/>
      <w:numFmt w:val="bullet"/>
      <w:lvlText w:val="o"/>
      <w:lvlJc w:val="left"/>
      <w:pPr>
        <w:ind w:left="5760" w:hanging="360"/>
      </w:pPr>
      <w:rPr>
        <w:rFonts w:ascii="Courier New" w:hAnsi="Courier New" w:hint="default"/>
      </w:rPr>
    </w:lvl>
    <w:lvl w:ilvl="8" w:tplc="08DC4CD0">
      <w:start w:val="1"/>
      <w:numFmt w:val="bullet"/>
      <w:lvlText w:val=""/>
      <w:lvlJc w:val="left"/>
      <w:pPr>
        <w:ind w:left="6480" w:hanging="360"/>
      </w:pPr>
      <w:rPr>
        <w:rFonts w:ascii="Wingdings" w:hAnsi="Wingdings" w:hint="default"/>
      </w:rPr>
    </w:lvl>
  </w:abstractNum>
  <w:abstractNum w:abstractNumId="11" w15:restartNumberingAfterBreak="0">
    <w:nsid w:val="5A7F7599"/>
    <w:multiLevelType w:val="hybridMultilevel"/>
    <w:tmpl w:val="FFFFFFFF"/>
    <w:lvl w:ilvl="0" w:tplc="911E945A">
      <w:start w:val="1"/>
      <w:numFmt w:val="bullet"/>
      <w:lvlText w:val=""/>
      <w:lvlJc w:val="left"/>
      <w:pPr>
        <w:ind w:left="720" w:hanging="360"/>
      </w:pPr>
      <w:rPr>
        <w:rFonts w:ascii="Symbol" w:hAnsi="Symbol" w:hint="default"/>
      </w:rPr>
    </w:lvl>
    <w:lvl w:ilvl="1" w:tplc="D59C5CAA">
      <w:start w:val="1"/>
      <w:numFmt w:val="bullet"/>
      <w:lvlText w:val="o"/>
      <w:lvlJc w:val="left"/>
      <w:pPr>
        <w:ind w:left="1440" w:hanging="360"/>
      </w:pPr>
      <w:rPr>
        <w:rFonts w:ascii="Courier New" w:hAnsi="Courier New" w:hint="default"/>
      </w:rPr>
    </w:lvl>
    <w:lvl w:ilvl="2" w:tplc="4ECE981C">
      <w:start w:val="1"/>
      <w:numFmt w:val="bullet"/>
      <w:lvlText w:val=""/>
      <w:lvlJc w:val="left"/>
      <w:pPr>
        <w:ind w:left="2160" w:hanging="360"/>
      </w:pPr>
      <w:rPr>
        <w:rFonts w:ascii="Wingdings" w:hAnsi="Wingdings" w:hint="default"/>
      </w:rPr>
    </w:lvl>
    <w:lvl w:ilvl="3" w:tplc="E3DE65C4">
      <w:start w:val="1"/>
      <w:numFmt w:val="bullet"/>
      <w:lvlText w:val=""/>
      <w:lvlJc w:val="left"/>
      <w:pPr>
        <w:ind w:left="2880" w:hanging="360"/>
      </w:pPr>
      <w:rPr>
        <w:rFonts w:ascii="Symbol" w:hAnsi="Symbol" w:hint="default"/>
      </w:rPr>
    </w:lvl>
    <w:lvl w:ilvl="4" w:tplc="8E886D60">
      <w:start w:val="1"/>
      <w:numFmt w:val="bullet"/>
      <w:lvlText w:val="o"/>
      <w:lvlJc w:val="left"/>
      <w:pPr>
        <w:ind w:left="3600" w:hanging="360"/>
      </w:pPr>
      <w:rPr>
        <w:rFonts w:ascii="Courier New" w:hAnsi="Courier New" w:hint="default"/>
      </w:rPr>
    </w:lvl>
    <w:lvl w:ilvl="5" w:tplc="997EF1B8">
      <w:start w:val="1"/>
      <w:numFmt w:val="bullet"/>
      <w:lvlText w:val=""/>
      <w:lvlJc w:val="left"/>
      <w:pPr>
        <w:ind w:left="4320" w:hanging="360"/>
      </w:pPr>
      <w:rPr>
        <w:rFonts w:ascii="Wingdings" w:hAnsi="Wingdings" w:hint="default"/>
      </w:rPr>
    </w:lvl>
    <w:lvl w:ilvl="6" w:tplc="BF84B8AE">
      <w:start w:val="1"/>
      <w:numFmt w:val="bullet"/>
      <w:lvlText w:val=""/>
      <w:lvlJc w:val="left"/>
      <w:pPr>
        <w:ind w:left="5040" w:hanging="360"/>
      </w:pPr>
      <w:rPr>
        <w:rFonts w:ascii="Symbol" w:hAnsi="Symbol" w:hint="default"/>
      </w:rPr>
    </w:lvl>
    <w:lvl w:ilvl="7" w:tplc="5C2C6262">
      <w:start w:val="1"/>
      <w:numFmt w:val="bullet"/>
      <w:lvlText w:val="o"/>
      <w:lvlJc w:val="left"/>
      <w:pPr>
        <w:ind w:left="5760" w:hanging="360"/>
      </w:pPr>
      <w:rPr>
        <w:rFonts w:ascii="Courier New" w:hAnsi="Courier New" w:hint="default"/>
      </w:rPr>
    </w:lvl>
    <w:lvl w:ilvl="8" w:tplc="B4107312">
      <w:start w:val="1"/>
      <w:numFmt w:val="bullet"/>
      <w:lvlText w:val=""/>
      <w:lvlJc w:val="left"/>
      <w:pPr>
        <w:ind w:left="6480" w:hanging="360"/>
      </w:pPr>
      <w:rPr>
        <w:rFonts w:ascii="Wingdings" w:hAnsi="Wingdings" w:hint="default"/>
      </w:rPr>
    </w:lvl>
  </w:abstractNum>
  <w:abstractNum w:abstractNumId="12" w15:restartNumberingAfterBreak="0">
    <w:nsid w:val="624B48EB"/>
    <w:multiLevelType w:val="hybridMultilevel"/>
    <w:tmpl w:val="FFFFFFFF"/>
    <w:lvl w:ilvl="0" w:tplc="793668FC">
      <w:start w:val="1"/>
      <w:numFmt w:val="bullet"/>
      <w:lvlText w:val=""/>
      <w:lvlJc w:val="left"/>
      <w:pPr>
        <w:ind w:left="720" w:hanging="360"/>
      </w:pPr>
      <w:rPr>
        <w:rFonts w:ascii="Symbol" w:hAnsi="Symbol" w:hint="default"/>
      </w:rPr>
    </w:lvl>
    <w:lvl w:ilvl="1" w:tplc="1BF86184">
      <w:start w:val="1"/>
      <w:numFmt w:val="bullet"/>
      <w:lvlText w:val="o"/>
      <w:lvlJc w:val="left"/>
      <w:pPr>
        <w:ind w:left="1440" w:hanging="360"/>
      </w:pPr>
      <w:rPr>
        <w:rFonts w:ascii="Courier New" w:hAnsi="Courier New" w:hint="default"/>
      </w:rPr>
    </w:lvl>
    <w:lvl w:ilvl="2" w:tplc="7E1A18B0">
      <w:start w:val="1"/>
      <w:numFmt w:val="bullet"/>
      <w:lvlText w:val=""/>
      <w:lvlJc w:val="left"/>
      <w:pPr>
        <w:ind w:left="2160" w:hanging="360"/>
      </w:pPr>
      <w:rPr>
        <w:rFonts w:ascii="Wingdings" w:hAnsi="Wingdings" w:hint="default"/>
      </w:rPr>
    </w:lvl>
    <w:lvl w:ilvl="3" w:tplc="61A6812E">
      <w:start w:val="1"/>
      <w:numFmt w:val="bullet"/>
      <w:lvlText w:val=""/>
      <w:lvlJc w:val="left"/>
      <w:pPr>
        <w:ind w:left="2880" w:hanging="360"/>
      </w:pPr>
      <w:rPr>
        <w:rFonts w:ascii="Symbol" w:hAnsi="Symbol" w:hint="default"/>
      </w:rPr>
    </w:lvl>
    <w:lvl w:ilvl="4" w:tplc="67CEB878">
      <w:start w:val="1"/>
      <w:numFmt w:val="bullet"/>
      <w:lvlText w:val="o"/>
      <w:lvlJc w:val="left"/>
      <w:pPr>
        <w:ind w:left="3600" w:hanging="360"/>
      </w:pPr>
      <w:rPr>
        <w:rFonts w:ascii="Courier New" w:hAnsi="Courier New" w:hint="default"/>
      </w:rPr>
    </w:lvl>
    <w:lvl w:ilvl="5" w:tplc="5C08F82E">
      <w:start w:val="1"/>
      <w:numFmt w:val="bullet"/>
      <w:lvlText w:val=""/>
      <w:lvlJc w:val="left"/>
      <w:pPr>
        <w:ind w:left="4320" w:hanging="360"/>
      </w:pPr>
      <w:rPr>
        <w:rFonts w:ascii="Wingdings" w:hAnsi="Wingdings" w:hint="default"/>
      </w:rPr>
    </w:lvl>
    <w:lvl w:ilvl="6" w:tplc="8D7C4898">
      <w:start w:val="1"/>
      <w:numFmt w:val="bullet"/>
      <w:lvlText w:val=""/>
      <w:lvlJc w:val="left"/>
      <w:pPr>
        <w:ind w:left="5040" w:hanging="360"/>
      </w:pPr>
      <w:rPr>
        <w:rFonts w:ascii="Symbol" w:hAnsi="Symbol" w:hint="default"/>
      </w:rPr>
    </w:lvl>
    <w:lvl w:ilvl="7" w:tplc="4F3E6B3A">
      <w:start w:val="1"/>
      <w:numFmt w:val="bullet"/>
      <w:lvlText w:val="o"/>
      <w:lvlJc w:val="left"/>
      <w:pPr>
        <w:ind w:left="5760" w:hanging="360"/>
      </w:pPr>
      <w:rPr>
        <w:rFonts w:ascii="Courier New" w:hAnsi="Courier New" w:hint="default"/>
      </w:rPr>
    </w:lvl>
    <w:lvl w:ilvl="8" w:tplc="034010DC">
      <w:start w:val="1"/>
      <w:numFmt w:val="bullet"/>
      <w:lvlText w:val=""/>
      <w:lvlJc w:val="left"/>
      <w:pPr>
        <w:ind w:left="6480" w:hanging="360"/>
      </w:pPr>
      <w:rPr>
        <w:rFonts w:ascii="Wingdings" w:hAnsi="Wingdings" w:hint="default"/>
      </w:rPr>
    </w:lvl>
  </w:abstractNum>
  <w:abstractNum w:abstractNumId="13" w15:restartNumberingAfterBreak="0">
    <w:nsid w:val="63C2822F"/>
    <w:multiLevelType w:val="hybridMultilevel"/>
    <w:tmpl w:val="FFFFFFFF"/>
    <w:lvl w:ilvl="0" w:tplc="F7BEE3EE">
      <w:start w:val="1"/>
      <w:numFmt w:val="bullet"/>
      <w:lvlText w:val=""/>
      <w:lvlJc w:val="left"/>
      <w:pPr>
        <w:ind w:left="720" w:hanging="360"/>
      </w:pPr>
      <w:rPr>
        <w:rFonts w:ascii="Symbol" w:hAnsi="Symbol" w:hint="default"/>
      </w:rPr>
    </w:lvl>
    <w:lvl w:ilvl="1" w:tplc="D770792E">
      <w:start w:val="1"/>
      <w:numFmt w:val="bullet"/>
      <w:lvlText w:val="o"/>
      <w:lvlJc w:val="left"/>
      <w:pPr>
        <w:ind w:left="1440" w:hanging="360"/>
      </w:pPr>
      <w:rPr>
        <w:rFonts w:ascii="Courier New" w:hAnsi="Courier New" w:hint="default"/>
      </w:rPr>
    </w:lvl>
    <w:lvl w:ilvl="2" w:tplc="795C5B02">
      <w:start w:val="1"/>
      <w:numFmt w:val="bullet"/>
      <w:lvlText w:val=""/>
      <w:lvlJc w:val="left"/>
      <w:pPr>
        <w:ind w:left="2160" w:hanging="360"/>
      </w:pPr>
      <w:rPr>
        <w:rFonts w:ascii="Wingdings" w:hAnsi="Wingdings" w:hint="default"/>
      </w:rPr>
    </w:lvl>
    <w:lvl w:ilvl="3" w:tplc="E7068AD2">
      <w:start w:val="1"/>
      <w:numFmt w:val="bullet"/>
      <w:lvlText w:val=""/>
      <w:lvlJc w:val="left"/>
      <w:pPr>
        <w:ind w:left="2880" w:hanging="360"/>
      </w:pPr>
      <w:rPr>
        <w:rFonts w:ascii="Symbol" w:hAnsi="Symbol" w:hint="default"/>
      </w:rPr>
    </w:lvl>
    <w:lvl w:ilvl="4" w:tplc="3DB25452">
      <w:start w:val="1"/>
      <w:numFmt w:val="bullet"/>
      <w:lvlText w:val="o"/>
      <w:lvlJc w:val="left"/>
      <w:pPr>
        <w:ind w:left="3600" w:hanging="360"/>
      </w:pPr>
      <w:rPr>
        <w:rFonts w:ascii="Courier New" w:hAnsi="Courier New" w:hint="default"/>
      </w:rPr>
    </w:lvl>
    <w:lvl w:ilvl="5" w:tplc="56C2B12A">
      <w:start w:val="1"/>
      <w:numFmt w:val="bullet"/>
      <w:lvlText w:val=""/>
      <w:lvlJc w:val="left"/>
      <w:pPr>
        <w:ind w:left="4320" w:hanging="360"/>
      </w:pPr>
      <w:rPr>
        <w:rFonts w:ascii="Wingdings" w:hAnsi="Wingdings" w:hint="default"/>
      </w:rPr>
    </w:lvl>
    <w:lvl w:ilvl="6" w:tplc="2FFA044E">
      <w:start w:val="1"/>
      <w:numFmt w:val="bullet"/>
      <w:lvlText w:val=""/>
      <w:lvlJc w:val="left"/>
      <w:pPr>
        <w:ind w:left="5040" w:hanging="360"/>
      </w:pPr>
      <w:rPr>
        <w:rFonts w:ascii="Symbol" w:hAnsi="Symbol" w:hint="default"/>
      </w:rPr>
    </w:lvl>
    <w:lvl w:ilvl="7" w:tplc="94F886B4">
      <w:start w:val="1"/>
      <w:numFmt w:val="bullet"/>
      <w:lvlText w:val="o"/>
      <w:lvlJc w:val="left"/>
      <w:pPr>
        <w:ind w:left="5760" w:hanging="360"/>
      </w:pPr>
      <w:rPr>
        <w:rFonts w:ascii="Courier New" w:hAnsi="Courier New" w:hint="default"/>
      </w:rPr>
    </w:lvl>
    <w:lvl w:ilvl="8" w:tplc="2970FA5C">
      <w:start w:val="1"/>
      <w:numFmt w:val="bullet"/>
      <w:lvlText w:val=""/>
      <w:lvlJc w:val="left"/>
      <w:pPr>
        <w:ind w:left="6480" w:hanging="360"/>
      </w:pPr>
      <w:rPr>
        <w:rFonts w:ascii="Wingdings" w:hAnsi="Wingdings" w:hint="default"/>
      </w:rPr>
    </w:lvl>
  </w:abstractNum>
  <w:abstractNum w:abstractNumId="14" w15:restartNumberingAfterBreak="0">
    <w:nsid w:val="66653580"/>
    <w:multiLevelType w:val="hybridMultilevel"/>
    <w:tmpl w:val="FFFFFFFF"/>
    <w:lvl w:ilvl="0" w:tplc="647A3672">
      <w:start w:val="1"/>
      <w:numFmt w:val="bullet"/>
      <w:lvlText w:val=""/>
      <w:lvlJc w:val="left"/>
      <w:pPr>
        <w:ind w:left="720" w:hanging="360"/>
      </w:pPr>
      <w:rPr>
        <w:rFonts w:ascii="Symbol" w:hAnsi="Symbol" w:hint="default"/>
      </w:rPr>
    </w:lvl>
    <w:lvl w:ilvl="1" w:tplc="41BA0F88">
      <w:start w:val="1"/>
      <w:numFmt w:val="bullet"/>
      <w:lvlText w:val="o"/>
      <w:lvlJc w:val="left"/>
      <w:pPr>
        <w:ind w:left="1440" w:hanging="360"/>
      </w:pPr>
      <w:rPr>
        <w:rFonts w:ascii="Courier New" w:hAnsi="Courier New" w:hint="default"/>
      </w:rPr>
    </w:lvl>
    <w:lvl w:ilvl="2" w:tplc="2BF013AC">
      <w:start w:val="1"/>
      <w:numFmt w:val="bullet"/>
      <w:lvlText w:val=""/>
      <w:lvlJc w:val="left"/>
      <w:pPr>
        <w:ind w:left="2160" w:hanging="360"/>
      </w:pPr>
      <w:rPr>
        <w:rFonts w:ascii="Wingdings" w:hAnsi="Wingdings" w:hint="default"/>
      </w:rPr>
    </w:lvl>
    <w:lvl w:ilvl="3" w:tplc="FE48C078">
      <w:start w:val="1"/>
      <w:numFmt w:val="bullet"/>
      <w:lvlText w:val=""/>
      <w:lvlJc w:val="left"/>
      <w:pPr>
        <w:ind w:left="2880" w:hanging="360"/>
      </w:pPr>
      <w:rPr>
        <w:rFonts w:ascii="Symbol" w:hAnsi="Symbol" w:hint="default"/>
      </w:rPr>
    </w:lvl>
    <w:lvl w:ilvl="4" w:tplc="2C34142E">
      <w:start w:val="1"/>
      <w:numFmt w:val="bullet"/>
      <w:lvlText w:val="o"/>
      <w:lvlJc w:val="left"/>
      <w:pPr>
        <w:ind w:left="3600" w:hanging="360"/>
      </w:pPr>
      <w:rPr>
        <w:rFonts w:ascii="Courier New" w:hAnsi="Courier New" w:hint="default"/>
      </w:rPr>
    </w:lvl>
    <w:lvl w:ilvl="5" w:tplc="7A9AF116">
      <w:start w:val="1"/>
      <w:numFmt w:val="bullet"/>
      <w:lvlText w:val=""/>
      <w:lvlJc w:val="left"/>
      <w:pPr>
        <w:ind w:left="4320" w:hanging="360"/>
      </w:pPr>
      <w:rPr>
        <w:rFonts w:ascii="Wingdings" w:hAnsi="Wingdings" w:hint="default"/>
      </w:rPr>
    </w:lvl>
    <w:lvl w:ilvl="6" w:tplc="7578D732">
      <w:start w:val="1"/>
      <w:numFmt w:val="bullet"/>
      <w:lvlText w:val=""/>
      <w:lvlJc w:val="left"/>
      <w:pPr>
        <w:ind w:left="5040" w:hanging="360"/>
      </w:pPr>
      <w:rPr>
        <w:rFonts w:ascii="Symbol" w:hAnsi="Symbol" w:hint="default"/>
      </w:rPr>
    </w:lvl>
    <w:lvl w:ilvl="7" w:tplc="239A56A0">
      <w:start w:val="1"/>
      <w:numFmt w:val="bullet"/>
      <w:lvlText w:val="o"/>
      <w:lvlJc w:val="left"/>
      <w:pPr>
        <w:ind w:left="5760" w:hanging="360"/>
      </w:pPr>
      <w:rPr>
        <w:rFonts w:ascii="Courier New" w:hAnsi="Courier New" w:hint="default"/>
      </w:rPr>
    </w:lvl>
    <w:lvl w:ilvl="8" w:tplc="903A9A88">
      <w:start w:val="1"/>
      <w:numFmt w:val="bullet"/>
      <w:lvlText w:val=""/>
      <w:lvlJc w:val="left"/>
      <w:pPr>
        <w:ind w:left="6480" w:hanging="360"/>
      </w:pPr>
      <w:rPr>
        <w:rFonts w:ascii="Wingdings" w:hAnsi="Wingdings" w:hint="default"/>
      </w:rPr>
    </w:lvl>
  </w:abstractNum>
  <w:abstractNum w:abstractNumId="15" w15:restartNumberingAfterBreak="0">
    <w:nsid w:val="6A7D70D6"/>
    <w:multiLevelType w:val="hybridMultilevel"/>
    <w:tmpl w:val="FFFFFFFF"/>
    <w:lvl w:ilvl="0" w:tplc="A3A6C354">
      <w:start w:val="1"/>
      <w:numFmt w:val="bullet"/>
      <w:lvlText w:val=""/>
      <w:lvlJc w:val="left"/>
      <w:pPr>
        <w:ind w:left="720" w:hanging="360"/>
      </w:pPr>
      <w:rPr>
        <w:rFonts w:ascii="Symbol" w:hAnsi="Symbol" w:hint="default"/>
      </w:rPr>
    </w:lvl>
    <w:lvl w:ilvl="1" w:tplc="29029314">
      <w:start w:val="1"/>
      <w:numFmt w:val="bullet"/>
      <w:lvlText w:val="o"/>
      <w:lvlJc w:val="left"/>
      <w:pPr>
        <w:ind w:left="1440" w:hanging="360"/>
      </w:pPr>
      <w:rPr>
        <w:rFonts w:ascii="Courier New" w:hAnsi="Courier New" w:hint="default"/>
      </w:rPr>
    </w:lvl>
    <w:lvl w:ilvl="2" w:tplc="FBF0BA7A">
      <w:start w:val="1"/>
      <w:numFmt w:val="bullet"/>
      <w:lvlText w:val=""/>
      <w:lvlJc w:val="left"/>
      <w:pPr>
        <w:ind w:left="2160" w:hanging="360"/>
      </w:pPr>
      <w:rPr>
        <w:rFonts w:ascii="Wingdings" w:hAnsi="Wingdings" w:hint="default"/>
      </w:rPr>
    </w:lvl>
    <w:lvl w:ilvl="3" w:tplc="7B4EF422">
      <w:start w:val="1"/>
      <w:numFmt w:val="bullet"/>
      <w:lvlText w:val=""/>
      <w:lvlJc w:val="left"/>
      <w:pPr>
        <w:ind w:left="2880" w:hanging="360"/>
      </w:pPr>
      <w:rPr>
        <w:rFonts w:ascii="Symbol" w:hAnsi="Symbol" w:hint="default"/>
      </w:rPr>
    </w:lvl>
    <w:lvl w:ilvl="4" w:tplc="705038E0">
      <w:start w:val="1"/>
      <w:numFmt w:val="bullet"/>
      <w:lvlText w:val="o"/>
      <w:lvlJc w:val="left"/>
      <w:pPr>
        <w:ind w:left="3600" w:hanging="360"/>
      </w:pPr>
      <w:rPr>
        <w:rFonts w:ascii="Courier New" w:hAnsi="Courier New" w:hint="default"/>
      </w:rPr>
    </w:lvl>
    <w:lvl w:ilvl="5" w:tplc="77BCC26E">
      <w:start w:val="1"/>
      <w:numFmt w:val="bullet"/>
      <w:lvlText w:val=""/>
      <w:lvlJc w:val="left"/>
      <w:pPr>
        <w:ind w:left="4320" w:hanging="360"/>
      </w:pPr>
      <w:rPr>
        <w:rFonts w:ascii="Wingdings" w:hAnsi="Wingdings" w:hint="default"/>
      </w:rPr>
    </w:lvl>
    <w:lvl w:ilvl="6" w:tplc="A5B47960">
      <w:start w:val="1"/>
      <w:numFmt w:val="bullet"/>
      <w:lvlText w:val=""/>
      <w:lvlJc w:val="left"/>
      <w:pPr>
        <w:ind w:left="5040" w:hanging="360"/>
      </w:pPr>
      <w:rPr>
        <w:rFonts w:ascii="Symbol" w:hAnsi="Symbol" w:hint="default"/>
      </w:rPr>
    </w:lvl>
    <w:lvl w:ilvl="7" w:tplc="DA0474E6">
      <w:start w:val="1"/>
      <w:numFmt w:val="bullet"/>
      <w:lvlText w:val="o"/>
      <w:lvlJc w:val="left"/>
      <w:pPr>
        <w:ind w:left="5760" w:hanging="360"/>
      </w:pPr>
      <w:rPr>
        <w:rFonts w:ascii="Courier New" w:hAnsi="Courier New" w:hint="default"/>
      </w:rPr>
    </w:lvl>
    <w:lvl w:ilvl="8" w:tplc="0D8C1D70">
      <w:start w:val="1"/>
      <w:numFmt w:val="bullet"/>
      <w:lvlText w:val=""/>
      <w:lvlJc w:val="left"/>
      <w:pPr>
        <w:ind w:left="6480" w:hanging="360"/>
      </w:pPr>
      <w:rPr>
        <w:rFonts w:ascii="Wingdings" w:hAnsi="Wingdings" w:hint="default"/>
      </w:rPr>
    </w:lvl>
  </w:abstractNum>
  <w:abstractNum w:abstractNumId="16" w15:restartNumberingAfterBreak="0">
    <w:nsid w:val="6C601B37"/>
    <w:multiLevelType w:val="hybridMultilevel"/>
    <w:tmpl w:val="FFFFFFFF"/>
    <w:lvl w:ilvl="0" w:tplc="680062A6">
      <w:start w:val="1"/>
      <w:numFmt w:val="bullet"/>
      <w:lvlText w:val=""/>
      <w:lvlJc w:val="left"/>
      <w:pPr>
        <w:ind w:left="720" w:hanging="360"/>
      </w:pPr>
      <w:rPr>
        <w:rFonts w:ascii="Symbol" w:hAnsi="Symbol" w:hint="default"/>
      </w:rPr>
    </w:lvl>
    <w:lvl w:ilvl="1" w:tplc="12909ED4">
      <w:start w:val="1"/>
      <w:numFmt w:val="bullet"/>
      <w:lvlText w:val="o"/>
      <w:lvlJc w:val="left"/>
      <w:pPr>
        <w:ind w:left="1440" w:hanging="360"/>
      </w:pPr>
      <w:rPr>
        <w:rFonts w:ascii="Courier New" w:hAnsi="Courier New" w:hint="default"/>
      </w:rPr>
    </w:lvl>
    <w:lvl w:ilvl="2" w:tplc="9D3C8BEA">
      <w:start w:val="1"/>
      <w:numFmt w:val="bullet"/>
      <w:lvlText w:val=""/>
      <w:lvlJc w:val="left"/>
      <w:pPr>
        <w:ind w:left="2160" w:hanging="360"/>
      </w:pPr>
      <w:rPr>
        <w:rFonts w:ascii="Wingdings" w:hAnsi="Wingdings" w:hint="default"/>
      </w:rPr>
    </w:lvl>
    <w:lvl w:ilvl="3" w:tplc="29F27422">
      <w:start w:val="1"/>
      <w:numFmt w:val="bullet"/>
      <w:lvlText w:val=""/>
      <w:lvlJc w:val="left"/>
      <w:pPr>
        <w:ind w:left="2880" w:hanging="360"/>
      </w:pPr>
      <w:rPr>
        <w:rFonts w:ascii="Symbol" w:hAnsi="Symbol" w:hint="default"/>
      </w:rPr>
    </w:lvl>
    <w:lvl w:ilvl="4" w:tplc="DD5CA5EC">
      <w:start w:val="1"/>
      <w:numFmt w:val="bullet"/>
      <w:lvlText w:val="o"/>
      <w:lvlJc w:val="left"/>
      <w:pPr>
        <w:ind w:left="3600" w:hanging="360"/>
      </w:pPr>
      <w:rPr>
        <w:rFonts w:ascii="Courier New" w:hAnsi="Courier New" w:hint="default"/>
      </w:rPr>
    </w:lvl>
    <w:lvl w:ilvl="5" w:tplc="F746FF84">
      <w:start w:val="1"/>
      <w:numFmt w:val="bullet"/>
      <w:lvlText w:val=""/>
      <w:lvlJc w:val="left"/>
      <w:pPr>
        <w:ind w:left="4320" w:hanging="360"/>
      </w:pPr>
      <w:rPr>
        <w:rFonts w:ascii="Wingdings" w:hAnsi="Wingdings" w:hint="default"/>
      </w:rPr>
    </w:lvl>
    <w:lvl w:ilvl="6" w:tplc="38546316">
      <w:start w:val="1"/>
      <w:numFmt w:val="bullet"/>
      <w:lvlText w:val=""/>
      <w:lvlJc w:val="left"/>
      <w:pPr>
        <w:ind w:left="5040" w:hanging="360"/>
      </w:pPr>
      <w:rPr>
        <w:rFonts w:ascii="Symbol" w:hAnsi="Symbol" w:hint="default"/>
      </w:rPr>
    </w:lvl>
    <w:lvl w:ilvl="7" w:tplc="D9CABA46">
      <w:start w:val="1"/>
      <w:numFmt w:val="bullet"/>
      <w:lvlText w:val="o"/>
      <w:lvlJc w:val="left"/>
      <w:pPr>
        <w:ind w:left="5760" w:hanging="360"/>
      </w:pPr>
      <w:rPr>
        <w:rFonts w:ascii="Courier New" w:hAnsi="Courier New" w:hint="default"/>
      </w:rPr>
    </w:lvl>
    <w:lvl w:ilvl="8" w:tplc="A2A8B53C">
      <w:start w:val="1"/>
      <w:numFmt w:val="bullet"/>
      <w:lvlText w:val=""/>
      <w:lvlJc w:val="left"/>
      <w:pPr>
        <w:ind w:left="6480" w:hanging="360"/>
      </w:pPr>
      <w:rPr>
        <w:rFonts w:ascii="Wingdings" w:hAnsi="Wingdings" w:hint="default"/>
      </w:rPr>
    </w:lvl>
  </w:abstractNum>
  <w:abstractNum w:abstractNumId="17" w15:restartNumberingAfterBreak="0">
    <w:nsid w:val="70129ED0"/>
    <w:multiLevelType w:val="hybridMultilevel"/>
    <w:tmpl w:val="FFFFFFFF"/>
    <w:lvl w:ilvl="0" w:tplc="8568805E">
      <w:start w:val="1"/>
      <w:numFmt w:val="bullet"/>
      <w:lvlText w:val=""/>
      <w:lvlJc w:val="left"/>
      <w:pPr>
        <w:ind w:left="720" w:hanging="360"/>
      </w:pPr>
      <w:rPr>
        <w:rFonts w:ascii="Symbol" w:hAnsi="Symbol" w:hint="default"/>
      </w:rPr>
    </w:lvl>
    <w:lvl w:ilvl="1" w:tplc="1FFC654A">
      <w:start w:val="1"/>
      <w:numFmt w:val="bullet"/>
      <w:lvlText w:val="o"/>
      <w:lvlJc w:val="left"/>
      <w:pPr>
        <w:ind w:left="1440" w:hanging="360"/>
      </w:pPr>
      <w:rPr>
        <w:rFonts w:ascii="Courier New" w:hAnsi="Courier New" w:hint="default"/>
      </w:rPr>
    </w:lvl>
    <w:lvl w:ilvl="2" w:tplc="5C664A00">
      <w:start w:val="1"/>
      <w:numFmt w:val="bullet"/>
      <w:lvlText w:val=""/>
      <w:lvlJc w:val="left"/>
      <w:pPr>
        <w:ind w:left="2160" w:hanging="360"/>
      </w:pPr>
      <w:rPr>
        <w:rFonts w:ascii="Wingdings" w:hAnsi="Wingdings" w:hint="default"/>
      </w:rPr>
    </w:lvl>
    <w:lvl w:ilvl="3" w:tplc="311A15FC">
      <w:start w:val="1"/>
      <w:numFmt w:val="bullet"/>
      <w:lvlText w:val=""/>
      <w:lvlJc w:val="left"/>
      <w:pPr>
        <w:ind w:left="2880" w:hanging="360"/>
      </w:pPr>
      <w:rPr>
        <w:rFonts w:ascii="Symbol" w:hAnsi="Symbol" w:hint="default"/>
      </w:rPr>
    </w:lvl>
    <w:lvl w:ilvl="4" w:tplc="CCF2E03E">
      <w:start w:val="1"/>
      <w:numFmt w:val="bullet"/>
      <w:lvlText w:val="o"/>
      <w:lvlJc w:val="left"/>
      <w:pPr>
        <w:ind w:left="3600" w:hanging="360"/>
      </w:pPr>
      <w:rPr>
        <w:rFonts w:ascii="Courier New" w:hAnsi="Courier New" w:hint="default"/>
      </w:rPr>
    </w:lvl>
    <w:lvl w:ilvl="5" w:tplc="2C343EAC">
      <w:start w:val="1"/>
      <w:numFmt w:val="bullet"/>
      <w:lvlText w:val=""/>
      <w:lvlJc w:val="left"/>
      <w:pPr>
        <w:ind w:left="4320" w:hanging="360"/>
      </w:pPr>
      <w:rPr>
        <w:rFonts w:ascii="Wingdings" w:hAnsi="Wingdings" w:hint="default"/>
      </w:rPr>
    </w:lvl>
    <w:lvl w:ilvl="6" w:tplc="B1245180">
      <w:start w:val="1"/>
      <w:numFmt w:val="bullet"/>
      <w:lvlText w:val=""/>
      <w:lvlJc w:val="left"/>
      <w:pPr>
        <w:ind w:left="5040" w:hanging="360"/>
      </w:pPr>
      <w:rPr>
        <w:rFonts w:ascii="Symbol" w:hAnsi="Symbol" w:hint="default"/>
      </w:rPr>
    </w:lvl>
    <w:lvl w:ilvl="7" w:tplc="179AE9B8">
      <w:start w:val="1"/>
      <w:numFmt w:val="bullet"/>
      <w:lvlText w:val="o"/>
      <w:lvlJc w:val="left"/>
      <w:pPr>
        <w:ind w:left="5760" w:hanging="360"/>
      </w:pPr>
      <w:rPr>
        <w:rFonts w:ascii="Courier New" w:hAnsi="Courier New" w:hint="default"/>
      </w:rPr>
    </w:lvl>
    <w:lvl w:ilvl="8" w:tplc="F61A03B8">
      <w:start w:val="1"/>
      <w:numFmt w:val="bullet"/>
      <w:lvlText w:val=""/>
      <w:lvlJc w:val="left"/>
      <w:pPr>
        <w:ind w:left="6480" w:hanging="360"/>
      </w:pPr>
      <w:rPr>
        <w:rFonts w:ascii="Wingdings" w:hAnsi="Wingdings" w:hint="default"/>
      </w:rPr>
    </w:lvl>
  </w:abstractNum>
  <w:abstractNum w:abstractNumId="18" w15:restartNumberingAfterBreak="0">
    <w:nsid w:val="719002E1"/>
    <w:multiLevelType w:val="hybridMultilevel"/>
    <w:tmpl w:val="FFFFFFFF"/>
    <w:lvl w:ilvl="0" w:tplc="8018ABF4">
      <w:start w:val="1"/>
      <w:numFmt w:val="bullet"/>
      <w:lvlText w:val=""/>
      <w:lvlJc w:val="left"/>
      <w:pPr>
        <w:ind w:left="720" w:hanging="360"/>
      </w:pPr>
      <w:rPr>
        <w:rFonts w:ascii="Symbol" w:hAnsi="Symbol" w:hint="default"/>
      </w:rPr>
    </w:lvl>
    <w:lvl w:ilvl="1" w:tplc="2172996A">
      <w:start w:val="1"/>
      <w:numFmt w:val="bullet"/>
      <w:lvlText w:val="o"/>
      <w:lvlJc w:val="left"/>
      <w:pPr>
        <w:ind w:left="1440" w:hanging="360"/>
      </w:pPr>
      <w:rPr>
        <w:rFonts w:ascii="Courier New" w:hAnsi="Courier New" w:hint="default"/>
      </w:rPr>
    </w:lvl>
    <w:lvl w:ilvl="2" w:tplc="0C7C6DE2">
      <w:start w:val="1"/>
      <w:numFmt w:val="bullet"/>
      <w:lvlText w:val=""/>
      <w:lvlJc w:val="left"/>
      <w:pPr>
        <w:ind w:left="2160" w:hanging="360"/>
      </w:pPr>
      <w:rPr>
        <w:rFonts w:ascii="Wingdings" w:hAnsi="Wingdings" w:hint="default"/>
      </w:rPr>
    </w:lvl>
    <w:lvl w:ilvl="3" w:tplc="E962D54C">
      <w:start w:val="1"/>
      <w:numFmt w:val="bullet"/>
      <w:lvlText w:val=""/>
      <w:lvlJc w:val="left"/>
      <w:pPr>
        <w:ind w:left="2880" w:hanging="360"/>
      </w:pPr>
      <w:rPr>
        <w:rFonts w:ascii="Symbol" w:hAnsi="Symbol" w:hint="default"/>
      </w:rPr>
    </w:lvl>
    <w:lvl w:ilvl="4" w:tplc="74E85308">
      <w:start w:val="1"/>
      <w:numFmt w:val="bullet"/>
      <w:lvlText w:val="o"/>
      <w:lvlJc w:val="left"/>
      <w:pPr>
        <w:ind w:left="3600" w:hanging="360"/>
      </w:pPr>
      <w:rPr>
        <w:rFonts w:ascii="Courier New" w:hAnsi="Courier New" w:hint="default"/>
      </w:rPr>
    </w:lvl>
    <w:lvl w:ilvl="5" w:tplc="C0C6FAE4">
      <w:start w:val="1"/>
      <w:numFmt w:val="bullet"/>
      <w:lvlText w:val=""/>
      <w:lvlJc w:val="left"/>
      <w:pPr>
        <w:ind w:left="4320" w:hanging="360"/>
      </w:pPr>
      <w:rPr>
        <w:rFonts w:ascii="Wingdings" w:hAnsi="Wingdings" w:hint="default"/>
      </w:rPr>
    </w:lvl>
    <w:lvl w:ilvl="6" w:tplc="8F122416">
      <w:start w:val="1"/>
      <w:numFmt w:val="bullet"/>
      <w:lvlText w:val=""/>
      <w:lvlJc w:val="left"/>
      <w:pPr>
        <w:ind w:left="5040" w:hanging="360"/>
      </w:pPr>
      <w:rPr>
        <w:rFonts w:ascii="Symbol" w:hAnsi="Symbol" w:hint="default"/>
      </w:rPr>
    </w:lvl>
    <w:lvl w:ilvl="7" w:tplc="C3B69AB8">
      <w:start w:val="1"/>
      <w:numFmt w:val="bullet"/>
      <w:lvlText w:val="o"/>
      <w:lvlJc w:val="left"/>
      <w:pPr>
        <w:ind w:left="5760" w:hanging="360"/>
      </w:pPr>
      <w:rPr>
        <w:rFonts w:ascii="Courier New" w:hAnsi="Courier New" w:hint="default"/>
      </w:rPr>
    </w:lvl>
    <w:lvl w:ilvl="8" w:tplc="0AF00926">
      <w:start w:val="1"/>
      <w:numFmt w:val="bullet"/>
      <w:lvlText w:val=""/>
      <w:lvlJc w:val="left"/>
      <w:pPr>
        <w:ind w:left="6480" w:hanging="360"/>
      </w:pPr>
      <w:rPr>
        <w:rFonts w:ascii="Wingdings" w:hAnsi="Wingdings" w:hint="default"/>
      </w:rPr>
    </w:lvl>
  </w:abstractNum>
  <w:abstractNum w:abstractNumId="19" w15:restartNumberingAfterBreak="0">
    <w:nsid w:val="72E391CE"/>
    <w:multiLevelType w:val="hybridMultilevel"/>
    <w:tmpl w:val="FFFFFFFF"/>
    <w:lvl w:ilvl="0" w:tplc="3AF63796">
      <w:start w:val="1"/>
      <w:numFmt w:val="bullet"/>
      <w:lvlText w:val=""/>
      <w:lvlJc w:val="left"/>
      <w:pPr>
        <w:ind w:left="720" w:hanging="360"/>
      </w:pPr>
      <w:rPr>
        <w:rFonts w:ascii="Symbol" w:hAnsi="Symbol" w:hint="default"/>
      </w:rPr>
    </w:lvl>
    <w:lvl w:ilvl="1" w:tplc="0442CA4E">
      <w:start w:val="1"/>
      <w:numFmt w:val="bullet"/>
      <w:lvlText w:val="o"/>
      <w:lvlJc w:val="left"/>
      <w:pPr>
        <w:ind w:left="1440" w:hanging="360"/>
      </w:pPr>
      <w:rPr>
        <w:rFonts w:ascii="Courier New" w:hAnsi="Courier New" w:hint="default"/>
      </w:rPr>
    </w:lvl>
    <w:lvl w:ilvl="2" w:tplc="AD180018">
      <w:start w:val="1"/>
      <w:numFmt w:val="bullet"/>
      <w:lvlText w:val=""/>
      <w:lvlJc w:val="left"/>
      <w:pPr>
        <w:ind w:left="2160" w:hanging="360"/>
      </w:pPr>
      <w:rPr>
        <w:rFonts w:ascii="Wingdings" w:hAnsi="Wingdings" w:hint="default"/>
      </w:rPr>
    </w:lvl>
    <w:lvl w:ilvl="3" w:tplc="D7E4DCCA">
      <w:start w:val="1"/>
      <w:numFmt w:val="bullet"/>
      <w:lvlText w:val=""/>
      <w:lvlJc w:val="left"/>
      <w:pPr>
        <w:ind w:left="2880" w:hanging="360"/>
      </w:pPr>
      <w:rPr>
        <w:rFonts w:ascii="Symbol" w:hAnsi="Symbol" w:hint="default"/>
      </w:rPr>
    </w:lvl>
    <w:lvl w:ilvl="4" w:tplc="DEA4F3B8">
      <w:start w:val="1"/>
      <w:numFmt w:val="bullet"/>
      <w:lvlText w:val="o"/>
      <w:lvlJc w:val="left"/>
      <w:pPr>
        <w:ind w:left="3600" w:hanging="360"/>
      </w:pPr>
      <w:rPr>
        <w:rFonts w:ascii="Courier New" w:hAnsi="Courier New" w:hint="default"/>
      </w:rPr>
    </w:lvl>
    <w:lvl w:ilvl="5" w:tplc="83F4BA4E">
      <w:start w:val="1"/>
      <w:numFmt w:val="bullet"/>
      <w:lvlText w:val=""/>
      <w:lvlJc w:val="left"/>
      <w:pPr>
        <w:ind w:left="4320" w:hanging="360"/>
      </w:pPr>
      <w:rPr>
        <w:rFonts w:ascii="Wingdings" w:hAnsi="Wingdings" w:hint="default"/>
      </w:rPr>
    </w:lvl>
    <w:lvl w:ilvl="6" w:tplc="C35669F8">
      <w:start w:val="1"/>
      <w:numFmt w:val="bullet"/>
      <w:lvlText w:val=""/>
      <w:lvlJc w:val="left"/>
      <w:pPr>
        <w:ind w:left="5040" w:hanging="360"/>
      </w:pPr>
      <w:rPr>
        <w:rFonts w:ascii="Symbol" w:hAnsi="Symbol" w:hint="default"/>
      </w:rPr>
    </w:lvl>
    <w:lvl w:ilvl="7" w:tplc="B5E232FC">
      <w:start w:val="1"/>
      <w:numFmt w:val="bullet"/>
      <w:lvlText w:val="o"/>
      <w:lvlJc w:val="left"/>
      <w:pPr>
        <w:ind w:left="5760" w:hanging="360"/>
      </w:pPr>
      <w:rPr>
        <w:rFonts w:ascii="Courier New" w:hAnsi="Courier New" w:hint="default"/>
      </w:rPr>
    </w:lvl>
    <w:lvl w:ilvl="8" w:tplc="5B4ABCE6">
      <w:start w:val="1"/>
      <w:numFmt w:val="bullet"/>
      <w:lvlText w:val=""/>
      <w:lvlJc w:val="left"/>
      <w:pPr>
        <w:ind w:left="6480" w:hanging="360"/>
      </w:pPr>
      <w:rPr>
        <w:rFonts w:ascii="Wingdings" w:hAnsi="Wingdings" w:hint="default"/>
      </w:rPr>
    </w:lvl>
  </w:abstractNum>
  <w:abstractNum w:abstractNumId="20" w15:restartNumberingAfterBreak="0">
    <w:nsid w:val="758A1818"/>
    <w:multiLevelType w:val="hybridMultilevel"/>
    <w:tmpl w:val="FFFFFFFF"/>
    <w:lvl w:ilvl="0" w:tplc="8F60E468">
      <w:start w:val="1"/>
      <w:numFmt w:val="bullet"/>
      <w:lvlText w:val=""/>
      <w:lvlJc w:val="left"/>
      <w:pPr>
        <w:ind w:left="720" w:hanging="360"/>
      </w:pPr>
      <w:rPr>
        <w:rFonts w:ascii="Symbol" w:hAnsi="Symbol" w:hint="default"/>
      </w:rPr>
    </w:lvl>
    <w:lvl w:ilvl="1" w:tplc="1EC4C040">
      <w:start w:val="1"/>
      <w:numFmt w:val="bullet"/>
      <w:lvlText w:val="o"/>
      <w:lvlJc w:val="left"/>
      <w:pPr>
        <w:ind w:left="1440" w:hanging="360"/>
      </w:pPr>
      <w:rPr>
        <w:rFonts w:ascii="Courier New" w:hAnsi="Courier New" w:hint="default"/>
      </w:rPr>
    </w:lvl>
    <w:lvl w:ilvl="2" w:tplc="D4183B5E">
      <w:start w:val="1"/>
      <w:numFmt w:val="bullet"/>
      <w:lvlText w:val=""/>
      <w:lvlJc w:val="left"/>
      <w:pPr>
        <w:ind w:left="2160" w:hanging="360"/>
      </w:pPr>
      <w:rPr>
        <w:rFonts w:ascii="Wingdings" w:hAnsi="Wingdings" w:hint="default"/>
      </w:rPr>
    </w:lvl>
    <w:lvl w:ilvl="3" w:tplc="CE4E029E">
      <w:start w:val="1"/>
      <w:numFmt w:val="bullet"/>
      <w:lvlText w:val=""/>
      <w:lvlJc w:val="left"/>
      <w:pPr>
        <w:ind w:left="2880" w:hanging="360"/>
      </w:pPr>
      <w:rPr>
        <w:rFonts w:ascii="Symbol" w:hAnsi="Symbol" w:hint="default"/>
      </w:rPr>
    </w:lvl>
    <w:lvl w:ilvl="4" w:tplc="E6E0A992">
      <w:start w:val="1"/>
      <w:numFmt w:val="bullet"/>
      <w:lvlText w:val="o"/>
      <w:lvlJc w:val="left"/>
      <w:pPr>
        <w:ind w:left="3600" w:hanging="360"/>
      </w:pPr>
      <w:rPr>
        <w:rFonts w:ascii="Courier New" w:hAnsi="Courier New" w:hint="default"/>
      </w:rPr>
    </w:lvl>
    <w:lvl w:ilvl="5" w:tplc="F2E4DAA2">
      <w:start w:val="1"/>
      <w:numFmt w:val="bullet"/>
      <w:lvlText w:val=""/>
      <w:lvlJc w:val="left"/>
      <w:pPr>
        <w:ind w:left="4320" w:hanging="360"/>
      </w:pPr>
      <w:rPr>
        <w:rFonts w:ascii="Wingdings" w:hAnsi="Wingdings" w:hint="default"/>
      </w:rPr>
    </w:lvl>
    <w:lvl w:ilvl="6" w:tplc="FBC42830">
      <w:start w:val="1"/>
      <w:numFmt w:val="bullet"/>
      <w:lvlText w:val=""/>
      <w:lvlJc w:val="left"/>
      <w:pPr>
        <w:ind w:left="5040" w:hanging="360"/>
      </w:pPr>
      <w:rPr>
        <w:rFonts w:ascii="Symbol" w:hAnsi="Symbol" w:hint="default"/>
      </w:rPr>
    </w:lvl>
    <w:lvl w:ilvl="7" w:tplc="33128258">
      <w:start w:val="1"/>
      <w:numFmt w:val="bullet"/>
      <w:lvlText w:val="o"/>
      <w:lvlJc w:val="left"/>
      <w:pPr>
        <w:ind w:left="5760" w:hanging="360"/>
      </w:pPr>
      <w:rPr>
        <w:rFonts w:ascii="Courier New" w:hAnsi="Courier New" w:hint="default"/>
      </w:rPr>
    </w:lvl>
    <w:lvl w:ilvl="8" w:tplc="FB3E2E84">
      <w:start w:val="1"/>
      <w:numFmt w:val="bullet"/>
      <w:lvlText w:val=""/>
      <w:lvlJc w:val="left"/>
      <w:pPr>
        <w:ind w:left="6480" w:hanging="360"/>
      </w:pPr>
      <w:rPr>
        <w:rFonts w:ascii="Wingdings" w:hAnsi="Wingdings" w:hint="default"/>
      </w:rPr>
    </w:lvl>
  </w:abstractNum>
  <w:abstractNum w:abstractNumId="21" w15:restartNumberingAfterBreak="0">
    <w:nsid w:val="7BA8183F"/>
    <w:multiLevelType w:val="hybridMultilevel"/>
    <w:tmpl w:val="FFFFFFFF"/>
    <w:lvl w:ilvl="0" w:tplc="82347B48">
      <w:start w:val="1"/>
      <w:numFmt w:val="bullet"/>
      <w:lvlText w:val=""/>
      <w:lvlJc w:val="left"/>
      <w:pPr>
        <w:ind w:left="720" w:hanging="360"/>
      </w:pPr>
      <w:rPr>
        <w:rFonts w:ascii="Symbol" w:hAnsi="Symbol" w:hint="default"/>
      </w:rPr>
    </w:lvl>
    <w:lvl w:ilvl="1" w:tplc="F2788F90">
      <w:start w:val="1"/>
      <w:numFmt w:val="bullet"/>
      <w:lvlText w:val="o"/>
      <w:lvlJc w:val="left"/>
      <w:pPr>
        <w:ind w:left="1440" w:hanging="360"/>
      </w:pPr>
      <w:rPr>
        <w:rFonts w:ascii="Courier New" w:hAnsi="Courier New" w:hint="default"/>
      </w:rPr>
    </w:lvl>
    <w:lvl w:ilvl="2" w:tplc="0B8EC8E6">
      <w:start w:val="1"/>
      <w:numFmt w:val="bullet"/>
      <w:lvlText w:val=""/>
      <w:lvlJc w:val="left"/>
      <w:pPr>
        <w:ind w:left="2160" w:hanging="360"/>
      </w:pPr>
      <w:rPr>
        <w:rFonts w:ascii="Wingdings" w:hAnsi="Wingdings" w:hint="default"/>
      </w:rPr>
    </w:lvl>
    <w:lvl w:ilvl="3" w:tplc="A1DAA65C">
      <w:start w:val="1"/>
      <w:numFmt w:val="bullet"/>
      <w:lvlText w:val=""/>
      <w:lvlJc w:val="left"/>
      <w:pPr>
        <w:ind w:left="2880" w:hanging="360"/>
      </w:pPr>
      <w:rPr>
        <w:rFonts w:ascii="Symbol" w:hAnsi="Symbol" w:hint="default"/>
      </w:rPr>
    </w:lvl>
    <w:lvl w:ilvl="4" w:tplc="C8FCF84E">
      <w:start w:val="1"/>
      <w:numFmt w:val="bullet"/>
      <w:lvlText w:val="o"/>
      <w:lvlJc w:val="left"/>
      <w:pPr>
        <w:ind w:left="3600" w:hanging="360"/>
      </w:pPr>
      <w:rPr>
        <w:rFonts w:ascii="Courier New" w:hAnsi="Courier New" w:hint="default"/>
      </w:rPr>
    </w:lvl>
    <w:lvl w:ilvl="5" w:tplc="85688D00">
      <w:start w:val="1"/>
      <w:numFmt w:val="bullet"/>
      <w:lvlText w:val=""/>
      <w:lvlJc w:val="left"/>
      <w:pPr>
        <w:ind w:left="4320" w:hanging="360"/>
      </w:pPr>
      <w:rPr>
        <w:rFonts w:ascii="Wingdings" w:hAnsi="Wingdings" w:hint="default"/>
      </w:rPr>
    </w:lvl>
    <w:lvl w:ilvl="6" w:tplc="E5B0353A">
      <w:start w:val="1"/>
      <w:numFmt w:val="bullet"/>
      <w:lvlText w:val=""/>
      <w:lvlJc w:val="left"/>
      <w:pPr>
        <w:ind w:left="5040" w:hanging="360"/>
      </w:pPr>
      <w:rPr>
        <w:rFonts w:ascii="Symbol" w:hAnsi="Symbol" w:hint="default"/>
      </w:rPr>
    </w:lvl>
    <w:lvl w:ilvl="7" w:tplc="7E90EEE6">
      <w:start w:val="1"/>
      <w:numFmt w:val="bullet"/>
      <w:lvlText w:val="o"/>
      <w:lvlJc w:val="left"/>
      <w:pPr>
        <w:ind w:left="5760" w:hanging="360"/>
      </w:pPr>
      <w:rPr>
        <w:rFonts w:ascii="Courier New" w:hAnsi="Courier New" w:hint="default"/>
      </w:rPr>
    </w:lvl>
    <w:lvl w:ilvl="8" w:tplc="B7CCA0A4">
      <w:start w:val="1"/>
      <w:numFmt w:val="bullet"/>
      <w:lvlText w:val=""/>
      <w:lvlJc w:val="left"/>
      <w:pPr>
        <w:ind w:left="6480" w:hanging="360"/>
      </w:pPr>
      <w:rPr>
        <w:rFonts w:ascii="Wingdings" w:hAnsi="Wingdings" w:hint="default"/>
      </w:rPr>
    </w:lvl>
  </w:abstractNum>
  <w:num w:numId="1" w16cid:durableId="1026756982">
    <w:abstractNumId w:val="15"/>
  </w:num>
  <w:num w:numId="2" w16cid:durableId="1209607978">
    <w:abstractNumId w:val="12"/>
  </w:num>
  <w:num w:numId="3" w16cid:durableId="1232428912">
    <w:abstractNumId w:val="4"/>
  </w:num>
  <w:num w:numId="4" w16cid:durableId="1293443592">
    <w:abstractNumId w:val="18"/>
  </w:num>
  <w:num w:numId="5" w16cid:durableId="1477801581">
    <w:abstractNumId w:val="3"/>
  </w:num>
  <w:num w:numId="6" w16cid:durableId="1508442343">
    <w:abstractNumId w:val="0"/>
  </w:num>
  <w:num w:numId="7" w16cid:durableId="1616865770">
    <w:abstractNumId w:val="6"/>
  </w:num>
  <w:num w:numId="8" w16cid:durableId="1718314411">
    <w:abstractNumId w:val="21"/>
  </w:num>
  <w:num w:numId="9" w16cid:durableId="1964993089">
    <w:abstractNumId w:val="8"/>
  </w:num>
  <w:num w:numId="10" w16cid:durableId="1999306849">
    <w:abstractNumId w:val="5"/>
  </w:num>
  <w:num w:numId="11" w16cid:durableId="2075420829">
    <w:abstractNumId w:val="11"/>
  </w:num>
  <w:num w:numId="12" w16cid:durableId="2089307078">
    <w:abstractNumId w:val="19"/>
  </w:num>
  <w:num w:numId="13" w16cid:durableId="2131582251">
    <w:abstractNumId w:val="1"/>
  </w:num>
  <w:num w:numId="14" w16cid:durableId="225339353">
    <w:abstractNumId w:val="10"/>
  </w:num>
  <w:num w:numId="15" w16cid:durableId="424616962">
    <w:abstractNumId w:val="20"/>
  </w:num>
  <w:num w:numId="16" w16cid:durableId="514423835">
    <w:abstractNumId w:val="16"/>
  </w:num>
  <w:num w:numId="17" w16cid:durableId="539241041">
    <w:abstractNumId w:val="13"/>
  </w:num>
  <w:num w:numId="18" w16cid:durableId="647561460">
    <w:abstractNumId w:val="7"/>
  </w:num>
  <w:num w:numId="19" w16cid:durableId="749346385">
    <w:abstractNumId w:val="14"/>
  </w:num>
  <w:num w:numId="20" w16cid:durableId="762843899">
    <w:abstractNumId w:val="9"/>
  </w:num>
  <w:num w:numId="21" w16cid:durableId="777456872">
    <w:abstractNumId w:val="17"/>
  </w:num>
  <w:num w:numId="22" w16cid:durableId="962228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B8"/>
    <w:rsid w:val="00024E95"/>
    <w:rsid w:val="00264BC5"/>
    <w:rsid w:val="00495D57"/>
    <w:rsid w:val="0070121F"/>
    <w:rsid w:val="00721046"/>
    <w:rsid w:val="007E78B8"/>
    <w:rsid w:val="00947394"/>
    <w:rsid w:val="00C20A7B"/>
    <w:rsid w:val="00D92C21"/>
    <w:rsid w:val="020E96AC"/>
    <w:rsid w:val="11DBB91D"/>
    <w:rsid w:val="12F9981C"/>
    <w:rsid w:val="1534AF56"/>
    <w:rsid w:val="1FF8F272"/>
    <w:rsid w:val="22A9988B"/>
    <w:rsid w:val="24C24F78"/>
    <w:rsid w:val="2A8E78C8"/>
    <w:rsid w:val="331E7729"/>
    <w:rsid w:val="33E84BBE"/>
    <w:rsid w:val="399B7093"/>
    <w:rsid w:val="3B4AA451"/>
    <w:rsid w:val="3C24CB80"/>
    <w:rsid w:val="3DFCF9FA"/>
    <w:rsid w:val="40672F02"/>
    <w:rsid w:val="432C676F"/>
    <w:rsid w:val="43866341"/>
    <w:rsid w:val="4626A028"/>
    <w:rsid w:val="462723A1"/>
    <w:rsid w:val="48B4EA88"/>
    <w:rsid w:val="4C3C879D"/>
    <w:rsid w:val="4EAC3DB1"/>
    <w:rsid w:val="53A6637C"/>
    <w:rsid w:val="54D6B253"/>
    <w:rsid w:val="5A415C2D"/>
    <w:rsid w:val="5D9D1A94"/>
    <w:rsid w:val="648F33AF"/>
    <w:rsid w:val="66161B37"/>
    <w:rsid w:val="7D6A2FB9"/>
    <w:rsid w:val="7F0C9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0CC1"/>
  <w15:chartTrackingRefBased/>
  <w15:docId w15:val="{8936732C-8274-4B9F-A87A-533AD1AF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8B8"/>
    <w:rPr>
      <w:rFonts w:eastAsiaTheme="majorEastAsia" w:cstheme="majorBidi"/>
      <w:color w:val="272727" w:themeColor="text1" w:themeTint="D8"/>
    </w:rPr>
  </w:style>
  <w:style w:type="paragraph" w:styleId="Title">
    <w:name w:val="Title"/>
    <w:basedOn w:val="Normal"/>
    <w:next w:val="Normal"/>
    <w:link w:val="TitleChar"/>
    <w:uiPriority w:val="10"/>
    <w:qFormat/>
    <w:rsid w:val="007E7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8B8"/>
    <w:pPr>
      <w:spacing w:before="160"/>
      <w:jc w:val="center"/>
    </w:pPr>
    <w:rPr>
      <w:i/>
      <w:iCs/>
      <w:color w:val="404040" w:themeColor="text1" w:themeTint="BF"/>
    </w:rPr>
  </w:style>
  <w:style w:type="character" w:customStyle="1" w:styleId="QuoteChar">
    <w:name w:val="Quote Char"/>
    <w:basedOn w:val="DefaultParagraphFont"/>
    <w:link w:val="Quote"/>
    <w:uiPriority w:val="29"/>
    <w:rsid w:val="007E78B8"/>
    <w:rPr>
      <w:i/>
      <w:iCs/>
      <w:color w:val="404040" w:themeColor="text1" w:themeTint="BF"/>
    </w:rPr>
  </w:style>
  <w:style w:type="paragraph" w:styleId="ListParagraph">
    <w:name w:val="List Paragraph"/>
    <w:basedOn w:val="Normal"/>
    <w:uiPriority w:val="34"/>
    <w:qFormat/>
    <w:rsid w:val="007E78B8"/>
    <w:pPr>
      <w:ind w:left="720"/>
      <w:contextualSpacing/>
    </w:pPr>
  </w:style>
  <w:style w:type="character" w:styleId="IntenseEmphasis">
    <w:name w:val="Intense Emphasis"/>
    <w:basedOn w:val="DefaultParagraphFont"/>
    <w:uiPriority w:val="21"/>
    <w:qFormat/>
    <w:rsid w:val="007E78B8"/>
    <w:rPr>
      <w:i/>
      <w:iCs/>
      <w:color w:val="0F4761" w:themeColor="accent1" w:themeShade="BF"/>
    </w:rPr>
  </w:style>
  <w:style w:type="paragraph" w:styleId="IntenseQuote">
    <w:name w:val="Intense Quote"/>
    <w:basedOn w:val="Normal"/>
    <w:next w:val="Normal"/>
    <w:link w:val="IntenseQuoteChar"/>
    <w:uiPriority w:val="30"/>
    <w:qFormat/>
    <w:rsid w:val="007E7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8B8"/>
    <w:rPr>
      <w:i/>
      <w:iCs/>
      <w:color w:val="0F4761" w:themeColor="accent1" w:themeShade="BF"/>
    </w:rPr>
  </w:style>
  <w:style w:type="character" w:styleId="IntenseReference">
    <w:name w:val="Intense Reference"/>
    <w:basedOn w:val="DefaultParagraphFont"/>
    <w:uiPriority w:val="32"/>
    <w:qFormat/>
    <w:rsid w:val="007E78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6ADC566867DF45A172F977FF5B67A0" ma:contentTypeVersion="17" ma:contentTypeDescription="Create a new document." ma:contentTypeScope="" ma:versionID="4b1f7f42029287759721f7da169e183a">
  <xsd:schema xmlns:xsd="http://www.w3.org/2001/XMLSchema" xmlns:xs="http://www.w3.org/2001/XMLSchema" xmlns:p="http://schemas.microsoft.com/office/2006/metadata/properties" xmlns:ns1="http://schemas.microsoft.com/sharepoint/v3" xmlns:ns2="8a8cff88-08b8-45d5-950a-32302a88614d" xmlns:ns3="26e4265c-4c53-4b49-9e1d-05926f228bee" targetNamespace="http://schemas.microsoft.com/office/2006/metadata/properties" ma:root="true" ma:fieldsID="a90e64c2484eb10e81c0908baeab2957" ns1:_="" ns2:_="" ns3:_="">
    <xsd:import namespace="http://schemas.microsoft.com/sharepoint/v3"/>
    <xsd:import namespace="8a8cff88-08b8-45d5-950a-32302a88614d"/>
    <xsd:import namespace="26e4265c-4c53-4b49-9e1d-05926f228bee"/>
    <xsd:element name="properties">
      <xsd:complexType>
        <xsd:sequence>
          <xsd:element name="documentManagement">
            <xsd:complexType>
              <xsd:all>
                <xsd:element ref="ns2:MediaServiceMetadata" minOccurs="0"/>
                <xsd:element ref="ns2:MediaServiceFastMetadata" minOccurs="0"/>
                <xsd:element ref="ns1:PublishingStartDate" minOccurs="0"/>
                <xsd:element ref="ns1:PublishingExpirationDate" minOccurs="0"/>
                <xsd:element ref="ns2:DocumentCategory" minOccurs="0"/>
                <xsd:element ref="ns2:Customer_x002f_Partner"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8cff88-08b8-45d5-950a-32302a886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Category" ma:index="12" nillable="true" ma:displayName="Document Category" ma:default="Info" ma:format="Dropdown" ma:internalName="DocumentCategory">
      <xsd:simpleType>
        <xsd:union memberTypes="dms:Text">
          <xsd:simpleType>
            <xsd:restriction base="dms:Choice">
              <xsd:enumeration value="Legal"/>
              <xsd:enumeration value="Invoice"/>
              <xsd:enumeration value="Proposal"/>
              <xsd:enumeration value="Contract"/>
              <xsd:enumeration value="Guideline"/>
              <xsd:enumeration value="Info"/>
              <xsd:enumeration value="Pricelist"/>
              <xsd:enumeration value="Request Form"/>
              <xsd:enumeration value="Presentation"/>
              <xsd:enumeration value="Customer Document"/>
              <xsd:enumeration value="Recherche"/>
              <xsd:enumeration value="Tutorial"/>
            </xsd:restriction>
          </xsd:simpleType>
        </xsd:union>
      </xsd:simpleType>
    </xsd:element>
    <xsd:element name="Customer_x002f_Partner" ma:index="13" nillable="true" ma:displayName="Customer/Partner" ma:format="Dropdown" ma:internalName="Customer_x002f_Partner">
      <xsd:complexType>
        <xsd:complexContent>
          <xsd:extension base="dms:MultiChoice">
            <xsd:sequence>
              <xsd:element name="Value" maxOccurs="unbounded" minOccurs="0" nillable="true">
                <xsd:simpleType>
                  <xsd:restriction base="dms:Choice">
                    <xsd:enumeration value="VFB"/>
                    <xsd:enumeration value="DLA"/>
                    <xsd:enumeration value="TDSynnex"/>
                    <xsd:enumeration value="Neumann IT Consulting"/>
                    <xsd:enumeration value="TAIEX"/>
                    <xsd:enumeration value="Koerting"/>
                    <xsd:enumeration value="Landor"/>
                    <xsd:enumeration value="Centraweb"/>
                    <xsd:enumeration value="Sanitätshaus Lüneburg"/>
                    <xsd:enumeration value="Sanitätshaus Drucklieb"/>
                    <xsd:enumeration value="Innung Nord für Orthopädie Technik"/>
                    <xsd:enumeration value="Archiv"/>
                    <xsd:enumeration value="OT-Oesterreich"/>
                    <xsd:enumeration value="Behrens-Schneider"/>
                    <xsd:enumeration value="Scholze AI"/>
                    <xsd:enumeration value="Herkert Akademie"/>
                    <xsd:enumeration value="ARD/ZDF"/>
                    <xsd:enumeration value="TAIE"/>
                  </xsd:restriction>
                </xsd:simpleType>
              </xsd:element>
            </xsd:sequence>
          </xsd:extension>
        </xsd:complexContent>
      </xsd:complex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01eb5ac-073e-423e-9b3c-e60619aaee63"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Topic" ma:index="24" nillable="true" ma:displayName="Topic" ma:format="Dropdown" ma:internalName="Topic">
      <xsd:complexType>
        <xsd:complexContent>
          <xsd:extension base="dms:MultiChoiceFillIn">
            <xsd:sequence>
              <xsd:element name="Value" maxOccurs="unbounded" minOccurs="0" nillable="true">
                <xsd:simpleType>
                  <xsd:union memberTypes="dms:Text">
                    <xsd:simpleType>
                      <xsd:restriction base="dms:Choice">
                        <xsd:enumeration value="MS 365"/>
                        <xsd:enumeration value="Copilot"/>
                        <xsd:enumeration value="ChatGPT"/>
                        <xsd:enumeration value="MS Azure"/>
                        <xsd:enumeration value="Agile"/>
                        <xsd:enumeration value="Legal"/>
                        <xsd:enumeration value="Prompting"/>
                        <xsd:enumeration value="Voice-Chat"/>
                        <xsd:enumeration value="Terminbuchung"/>
                        <xsd:enumeration value="Compliance/DSGVO"/>
                      </xsd:restriction>
                    </xsd:simpleType>
                  </xsd:un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e4265c-4c53-4b49-9e1d-05926f228be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a317fd-9470-49c1-bc3f-fab3113dda75}" ma:internalName="TaxCatchAll" ma:showField="CatchAllData" ma:web="26e4265c-4c53-4b49-9e1d-05926f228b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 xmlns="8a8cff88-08b8-45d5-950a-32302a88614d">Info</DocumentCategory>
    <lcf76f155ced4ddcb4097134ff3c332f xmlns="8a8cff88-08b8-45d5-950a-32302a88614d">
      <Terms xmlns="http://schemas.microsoft.com/office/infopath/2007/PartnerControls"/>
    </lcf76f155ced4ddcb4097134ff3c332f>
    <PublishingExpirationDate xmlns="http://schemas.microsoft.com/sharepoint/v3" xsi:nil="true"/>
    <TaxCatchAll xmlns="26e4265c-4c53-4b49-9e1d-05926f228bee" xsi:nil="true"/>
    <PublishingStartDate xmlns="http://schemas.microsoft.com/sharepoint/v3" xsi:nil="true"/>
    <Customer_x002f_Partner xmlns="8a8cff88-08b8-45d5-950a-32302a88614d" xsi:nil="true"/>
    <Topic xmlns="8a8cff88-08b8-45d5-950a-32302a88614d" xsi:nil="true"/>
  </documentManagement>
</p:properties>
</file>

<file path=customXml/itemProps1.xml><?xml version="1.0" encoding="utf-8"?>
<ds:datastoreItem xmlns:ds="http://schemas.openxmlformats.org/officeDocument/2006/customXml" ds:itemID="{8E94CFA5-286D-49C8-A6F8-CC36C3700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a8cff88-08b8-45d5-950a-32302a88614d"/>
    <ds:schemaRef ds:uri="26e4265c-4c53-4b49-9e1d-05926f228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E58BAF-7800-4673-8D23-B4EA796E62BC}">
  <ds:schemaRefs>
    <ds:schemaRef ds:uri="http://schemas.microsoft.com/sharepoint/v3/contenttype/forms"/>
  </ds:schemaRefs>
</ds:datastoreItem>
</file>

<file path=customXml/itemProps3.xml><?xml version="1.0" encoding="utf-8"?>
<ds:datastoreItem xmlns:ds="http://schemas.openxmlformats.org/officeDocument/2006/customXml" ds:itemID="{502EFA1E-2F0E-455A-A1D1-7A2A3DA158B8}">
  <ds:schemaRefs>
    <ds:schemaRef ds:uri="http://schemas.microsoft.com/office/2006/metadata/properties"/>
    <ds:schemaRef ds:uri="http://www.w3.org/2000/xmlns/"/>
    <ds:schemaRef ds:uri="http://schemas.microsoft.com/office/infopath/2007/PartnerControls"/>
    <ds:schemaRef ds:uri="8a8cff88-08b8-45d5-950a-32302a88614d"/>
    <ds:schemaRef ds:uri="http://schemas.microsoft.com/sharepoint/v3"/>
    <ds:schemaRef ds:uri="26e4265c-4c53-4b49-9e1d-05926f228be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6280</Characters>
  <Application>Microsoft Office Word</Application>
  <DocSecurity>0</DocSecurity>
  <Lines>52</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Schönfeld</dc:creator>
  <cp:keywords/>
  <dc:description/>
  <cp:lastModifiedBy>Alexander Schönfeld</cp:lastModifiedBy>
  <cp:revision>2</cp:revision>
  <dcterms:created xsi:type="dcterms:W3CDTF">2025-05-24T11:44:00Z</dcterms:created>
  <dcterms:modified xsi:type="dcterms:W3CDTF">2025-05-24T11:44:00Z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0x010100E56ADC566867DF45A172F977FF5B67A0</vt:lpwstr>
  </property>
  <property fmtid="{D5CDD505-2E9C-101B-9397-08002B2CF9AE}" pid="3" name="MediaServiceImageTags">
    <vt:lpwstr/>
  </property>
</Properties>
</file>