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Rückgaberichtlinie – BrightVision Electronics</w:t>
      </w:r>
    </w:p>
    <w:p>
      <w:r>
        <w:t>Bei BrightVision Electronics steht die Kundenzufriedenheit an erster Stelle. Wenn Sie mit Ihrem Kauf nicht vollständig zufrieden sind, können Sie die meisten Artikel innerhalb von 30 Tagen nach der Lieferung gegen eine vollständige Rückerstattung zurückgeben, vorbehaltlich der folgenden Bedingungen:</w:t>
      </w:r>
    </w:p>
    <w:p/>
    <w:p>
      <w:r>
        <w:t>1. Rückgabeberechtigte Artikel: Rückgaben sind für Fernseher, Audiosysteme und Zubehör möglich, sofern sich die Artikel im Originalzustand befinden und sämtliches Zubehör sowie die Originalverpackung enthalten sind.</w:t>
      </w:r>
    </w:p>
    <w:p>
      <w:r>
        <w:t>2. Rückgabefrist: Produkte müssen innerhalb von 30 Tagen nach dem Lieferdatum zurückgegeben werden.</w:t>
      </w:r>
    </w:p>
    <w:p>
      <w:r>
        <w:t>3. Zustand: Die Artikel dürfen keine Anzeichen übermäßiger Nutzung, Beschädigungen oder fehlender Komponenten aufweisen.</w:t>
      </w:r>
    </w:p>
    <w:p>
      <w:r>
        <w:t>4. Kaufnachweis: Ein gültiger Kassenbon oder eine Bestellbestätigungsnummer ist erforderlich.</w:t>
      </w:r>
    </w:p>
    <w:p>
      <w:r>
        <w:t>5. Rücksendung: Die Kunden tragen die Kosten für den Rückversand, es sei denn, der Artikel wurde beschädigt oder defekt geliefert.</w:t>
      </w:r>
    </w:p>
    <w:p>
      <w:r>
        <w:t>6. Rückerstattungen: Rückerstattungen werden innerhalb von 7–10 Werktagen nach Eingang und Prüfung des zurückgesendeten Artikels bearbeitet.</w:t>
      </w:r>
    </w:p>
    <w:p/>
    <w:p>
      <w:r>
        <w:t>Bitte wenden Sie sich zur Genehmigung der Rückgabe und für Anweisungen zum Rückversand an unser Kundensupport-Team unter support@brightvision.com.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E56ADC566867DF45A172F977FF5B67A0" ma:contentTypeVersion="17" ma:contentTypeDescription="Ein neues Dokument erstellen." ma:contentTypeScope="" ma:versionID="afee9ed51433c0c1edf7d38fb07cf3ec">
  <xsd:schema xmlns:xsd="http://www.w3.org/2001/XMLSchema" xmlns:xs="http://www.w3.org/2001/XMLSchema" xmlns:p="http://schemas.microsoft.com/office/2006/metadata/properties" xmlns:ns1="http://schemas.microsoft.com/sharepoint/v3" xmlns:ns2="8a8cff88-08b8-45d5-950a-32302a88614d" xmlns:ns3="26e4265c-4c53-4b49-9e1d-05926f228bee" targetNamespace="http://schemas.microsoft.com/office/2006/metadata/properties" ma:root="true" ma:fieldsID="d3595944f8b19bed33fcbc3af819c59c" ns1:_="" ns2:_="" ns3:_="">
    <xsd:import namespace="http://schemas.microsoft.com/sharepoint/v3"/>
    <xsd:import namespace="8a8cff88-08b8-45d5-950a-32302a88614d"/>
    <xsd:import namespace="26e4265c-4c53-4b49-9e1d-05926f228bee"/>
    <xsd:element name="properties">
      <xsd:complexType>
        <xsd:sequence>
          <xsd:element name="documentManagement">
            <xsd:complexType>
              <xsd:all>
                <xsd:element ref="ns2:MediaServiceMetadata" minOccurs="0"/>
                <xsd:element ref="ns2:MediaServiceFastMetadata" minOccurs="0"/>
                <xsd:element ref="ns1:PublishingStartDate" minOccurs="0"/>
                <xsd:element ref="ns1:PublishingExpirationDate" minOccurs="0"/>
                <xsd:element ref="ns2:DocumentCategory" minOccurs="0"/>
                <xsd:element ref="ns2:Customer_x002f_Partner"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Topi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11"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8cff88-08b8-45d5-950a-32302a886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Category" ma:index="12" nillable="true" ma:displayName="Document Category" ma:default="Info" ma:format="Dropdown" ma:internalName="DocumentCategory">
      <xsd:simpleType>
        <xsd:union memberTypes="dms:Text">
          <xsd:simpleType>
            <xsd:restriction base="dms:Choice">
              <xsd:enumeration value="Legal"/>
              <xsd:enumeration value="Invoice"/>
              <xsd:enumeration value="Proposal"/>
              <xsd:enumeration value="Contract"/>
              <xsd:enumeration value="Guideline"/>
              <xsd:enumeration value="Info"/>
              <xsd:enumeration value="Pricelist"/>
              <xsd:enumeration value="Request Form"/>
              <xsd:enumeration value="Presentation"/>
              <xsd:enumeration value="Customer Document"/>
              <xsd:enumeration value="Recherche"/>
              <xsd:enumeration value="Tutorial"/>
            </xsd:restriction>
          </xsd:simpleType>
        </xsd:union>
      </xsd:simpleType>
    </xsd:element>
    <xsd:element name="Customer_x002f_Partner" ma:index="13" nillable="true" ma:displayName="Customer/Partner" ma:format="Dropdown" ma:internalName="Customer_x002f_Partner">
      <xsd:complexType>
        <xsd:complexContent>
          <xsd:extension base="dms:MultiChoice">
            <xsd:sequence>
              <xsd:element name="Value" maxOccurs="unbounded" minOccurs="0" nillable="true">
                <xsd:simpleType>
                  <xsd:restriction base="dms:Choice">
                    <xsd:enumeration value="VFB"/>
                    <xsd:enumeration value="DLA"/>
                    <xsd:enumeration value="TDSynnex"/>
                    <xsd:enumeration value="Neumann IT Consulting"/>
                    <xsd:enumeration value="TAIEX"/>
                    <xsd:enumeration value="Koerting"/>
                    <xsd:enumeration value="Landor"/>
                    <xsd:enumeration value="Centraweb"/>
                    <xsd:enumeration value="Sanitätshaus Lüneburg"/>
                    <xsd:enumeration value="Sanitätshaus Drucklieb"/>
                    <xsd:enumeration value="Innung Nord für Orthopädie Technik"/>
                    <xsd:enumeration value="Archiv"/>
                    <xsd:enumeration value="OT-Oesterreich"/>
                    <xsd:enumeration value="Behrens-Schneider"/>
                    <xsd:enumeration value="Scholze AI"/>
                    <xsd:enumeration value="Herkert Akademie"/>
                    <xsd:enumeration value="ARD/ZDF"/>
                    <xsd:enumeration value="TAIE"/>
                  </xsd:restriction>
                </xsd:simpleType>
              </xsd:element>
            </xsd:sequence>
          </xsd:extension>
        </xsd:complexContent>
      </xsd:complex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e01eb5ac-073e-423e-9b3c-e60619aaee63"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Topic" ma:index="24" nillable="true" ma:displayName="Topic" ma:format="Dropdown" ma:internalName="Topic">
      <xsd:complexType>
        <xsd:complexContent>
          <xsd:extension base="dms:MultiChoiceFillIn">
            <xsd:sequence>
              <xsd:element name="Value" maxOccurs="unbounded" minOccurs="0" nillable="true">
                <xsd:simpleType>
                  <xsd:union memberTypes="dms:Text">
                    <xsd:simpleType>
                      <xsd:restriction base="dms:Choice">
                        <xsd:enumeration value="MS 365"/>
                        <xsd:enumeration value="Copilot"/>
                        <xsd:enumeration value="ChatGPT"/>
                        <xsd:enumeration value="MS Azure"/>
                        <xsd:enumeration value="Agile"/>
                        <xsd:enumeration value="Legal"/>
                        <xsd:enumeration value="Prompting"/>
                        <xsd:enumeration value="Voice-Chat"/>
                        <xsd:enumeration value="Terminbuchung"/>
                        <xsd:enumeration value="Compliance/DSGVO"/>
                      </xsd:restriction>
                    </xsd:simpleType>
                  </xsd:un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6e4265c-4c53-4b49-9e1d-05926f228be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4a317fd-9470-49c1-bc3f-fab3113dda75}" ma:internalName="TaxCatchAll" ma:showField="CatchAllData" ma:web="26e4265c-4c53-4b49-9e1d-05926f228b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Category xmlns="8a8cff88-08b8-45d5-950a-32302a88614d">Info</DocumentCategory>
    <lcf76f155ced4ddcb4097134ff3c332f xmlns="8a8cff88-08b8-45d5-950a-32302a88614d">
      <Terms xmlns="http://schemas.microsoft.com/office/infopath/2007/PartnerControls"/>
    </lcf76f155ced4ddcb4097134ff3c332f>
    <PublishingExpirationDate xmlns="http://schemas.microsoft.com/sharepoint/v3" xsi:nil="true"/>
    <TaxCatchAll xmlns="26e4265c-4c53-4b49-9e1d-05926f228bee" xsi:nil="true"/>
    <PublishingStartDate xmlns="http://schemas.microsoft.com/sharepoint/v3" xsi:nil="true"/>
    <Customer_x002f_Partner xmlns="8a8cff88-08b8-45d5-950a-32302a88614d" xsi:nil="true"/>
    <Topic xmlns="8a8cff88-08b8-45d5-950a-32302a88614d"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8F81B5FF-1E57-463A-91FB-CD007C94FC48}"/>
</file>

<file path=customXml/itemProps3.xml><?xml version="1.0" encoding="utf-8"?>
<ds:datastoreItem xmlns:ds="http://schemas.openxmlformats.org/officeDocument/2006/customXml" ds:itemID="{408C10C5-CC21-454D-BEC0-2303AF009EA2}"/>
</file>

<file path=customXml/itemProps4.xml><?xml version="1.0" encoding="utf-8"?>
<ds:datastoreItem xmlns:ds="http://schemas.openxmlformats.org/officeDocument/2006/customXml" ds:itemID="{4DF0FE90-09CD-46B1-8CB1-6359368968A5}"/>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0x010100E56ADC566867DF45A172F977FF5B67A0</vt:lpwstr>
  </property>
</Properties>
</file>