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A908" w14:textId="77777777" w:rsidR="007B68F2" w:rsidRPr="007B68F2" w:rsidRDefault="007B68F2" w:rsidP="007B68F2">
      <w:r w:rsidRPr="007B68F2">
        <w:rPr>
          <w:b/>
          <w:bCs/>
        </w:rPr>
        <w:t>Briefing-Vorlage für Marketing-Agenturen:</w:t>
      </w:r>
    </w:p>
    <w:p w14:paraId="42AA744B" w14:textId="77777777" w:rsidR="007B68F2" w:rsidRPr="007B68F2" w:rsidRDefault="007B68F2" w:rsidP="007B68F2">
      <w:r w:rsidRPr="007B68F2">
        <w:rPr>
          <w:b/>
          <w:bCs/>
        </w:rPr>
        <w:t>1. Ziel des Projekts:</w:t>
      </w:r>
      <w:r w:rsidRPr="007B68F2">
        <w:t xml:space="preserve"> Was soll durch die Marketingmaßnahme erreicht werden? (z. B. Bekanntheit steigern, Produkt-Launch begleiten, Abverkauf fördern)</w:t>
      </w:r>
    </w:p>
    <w:p w14:paraId="203C39AA" w14:textId="77777777" w:rsidR="007B68F2" w:rsidRPr="007B68F2" w:rsidRDefault="007B68F2" w:rsidP="007B68F2">
      <w:r w:rsidRPr="007B68F2">
        <w:rPr>
          <w:b/>
          <w:bCs/>
        </w:rPr>
        <w:t>2. Zielgruppe:</w:t>
      </w:r>
      <w:r w:rsidRPr="007B68F2">
        <w:t xml:space="preserve"> Wer soll angesprochen werden? (z. B. demografische Merkmale, Interessen, Verhalten)</w:t>
      </w:r>
    </w:p>
    <w:p w14:paraId="417CEF1F" w14:textId="77777777" w:rsidR="007B68F2" w:rsidRDefault="007B68F2" w:rsidP="007B68F2">
      <w:r w:rsidRPr="007B68F2">
        <w:rPr>
          <w:b/>
          <w:bCs/>
        </w:rPr>
        <w:t>3. Produkt/Leistung:</w:t>
      </w:r>
      <w:r w:rsidRPr="007B68F2">
        <w:t xml:space="preserve"> Kurze Beschreibung des Produkts/der Dienstleistung, inklusive USPs und wichtigsten Funktionen.</w:t>
      </w:r>
    </w:p>
    <w:p w14:paraId="023427A4" w14:textId="263744B6" w:rsidR="005B444D" w:rsidRPr="007B68F2" w:rsidRDefault="005B444D" w:rsidP="007B68F2">
      <w:r w:rsidRPr="005B444D">
        <w:rPr>
          <w:b/>
          <w:bCs/>
        </w:rPr>
        <w:t>4. Vertriebskanäle:</w:t>
      </w:r>
      <w:r>
        <w:t xml:space="preserve"> In welchen Kanälen wird das Produkt verkauft. </w:t>
      </w:r>
      <w:proofErr w:type="spellStart"/>
      <w:r>
        <w:t>MassRetail</w:t>
      </w:r>
      <w:proofErr w:type="spellEnd"/>
      <w:r>
        <w:t>, Fachhandel, Direkt-Vertrieb mit Drop-</w:t>
      </w:r>
      <w:proofErr w:type="spellStart"/>
      <w:r>
        <w:t>Shipment</w:t>
      </w:r>
      <w:proofErr w:type="spellEnd"/>
      <w:r>
        <w:t xml:space="preserve">, E-Commerce, Distributoren </w:t>
      </w:r>
    </w:p>
    <w:p w14:paraId="70EE5339" w14:textId="6A3D8D08" w:rsidR="007B68F2" w:rsidRPr="007B68F2" w:rsidRDefault="005B444D" w:rsidP="007B68F2">
      <w:r>
        <w:rPr>
          <w:b/>
          <w:bCs/>
        </w:rPr>
        <w:t xml:space="preserve">5. </w:t>
      </w:r>
      <w:r w:rsidR="007B68F2" w:rsidRPr="007B68F2">
        <w:rPr>
          <w:b/>
          <w:bCs/>
        </w:rPr>
        <w:t>Kommunikationskanäle:</w:t>
      </w:r>
      <w:r w:rsidR="007B68F2" w:rsidRPr="007B68F2">
        <w:t xml:space="preserve"> Welche Medien und Plattformen sollen bespielt werden? (z. B. Social Media, </w:t>
      </w:r>
      <w:proofErr w:type="gramStart"/>
      <w:r w:rsidR="007B68F2" w:rsidRPr="007B68F2">
        <w:t>Online Ads</w:t>
      </w:r>
      <w:proofErr w:type="gramEnd"/>
      <w:r w:rsidR="007B68F2" w:rsidRPr="007B68F2">
        <w:t>, Print, POS)</w:t>
      </w:r>
    </w:p>
    <w:p w14:paraId="01FB9F2E" w14:textId="16558115" w:rsidR="007B68F2" w:rsidRPr="007B68F2" w:rsidRDefault="005B444D" w:rsidP="007B68F2">
      <w:r>
        <w:rPr>
          <w:b/>
          <w:bCs/>
        </w:rPr>
        <w:t>6</w:t>
      </w:r>
      <w:r w:rsidR="007B68F2" w:rsidRPr="007B68F2">
        <w:rPr>
          <w:b/>
          <w:bCs/>
        </w:rPr>
        <w:t>. Tonalität und Stil:</w:t>
      </w:r>
      <w:r w:rsidR="007B68F2" w:rsidRPr="007B68F2">
        <w:t xml:space="preserve"> Wie soll kommuniziert werden? (z. B. sachlich, emotional, innovativ, humorvoll)</w:t>
      </w:r>
    </w:p>
    <w:p w14:paraId="2D1669B9" w14:textId="35D4B409" w:rsidR="007B68F2" w:rsidRPr="007B68F2" w:rsidRDefault="005B444D" w:rsidP="007B68F2">
      <w:r>
        <w:rPr>
          <w:b/>
          <w:bCs/>
        </w:rPr>
        <w:t>7</w:t>
      </w:r>
      <w:r w:rsidR="007B68F2" w:rsidRPr="007B68F2">
        <w:rPr>
          <w:b/>
          <w:bCs/>
        </w:rPr>
        <w:t>. Call-</w:t>
      </w:r>
      <w:proofErr w:type="spellStart"/>
      <w:r w:rsidR="007B68F2" w:rsidRPr="007B68F2">
        <w:rPr>
          <w:b/>
          <w:bCs/>
        </w:rPr>
        <w:t>to</w:t>
      </w:r>
      <w:proofErr w:type="spellEnd"/>
      <w:r w:rsidR="007B68F2" w:rsidRPr="007B68F2">
        <w:rPr>
          <w:b/>
          <w:bCs/>
        </w:rPr>
        <w:t>-Action:</w:t>
      </w:r>
      <w:r w:rsidR="007B68F2" w:rsidRPr="007B68F2">
        <w:t xml:space="preserve"> Was soll die Zielgruppe konkret tun? (z. B. Webseite besuchen, kaufen, sich informieren)</w:t>
      </w:r>
    </w:p>
    <w:p w14:paraId="4FE2B906" w14:textId="24FB6FF9" w:rsidR="007B68F2" w:rsidRPr="007B68F2" w:rsidRDefault="005B444D" w:rsidP="007B68F2">
      <w:r>
        <w:rPr>
          <w:b/>
          <w:bCs/>
        </w:rPr>
        <w:t>8</w:t>
      </w:r>
      <w:r w:rsidR="007B68F2" w:rsidRPr="007B68F2">
        <w:rPr>
          <w:b/>
          <w:bCs/>
        </w:rPr>
        <w:t>. Zeitplan:</w:t>
      </w:r>
      <w:r w:rsidR="007B68F2" w:rsidRPr="007B68F2">
        <w:t xml:space="preserve"> Wann soll die Kampagne starten und wie lange laufen?</w:t>
      </w:r>
    </w:p>
    <w:p w14:paraId="47E0EB5A" w14:textId="4E07782B" w:rsidR="007B68F2" w:rsidRPr="007B68F2" w:rsidRDefault="005B444D" w:rsidP="007B68F2">
      <w:r>
        <w:rPr>
          <w:b/>
          <w:bCs/>
        </w:rPr>
        <w:t>9</w:t>
      </w:r>
      <w:r w:rsidR="007B68F2" w:rsidRPr="007B68F2">
        <w:rPr>
          <w:b/>
          <w:bCs/>
        </w:rPr>
        <w:t>. Budgetrahmen:</w:t>
      </w:r>
      <w:r w:rsidR="007B68F2" w:rsidRPr="007B68F2">
        <w:t xml:space="preserve"> Welches Budget steht zur Verfügung?</w:t>
      </w:r>
    </w:p>
    <w:p w14:paraId="1AB1C32D" w14:textId="574BA7C8" w:rsidR="007B68F2" w:rsidRPr="007B68F2" w:rsidRDefault="005B444D" w:rsidP="007B68F2">
      <w:r>
        <w:rPr>
          <w:b/>
          <w:bCs/>
        </w:rPr>
        <w:t>10</w:t>
      </w:r>
      <w:r w:rsidR="007B68F2" w:rsidRPr="007B68F2">
        <w:rPr>
          <w:b/>
          <w:bCs/>
        </w:rPr>
        <w:t>. Wettbewerber / Marktumfeld:</w:t>
      </w:r>
      <w:r w:rsidR="007B68F2" w:rsidRPr="007B68F2">
        <w:t xml:space="preserve"> Gibt es wichtige Informationen zur Konkurrenz oder Marktentwicklung?</w:t>
      </w:r>
    </w:p>
    <w:p w14:paraId="309942E8" w14:textId="5684D507" w:rsidR="007B68F2" w:rsidRDefault="007B68F2" w:rsidP="007B68F2">
      <w:r w:rsidRPr="007B68F2">
        <w:rPr>
          <w:b/>
          <w:bCs/>
        </w:rPr>
        <w:t>1</w:t>
      </w:r>
      <w:r w:rsidR="005B444D">
        <w:rPr>
          <w:b/>
          <w:bCs/>
        </w:rPr>
        <w:t>1</w:t>
      </w:r>
      <w:r w:rsidRPr="007B68F2">
        <w:rPr>
          <w:b/>
          <w:bCs/>
        </w:rPr>
        <w:t xml:space="preserve">. Besondere Hinweise / </w:t>
      </w:r>
      <w:proofErr w:type="spellStart"/>
      <w:proofErr w:type="gramStart"/>
      <w:r w:rsidRPr="007B68F2">
        <w:rPr>
          <w:b/>
          <w:bCs/>
        </w:rPr>
        <w:t>Do's</w:t>
      </w:r>
      <w:proofErr w:type="spellEnd"/>
      <w:r w:rsidRPr="007B68F2">
        <w:rPr>
          <w:b/>
          <w:bCs/>
        </w:rPr>
        <w:t xml:space="preserve"> &amp; Don'ts</w:t>
      </w:r>
      <w:proofErr w:type="gramEnd"/>
      <w:r w:rsidRPr="007B68F2">
        <w:rPr>
          <w:b/>
          <w:bCs/>
        </w:rPr>
        <w:t>:</w:t>
      </w:r>
      <w:r w:rsidRPr="007B68F2">
        <w:t xml:space="preserve"> Gibt es Vorgaben oder Einschränkungen für die kreative Umsetzung?</w:t>
      </w:r>
    </w:p>
    <w:p w14:paraId="67BB9383" w14:textId="2C4FB4DF" w:rsidR="00B518A2" w:rsidRDefault="00B518A2" w:rsidP="007B68F2">
      <w:r>
        <w:t xml:space="preserve">13. Prozessschritte: Gibt es Zwischenschritte in der Entwicklung, zu denen vielleicht ein „Schulterblick“ in Form einer informellen Zwischenpräsentation oder erstes Kundenfeedback eingeholt werden muss, bevor die Agentur </w:t>
      </w:r>
      <w:proofErr w:type="gramStart"/>
      <w:r>
        <w:t>weiter arbeitet</w:t>
      </w:r>
      <w:proofErr w:type="gramEnd"/>
      <w:r>
        <w:t>.</w:t>
      </w:r>
    </w:p>
    <w:p w14:paraId="353DE669" w14:textId="4105730A" w:rsidR="00B518A2" w:rsidRPr="007B68F2" w:rsidRDefault="00B518A2" w:rsidP="007B68F2">
      <w:r w:rsidRPr="00B518A2">
        <w:rPr>
          <w:b/>
          <w:bCs/>
        </w:rPr>
        <w:t>1</w:t>
      </w:r>
      <w:r>
        <w:rPr>
          <w:b/>
          <w:bCs/>
        </w:rPr>
        <w:t>4</w:t>
      </w:r>
      <w:r w:rsidRPr="00B518A2">
        <w:rPr>
          <w:b/>
          <w:bCs/>
        </w:rPr>
        <w:t xml:space="preserve">. </w:t>
      </w:r>
      <w:r w:rsidRPr="00B518A2">
        <w:rPr>
          <w:b/>
          <w:bCs/>
        </w:rPr>
        <w:t>Erfolgskriterien / Akzeptanzbedingungen</w:t>
      </w:r>
      <w:r w:rsidRPr="00B518A2">
        <w:rPr>
          <w:b/>
          <w:bCs/>
        </w:rPr>
        <w:t>:</w:t>
      </w:r>
      <w:r>
        <w:t xml:space="preserve"> Was muss erfüllt sein in Form eines „</w:t>
      </w:r>
      <w:proofErr w:type="spellStart"/>
      <w:r>
        <w:t>Deliveries</w:t>
      </w:r>
      <w:proofErr w:type="spellEnd"/>
      <w:r>
        <w:t xml:space="preserve">“ seitens der Agentur, sodass der Auftrag erfüllt ist und abgerechnet werden kann. Und gibt es gegebenenfalls Teilschritte (siehe 13.), in denen das Kreative-Ergebnis sukzessive präsentiert, kritisiert, verbessert und dann final abgeliefert wird.  </w:t>
      </w:r>
    </w:p>
    <w:p w14:paraId="69BA7E08" w14:textId="77777777" w:rsidR="00061587" w:rsidRDefault="00061587"/>
    <w:sectPr w:rsidR="00061587" w:rsidSect="00B07740">
      <w:pgSz w:w="11900" w:h="16840"/>
      <w:pgMar w:top="1701" w:right="1417" w:bottom="1134" w:left="1417" w:header="709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99"/>
    <w:rsid w:val="00061587"/>
    <w:rsid w:val="005049F3"/>
    <w:rsid w:val="005B444D"/>
    <w:rsid w:val="007833D8"/>
    <w:rsid w:val="007B68F2"/>
    <w:rsid w:val="00813F99"/>
    <w:rsid w:val="00B07740"/>
    <w:rsid w:val="00B435E5"/>
    <w:rsid w:val="00B518A2"/>
    <w:rsid w:val="00CE6576"/>
    <w:rsid w:val="00F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8BE6"/>
  <w15:chartTrackingRefBased/>
  <w15:docId w15:val="{9FE8CD91-4133-46A1-AD57-96DBDD7C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3F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3F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3F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3F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3F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3F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3F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3F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3F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3F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3F9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518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Schönfeld</dc:creator>
  <cp:keywords/>
  <dc:description/>
  <cp:lastModifiedBy>Alexander Schönfeld</cp:lastModifiedBy>
  <cp:revision>4</cp:revision>
  <dcterms:created xsi:type="dcterms:W3CDTF">2025-05-24T12:07:00Z</dcterms:created>
  <dcterms:modified xsi:type="dcterms:W3CDTF">2025-05-24T12:30:00Z</dcterms:modified>
</cp:coreProperties>
</file>