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85D9" w14:textId="241BAB99" w:rsidR="001E05AF" w:rsidRDefault="0086358E">
      <w:pPr>
        <w:rPr>
          <w:b/>
          <w:bCs/>
          <w:u w:val="single"/>
        </w:rPr>
      </w:pPr>
      <w:r>
        <w:rPr>
          <w:b/>
          <w:bCs/>
          <w:u w:val="single"/>
        </w:rPr>
        <w:t>CS3450 Milestone 4 Grading Instructions</w:t>
      </w:r>
    </w:p>
    <w:p w14:paraId="5492D5DC" w14:textId="142B5F13" w:rsidR="0086358E" w:rsidRDefault="0086358E">
      <w:r>
        <w:t>First, follow the README.md instruction for setting up the database and Django project.</w:t>
      </w:r>
    </w:p>
    <w:p w14:paraId="5EEB23AF" w14:textId="363A3440" w:rsidR="0086358E" w:rsidRDefault="0086358E">
      <w:r>
        <w:t>There are 3 accounts pre-populated in the database for your convenience. Login credentials and user access types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358E" w14:paraId="79B75931" w14:textId="77777777" w:rsidTr="0086358E">
        <w:tc>
          <w:tcPr>
            <w:tcW w:w="2337" w:type="dxa"/>
          </w:tcPr>
          <w:p w14:paraId="274BEDCF" w14:textId="2B58F4BE" w:rsidR="0086358E" w:rsidRDefault="0086358E">
            <w:r>
              <w:t>Name</w:t>
            </w:r>
          </w:p>
        </w:tc>
        <w:tc>
          <w:tcPr>
            <w:tcW w:w="2337" w:type="dxa"/>
          </w:tcPr>
          <w:p w14:paraId="26EEE263" w14:textId="7D500CED" w:rsidR="0086358E" w:rsidRDefault="0086358E">
            <w:r>
              <w:t>User Access Type</w:t>
            </w:r>
          </w:p>
        </w:tc>
        <w:tc>
          <w:tcPr>
            <w:tcW w:w="2338" w:type="dxa"/>
          </w:tcPr>
          <w:p w14:paraId="356FAEAE" w14:textId="56858359" w:rsidR="0086358E" w:rsidRDefault="0086358E">
            <w:r>
              <w:t>Username</w:t>
            </w:r>
          </w:p>
        </w:tc>
        <w:tc>
          <w:tcPr>
            <w:tcW w:w="2338" w:type="dxa"/>
          </w:tcPr>
          <w:p w14:paraId="188D2454" w14:textId="12E8A1E9" w:rsidR="0086358E" w:rsidRDefault="0086358E">
            <w:r>
              <w:t>Password</w:t>
            </w:r>
          </w:p>
        </w:tc>
      </w:tr>
      <w:tr w:rsidR="0086358E" w14:paraId="02D0678D" w14:textId="77777777" w:rsidTr="0086358E">
        <w:tc>
          <w:tcPr>
            <w:tcW w:w="2337" w:type="dxa"/>
          </w:tcPr>
          <w:p w14:paraId="09E5B33A" w14:textId="10DFE464" w:rsidR="0086358E" w:rsidRDefault="0086358E">
            <w:r>
              <w:t>Alex Thurston</w:t>
            </w:r>
          </w:p>
        </w:tc>
        <w:tc>
          <w:tcPr>
            <w:tcW w:w="2337" w:type="dxa"/>
          </w:tcPr>
          <w:p w14:paraId="4C196673" w14:textId="0B574DC5" w:rsidR="0086358E" w:rsidRDefault="0086358E">
            <w:r>
              <w:t>Supervisor</w:t>
            </w:r>
          </w:p>
        </w:tc>
        <w:tc>
          <w:tcPr>
            <w:tcW w:w="2338" w:type="dxa"/>
          </w:tcPr>
          <w:p w14:paraId="057C3454" w14:textId="55B74C58" w:rsidR="0086358E" w:rsidRDefault="0086358E">
            <w:proofErr w:type="spellStart"/>
            <w:r>
              <w:t>alexthurston</w:t>
            </w:r>
            <w:proofErr w:type="spellEnd"/>
          </w:p>
        </w:tc>
        <w:tc>
          <w:tcPr>
            <w:tcW w:w="2338" w:type="dxa"/>
          </w:tcPr>
          <w:p w14:paraId="08F0393C" w14:textId="2F48C138" w:rsidR="0086358E" w:rsidRDefault="0086358E">
            <w:r>
              <w:t>cs3450lover1</w:t>
            </w:r>
          </w:p>
        </w:tc>
      </w:tr>
      <w:tr w:rsidR="0086358E" w14:paraId="5A3579BA" w14:textId="77777777" w:rsidTr="0086358E">
        <w:tc>
          <w:tcPr>
            <w:tcW w:w="2337" w:type="dxa"/>
          </w:tcPr>
          <w:p w14:paraId="10213AE8" w14:textId="5861C1AF" w:rsidR="0086358E" w:rsidRDefault="0086358E">
            <w:r>
              <w:t>Jay Peterson</w:t>
            </w:r>
          </w:p>
        </w:tc>
        <w:tc>
          <w:tcPr>
            <w:tcW w:w="2337" w:type="dxa"/>
          </w:tcPr>
          <w:p w14:paraId="65DD8FFA" w14:textId="0B400625" w:rsidR="0086358E" w:rsidRDefault="0086358E">
            <w:r>
              <w:t>Lot Owner/Attendant</w:t>
            </w:r>
          </w:p>
        </w:tc>
        <w:tc>
          <w:tcPr>
            <w:tcW w:w="2338" w:type="dxa"/>
          </w:tcPr>
          <w:p w14:paraId="7FE9556A" w14:textId="6EF448E7" w:rsidR="0086358E" w:rsidRDefault="0086358E">
            <w:proofErr w:type="spellStart"/>
            <w:r>
              <w:t>jaypeterson</w:t>
            </w:r>
            <w:proofErr w:type="spellEnd"/>
          </w:p>
        </w:tc>
        <w:tc>
          <w:tcPr>
            <w:tcW w:w="2338" w:type="dxa"/>
          </w:tcPr>
          <w:p w14:paraId="357EBD6B" w14:textId="6D59C88D" w:rsidR="0086358E" w:rsidRDefault="0086358E">
            <w:r>
              <w:t>cs3450lover2</w:t>
            </w:r>
          </w:p>
        </w:tc>
      </w:tr>
      <w:tr w:rsidR="0086358E" w14:paraId="7F5D3AF3" w14:textId="77777777" w:rsidTr="0086358E">
        <w:tc>
          <w:tcPr>
            <w:tcW w:w="2337" w:type="dxa"/>
          </w:tcPr>
          <w:p w14:paraId="508BB5D4" w14:textId="05D783E5" w:rsidR="0086358E" w:rsidRDefault="0086358E">
            <w:r>
              <w:t>Nate Merrill</w:t>
            </w:r>
          </w:p>
        </w:tc>
        <w:tc>
          <w:tcPr>
            <w:tcW w:w="2337" w:type="dxa"/>
          </w:tcPr>
          <w:p w14:paraId="1ACB5704" w14:textId="3CA8F9E5" w:rsidR="0086358E" w:rsidRDefault="0086358E">
            <w:r>
              <w:t>Customer</w:t>
            </w:r>
          </w:p>
        </w:tc>
        <w:tc>
          <w:tcPr>
            <w:tcW w:w="2338" w:type="dxa"/>
          </w:tcPr>
          <w:p w14:paraId="05D5F57F" w14:textId="7CBB5CFD" w:rsidR="0086358E" w:rsidRDefault="0086358E">
            <w:proofErr w:type="spellStart"/>
            <w:r>
              <w:t>natemerrill</w:t>
            </w:r>
            <w:proofErr w:type="spellEnd"/>
          </w:p>
        </w:tc>
        <w:tc>
          <w:tcPr>
            <w:tcW w:w="2338" w:type="dxa"/>
          </w:tcPr>
          <w:p w14:paraId="7C37AFB9" w14:textId="0AABCA63" w:rsidR="0086358E" w:rsidRDefault="0086358E">
            <w:r>
              <w:t>cs3450lover3</w:t>
            </w:r>
          </w:p>
        </w:tc>
      </w:tr>
    </w:tbl>
    <w:p w14:paraId="71F34B1F" w14:textId="5F971E6F" w:rsidR="0086358E" w:rsidRDefault="0086358E"/>
    <w:p w14:paraId="43775F2B" w14:textId="2A769386" w:rsidR="0086358E" w:rsidRDefault="0086358E">
      <w:r>
        <w:t>Supervisor:</w:t>
      </w:r>
    </w:p>
    <w:p w14:paraId="22063D78" w14:textId="2A59C060" w:rsidR="0086358E" w:rsidRDefault="0086358E" w:rsidP="0086358E">
      <w:pPr>
        <w:pStyle w:val="ListParagraph"/>
        <w:numPr>
          <w:ilvl w:val="0"/>
          <w:numId w:val="1"/>
        </w:numPr>
      </w:pPr>
      <w:r>
        <w:t xml:space="preserve">Access to </w:t>
      </w:r>
      <w:r w:rsidR="00517A06">
        <w:t>S</w:t>
      </w:r>
      <w:r>
        <w:t xml:space="preserve">upervisor </w:t>
      </w:r>
      <w:r w:rsidR="00517A06">
        <w:t>H</w:t>
      </w:r>
      <w:r>
        <w:t>ome, event creation, and basic functionality</w:t>
      </w:r>
      <w:r w:rsidR="00517A06">
        <w:t>. The Supervisor Home is only visible to the supervisor.</w:t>
      </w:r>
    </w:p>
    <w:p w14:paraId="5A585A65" w14:textId="63E007DE" w:rsidR="00517A06" w:rsidRDefault="00517A06" w:rsidP="00517A06">
      <w:pPr>
        <w:pStyle w:val="ListParagraph"/>
        <w:numPr>
          <w:ilvl w:val="0"/>
          <w:numId w:val="1"/>
        </w:numPr>
      </w:pPr>
      <w:r>
        <w:t>Every event created by the supervisor is visible to every user type.</w:t>
      </w:r>
    </w:p>
    <w:p w14:paraId="249AB1A8" w14:textId="0B30F99C" w:rsidR="008D1577" w:rsidRDefault="008D1577" w:rsidP="00517A06">
      <w:pPr>
        <w:pStyle w:val="ListParagraph"/>
        <w:numPr>
          <w:ilvl w:val="0"/>
          <w:numId w:val="1"/>
        </w:numPr>
      </w:pPr>
      <w:r>
        <w:t>Earns 25% of all parking spot reservation fees, funds will be updated in account balance to be withdrawn.</w:t>
      </w:r>
    </w:p>
    <w:p w14:paraId="5170D681" w14:textId="750B2482" w:rsidR="0086358E" w:rsidRDefault="0086358E" w:rsidP="0086358E">
      <w:r>
        <w:t>Lot Owner/Attendant:</w:t>
      </w:r>
    </w:p>
    <w:p w14:paraId="47849114" w14:textId="00586356" w:rsidR="0086358E" w:rsidRDefault="0086358E" w:rsidP="0086358E">
      <w:pPr>
        <w:pStyle w:val="ListParagraph"/>
        <w:numPr>
          <w:ilvl w:val="0"/>
          <w:numId w:val="1"/>
        </w:numPr>
      </w:pPr>
      <w:r>
        <w:t>Access to Lot Attendant Home, and basic functionality</w:t>
      </w:r>
    </w:p>
    <w:p w14:paraId="59E7973C" w14:textId="15D66C07" w:rsidR="00517A06" w:rsidRDefault="00517A06" w:rsidP="0086358E">
      <w:pPr>
        <w:pStyle w:val="ListParagraph"/>
        <w:numPr>
          <w:ilvl w:val="0"/>
          <w:numId w:val="1"/>
        </w:numPr>
      </w:pPr>
      <w:r>
        <w:t>Lot availability listed by owner/attendant is visible to user during event reservation until lot is full.</w:t>
      </w:r>
    </w:p>
    <w:p w14:paraId="5DFAF4C0" w14:textId="4FF4B996" w:rsidR="00517A06" w:rsidRDefault="00517A06" w:rsidP="0086358E">
      <w:pPr>
        <w:pStyle w:val="ListParagraph"/>
        <w:numPr>
          <w:ilvl w:val="0"/>
          <w:numId w:val="1"/>
        </w:numPr>
      </w:pPr>
      <w:r>
        <w:t>Lot Attendant Home will quickly verify and specify customer’s name, spot type, and spot number for ease of use.</w:t>
      </w:r>
    </w:p>
    <w:p w14:paraId="7A808E33" w14:textId="2E62A038" w:rsidR="008D1577" w:rsidRDefault="008D1577" w:rsidP="0086358E">
      <w:pPr>
        <w:pStyle w:val="ListParagraph"/>
        <w:numPr>
          <w:ilvl w:val="0"/>
          <w:numId w:val="1"/>
        </w:numPr>
      </w:pPr>
      <w:r>
        <w:t>Earns 75% of reservation fees from lots owned, funds will be updated in account balance to be withdrawn.</w:t>
      </w:r>
    </w:p>
    <w:p w14:paraId="62456FCA" w14:textId="7A86FD31" w:rsidR="0086358E" w:rsidRDefault="0086358E" w:rsidP="0086358E">
      <w:r>
        <w:t>Customer</w:t>
      </w:r>
    </w:p>
    <w:p w14:paraId="27AC3790" w14:textId="5035DB4C" w:rsidR="0086358E" w:rsidRDefault="0086358E" w:rsidP="0086358E">
      <w:pPr>
        <w:pStyle w:val="ListParagraph"/>
        <w:numPr>
          <w:ilvl w:val="0"/>
          <w:numId w:val="1"/>
        </w:numPr>
      </w:pPr>
      <w:r>
        <w:t>Access to basic functionality such as spot reservation, account management, and lot listing/management.</w:t>
      </w:r>
      <w:r w:rsidR="00517A06">
        <w:t xml:space="preserve"> No other functionality will be displayed to avoid confusion.</w:t>
      </w:r>
    </w:p>
    <w:p w14:paraId="3D2AC3D5" w14:textId="0C529878" w:rsidR="00517A06" w:rsidRDefault="00517A06" w:rsidP="0086358E">
      <w:pPr>
        <w:pStyle w:val="ListParagraph"/>
        <w:numPr>
          <w:ilvl w:val="0"/>
          <w:numId w:val="1"/>
        </w:numPr>
      </w:pPr>
      <w:r>
        <w:t>Reservations will not be accepted if there are not sufficient funds in customer’s account.</w:t>
      </w:r>
    </w:p>
    <w:p w14:paraId="57AFE605" w14:textId="38FFAAFC" w:rsidR="00517A06" w:rsidRDefault="00517A06" w:rsidP="0086358E">
      <w:pPr>
        <w:pStyle w:val="ListParagraph"/>
        <w:numPr>
          <w:ilvl w:val="0"/>
          <w:numId w:val="1"/>
        </w:numPr>
      </w:pPr>
      <w:r>
        <w:t>Reservations will be displayed on the home screen after purchase with information such as the event date, parking lot address, and confirmation code.</w:t>
      </w:r>
    </w:p>
    <w:p w14:paraId="4CB6F968" w14:textId="3A8B548A" w:rsidR="00517A06" w:rsidRDefault="00517A06" w:rsidP="0086358E">
      <w:pPr>
        <w:pStyle w:val="ListParagraph"/>
        <w:numPr>
          <w:ilvl w:val="0"/>
          <w:numId w:val="1"/>
        </w:numPr>
      </w:pPr>
      <w:r>
        <w:t>Upon listing a lot, customers will transfer access type status to lot owner/attendant and be able to access the Lot Attendant Home.</w:t>
      </w:r>
    </w:p>
    <w:p w14:paraId="0E36FABE" w14:textId="6D86CA72" w:rsidR="008D1577" w:rsidRDefault="008D1577" w:rsidP="008D1577">
      <w:r>
        <w:t>Other Notes</w:t>
      </w:r>
    </w:p>
    <w:p w14:paraId="2D72015D" w14:textId="77777777" w:rsidR="008D1577" w:rsidRDefault="008D1577" w:rsidP="008D1577">
      <w:pPr>
        <w:pStyle w:val="ListParagraph"/>
        <w:numPr>
          <w:ilvl w:val="0"/>
          <w:numId w:val="2"/>
        </w:numPr>
      </w:pPr>
      <w:r>
        <w:t>Upon account creation, user access type defaults to customer, in which they can choose to reserve parking or advance access type status to lot owner/attendant by listing a lot.</w:t>
      </w:r>
    </w:p>
    <w:p w14:paraId="67115AC4" w14:textId="6BD6DB43" w:rsidR="008D1577" w:rsidRDefault="008D1577" w:rsidP="008D1577">
      <w:pPr>
        <w:pStyle w:val="ListParagraph"/>
        <w:numPr>
          <w:ilvl w:val="0"/>
          <w:numId w:val="2"/>
        </w:numPr>
      </w:pPr>
      <w:r>
        <w:t>If user is not logged in and the user tries to navigate to a page besides the sign-in or sign-up views, they will be redirected back to the sign-in page.</w:t>
      </w:r>
    </w:p>
    <w:p w14:paraId="2CA68C5B" w14:textId="2BB54335" w:rsidR="008D1577" w:rsidRDefault="008D1577" w:rsidP="008D1577">
      <w:pPr>
        <w:pStyle w:val="ListParagraph"/>
      </w:pPr>
    </w:p>
    <w:p w14:paraId="7033D85E" w14:textId="77777777" w:rsidR="008D1577" w:rsidRDefault="008D1577" w:rsidP="008D1577"/>
    <w:p w14:paraId="65382712" w14:textId="77777777" w:rsidR="00517A06" w:rsidRPr="0086358E" w:rsidRDefault="00517A06" w:rsidP="0086358E"/>
    <w:sectPr w:rsidR="00517A06" w:rsidRPr="0086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0F5A"/>
    <w:multiLevelType w:val="hybridMultilevel"/>
    <w:tmpl w:val="3BB8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324DD"/>
    <w:multiLevelType w:val="hybridMultilevel"/>
    <w:tmpl w:val="C9F2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E"/>
    <w:rsid w:val="00517A06"/>
    <w:rsid w:val="0086358E"/>
    <w:rsid w:val="008D1577"/>
    <w:rsid w:val="009238AF"/>
    <w:rsid w:val="00A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5390"/>
  <w15:chartTrackingRefBased/>
  <w15:docId w15:val="{EA6C5592-1485-4E37-A686-2F83707B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Thurston</dc:creator>
  <cp:keywords/>
  <dc:description/>
  <cp:lastModifiedBy>Alex Thurston</cp:lastModifiedBy>
  <cp:revision>1</cp:revision>
  <dcterms:created xsi:type="dcterms:W3CDTF">2021-04-18T21:12:00Z</dcterms:created>
  <dcterms:modified xsi:type="dcterms:W3CDTF">2021-04-18T21:45:00Z</dcterms:modified>
</cp:coreProperties>
</file>