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240" w:lineRule="auto"/>
        <w:jc w:val="center"/>
        <w:rPr>
          <w:b w:val="1"/>
        </w:rPr>
      </w:pPr>
      <w:r w:rsidDel="00000000" w:rsidR="00000000" w:rsidRPr="00000000">
        <w:rPr>
          <w:rtl w:val="0"/>
        </w:rPr>
      </w:r>
    </w:p>
    <w:p w:rsidR="00000000" w:rsidDel="00000000" w:rsidP="00000000" w:rsidRDefault="00000000" w:rsidRPr="00000000" w14:paraId="00000002">
      <w:pPr>
        <w:pageBreakBefore w:val="0"/>
        <w:spacing w:after="0" w:line="240" w:lineRule="auto"/>
        <w:jc w:val="center"/>
        <w:rPr>
          <w:b w:val="1"/>
        </w:rPr>
      </w:pPr>
      <w:r w:rsidDel="00000000" w:rsidR="00000000" w:rsidRPr="00000000">
        <w:rPr>
          <w:rtl w:val="0"/>
        </w:rPr>
      </w:r>
    </w:p>
    <w:p w:rsidR="00000000" w:rsidDel="00000000" w:rsidP="00000000" w:rsidRDefault="00000000" w:rsidRPr="00000000" w14:paraId="00000003">
      <w:pPr>
        <w:pageBreakBefore w:val="0"/>
        <w:spacing w:after="0" w:line="240" w:lineRule="auto"/>
        <w:jc w:val="center"/>
        <w:rPr>
          <w:b w:val="1"/>
        </w:rPr>
      </w:pPr>
      <w:r w:rsidDel="00000000" w:rsidR="00000000" w:rsidRPr="00000000">
        <w:rPr>
          <w:b w:val="1"/>
          <w:rtl w:val="0"/>
        </w:rPr>
        <w:t xml:space="preserve">Approvals</w:t>
      </w:r>
    </w:p>
    <w:p w:rsidR="00000000" w:rsidDel="00000000" w:rsidP="00000000" w:rsidRDefault="00000000" w:rsidRPr="00000000" w14:paraId="00000004">
      <w:pPr>
        <w:pageBreakBefore w:val="0"/>
        <w:spacing w:after="0" w:line="240" w:lineRule="auto"/>
        <w:jc w:val="both"/>
        <w:rPr/>
      </w:pPr>
      <w:r w:rsidDel="00000000" w:rsidR="00000000" w:rsidRPr="00000000">
        <w:rPr>
          <w:rtl w:val="0"/>
        </w:rPr>
        <w:t xml:space="preserve">This document has been reviewed and approved by the following individuals.  By approving this document, each individual acknowledges that it complies with the requirements of the Equipment, Process, and Test Method Validation Procedure (QP 09-002), and all associated procedures.  </w:t>
      </w:r>
    </w:p>
    <w:tbl>
      <w:tblPr>
        <w:tblStyle w:val="Table1"/>
        <w:tblW w:w="9360.0" w:type="dxa"/>
        <w:jc w:val="left"/>
        <w:tblInd w:w="0.0" w:type="dxa"/>
        <w:tblLayout w:type="fixed"/>
        <w:tblLook w:val="0400"/>
      </w:tblPr>
      <w:tblGrid>
        <w:gridCol w:w="2662"/>
        <w:gridCol w:w="303"/>
        <w:gridCol w:w="739"/>
        <w:gridCol w:w="1505"/>
        <w:gridCol w:w="7"/>
        <w:gridCol w:w="2841"/>
        <w:gridCol w:w="355"/>
        <w:gridCol w:w="948"/>
        <w:tblGridChange w:id="0">
          <w:tblGrid>
            <w:gridCol w:w="2662"/>
            <w:gridCol w:w="303"/>
            <w:gridCol w:w="739"/>
            <w:gridCol w:w="1505"/>
            <w:gridCol w:w="7"/>
            <w:gridCol w:w="2841"/>
            <w:gridCol w:w="355"/>
            <w:gridCol w:w="948"/>
          </w:tblGrid>
        </w:tblGridChange>
      </w:tblGrid>
      <w:tr>
        <w:trPr>
          <w:cantSplit w:val="0"/>
          <w:trHeight w:val="720" w:hRule="atLeast"/>
          <w:tblHeader w:val="0"/>
        </w:trPr>
        <w:tc>
          <w:tcPr>
            <w:tcBorders>
              <w:bottom w:color="000000" w:space="0" w:sz="4" w:val="single"/>
            </w:tcBorders>
          </w:tcPr>
          <w:p w:rsidR="00000000" w:rsidDel="00000000" w:rsidP="00000000" w:rsidRDefault="00000000" w:rsidRPr="00000000" w14:paraId="00000005">
            <w:pPr>
              <w:pageBreakBefore w:val="0"/>
              <w:rPr/>
            </w:pPr>
            <w:bookmarkStart w:colFirst="0" w:colLast="0" w:name="_gjdgxs" w:id="0"/>
            <w:bookmarkEnd w:id="0"/>
            <w:r w:rsidDel="00000000" w:rsidR="00000000" w:rsidRPr="00000000">
              <w:rPr>
                <w:rtl w:val="0"/>
              </w:rPr>
            </w:r>
          </w:p>
        </w:tc>
        <w:tc>
          <w:tcPr/>
          <w:p w:rsidR="00000000" w:rsidDel="00000000" w:rsidP="00000000" w:rsidRDefault="00000000" w:rsidRPr="00000000" w14:paraId="00000006">
            <w:pPr>
              <w:pageBreakBefore w:val="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07">
            <w:pPr>
              <w:pageBreakBefore w:val="0"/>
              <w:rPr/>
            </w:pPr>
            <w:r w:rsidDel="00000000" w:rsidR="00000000" w:rsidRPr="00000000">
              <w:rPr>
                <w:rtl w:val="0"/>
              </w:rPr>
            </w:r>
          </w:p>
        </w:tc>
        <w:tc>
          <w:tcPr/>
          <w:p w:rsidR="00000000" w:rsidDel="00000000" w:rsidP="00000000" w:rsidRDefault="00000000" w:rsidRPr="00000000" w14:paraId="00000008">
            <w:pPr>
              <w:pageBreakBefore w:val="0"/>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009">
            <w:pPr>
              <w:pageBreakBefore w:val="0"/>
              <w:rPr>
                <w:b w:val="1"/>
              </w:rPr>
            </w:pPr>
            <w:r w:rsidDel="00000000" w:rsidR="00000000" w:rsidRPr="00000000">
              <w:rPr>
                <w:rtl w:val="0"/>
              </w:rPr>
            </w:r>
          </w:p>
        </w:tc>
        <w:tc>
          <w:tcPr/>
          <w:p w:rsidR="00000000" w:rsidDel="00000000" w:rsidP="00000000" w:rsidRDefault="00000000" w:rsidRPr="00000000" w14:paraId="0000000B">
            <w:pPr>
              <w:pageBreakBefore w:val="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0C">
            <w:pPr>
              <w:pageBreakBefore w:val="0"/>
              <w:rPr/>
            </w:pPr>
            <w:r w:rsidDel="00000000" w:rsidR="00000000" w:rsidRPr="00000000">
              <w:rPr>
                <w:rtl w:val="0"/>
              </w:rPr>
            </w:r>
          </w:p>
        </w:tc>
      </w:tr>
      <w:tr>
        <w:trPr>
          <w:cantSplit w:val="0"/>
          <w:trHeight w:val="720" w:hRule="atLeast"/>
          <w:tblHeader w:val="0"/>
        </w:trPr>
        <w:tc>
          <w:tcPr>
            <w:tcBorders>
              <w:top w:color="000000" w:space="0" w:sz="4" w:val="single"/>
            </w:tcBorders>
          </w:tcPr>
          <w:p w:rsidR="00000000" w:rsidDel="00000000" w:rsidP="00000000" w:rsidRDefault="00000000" w:rsidRPr="00000000" w14:paraId="0000000D">
            <w:pPr>
              <w:pageBreakBefore w:val="0"/>
              <w:rPr>
                <w:b w:val="1"/>
              </w:rPr>
            </w:pPr>
            <w:r w:rsidDel="00000000" w:rsidR="00000000" w:rsidRPr="00000000">
              <w:rPr>
                <w:b w:val="1"/>
                <w:rtl w:val="0"/>
              </w:rPr>
              <w:t xml:space="preserve">Rob Frye</w:t>
            </w:r>
          </w:p>
          <w:p w:rsidR="00000000" w:rsidDel="00000000" w:rsidP="00000000" w:rsidRDefault="00000000" w:rsidRPr="00000000" w14:paraId="0000000E">
            <w:pPr>
              <w:pageBreakBefore w:val="0"/>
              <w:rPr/>
            </w:pPr>
            <w:r w:rsidDel="00000000" w:rsidR="00000000" w:rsidRPr="00000000">
              <w:rPr>
                <w:rtl w:val="0"/>
              </w:rPr>
              <w:t xml:space="preserve">Protocol Author</w:t>
            </w:r>
          </w:p>
          <w:p w:rsidR="00000000" w:rsidDel="00000000" w:rsidP="00000000" w:rsidRDefault="00000000" w:rsidRPr="00000000" w14:paraId="0000000F">
            <w:pPr>
              <w:pageBreakBefore w:val="0"/>
              <w:rPr/>
            </w:pPr>
            <w:r w:rsidDel="00000000" w:rsidR="00000000" w:rsidRPr="00000000">
              <w:rPr>
                <w:rtl w:val="0"/>
              </w:rPr>
            </w:r>
          </w:p>
        </w:tc>
        <w:tc>
          <w:tcPr/>
          <w:p w:rsidR="00000000" w:rsidDel="00000000" w:rsidP="00000000" w:rsidRDefault="00000000" w:rsidRPr="00000000" w14:paraId="00000010">
            <w:pPr>
              <w:pageBreakBefore w:val="0"/>
              <w:rPr/>
            </w:pPr>
            <w:r w:rsidDel="00000000" w:rsidR="00000000" w:rsidRPr="00000000">
              <w:rPr>
                <w:rtl w:val="0"/>
              </w:rPr>
            </w:r>
          </w:p>
        </w:tc>
        <w:tc>
          <w:tcPr>
            <w:tcBorders>
              <w:top w:color="000000" w:space="0" w:sz="4" w:val="single"/>
            </w:tcBorders>
          </w:tcPr>
          <w:p w:rsidR="00000000" w:rsidDel="00000000" w:rsidP="00000000" w:rsidRDefault="00000000" w:rsidRPr="00000000" w14:paraId="00000011">
            <w:pPr>
              <w:pageBreakBefore w:val="0"/>
              <w:rPr/>
            </w:pPr>
            <w:r w:rsidDel="00000000" w:rsidR="00000000" w:rsidRPr="00000000">
              <w:rPr>
                <w:rtl w:val="0"/>
              </w:rPr>
              <w:t xml:space="preserve">Date</w:t>
            </w:r>
          </w:p>
        </w:tc>
        <w:tc>
          <w:tcPr/>
          <w:p w:rsidR="00000000" w:rsidDel="00000000" w:rsidP="00000000" w:rsidRDefault="00000000" w:rsidRPr="00000000" w14:paraId="00000012">
            <w:pPr>
              <w:pageBreakBefore w:val="0"/>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13">
            <w:pPr>
              <w:pageBreakBefore w:val="0"/>
              <w:rPr>
                <w:b w:val="1"/>
              </w:rPr>
            </w:pPr>
            <w:r w:rsidDel="00000000" w:rsidR="00000000" w:rsidRPr="00000000">
              <w:rPr>
                <w:b w:val="1"/>
                <w:rtl w:val="0"/>
              </w:rPr>
              <w:t xml:space="preserve">Denean O’Brien</w:t>
            </w:r>
          </w:p>
          <w:p w:rsidR="00000000" w:rsidDel="00000000" w:rsidP="00000000" w:rsidRDefault="00000000" w:rsidRPr="00000000" w14:paraId="00000014">
            <w:pPr>
              <w:pageBreakBefore w:val="0"/>
              <w:rPr/>
            </w:pPr>
            <w:r w:rsidDel="00000000" w:rsidR="00000000" w:rsidRPr="00000000">
              <w:rPr>
                <w:rtl w:val="0"/>
              </w:rPr>
              <w:t xml:space="preserve">Process Owner</w:t>
            </w:r>
          </w:p>
        </w:tc>
        <w:tc>
          <w:tcPr/>
          <w:p w:rsidR="00000000" w:rsidDel="00000000" w:rsidP="00000000" w:rsidRDefault="00000000" w:rsidRPr="00000000" w14:paraId="00000016">
            <w:pPr>
              <w:pageBreakBefore w:val="0"/>
              <w:rPr/>
            </w:pPr>
            <w:r w:rsidDel="00000000" w:rsidR="00000000" w:rsidRPr="00000000">
              <w:rPr>
                <w:rtl w:val="0"/>
              </w:rPr>
            </w:r>
          </w:p>
        </w:tc>
        <w:tc>
          <w:tcPr>
            <w:tcBorders>
              <w:top w:color="000000" w:space="0" w:sz="4" w:val="single"/>
            </w:tcBorders>
          </w:tcPr>
          <w:p w:rsidR="00000000" w:rsidDel="00000000" w:rsidP="00000000" w:rsidRDefault="00000000" w:rsidRPr="00000000" w14:paraId="00000017">
            <w:pPr>
              <w:pageBreakBefore w:val="0"/>
              <w:rPr/>
            </w:pPr>
            <w:r w:rsidDel="00000000" w:rsidR="00000000" w:rsidRPr="00000000">
              <w:rPr>
                <w:rtl w:val="0"/>
              </w:rPr>
              <w:t xml:space="preserve">Date</w:t>
            </w:r>
          </w:p>
        </w:tc>
      </w:tr>
      <w:tr>
        <w:trPr>
          <w:cantSplit w:val="0"/>
          <w:trHeight w:val="720" w:hRule="atLeast"/>
          <w:tblHeader w:val="0"/>
        </w:trPr>
        <w:tc>
          <w:tcPr>
            <w:tcBorders>
              <w:top w:color="000000" w:space="0" w:sz="4" w:val="single"/>
            </w:tcBorders>
          </w:tcPr>
          <w:p w:rsidR="00000000" w:rsidDel="00000000" w:rsidP="00000000" w:rsidRDefault="00000000" w:rsidRPr="00000000" w14:paraId="00000018">
            <w:pPr>
              <w:pageBreakBefore w:val="0"/>
              <w:rPr>
                <w:b w:val="1"/>
              </w:rPr>
            </w:pPr>
            <w:r w:rsidDel="00000000" w:rsidR="00000000" w:rsidRPr="00000000">
              <w:rPr>
                <w:b w:val="1"/>
                <w:rtl w:val="0"/>
              </w:rPr>
              <w:t xml:space="preserve">James Catlett</w:t>
            </w:r>
          </w:p>
          <w:p w:rsidR="00000000" w:rsidDel="00000000" w:rsidP="00000000" w:rsidRDefault="00000000" w:rsidRPr="00000000" w14:paraId="00000019">
            <w:pPr>
              <w:pageBreakBefore w:val="0"/>
              <w:rPr/>
            </w:pPr>
            <w:r w:rsidDel="00000000" w:rsidR="00000000" w:rsidRPr="00000000">
              <w:rPr>
                <w:rtl w:val="0"/>
              </w:rPr>
              <w:t xml:space="preserve">Validation Engineer</w:t>
            </w:r>
          </w:p>
          <w:p w:rsidR="00000000" w:rsidDel="00000000" w:rsidP="00000000" w:rsidRDefault="00000000" w:rsidRPr="00000000" w14:paraId="0000001A">
            <w:pPr>
              <w:pageBreakBefore w:val="0"/>
              <w:rPr/>
            </w:pPr>
            <w:r w:rsidDel="00000000" w:rsidR="00000000" w:rsidRPr="00000000">
              <w:rPr>
                <w:rtl w:val="0"/>
              </w:rPr>
            </w:r>
          </w:p>
        </w:tc>
        <w:tc>
          <w:tcPr/>
          <w:p w:rsidR="00000000" w:rsidDel="00000000" w:rsidP="00000000" w:rsidRDefault="00000000" w:rsidRPr="00000000" w14:paraId="0000001B">
            <w:pPr>
              <w:pageBreakBefore w:val="0"/>
              <w:rPr/>
            </w:pPr>
            <w:r w:rsidDel="00000000" w:rsidR="00000000" w:rsidRPr="00000000">
              <w:rPr>
                <w:rtl w:val="0"/>
              </w:rPr>
            </w:r>
          </w:p>
        </w:tc>
        <w:tc>
          <w:tcPr>
            <w:tcBorders>
              <w:top w:color="000000" w:space="0" w:sz="4" w:val="single"/>
            </w:tcBorders>
          </w:tcPr>
          <w:p w:rsidR="00000000" w:rsidDel="00000000" w:rsidP="00000000" w:rsidRDefault="00000000" w:rsidRPr="00000000" w14:paraId="0000001C">
            <w:pPr>
              <w:pageBreakBefore w:val="0"/>
              <w:rPr/>
            </w:pPr>
            <w:r w:rsidDel="00000000" w:rsidR="00000000" w:rsidRPr="00000000">
              <w:rPr>
                <w:rtl w:val="0"/>
              </w:rPr>
              <w:t xml:space="preserve">Date</w:t>
            </w:r>
          </w:p>
        </w:tc>
        <w:tc>
          <w:tcPr/>
          <w:p w:rsidR="00000000" w:rsidDel="00000000" w:rsidP="00000000" w:rsidRDefault="00000000" w:rsidRPr="00000000" w14:paraId="0000001D">
            <w:pPr>
              <w:pageBreakBefore w:val="0"/>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1E">
            <w:pPr>
              <w:pageBreakBefore w:val="0"/>
              <w:rPr>
                <w:b w:val="1"/>
              </w:rPr>
            </w:pPr>
            <w:r w:rsidDel="00000000" w:rsidR="00000000" w:rsidRPr="00000000">
              <w:rPr>
                <w:b w:val="1"/>
                <w:rtl w:val="0"/>
              </w:rPr>
              <w:t xml:space="preserve">Chris Major</w:t>
            </w:r>
          </w:p>
          <w:p w:rsidR="00000000" w:rsidDel="00000000" w:rsidP="00000000" w:rsidRDefault="00000000" w:rsidRPr="00000000" w14:paraId="0000001F">
            <w:pPr>
              <w:pageBreakBefore w:val="0"/>
              <w:rPr/>
            </w:pPr>
            <w:r w:rsidDel="00000000" w:rsidR="00000000" w:rsidRPr="00000000">
              <w:rPr>
                <w:rtl w:val="0"/>
              </w:rPr>
              <w:t xml:space="preserve">Quality Assurance</w:t>
            </w:r>
          </w:p>
        </w:tc>
        <w:tc>
          <w:tcPr/>
          <w:p w:rsidR="00000000" w:rsidDel="00000000" w:rsidP="00000000" w:rsidRDefault="00000000" w:rsidRPr="00000000" w14:paraId="00000021">
            <w:pPr>
              <w:pageBreakBefore w:val="0"/>
              <w:rPr/>
            </w:pPr>
            <w:r w:rsidDel="00000000" w:rsidR="00000000" w:rsidRPr="00000000">
              <w:rPr>
                <w:rtl w:val="0"/>
              </w:rPr>
            </w:r>
          </w:p>
        </w:tc>
        <w:tc>
          <w:tcPr>
            <w:tcBorders>
              <w:top w:color="000000" w:space="0" w:sz="4" w:val="single"/>
            </w:tcBorders>
          </w:tcPr>
          <w:p w:rsidR="00000000" w:rsidDel="00000000" w:rsidP="00000000" w:rsidRDefault="00000000" w:rsidRPr="00000000" w14:paraId="00000022">
            <w:pPr>
              <w:pageBreakBefore w:val="0"/>
              <w:rPr/>
            </w:pPr>
            <w:r w:rsidDel="00000000" w:rsidR="00000000" w:rsidRPr="00000000">
              <w:rPr>
                <w:rtl w:val="0"/>
              </w:rPr>
              <w:t xml:space="preserve">Date</w:t>
            </w:r>
          </w:p>
        </w:tc>
      </w:tr>
      <w:tr>
        <w:trPr>
          <w:cantSplit w:val="0"/>
          <w:trHeight w:val="720" w:hRule="atLeast"/>
          <w:tblHeader w:val="0"/>
        </w:trPr>
        <w:tc>
          <w:tcPr>
            <w:tcBorders>
              <w:top w:color="000000" w:space="0" w:sz="4" w:val="single"/>
            </w:tcBorders>
          </w:tcPr>
          <w:p w:rsidR="00000000" w:rsidDel="00000000" w:rsidP="00000000" w:rsidRDefault="00000000" w:rsidRPr="00000000" w14:paraId="00000023">
            <w:pPr>
              <w:pageBreakBefore w:val="0"/>
              <w:rPr>
                <w:b w:val="1"/>
              </w:rPr>
            </w:pPr>
            <w:r w:rsidDel="00000000" w:rsidR="00000000" w:rsidRPr="00000000">
              <w:rPr>
                <w:b w:val="1"/>
                <w:rtl w:val="0"/>
              </w:rPr>
              <w:t xml:space="preserve">Kenneth Broadley</w:t>
            </w:r>
          </w:p>
          <w:p w:rsidR="00000000" w:rsidDel="00000000" w:rsidP="00000000" w:rsidRDefault="00000000" w:rsidRPr="00000000" w14:paraId="00000024">
            <w:pPr>
              <w:pageBreakBefore w:val="0"/>
              <w:rPr/>
            </w:pPr>
            <w:r w:rsidDel="00000000" w:rsidR="00000000" w:rsidRPr="00000000">
              <w:rPr>
                <w:rtl w:val="0"/>
              </w:rPr>
              <w:t xml:space="preserve">Executive VP </w:t>
            </w:r>
          </w:p>
          <w:p w:rsidR="00000000" w:rsidDel="00000000" w:rsidP="00000000" w:rsidRDefault="00000000" w:rsidRPr="00000000" w14:paraId="00000025">
            <w:pPr>
              <w:pageBreakBefore w:val="0"/>
              <w:rPr/>
            </w:pPr>
            <w:r w:rsidDel="00000000" w:rsidR="00000000" w:rsidRPr="00000000">
              <w:rPr>
                <w:rtl w:val="0"/>
              </w:rPr>
            </w:r>
          </w:p>
        </w:tc>
        <w:tc>
          <w:tcPr/>
          <w:p w:rsidR="00000000" w:rsidDel="00000000" w:rsidP="00000000" w:rsidRDefault="00000000" w:rsidRPr="00000000" w14:paraId="00000026">
            <w:pPr>
              <w:pageBreakBefore w:val="0"/>
              <w:rPr/>
            </w:pPr>
            <w:r w:rsidDel="00000000" w:rsidR="00000000" w:rsidRPr="00000000">
              <w:rPr>
                <w:rtl w:val="0"/>
              </w:rPr>
            </w:r>
          </w:p>
        </w:tc>
        <w:tc>
          <w:tcPr>
            <w:tcBorders>
              <w:top w:color="000000" w:space="0" w:sz="4" w:val="single"/>
            </w:tcBorders>
          </w:tcPr>
          <w:p w:rsidR="00000000" w:rsidDel="00000000" w:rsidP="00000000" w:rsidRDefault="00000000" w:rsidRPr="00000000" w14:paraId="00000027">
            <w:pPr>
              <w:pageBreakBefore w:val="0"/>
              <w:rPr/>
            </w:pPr>
            <w:r w:rsidDel="00000000" w:rsidR="00000000" w:rsidRPr="00000000">
              <w:rPr>
                <w:rtl w:val="0"/>
              </w:rPr>
              <w:t xml:space="preserve">Date</w:t>
            </w:r>
          </w:p>
        </w:tc>
        <w:tc>
          <w:tcPr/>
          <w:p w:rsidR="00000000" w:rsidDel="00000000" w:rsidP="00000000" w:rsidRDefault="00000000" w:rsidRPr="00000000" w14:paraId="00000028">
            <w:pPr>
              <w:pageBreakBefore w:val="0"/>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29">
            <w:pPr>
              <w:pageBreakBefore w:val="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Paul Amaral </w:t>
            </w:r>
          </w:p>
          <w:p w:rsidR="00000000" w:rsidDel="00000000" w:rsidP="00000000" w:rsidRDefault="00000000" w:rsidRPr="00000000" w14:paraId="0000002A">
            <w:pPr>
              <w:pageBreakBefore w:val="0"/>
              <w:rPr/>
            </w:pPr>
            <w:r w:rsidDel="00000000" w:rsidR="00000000" w:rsidRPr="00000000">
              <w:rPr>
                <w:rtl w:val="0"/>
              </w:rPr>
              <w:t xml:space="preserve">CODMAN NEURO    Validation Reviewer</w:t>
            </w:r>
          </w:p>
        </w:tc>
        <w:tc>
          <w:tcPr/>
          <w:p w:rsidR="00000000" w:rsidDel="00000000" w:rsidP="00000000" w:rsidRDefault="00000000" w:rsidRPr="00000000" w14:paraId="0000002C">
            <w:pPr>
              <w:pageBreakBefore w:val="0"/>
              <w:rPr/>
            </w:pPr>
            <w:r w:rsidDel="00000000" w:rsidR="00000000" w:rsidRPr="00000000">
              <w:rPr>
                <w:rtl w:val="0"/>
              </w:rPr>
            </w:r>
          </w:p>
        </w:tc>
        <w:tc>
          <w:tcPr>
            <w:tcBorders>
              <w:top w:color="000000" w:space="0" w:sz="4" w:val="single"/>
            </w:tcBorders>
          </w:tcPr>
          <w:p w:rsidR="00000000" w:rsidDel="00000000" w:rsidP="00000000" w:rsidRDefault="00000000" w:rsidRPr="00000000" w14:paraId="0000002D">
            <w:pPr>
              <w:pageBreakBefore w:val="0"/>
              <w:rPr/>
            </w:pPr>
            <w:r w:rsidDel="00000000" w:rsidR="00000000" w:rsidRPr="00000000">
              <w:rPr>
                <w:rtl w:val="0"/>
              </w:rPr>
              <w:t xml:space="preserve">Date</w:t>
            </w:r>
          </w:p>
        </w:tc>
      </w:tr>
      <w:tr>
        <w:trPr>
          <w:cantSplit w:val="0"/>
          <w:trHeight w:val="720" w:hRule="atLeast"/>
          <w:tblHeader w:val="0"/>
        </w:trPr>
        <w:tc>
          <w:tcPr>
            <w:tcBorders>
              <w:top w:color="000000" w:space="0" w:sz="4" w:val="single"/>
            </w:tcBorders>
          </w:tcPr>
          <w:p w:rsidR="00000000" w:rsidDel="00000000" w:rsidP="00000000" w:rsidRDefault="00000000" w:rsidRPr="00000000" w14:paraId="0000002E">
            <w:pPr>
              <w:pageBreakBefore w:val="0"/>
              <w:rPr>
                <w:b w:val="1"/>
              </w:rPr>
            </w:pPr>
            <w:r w:rsidDel="00000000" w:rsidR="00000000" w:rsidRPr="00000000">
              <w:rPr>
                <w:b w:val="1"/>
                <w:rtl w:val="0"/>
              </w:rPr>
              <w:t xml:space="preserve">Andy Rubino</w:t>
            </w:r>
          </w:p>
          <w:p w:rsidR="00000000" w:rsidDel="00000000" w:rsidP="00000000" w:rsidRDefault="00000000" w:rsidRPr="00000000" w14:paraId="0000002F">
            <w:pPr>
              <w:pageBreakBefore w:val="0"/>
              <w:rPr>
                <w:b w:val="1"/>
              </w:rPr>
            </w:pPr>
            <w:r w:rsidDel="00000000" w:rsidR="00000000" w:rsidRPr="00000000">
              <w:rPr>
                <w:rtl w:val="0"/>
              </w:rPr>
              <w:t xml:space="preserve">CODMAN NEURO Validation Reviewer</w:t>
            </w:r>
            <w:r w:rsidDel="00000000" w:rsidR="00000000" w:rsidRPr="00000000">
              <w:rPr>
                <w:rtl w:val="0"/>
              </w:rPr>
            </w:r>
          </w:p>
        </w:tc>
        <w:tc>
          <w:tcPr/>
          <w:p w:rsidR="00000000" w:rsidDel="00000000" w:rsidP="00000000" w:rsidRDefault="00000000" w:rsidRPr="00000000" w14:paraId="00000030">
            <w:pPr>
              <w:pageBreakBefore w:val="0"/>
              <w:rPr/>
            </w:pPr>
            <w:r w:rsidDel="00000000" w:rsidR="00000000" w:rsidRPr="00000000">
              <w:rPr>
                <w:rtl w:val="0"/>
              </w:rPr>
            </w:r>
          </w:p>
        </w:tc>
        <w:tc>
          <w:tcPr>
            <w:tcBorders>
              <w:top w:color="000000" w:space="0" w:sz="4" w:val="single"/>
            </w:tcBorders>
          </w:tcPr>
          <w:p w:rsidR="00000000" w:rsidDel="00000000" w:rsidP="00000000" w:rsidRDefault="00000000" w:rsidRPr="00000000" w14:paraId="00000031">
            <w:pPr>
              <w:pageBreakBefore w:val="0"/>
              <w:rPr/>
            </w:pPr>
            <w:r w:rsidDel="00000000" w:rsidR="00000000" w:rsidRPr="00000000">
              <w:rPr>
                <w:rtl w:val="0"/>
              </w:rPr>
              <w:t xml:space="preserve">Date</w:t>
            </w:r>
          </w:p>
        </w:tc>
        <w:tc>
          <w:tcPr>
            <w:gridSpan w:val="2"/>
          </w:tcPr>
          <w:p w:rsidR="00000000" w:rsidDel="00000000" w:rsidP="00000000" w:rsidRDefault="00000000" w:rsidRPr="00000000" w14:paraId="00000032">
            <w:pPr>
              <w:pageBreakBefore w:val="0"/>
              <w:rPr/>
            </w:pPr>
            <w:r w:rsidDel="00000000" w:rsidR="00000000" w:rsidRPr="00000000">
              <w:rPr>
                <w:rtl w:val="0"/>
              </w:rPr>
            </w:r>
          </w:p>
        </w:tc>
      </w:tr>
    </w:tbl>
    <w:p w:rsidR="00000000" w:rsidDel="00000000" w:rsidP="00000000" w:rsidRDefault="00000000" w:rsidRPr="00000000" w14:paraId="00000034">
      <w:pPr>
        <w:pageBreakBefore w:val="0"/>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3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purpose of this Operational Qualification is to qualify that the Kentex Filler K800-MS filling machine for the filling, crimping and lot coding of aluminum tubes that have been filled with n-BCA monomer, BM3044, is properly operating within the intended range.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SCOPE</w:t>
      </w:r>
    </w:p>
    <w:p w:rsidR="00000000" w:rsidDel="00000000" w:rsidP="00000000" w:rsidRDefault="00000000" w:rsidRPr="00000000" w14:paraId="0000003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scope of this Operational qualification includes verifying cycle parameters on the K800-MS filling machine located in Room #3/B of an ISO Class 8 (Class 100,000) cleanroom at the CMPI manufacturing facility 200 Technology Drive Alpharetta, GA 30005.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scope includes only medical adhesives packaged in aluminum tubes.</w:t>
      </w:r>
    </w:p>
    <w:p w:rsidR="00000000" w:rsidDel="00000000" w:rsidP="00000000" w:rsidRDefault="00000000" w:rsidRPr="00000000" w14:paraId="000000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medical adhesive filled on the Kentex K800-MS machine will be substituted during this qualification with a chemically similar, nBCA based material and filled into aluminum tubes with dimensions of approximately 10 mm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0.35mm in diameter and 45 mm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mm in body length which are purchased by CMI from an approved supplier.  </w:t>
      </w:r>
    </w:p>
    <w:p w:rsidR="00000000" w:rsidDel="00000000" w:rsidP="00000000" w:rsidRDefault="00000000" w:rsidRPr="00000000" w14:paraId="0000003D">
      <w:pPr>
        <w:pageBreakBefore w:val="0"/>
        <w:spacing w:after="0" w:line="240" w:lineRule="au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the initial validation for this equipment.  </w:t>
      </w:r>
    </w:p>
    <w:p w:rsidR="00000000" w:rsidDel="00000000" w:rsidP="00000000" w:rsidRDefault="00000000" w:rsidRPr="00000000" w14:paraId="0000003F">
      <w:pPr>
        <w:pageBreakBefore w:val="0"/>
        <w:spacing w:after="0" w:line="240" w:lineRule="auto"/>
        <w:rPr>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041">
      <w:pPr>
        <w:pageBreakBefore w:val="0"/>
        <w:numPr>
          <w:ilvl w:val="1"/>
          <w:numId w:val="2"/>
        </w:numPr>
        <w:spacing w:after="0" w:lineRule="auto"/>
        <w:ind w:left="792" w:hanging="432"/>
        <w:rPr/>
      </w:pPr>
      <w:r w:rsidDel="00000000" w:rsidR="00000000" w:rsidRPr="00000000">
        <w:rPr>
          <w:u w:val="single"/>
          <w:rtl w:val="0"/>
        </w:rPr>
        <w:t xml:space="preserve">Acceptance Criteria</w:t>
      </w:r>
      <w:r w:rsidDel="00000000" w:rsidR="00000000" w:rsidRPr="00000000">
        <w:rPr>
          <w:rtl w:val="0"/>
        </w:rPr>
        <w:t xml:space="preserve"> – A set of pre-determined requirements upon which pass/fail decisions are based. Acceptance criteria must be specific and measurable.</w:t>
      </w:r>
    </w:p>
    <w:p w:rsidR="00000000" w:rsidDel="00000000" w:rsidP="00000000" w:rsidRDefault="00000000" w:rsidRPr="00000000" w14:paraId="00000042">
      <w:pPr>
        <w:pageBreakBefore w:val="0"/>
        <w:spacing w:after="0" w:lineRule="auto"/>
        <w:ind w:left="792" w:firstLine="0"/>
        <w:rPr/>
      </w:pPr>
      <w:r w:rsidDel="00000000" w:rsidR="00000000" w:rsidRPr="00000000">
        <w:rPr>
          <w:rtl w:val="0"/>
        </w:rPr>
      </w:r>
    </w:p>
    <w:p w:rsidR="00000000" w:rsidDel="00000000" w:rsidP="00000000" w:rsidRDefault="00000000" w:rsidRPr="00000000" w14:paraId="00000043">
      <w:pPr>
        <w:pageBreakBefore w:val="0"/>
        <w:numPr>
          <w:ilvl w:val="1"/>
          <w:numId w:val="2"/>
        </w:numPr>
        <w:ind w:left="792" w:hanging="432"/>
        <w:rPr/>
      </w:pPr>
      <w:r w:rsidDel="00000000" w:rsidR="00000000" w:rsidRPr="00000000">
        <w:rPr>
          <w:u w:val="single"/>
          <w:rtl w:val="0"/>
        </w:rPr>
        <w:t xml:space="preserve">Installation Qualification (IQ)</w:t>
      </w:r>
      <w:r w:rsidDel="00000000" w:rsidR="00000000" w:rsidRPr="00000000">
        <w:rPr>
          <w:rtl w:val="0"/>
        </w:rPr>
        <w:t xml:space="preserve"> – Establishing by objective evidence that all key aspects of the process equipment and ancillary system installation adhere to the manufacturer’s approved specification and the recommendations of the equipment supplier are suitably noted.</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Ppk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Process Capability;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an estimate of the process capability of a process during its initial set-up before it has been brought into a state of statistical control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pageBreakBefore w:val="0"/>
        <w:spacing w:after="0" w:lineRule="auto"/>
        <w:ind w:left="720" w:firstLine="0"/>
        <w:rPr/>
      </w:pPr>
      <w:r w:rsidDel="00000000" w:rsidR="00000000" w:rsidRPr="00000000">
        <w:rPr>
          <w:rtl w:val="0"/>
        </w:rPr>
      </w:r>
    </w:p>
    <w:p w:rsidR="00000000" w:rsidDel="00000000" w:rsidP="00000000" w:rsidRDefault="00000000" w:rsidRPr="00000000" w14:paraId="00000046">
      <w:pPr>
        <w:pageBreakBefore w:val="0"/>
        <w:numPr>
          <w:ilvl w:val="1"/>
          <w:numId w:val="2"/>
        </w:numPr>
        <w:spacing w:after="0" w:lineRule="auto"/>
        <w:ind w:left="792" w:hanging="432"/>
        <w:rPr/>
      </w:pPr>
      <w:r w:rsidDel="00000000" w:rsidR="00000000" w:rsidRPr="00000000">
        <w:rPr>
          <w:u w:val="single"/>
          <w:rtl w:val="0"/>
        </w:rPr>
        <w:t xml:space="preserve">Process Validation</w:t>
      </w:r>
      <w:r w:rsidDel="00000000" w:rsidR="00000000" w:rsidRPr="00000000">
        <w:rPr>
          <w:rtl w:val="0"/>
        </w:rPr>
        <w:t xml:space="preserve"> – Establishing by objective evidence that a process consistently produces a result of a product meeting its predetermined requirements.</w:t>
      </w:r>
    </w:p>
    <w:p w:rsidR="00000000" w:rsidDel="00000000" w:rsidP="00000000" w:rsidRDefault="00000000" w:rsidRPr="00000000" w14:paraId="00000047">
      <w:pPr>
        <w:pageBreakBefore w:val="0"/>
        <w:spacing w:after="0" w:lineRule="auto"/>
        <w:ind w:left="792" w:firstLine="0"/>
        <w:rPr/>
      </w:pPr>
      <w:r w:rsidDel="00000000" w:rsidR="00000000" w:rsidRPr="00000000">
        <w:rPr>
          <w:rtl w:val="0"/>
        </w:rPr>
      </w:r>
    </w:p>
    <w:p w:rsidR="00000000" w:rsidDel="00000000" w:rsidP="00000000" w:rsidRDefault="00000000" w:rsidRPr="00000000" w14:paraId="00000048">
      <w:pPr>
        <w:pageBreakBefore w:val="0"/>
        <w:numPr>
          <w:ilvl w:val="1"/>
          <w:numId w:val="2"/>
        </w:numPr>
        <w:spacing w:after="0" w:line="240" w:lineRule="auto"/>
        <w:ind w:left="792" w:hanging="432"/>
        <w:rPr/>
      </w:pPr>
      <w:r w:rsidDel="00000000" w:rsidR="00000000" w:rsidRPr="00000000">
        <w:rPr>
          <w:u w:val="single"/>
          <w:rtl w:val="0"/>
        </w:rPr>
        <w:t xml:space="preserve">Protocol</w:t>
      </w:r>
      <w:r w:rsidDel="00000000" w:rsidR="00000000" w:rsidRPr="00000000">
        <w:rPr>
          <w:rtl w:val="0"/>
        </w:rPr>
        <w:t xml:space="preserve"> – A pre-approved document which states the requirements and procedures for conducting a validation, including test parameters, product characteristics, manufacturing equipment, and decision points for acceptance.</w:t>
      </w:r>
    </w:p>
    <w:p w:rsidR="00000000" w:rsidDel="00000000" w:rsidP="00000000" w:rsidRDefault="00000000" w:rsidRPr="00000000" w14:paraId="00000049">
      <w:pPr>
        <w:pageBreakBefore w:val="0"/>
        <w:spacing w:after="0" w:line="240" w:lineRule="auto"/>
        <w:rPr/>
      </w:pPr>
      <w:r w:rsidDel="00000000" w:rsidR="00000000" w:rsidRPr="00000000">
        <w:rPr>
          <w:rtl w:val="0"/>
        </w:rPr>
      </w:r>
    </w:p>
    <w:p w:rsidR="00000000" w:rsidDel="00000000" w:rsidP="00000000" w:rsidRDefault="00000000" w:rsidRPr="00000000" w14:paraId="0000004A">
      <w:pPr>
        <w:pageBreakBefore w:val="0"/>
        <w:numPr>
          <w:ilvl w:val="1"/>
          <w:numId w:val="2"/>
        </w:numPr>
        <w:spacing w:after="0" w:line="240" w:lineRule="auto"/>
        <w:ind w:left="792" w:hanging="432"/>
        <w:rPr/>
      </w:pPr>
      <w:r w:rsidDel="00000000" w:rsidR="00000000" w:rsidRPr="00000000">
        <w:rPr>
          <w:u w:val="single"/>
          <w:rtl w:val="0"/>
        </w:rPr>
        <w:t xml:space="preserve">Verification</w:t>
      </w:r>
      <w:r w:rsidDel="00000000" w:rsidR="00000000" w:rsidRPr="00000000">
        <w:rPr>
          <w:rtl w:val="0"/>
        </w:rPr>
        <w:t xml:space="preserve"> – Confirmation through documentation and objective evidence and/or testing, that a specified requirement has been met.</w:t>
      </w:r>
    </w:p>
    <w:p w:rsidR="00000000" w:rsidDel="00000000" w:rsidP="00000000" w:rsidRDefault="00000000" w:rsidRPr="00000000" w14:paraId="0000004B">
      <w:pPr>
        <w:pageBreakBefore w:val="0"/>
        <w:spacing w:after="0" w:line="24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K800-MS Machine Instruction Manual.</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Validation Protocol 631VAP0014</w:t>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VMP 159 Validation Master Plan for Kentex Filler-Crimper</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VAP 159-1 Installation Qualification for Kentex K800-MS Filler-Crimper </w:t>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QP 09-002 Test Method Validation Procedure</w:t>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VAP 010 Installation and Operational Qualification of the K-800 MS Tube Crimper</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MP 09-041 Kentex K800-MS Filling Procedure </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MP 09-112 Cleanroom Gowning Procedure</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MS-ES02315001 Material Specification for nBCA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3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Validation Team Leader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responsible for the development of the OQ protocol, the accurate translation of the protocol into executable procedures and the subsequent analysis of the OQ data.  The Validation Team Leader is also responsible for carrying out the validation per the protocol and noting any procedural deviations that occur throughout the process. </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Validation Engineer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responsible for assisting in protocol development and the executing of the OQ protocol.  </w:t>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Validation Approver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a member from the Codman Team and is responsible for assisting with the completion of validation activities.  He/She reviews and approves the validation protocols and report.</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Executive VP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oversees the validation to ensure that the parameters of the protocol are sufficient to validate the system.  He reviews and approves the validation protocols and report.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Validation Team: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tbl>
      <w:tblPr>
        <w:tblStyle w:val="Table2"/>
        <w:tblW w:w="8196.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0"/>
        <w:gridCol w:w="3986"/>
        <w:tblGridChange w:id="0">
          <w:tblGrid>
            <w:gridCol w:w="4210"/>
            <w:gridCol w:w="3986"/>
          </w:tblGrid>
        </w:tblGridChange>
      </w:tblGrid>
      <w:tr>
        <w:trPr>
          <w:cantSplit w:val="0"/>
          <w:trHeight w:val="639" w:hRule="atLeast"/>
          <w:tblHeader w:val="0"/>
        </w:trPr>
        <w:tc>
          <w:tcPr>
            <w:shd w:fill="95b3d7" w:val="clear"/>
            <w:vAlign w:val="center"/>
          </w:tcPr>
          <w:p w:rsidR="00000000" w:rsidDel="00000000" w:rsidP="00000000" w:rsidRDefault="00000000" w:rsidRPr="00000000" w14:paraId="0000005F">
            <w:pPr>
              <w:pageBreakBefore w:val="0"/>
              <w:spacing w:after="120" w:lineRule="auto"/>
              <w:jc w:val="center"/>
              <w:rPr>
                <w:b w:val="1"/>
              </w:rPr>
            </w:pPr>
            <w:r w:rsidDel="00000000" w:rsidR="00000000" w:rsidRPr="00000000">
              <w:rPr>
                <w:b w:val="1"/>
                <w:rtl w:val="0"/>
              </w:rPr>
              <w:t xml:space="preserve">Function</w:t>
            </w:r>
          </w:p>
        </w:tc>
        <w:tc>
          <w:tcPr>
            <w:shd w:fill="95b3d7" w:val="clear"/>
            <w:vAlign w:val="center"/>
          </w:tcPr>
          <w:p w:rsidR="00000000" w:rsidDel="00000000" w:rsidP="00000000" w:rsidRDefault="00000000" w:rsidRPr="00000000" w14:paraId="00000060">
            <w:pPr>
              <w:pageBreakBefore w:val="0"/>
              <w:tabs>
                <w:tab w:val="left" w:pos="1052"/>
              </w:tabs>
              <w:jc w:val="center"/>
              <w:rPr>
                <w:b w:val="1"/>
              </w:rPr>
            </w:pPr>
            <w:r w:rsidDel="00000000" w:rsidR="00000000" w:rsidRPr="00000000">
              <w:rPr>
                <w:b w:val="1"/>
                <w:rtl w:val="0"/>
              </w:rPr>
              <w:t xml:space="preserve">Name</w:t>
            </w:r>
          </w:p>
        </w:tc>
      </w:tr>
      <w:tr>
        <w:trPr>
          <w:cantSplit w:val="0"/>
          <w:trHeight w:val="433" w:hRule="atLeast"/>
          <w:tblHeader w:val="0"/>
        </w:trPr>
        <w:tc>
          <w:tcPr/>
          <w:p w:rsidR="00000000" w:rsidDel="00000000" w:rsidP="00000000" w:rsidRDefault="00000000" w:rsidRPr="00000000" w14:paraId="00000061">
            <w:pPr>
              <w:pageBreakBefore w:val="0"/>
              <w:rPr/>
            </w:pPr>
            <w:r w:rsidDel="00000000" w:rsidR="00000000" w:rsidRPr="00000000">
              <w:rPr>
                <w:rtl w:val="0"/>
              </w:rPr>
              <w:t xml:space="preserve">Protocol Author</w:t>
            </w:r>
          </w:p>
        </w:tc>
        <w:tc>
          <w:tcPr/>
          <w:p w:rsidR="00000000" w:rsidDel="00000000" w:rsidP="00000000" w:rsidRDefault="00000000" w:rsidRPr="00000000" w14:paraId="00000062">
            <w:pPr>
              <w:pageBreakBefore w:val="0"/>
              <w:rPr/>
            </w:pPr>
            <w:r w:rsidDel="00000000" w:rsidR="00000000" w:rsidRPr="00000000">
              <w:rPr>
                <w:rtl w:val="0"/>
              </w:rPr>
              <w:t xml:space="preserve">Rob Frye</w:t>
            </w:r>
          </w:p>
        </w:tc>
      </w:tr>
      <w:tr>
        <w:trPr>
          <w:cantSplit w:val="0"/>
          <w:trHeight w:val="433" w:hRule="atLeast"/>
          <w:tblHeader w:val="0"/>
        </w:trPr>
        <w:tc>
          <w:tcPr/>
          <w:p w:rsidR="00000000" w:rsidDel="00000000" w:rsidP="00000000" w:rsidRDefault="00000000" w:rsidRPr="00000000" w14:paraId="00000063">
            <w:pPr>
              <w:pageBreakBefore w:val="0"/>
              <w:rPr/>
            </w:pPr>
            <w:r w:rsidDel="00000000" w:rsidR="00000000" w:rsidRPr="00000000">
              <w:rPr>
                <w:rtl w:val="0"/>
              </w:rPr>
              <w:t xml:space="preserve">Validation Reviewer (Codman)</w:t>
            </w:r>
          </w:p>
        </w:tc>
        <w:tc>
          <w:tcPr/>
          <w:p w:rsidR="00000000" w:rsidDel="00000000" w:rsidP="00000000" w:rsidRDefault="00000000" w:rsidRPr="00000000" w14:paraId="00000064">
            <w:pPr>
              <w:pageBreakBefore w:val="0"/>
              <w:rPr/>
            </w:pPr>
            <w:r w:rsidDel="00000000" w:rsidR="00000000" w:rsidRPr="00000000">
              <w:rPr>
                <w:rtl w:val="0"/>
              </w:rPr>
              <w:t xml:space="preserve">Paul Amaral</w:t>
            </w:r>
          </w:p>
        </w:tc>
      </w:tr>
      <w:tr>
        <w:trPr>
          <w:cantSplit w:val="0"/>
          <w:trHeight w:val="460" w:hRule="atLeast"/>
          <w:tblHeader w:val="0"/>
        </w:trPr>
        <w:tc>
          <w:tcPr/>
          <w:p w:rsidR="00000000" w:rsidDel="00000000" w:rsidP="00000000" w:rsidRDefault="00000000" w:rsidRPr="00000000" w14:paraId="00000065">
            <w:pPr>
              <w:pageBreakBefore w:val="0"/>
              <w:rPr/>
            </w:pPr>
            <w:r w:rsidDel="00000000" w:rsidR="00000000" w:rsidRPr="00000000">
              <w:rPr>
                <w:rtl w:val="0"/>
              </w:rPr>
              <w:t xml:space="preserve">Validation Reviewer (Codman)</w:t>
            </w:r>
          </w:p>
        </w:tc>
        <w:tc>
          <w:tcPr/>
          <w:p w:rsidR="00000000" w:rsidDel="00000000" w:rsidP="00000000" w:rsidRDefault="00000000" w:rsidRPr="00000000" w14:paraId="00000066">
            <w:pPr>
              <w:pageBreakBefore w:val="0"/>
              <w:rPr/>
            </w:pPr>
            <w:r w:rsidDel="00000000" w:rsidR="00000000" w:rsidRPr="00000000">
              <w:rPr>
                <w:rtl w:val="0"/>
              </w:rPr>
              <w:t xml:space="preserve">Andy Rubino</w:t>
            </w:r>
          </w:p>
        </w:tc>
      </w:tr>
      <w:tr>
        <w:trPr>
          <w:cantSplit w:val="0"/>
          <w:trHeight w:val="460" w:hRule="atLeast"/>
          <w:tblHeader w:val="0"/>
        </w:trPr>
        <w:tc>
          <w:tcPr/>
          <w:p w:rsidR="00000000" w:rsidDel="00000000" w:rsidP="00000000" w:rsidRDefault="00000000" w:rsidRPr="00000000" w14:paraId="00000067">
            <w:pPr>
              <w:pageBreakBefore w:val="0"/>
              <w:rPr/>
            </w:pPr>
            <w:r w:rsidDel="00000000" w:rsidR="00000000" w:rsidRPr="00000000">
              <w:rPr>
                <w:rtl w:val="0"/>
              </w:rPr>
              <w:t xml:space="preserve">Validation Engineer</w:t>
            </w:r>
          </w:p>
        </w:tc>
        <w:tc>
          <w:tcPr/>
          <w:p w:rsidR="00000000" w:rsidDel="00000000" w:rsidP="00000000" w:rsidRDefault="00000000" w:rsidRPr="00000000" w14:paraId="00000068">
            <w:pPr>
              <w:pageBreakBefore w:val="0"/>
              <w:rPr/>
            </w:pPr>
            <w:r w:rsidDel="00000000" w:rsidR="00000000" w:rsidRPr="00000000">
              <w:rPr>
                <w:rtl w:val="0"/>
              </w:rPr>
              <w:t xml:space="preserve">James Catlett</w:t>
            </w:r>
          </w:p>
        </w:tc>
      </w:tr>
      <w:tr>
        <w:trPr>
          <w:cantSplit w:val="0"/>
          <w:trHeight w:val="433" w:hRule="atLeast"/>
          <w:tblHeader w:val="0"/>
        </w:trPr>
        <w:tc>
          <w:tcPr/>
          <w:p w:rsidR="00000000" w:rsidDel="00000000" w:rsidP="00000000" w:rsidRDefault="00000000" w:rsidRPr="00000000" w14:paraId="00000069">
            <w:pPr>
              <w:pageBreakBefore w:val="0"/>
              <w:rPr/>
            </w:pPr>
            <w:r w:rsidDel="00000000" w:rsidR="00000000" w:rsidRPr="00000000">
              <w:rPr>
                <w:rtl w:val="0"/>
              </w:rPr>
              <w:t xml:space="preserve">Validation Team Leader</w:t>
            </w:r>
          </w:p>
        </w:tc>
        <w:tc>
          <w:tcPr/>
          <w:p w:rsidR="00000000" w:rsidDel="00000000" w:rsidP="00000000" w:rsidRDefault="00000000" w:rsidRPr="00000000" w14:paraId="0000006A">
            <w:pPr>
              <w:pageBreakBefore w:val="0"/>
              <w:rPr/>
            </w:pPr>
            <w:r w:rsidDel="00000000" w:rsidR="00000000" w:rsidRPr="00000000">
              <w:rPr>
                <w:rtl w:val="0"/>
              </w:rPr>
              <w:t xml:space="preserve">Denean O’Brien</w:t>
            </w:r>
          </w:p>
        </w:tc>
      </w:tr>
      <w:tr>
        <w:trPr>
          <w:cantSplit w:val="0"/>
          <w:trHeight w:val="433" w:hRule="atLeast"/>
          <w:tblHeader w:val="0"/>
        </w:trPr>
        <w:tc>
          <w:tcPr/>
          <w:p w:rsidR="00000000" w:rsidDel="00000000" w:rsidP="00000000" w:rsidRDefault="00000000" w:rsidRPr="00000000" w14:paraId="0000006B">
            <w:pPr>
              <w:pageBreakBefore w:val="0"/>
              <w:rPr/>
            </w:pPr>
            <w:r w:rsidDel="00000000" w:rsidR="00000000" w:rsidRPr="00000000">
              <w:rPr>
                <w:rtl w:val="0"/>
              </w:rPr>
              <w:t xml:space="preserve">Executive VP</w:t>
            </w:r>
          </w:p>
        </w:tc>
        <w:tc>
          <w:tcPr/>
          <w:p w:rsidR="00000000" w:rsidDel="00000000" w:rsidP="00000000" w:rsidRDefault="00000000" w:rsidRPr="00000000" w14:paraId="0000006C">
            <w:pPr>
              <w:pageBreakBefore w:val="0"/>
              <w:rPr/>
            </w:pPr>
            <w:r w:rsidDel="00000000" w:rsidR="00000000" w:rsidRPr="00000000">
              <w:rPr>
                <w:rtl w:val="0"/>
              </w:rPr>
              <w:t xml:space="preserve">Kenneth Broadley</w:t>
            </w:r>
          </w:p>
        </w:tc>
      </w:tr>
      <w:tr>
        <w:trPr>
          <w:cantSplit w:val="0"/>
          <w:trHeight w:val="433" w:hRule="atLeast"/>
          <w:tblHeader w:val="0"/>
        </w:trPr>
        <w:tc>
          <w:tcPr/>
          <w:p w:rsidR="00000000" w:rsidDel="00000000" w:rsidP="00000000" w:rsidRDefault="00000000" w:rsidRPr="00000000" w14:paraId="0000006D">
            <w:pPr>
              <w:pageBreakBefore w:val="0"/>
              <w:rPr/>
            </w:pPr>
            <w:r w:rsidDel="00000000" w:rsidR="00000000" w:rsidRPr="00000000">
              <w:rPr>
                <w:rtl w:val="0"/>
              </w:rPr>
              <w:t xml:space="preserve">QA Manager</w:t>
            </w:r>
          </w:p>
        </w:tc>
        <w:tc>
          <w:tcPr/>
          <w:p w:rsidR="00000000" w:rsidDel="00000000" w:rsidP="00000000" w:rsidRDefault="00000000" w:rsidRPr="00000000" w14:paraId="0000006E">
            <w:pPr>
              <w:pageBreakBefore w:val="0"/>
              <w:rPr/>
            </w:pPr>
            <w:r w:rsidDel="00000000" w:rsidR="00000000" w:rsidRPr="00000000">
              <w:rPr>
                <w:rtl w:val="0"/>
              </w:rPr>
              <w:t xml:space="preserve">Chris Major</w:t>
            </w:r>
          </w:p>
        </w:tc>
      </w:tr>
    </w:tbl>
    <w:p w:rsidR="00000000" w:rsidDel="00000000" w:rsidP="00000000" w:rsidRDefault="00000000" w:rsidRPr="00000000" w14:paraId="0000006F">
      <w:pPr>
        <w:pageBreakBefore w:val="0"/>
        <w:spacing w:after="0" w:line="240" w:lineRule="auto"/>
        <w:rPr>
          <w:b w:val="1"/>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SAFETY CONSIDERATIONS</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Disconnect the machine from its power source before cleaning or reaching into the machine.  </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of a plug socket is not advisable.  A non-fuse switch is recommended for this purpose.</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place any objects on the working platform to avoid any dangers when in operation.</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hand contact is forbidden when the machine is running in operation.</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open the electrical control box when machine is in operation to avoid electrocution.</w:t>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Unqualified personnel should avoid speed adjustments.</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place tools on top of the machine to avoid complications during operation. </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PPE Requirements</w:t>
      </w:r>
    </w:p>
    <w:p w:rsidR="00000000" w:rsidDel="00000000" w:rsidP="00000000" w:rsidRDefault="00000000" w:rsidRPr="00000000" w14:paraId="0000007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131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no additional PPE requirements beyond standard Clean Room apparel and gowning requirements.</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OQ DOCUMENTATION REQUIREMENTS</w:t>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will be collected on the data sheets provided in this protocol.  Raw data may be summarized in the final report; however, the raw data or reference to the raw data location will be included in the final report.  </w:t>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Specific document requirements are specified in the checklists in the appendix.</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ENVIRONMENTAL REQUIREMENTS</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900" w:right="0" w:hanging="54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Operational Qualification shall be conducted in Room #3/B of an ISO Class 8 (Class 100,000) cleanroom at the CMI manufacturing facility located at 200 Technology Drive Alpharetta, GA 30005.</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EQUIPMENT DESCRIPTION</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equipment qualified in VAP159-1 Installation Qualification of Kentex Filler-Crimper will be used to conduct this OQ.  In addition, any approved gaging or approved materials may be used and documented in the Data Collection sheets.</w:t>
      </w:r>
    </w:p>
    <w:p w:rsidR="00000000" w:rsidDel="00000000" w:rsidP="00000000" w:rsidRDefault="00000000" w:rsidRPr="00000000" w14:paraId="0000008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Kentex K800-MS, Serial No. T0880</w:t>
      </w:r>
    </w:p>
    <w:p w:rsidR="00000000" w:rsidDel="00000000" w:rsidP="00000000" w:rsidRDefault="00000000" w:rsidRPr="00000000" w14:paraId="00000085">
      <w:pPr>
        <w:pageBreakBefore w:val="0"/>
        <w:spacing w:after="0" w:line="240" w:lineRule="auto"/>
        <w:ind w:left="720" w:firstLine="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PROCEDURE</w:t>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Materials</w:t>
      </w:r>
    </w:p>
    <w:p w:rsidR="00000000" w:rsidDel="00000000" w:rsidP="00000000" w:rsidRDefault="00000000" w:rsidRPr="00000000" w14:paraId="0000008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materials used in the Operational Qualification to mimic n-BCA adhesive.  </w:t>
      </w:r>
    </w:p>
    <w:p w:rsidR="00000000" w:rsidDel="00000000" w:rsidP="00000000" w:rsidRDefault="00000000" w:rsidRPr="00000000" w14:paraId="00000089">
      <w:pPr>
        <w:pageBreakBefore w:val="0"/>
        <w:spacing w:after="0" w:line="240" w:lineRule="auto"/>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u w:val="single"/>
        </w:rPr>
      </w:pPr>
      <w:r w:rsidDel="00000000" w:rsidR="00000000" w:rsidRPr="00000000">
        <w:rPr>
          <w:b w:val="1"/>
          <w:u w:val="single"/>
          <w:rtl w:val="0"/>
        </w:rPr>
        <w:t xml:space="preserve">Table 1 – Materials Used in OQ</w:t>
      </w:r>
    </w:p>
    <w:p w:rsidR="00000000" w:rsidDel="00000000" w:rsidP="00000000" w:rsidRDefault="00000000" w:rsidRPr="00000000" w14:paraId="0000008B">
      <w:pPr>
        <w:pageBreakBefore w:val="0"/>
        <w:spacing w:after="0" w:line="240" w:lineRule="auto"/>
        <w:rPr/>
      </w:pPr>
      <w:r w:rsidDel="00000000" w:rsidR="00000000" w:rsidRPr="00000000">
        <w:rPr>
          <w:rtl w:val="0"/>
        </w:rPr>
      </w:r>
    </w:p>
    <w:tbl>
      <w:tblPr>
        <w:tblStyle w:val="Table3"/>
        <w:tblW w:w="92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5"/>
        <w:gridCol w:w="2044"/>
        <w:gridCol w:w="869"/>
        <w:gridCol w:w="1170"/>
        <w:gridCol w:w="135"/>
        <w:gridCol w:w="2169"/>
        <w:gridCol w:w="1738"/>
        <w:tblGridChange w:id="0">
          <w:tblGrid>
            <w:gridCol w:w="1115"/>
            <w:gridCol w:w="2044"/>
            <w:gridCol w:w="869"/>
            <w:gridCol w:w="1170"/>
            <w:gridCol w:w="135"/>
            <w:gridCol w:w="2169"/>
            <w:gridCol w:w="1738"/>
          </w:tblGrid>
        </w:tblGridChange>
      </w:tblGrid>
      <w:tr>
        <w:trPr>
          <w:cantSplit w:val="0"/>
          <w:trHeight w:val="332"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8C">
            <w:pPr>
              <w:pageBreakBefore w:val="0"/>
              <w:jc w:val="center"/>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pageBreakBefore w:val="0"/>
              <w:rPr>
                <w:b w:val="1"/>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pageBreakBefore w:val="0"/>
              <w:jc w:val="center"/>
              <w:rPr>
                <w:b w:val="1"/>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0">
            <w:pPr>
              <w:pageBreakBefore w:val="0"/>
              <w:jc w:val="center"/>
              <w:rPr>
                <w:b w:val="1"/>
              </w:rPr>
            </w:pPr>
            <w:r w:rsidDel="00000000" w:rsidR="00000000" w:rsidRPr="00000000">
              <w:rPr>
                <w:rtl w:val="0"/>
              </w:rPr>
            </w:r>
          </w:p>
        </w:tc>
      </w:tr>
      <w:tr>
        <w:trPr>
          <w:cantSplit w:val="0"/>
          <w:trHeight w:val="398" w:hRule="atLeast"/>
          <w:tblHeader w:val="0"/>
        </w:trPr>
        <w:tc>
          <w:tcPr>
            <w:tcBorders>
              <w:top w:color="000000" w:space="0" w:sz="4" w:val="single"/>
            </w:tcBorders>
            <w:shd w:fill="9cc2e5" w:val="clear"/>
            <w:vAlign w:val="center"/>
          </w:tcPr>
          <w:p w:rsidR="00000000" w:rsidDel="00000000" w:rsidP="00000000" w:rsidRDefault="00000000" w:rsidRPr="00000000" w14:paraId="00000092">
            <w:pPr>
              <w:pageBreakBefore w:val="0"/>
              <w:jc w:val="center"/>
              <w:rPr>
                <w:b w:val="1"/>
              </w:rPr>
            </w:pPr>
            <w:r w:rsidDel="00000000" w:rsidR="00000000" w:rsidRPr="00000000">
              <w:rPr>
                <w:b w:val="1"/>
                <w:rtl w:val="0"/>
              </w:rPr>
              <w:t xml:space="preserve">Material</w:t>
            </w:r>
          </w:p>
        </w:tc>
        <w:tc>
          <w:tcPr>
            <w:gridSpan w:val="2"/>
            <w:tcBorders>
              <w:top w:color="000000" w:space="0" w:sz="4" w:val="single"/>
            </w:tcBorders>
            <w:shd w:fill="9cc2e5" w:val="clear"/>
            <w:vAlign w:val="center"/>
          </w:tcPr>
          <w:p w:rsidR="00000000" w:rsidDel="00000000" w:rsidP="00000000" w:rsidRDefault="00000000" w:rsidRPr="00000000" w14:paraId="00000093">
            <w:pPr>
              <w:pageBreakBefore w:val="0"/>
              <w:jc w:val="center"/>
              <w:rPr>
                <w:b w:val="1"/>
              </w:rPr>
            </w:pPr>
            <w:r w:rsidDel="00000000" w:rsidR="00000000" w:rsidRPr="00000000">
              <w:rPr>
                <w:b w:val="1"/>
                <w:rtl w:val="0"/>
              </w:rPr>
              <w:t xml:space="preserve">Representative Name/Description</w:t>
            </w:r>
          </w:p>
        </w:tc>
        <w:tc>
          <w:tcPr>
            <w:gridSpan w:val="2"/>
            <w:shd w:fill="9cc2e5" w:val="clear"/>
            <w:vAlign w:val="center"/>
          </w:tcPr>
          <w:p w:rsidR="00000000" w:rsidDel="00000000" w:rsidP="00000000" w:rsidRDefault="00000000" w:rsidRPr="00000000" w14:paraId="00000095">
            <w:pPr>
              <w:pageBreakBefore w:val="0"/>
              <w:jc w:val="center"/>
              <w:rPr>
                <w:b w:val="1"/>
              </w:rPr>
            </w:pPr>
            <w:r w:rsidDel="00000000" w:rsidR="00000000" w:rsidRPr="00000000">
              <w:rPr>
                <w:b w:val="1"/>
                <w:rtl w:val="0"/>
              </w:rPr>
              <w:t xml:space="preserve">Part Number</w:t>
            </w:r>
          </w:p>
        </w:tc>
        <w:tc>
          <w:tcPr>
            <w:shd w:fill="9cc2e5" w:val="clear"/>
            <w:vAlign w:val="center"/>
          </w:tcPr>
          <w:p w:rsidR="00000000" w:rsidDel="00000000" w:rsidP="00000000" w:rsidRDefault="00000000" w:rsidRPr="00000000" w14:paraId="00000097">
            <w:pPr>
              <w:pageBreakBefore w:val="0"/>
              <w:jc w:val="center"/>
              <w:rPr>
                <w:b w:val="1"/>
              </w:rPr>
            </w:pPr>
            <w:r w:rsidDel="00000000" w:rsidR="00000000" w:rsidRPr="00000000">
              <w:rPr>
                <w:b w:val="1"/>
                <w:rtl w:val="0"/>
              </w:rPr>
              <w:t xml:space="preserve">Approximate Value</w:t>
            </w:r>
          </w:p>
        </w:tc>
        <w:tc>
          <w:tcPr>
            <w:shd w:fill="9cc2e5" w:val="clear"/>
          </w:tcPr>
          <w:p w:rsidR="00000000" w:rsidDel="00000000" w:rsidP="00000000" w:rsidRDefault="00000000" w:rsidRPr="00000000" w14:paraId="00000098">
            <w:pPr>
              <w:pageBreakBefore w:val="0"/>
              <w:jc w:val="center"/>
              <w:rPr>
                <w:b w:val="1"/>
              </w:rPr>
            </w:pPr>
            <w:r w:rsidDel="00000000" w:rsidR="00000000" w:rsidRPr="00000000">
              <w:rPr>
                <w:b w:val="1"/>
                <w:rtl w:val="0"/>
              </w:rPr>
              <w:t xml:space="preserve">Codman Specification</w:t>
            </w:r>
          </w:p>
        </w:tc>
      </w:tr>
      <w:tr>
        <w:trPr>
          <w:cantSplit w:val="0"/>
          <w:trHeight w:val="312" w:hRule="atLeast"/>
          <w:tblHeader w:val="0"/>
        </w:trPr>
        <w:tc>
          <w:tcPr>
            <w:vAlign w:val="center"/>
          </w:tcPr>
          <w:p w:rsidR="00000000" w:rsidDel="00000000" w:rsidP="00000000" w:rsidRDefault="00000000" w:rsidRPr="00000000" w14:paraId="00000099">
            <w:pPr>
              <w:pageBreakBefore w:val="0"/>
              <w:jc w:val="center"/>
              <w:rPr/>
            </w:pPr>
            <w:r w:rsidDel="00000000" w:rsidR="00000000" w:rsidRPr="00000000">
              <w:rPr>
                <w:rtl w:val="0"/>
              </w:rPr>
              <w:t xml:space="preserve">Adhesive</w:t>
            </w:r>
          </w:p>
        </w:tc>
        <w:tc>
          <w:tcPr>
            <w:gridSpan w:val="2"/>
            <w:vAlign w:val="center"/>
          </w:tcPr>
          <w:p w:rsidR="00000000" w:rsidDel="00000000" w:rsidP="00000000" w:rsidRDefault="00000000" w:rsidRPr="00000000" w14:paraId="0000009A">
            <w:pPr>
              <w:pageBreakBefore w:val="0"/>
              <w:jc w:val="center"/>
              <w:rPr/>
            </w:pPr>
            <w:r w:rsidDel="00000000" w:rsidR="00000000" w:rsidRPr="00000000">
              <w:rPr>
                <w:rtl w:val="0"/>
              </w:rPr>
              <w:t xml:space="preserve">nBCA monomer</w:t>
            </w:r>
          </w:p>
        </w:tc>
        <w:tc>
          <w:tcPr>
            <w:gridSpan w:val="2"/>
            <w:vAlign w:val="center"/>
          </w:tcPr>
          <w:p w:rsidR="00000000" w:rsidDel="00000000" w:rsidP="00000000" w:rsidRDefault="00000000" w:rsidRPr="00000000" w14:paraId="0000009C">
            <w:pPr>
              <w:pageBreakBefore w:val="0"/>
              <w:jc w:val="center"/>
              <w:rPr/>
            </w:pPr>
            <w:r w:rsidDel="00000000" w:rsidR="00000000" w:rsidRPr="00000000">
              <w:rPr>
                <w:rtl w:val="0"/>
              </w:rPr>
              <w:t xml:space="preserve">BM3044</w:t>
            </w:r>
          </w:p>
        </w:tc>
        <w:tc>
          <w:tcPr/>
          <w:p w:rsidR="00000000" w:rsidDel="00000000" w:rsidP="00000000" w:rsidRDefault="00000000" w:rsidRPr="00000000" w14:paraId="0000009E">
            <w:pPr>
              <w:pageBreakBefore w:val="0"/>
              <w:jc w:val="center"/>
              <w:rPr/>
            </w:pPr>
            <w:r w:rsidDel="00000000" w:rsidR="00000000" w:rsidRPr="00000000">
              <w:rPr>
                <w:rtl w:val="0"/>
              </w:rPr>
              <w:t xml:space="preserve">3 – 4 cp</w:t>
            </w:r>
          </w:p>
        </w:tc>
        <w:tc>
          <w:tcPr/>
          <w:p w:rsidR="00000000" w:rsidDel="00000000" w:rsidP="00000000" w:rsidRDefault="00000000" w:rsidRPr="00000000" w14:paraId="0000009F">
            <w:pPr>
              <w:pageBreakBefore w:val="0"/>
              <w:jc w:val="center"/>
              <w:rPr>
                <w:color w:val="00b050"/>
              </w:rPr>
            </w:pPr>
            <w:r w:rsidDel="00000000" w:rsidR="00000000" w:rsidRPr="00000000">
              <w:rPr>
                <w:rtl w:val="0"/>
              </w:rPr>
              <w:t xml:space="preserve">Range: ≤10</w:t>
            </w: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A0">
            <w:pPr>
              <w:pageBreakBefore w:val="0"/>
              <w:jc w:val="center"/>
              <w:rPr/>
            </w:pPr>
            <w:r w:rsidDel="00000000" w:rsidR="00000000" w:rsidRPr="00000000">
              <w:rPr>
                <w:rtl w:val="0"/>
              </w:rPr>
              <w:t xml:space="preserve">Tubes</w:t>
            </w:r>
          </w:p>
        </w:tc>
        <w:tc>
          <w:tcPr>
            <w:gridSpan w:val="2"/>
            <w:vAlign w:val="center"/>
          </w:tcPr>
          <w:p w:rsidR="00000000" w:rsidDel="00000000" w:rsidP="00000000" w:rsidRDefault="00000000" w:rsidRPr="00000000" w14:paraId="000000A1">
            <w:pPr>
              <w:pageBreakBefore w:val="0"/>
              <w:jc w:val="center"/>
              <w:rPr/>
            </w:pPr>
            <w:r w:rsidDel="00000000" w:rsidR="00000000" w:rsidRPr="00000000">
              <w:rPr>
                <w:rtl w:val="0"/>
              </w:rPr>
              <w:t xml:space="preserve">Pre-Inspected Codman Tubes</w:t>
            </w:r>
          </w:p>
        </w:tc>
        <w:tc>
          <w:tcPr>
            <w:gridSpan w:val="2"/>
            <w:vAlign w:val="center"/>
          </w:tcPr>
          <w:p w:rsidR="00000000" w:rsidDel="00000000" w:rsidP="00000000" w:rsidRDefault="00000000" w:rsidRPr="00000000" w14:paraId="000000A3">
            <w:pPr>
              <w:pageBreakBefore w:val="0"/>
              <w:jc w:val="center"/>
              <w:rPr/>
            </w:pPr>
            <w:r w:rsidDel="00000000" w:rsidR="00000000" w:rsidRPr="00000000">
              <w:rPr>
                <w:rtl w:val="0"/>
              </w:rPr>
              <w:t xml:space="preserve">14550013</w:t>
            </w:r>
          </w:p>
        </w:tc>
        <w:tc>
          <w:tcPr>
            <w:vAlign w:val="center"/>
          </w:tcPr>
          <w:p w:rsidR="00000000" w:rsidDel="00000000" w:rsidP="00000000" w:rsidRDefault="00000000" w:rsidRPr="00000000" w14:paraId="000000A5">
            <w:pPr>
              <w:pageBreakBefore w:val="0"/>
              <w:jc w:val="center"/>
              <w:rPr/>
            </w:pPr>
            <w:r w:rsidDel="00000000" w:rsidR="00000000" w:rsidRPr="00000000">
              <w:rPr>
                <w:rtl w:val="0"/>
              </w:rPr>
              <w:t xml:space="preserve">Quantity: </w:t>
            </w:r>
          </w:p>
          <w:p w:rsidR="00000000" w:rsidDel="00000000" w:rsidP="00000000" w:rsidRDefault="00000000" w:rsidRPr="00000000" w14:paraId="000000A6">
            <w:pPr>
              <w:pageBreakBefore w:val="0"/>
              <w:jc w:val="center"/>
              <w:rPr/>
            </w:pPr>
            <w:r w:rsidDel="00000000" w:rsidR="00000000" w:rsidRPr="00000000">
              <w:rPr>
                <w:rtl w:val="0"/>
              </w:rPr>
              <w:t xml:space="preserve">Record Value</w:t>
            </w:r>
          </w:p>
        </w:tc>
        <w:tc>
          <w:tcPr/>
          <w:p w:rsidR="00000000" w:rsidDel="00000000" w:rsidP="00000000" w:rsidRDefault="00000000" w:rsidRPr="00000000" w14:paraId="000000A7">
            <w:pPr>
              <w:pageBreakBefore w:val="0"/>
              <w:jc w:val="center"/>
              <w:rPr/>
            </w:pPr>
            <w:r w:rsidDel="00000000" w:rsidR="00000000" w:rsidRPr="00000000">
              <w:rPr>
                <w:rtl w:val="0"/>
              </w:rPr>
              <w:t xml:space="preserve">Lot no.: </w:t>
            </w:r>
          </w:p>
          <w:p w:rsidR="00000000" w:rsidDel="00000000" w:rsidP="00000000" w:rsidRDefault="00000000" w:rsidRPr="00000000" w14:paraId="000000A8">
            <w:pPr>
              <w:pageBreakBefore w:val="0"/>
              <w:jc w:val="center"/>
              <w:rPr/>
            </w:pPr>
            <w:r w:rsidDel="00000000" w:rsidR="00000000" w:rsidRPr="00000000">
              <w:rPr>
                <w:rtl w:val="0"/>
              </w:rPr>
              <w:t xml:space="preserve">Record value</w:t>
            </w:r>
          </w:p>
        </w:tc>
      </w:tr>
    </w:tbl>
    <w:p w:rsidR="00000000" w:rsidDel="00000000" w:rsidP="00000000" w:rsidRDefault="00000000" w:rsidRPr="00000000" w14:paraId="000000A9">
      <w:pPr>
        <w:pageBreakBefore w:val="0"/>
        <w:spacing w:after="0" w:line="240" w:lineRule="auto"/>
        <w:jc w:val="cente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Lot Size Definition – Each run will be a minimum of 1000 filled tubes, equal to approximately one third of a production run.</w:t>
      </w:r>
    </w:p>
    <w:p w:rsidR="00000000" w:rsidDel="00000000" w:rsidP="00000000" w:rsidRDefault="00000000" w:rsidRPr="00000000" w14:paraId="000000A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Parameters</w:t>
      </w:r>
    </w:p>
    <w:p w:rsidR="00000000" w:rsidDel="00000000" w:rsidP="00000000" w:rsidRDefault="00000000" w:rsidRPr="00000000" w14:paraId="000000A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Critical To Quality (CTQ) – The following response variables will be inspected as CTQ and are part of the Criteria for Success.</w:t>
      </w:r>
    </w:p>
    <w:p w:rsidR="00000000" w:rsidDel="00000000" w:rsidP="00000000" w:rsidRDefault="00000000" w:rsidRPr="00000000" w14:paraId="000000A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1728" w:right="0" w:hanging="64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Visible Leak – Attribute Measurement</w:t>
      </w:r>
    </w:p>
    <w:p w:rsidR="00000000" w:rsidDel="00000000" w:rsidP="00000000" w:rsidRDefault="00000000" w:rsidRPr="00000000" w14:paraId="000000A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1728" w:right="0" w:hanging="64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Tube Graphic or tube defects- Attribute Measurement</w:t>
      </w:r>
    </w:p>
    <w:p w:rsidR="00000000" w:rsidDel="00000000" w:rsidP="00000000" w:rsidRDefault="00000000" w:rsidRPr="00000000" w14:paraId="000000A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Critical Machine Settings are input factors which describe the operating window being tested.  The critical settings are shown in three test runs that define an operating window of worst case conditions with a nominal condition run.  </w:t>
      </w:r>
    </w:p>
    <w:p w:rsidR="00000000" w:rsidDel="00000000" w:rsidP="00000000" w:rsidRDefault="00000000" w:rsidRPr="00000000" w14:paraId="000000B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data will be recorded in the data sheets provided in the appendix.</w:t>
      </w:r>
    </w:p>
    <w:p w:rsidR="00000000" w:rsidDel="00000000" w:rsidP="00000000" w:rsidRDefault="00000000" w:rsidRPr="00000000" w14:paraId="000000B1">
      <w:pPr>
        <w:pageBreakBefore w:val="0"/>
        <w:spacing w:after="0" w:line="240" w:lineRule="auto"/>
        <w:rPr/>
      </w:pPr>
      <w:r w:rsidDel="00000000" w:rsidR="00000000" w:rsidRPr="00000000">
        <w:rPr>
          <w:rtl w:val="0"/>
        </w:rPr>
      </w:r>
    </w:p>
    <w:p w:rsidR="00000000" w:rsidDel="00000000" w:rsidP="00000000" w:rsidRDefault="00000000" w:rsidRPr="00000000" w14:paraId="000000B2">
      <w:pPr>
        <w:pageBreakBefore w:val="0"/>
        <w:spacing w:after="0" w:line="240" w:lineRule="auto"/>
        <w:rPr/>
      </w:pPr>
      <w:r w:rsidDel="00000000" w:rsidR="00000000" w:rsidRPr="00000000">
        <w:rPr>
          <w:rtl w:val="0"/>
        </w:rPr>
      </w:r>
    </w:p>
    <w:p w:rsidR="00000000" w:rsidDel="00000000" w:rsidP="00000000" w:rsidRDefault="00000000" w:rsidRPr="00000000" w14:paraId="000000B3">
      <w:pPr>
        <w:pageBreakBefore w:val="0"/>
        <w:spacing w:after="0" w:line="240" w:lineRule="auto"/>
        <w:rPr>
          <w:b w:val="1"/>
          <w:u w:val="single"/>
        </w:rPr>
      </w:pPr>
      <w:r w:rsidDel="00000000" w:rsidR="00000000" w:rsidRPr="00000000">
        <w:rPr>
          <w:b w:val="1"/>
          <w:u w:val="single"/>
          <w:rtl w:val="0"/>
        </w:rPr>
        <w:t xml:space="preserve">Table 2 – Settings Used in OQ</w:t>
      </w:r>
    </w:p>
    <w:p w:rsidR="00000000" w:rsidDel="00000000" w:rsidP="00000000" w:rsidRDefault="00000000" w:rsidRPr="00000000" w14:paraId="000000B4">
      <w:pPr>
        <w:pageBreakBefore w:val="0"/>
        <w:spacing w:after="0" w:line="240" w:lineRule="auto"/>
        <w:rPr>
          <w:b w:val="1"/>
          <w:u w:val="single"/>
        </w:rPr>
      </w:pPr>
      <w:r w:rsidDel="00000000" w:rsidR="00000000" w:rsidRPr="00000000">
        <w:rPr>
          <w:rtl w:val="0"/>
        </w:rPr>
      </w:r>
    </w:p>
    <w:p w:rsidR="00000000" w:rsidDel="00000000" w:rsidP="00000000" w:rsidRDefault="00000000" w:rsidRPr="00000000" w14:paraId="000000B5">
      <w:pPr>
        <w:pageBreakBefore w:val="0"/>
        <w:spacing w:after="0" w:line="240" w:lineRule="auto"/>
        <w:rPr/>
      </w:pPr>
      <w:r w:rsidDel="00000000" w:rsidR="00000000" w:rsidRPr="00000000">
        <w:rPr>
          <w:rtl w:val="0"/>
        </w:rPr>
        <w:t xml:space="preserve">This table defines the target values for each level.  Levels will be set as close as is practical.</w:t>
      </w:r>
    </w:p>
    <w:tbl>
      <w:tblPr>
        <w:tblStyle w:val="Table4"/>
        <w:tblW w:w="8939.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2433"/>
        <w:gridCol w:w="319"/>
        <w:gridCol w:w="3065"/>
        <w:gridCol w:w="318"/>
        <w:tblGridChange w:id="0">
          <w:tblGrid>
            <w:gridCol w:w="2805"/>
            <w:gridCol w:w="2433"/>
            <w:gridCol w:w="319"/>
            <w:gridCol w:w="3065"/>
            <w:gridCol w:w="318"/>
          </w:tblGrid>
        </w:tblGridChange>
      </w:tblGrid>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B6">
            <w:pPr>
              <w:pageBreakBefore w:val="0"/>
              <w:jc w:val="center"/>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7">
            <w:pPr>
              <w:pageBreakBefore w:val="0"/>
              <w:jc w:val="center"/>
              <w:rPr>
                <w:b w:val="1"/>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8">
            <w:pPr>
              <w:pageBreakBefore w:val="0"/>
              <w:jc w:val="center"/>
              <w:rPr>
                <w:b w:val="1"/>
              </w:rPr>
            </w:pPr>
            <w:r w:rsidDel="00000000" w:rsidR="00000000" w:rsidRPr="00000000">
              <w:rPr>
                <w:rtl w:val="0"/>
              </w:rPr>
            </w:r>
          </w:p>
        </w:tc>
      </w:tr>
      <w:tr>
        <w:trPr>
          <w:cantSplit w:val="0"/>
          <w:trHeight w:val="402" w:hRule="atLeast"/>
          <w:tblHeader w:val="0"/>
        </w:trPr>
        <w:tc>
          <w:tcPr>
            <w:tcBorders>
              <w:top w:color="000000" w:space="0" w:sz="4" w:val="single"/>
            </w:tcBorders>
            <w:shd w:fill="9cc2e5" w:val="clear"/>
            <w:vAlign w:val="center"/>
          </w:tcPr>
          <w:p w:rsidR="00000000" w:rsidDel="00000000" w:rsidP="00000000" w:rsidRDefault="00000000" w:rsidRPr="00000000" w14:paraId="000000BA">
            <w:pPr>
              <w:pageBreakBefore w:val="0"/>
              <w:jc w:val="center"/>
              <w:rPr>
                <w:b w:val="1"/>
              </w:rPr>
            </w:pPr>
            <w:r w:rsidDel="00000000" w:rsidR="00000000" w:rsidRPr="00000000">
              <w:rPr>
                <w:b w:val="1"/>
                <w:rtl w:val="0"/>
              </w:rPr>
              <w:t xml:space="preserve">Factor</w:t>
            </w:r>
          </w:p>
        </w:tc>
        <w:tc>
          <w:tcPr>
            <w:gridSpan w:val="2"/>
            <w:shd w:fill="9cc2e5" w:val="clear"/>
            <w:vAlign w:val="center"/>
          </w:tcPr>
          <w:p w:rsidR="00000000" w:rsidDel="00000000" w:rsidP="00000000" w:rsidRDefault="00000000" w:rsidRPr="00000000" w14:paraId="000000BB">
            <w:pPr>
              <w:pageBreakBefore w:val="0"/>
              <w:jc w:val="center"/>
              <w:rPr>
                <w:b w:val="1"/>
              </w:rPr>
            </w:pPr>
            <w:r w:rsidDel="00000000" w:rsidR="00000000" w:rsidRPr="00000000">
              <w:rPr>
                <w:b w:val="1"/>
                <w:rtl w:val="0"/>
              </w:rPr>
              <w:t xml:space="preserve">Level</w:t>
            </w:r>
          </w:p>
        </w:tc>
        <w:tc>
          <w:tcPr>
            <w:gridSpan w:val="2"/>
            <w:shd w:fill="9cc2e5" w:val="clear"/>
          </w:tcPr>
          <w:p w:rsidR="00000000" w:rsidDel="00000000" w:rsidP="00000000" w:rsidRDefault="00000000" w:rsidRPr="00000000" w14:paraId="000000BD">
            <w:pPr>
              <w:pageBreakBefore w:val="0"/>
              <w:jc w:val="center"/>
              <w:rPr>
                <w:b w:val="1"/>
              </w:rPr>
            </w:pPr>
            <w:r w:rsidDel="00000000" w:rsidR="00000000" w:rsidRPr="00000000">
              <w:rPr>
                <w:b w:val="1"/>
                <w:rtl w:val="0"/>
              </w:rPr>
              <w:t xml:space="preserve">Set Point Value</w:t>
            </w:r>
          </w:p>
        </w:tc>
      </w:tr>
      <w:tr>
        <w:trPr>
          <w:cantSplit w:val="0"/>
          <w:trHeight w:val="306" w:hRule="atLeast"/>
          <w:tblHeader w:val="0"/>
        </w:trPr>
        <w:tc>
          <w:tcPr/>
          <w:p w:rsidR="00000000" w:rsidDel="00000000" w:rsidP="00000000" w:rsidRDefault="00000000" w:rsidRPr="00000000" w14:paraId="000000BF">
            <w:pPr>
              <w:pageBreakBefore w:val="0"/>
              <w:jc w:val="center"/>
              <w:rPr/>
            </w:pPr>
            <w:r w:rsidDel="00000000" w:rsidR="00000000" w:rsidRPr="00000000">
              <w:rPr>
                <w:rtl w:val="0"/>
              </w:rPr>
              <w:t xml:space="preserve">Crimp Height</w:t>
            </w:r>
          </w:p>
        </w:tc>
        <w:tc>
          <w:tcPr>
            <w:gridSpan w:val="2"/>
            <w:vAlign w:val="center"/>
          </w:tcPr>
          <w:p w:rsidR="00000000" w:rsidDel="00000000" w:rsidP="00000000" w:rsidRDefault="00000000" w:rsidRPr="00000000" w14:paraId="000000C0">
            <w:pPr>
              <w:pageBreakBefore w:val="0"/>
              <w:jc w:val="center"/>
              <w:rPr/>
            </w:pPr>
            <w:r w:rsidDel="00000000" w:rsidR="00000000" w:rsidRPr="00000000">
              <w:rPr>
                <w:rtl w:val="0"/>
              </w:rPr>
              <w:t xml:space="preserve">Nominal</w:t>
            </w:r>
          </w:p>
        </w:tc>
        <w:tc>
          <w:tcPr>
            <w:gridSpan w:val="2"/>
          </w:tcPr>
          <w:p w:rsidR="00000000" w:rsidDel="00000000" w:rsidP="00000000" w:rsidRDefault="00000000" w:rsidRPr="00000000" w14:paraId="000000C2">
            <w:pPr>
              <w:pageBreakBefore w:val="0"/>
              <w:jc w:val="center"/>
              <w:rPr/>
            </w:pPr>
            <w:r w:rsidDel="00000000" w:rsidR="00000000" w:rsidRPr="00000000">
              <w:rPr>
                <w:rtl w:val="0"/>
              </w:rPr>
              <w:t xml:space="preserve">4.5 mm (±0.5)</w:t>
            </w:r>
          </w:p>
        </w:tc>
      </w:tr>
      <w:tr>
        <w:trPr>
          <w:cantSplit w:val="0"/>
          <w:trHeight w:val="330" w:hRule="atLeast"/>
          <w:tblHeader w:val="0"/>
        </w:trPr>
        <w:tc>
          <w:tcPr/>
          <w:p w:rsidR="00000000" w:rsidDel="00000000" w:rsidP="00000000" w:rsidRDefault="00000000" w:rsidRPr="00000000" w14:paraId="000000C4">
            <w:pPr>
              <w:pageBreakBefore w:val="0"/>
              <w:jc w:val="center"/>
              <w:rPr/>
            </w:pPr>
            <w:r w:rsidDel="00000000" w:rsidR="00000000" w:rsidRPr="00000000">
              <w:rPr>
                <w:rtl w:val="0"/>
              </w:rPr>
              <w:t xml:space="preserve">Crimp Thickness</w:t>
            </w:r>
          </w:p>
        </w:tc>
        <w:tc>
          <w:tcPr>
            <w:gridSpan w:val="2"/>
            <w:vAlign w:val="center"/>
          </w:tcPr>
          <w:p w:rsidR="00000000" w:rsidDel="00000000" w:rsidP="00000000" w:rsidRDefault="00000000" w:rsidRPr="00000000" w14:paraId="000000C5">
            <w:pPr>
              <w:pageBreakBefore w:val="0"/>
              <w:jc w:val="center"/>
              <w:rPr/>
            </w:pPr>
            <w:r w:rsidDel="00000000" w:rsidR="00000000" w:rsidRPr="00000000">
              <w:rPr>
                <w:rtl w:val="0"/>
              </w:rPr>
              <w:t xml:space="preserve">Nominal</w:t>
            </w:r>
          </w:p>
        </w:tc>
        <w:tc>
          <w:tcPr>
            <w:gridSpan w:val="2"/>
          </w:tcPr>
          <w:p w:rsidR="00000000" w:rsidDel="00000000" w:rsidP="00000000" w:rsidRDefault="00000000" w:rsidRPr="00000000" w14:paraId="000000C7">
            <w:pPr>
              <w:pageBreakBefore w:val="0"/>
              <w:jc w:val="center"/>
              <w:rPr/>
            </w:pPr>
            <w:r w:rsidDel="00000000" w:rsidR="00000000" w:rsidRPr="00000000">
              <w:rPr>
                <w:rtl w:val="0"/>
              </w:rPr>
              <w:t xml:space="preserve">≤1.25mm</w:t>
            </w:r>
          </w:p>
        </w:tc>
      </w:tr>
      <w:tr>
        <w:trPr>
          <w:cantSplit w:val="0"/>
          <w:trHeight w:val="330" w:hRule="atLeast"/>
          <w:tblHeader w:val="0"/>
        </w:trPr>
        <w:tc>
          <w:tcPr>
            <w:vAlign w:val="center"/>
          </w:tcPr>
          <w:p w:rsidR="00000000" w:rsidDel="00000000" w:rsidP="00000000" w:rsidRDefault="00000000" w:rsidRPr="00000000" w14:paraId="000000C9">
            <w:pPr>
              <w:pageBreakBefore w:val="0"/>
              <w:jc w:val="center"/>
              <w:rPr/>
            </w:pPr>
            <w:r w:rsidDel="00000000" w:rsidR="00000000" w:rsidRPr="00000000">
              <w:rPr>
                <w:rtl w:val="0"/>
              </w:rPr>
              <w:t xml:space="preserve">Dial Speed</w:t>
            </w:r>
          </w:p>
        </w:tc>
        <w:tc>
          <w:tcPr>
            <w:gridSpan w:val="2"/>
          </w:tcPr>
          <w:p w:rsidR="00000000" w:rsidDel="00000000" w:rsidP="00000000" w:rsidRDefault="00000000" w:rsidRPr="00000000" w14:paraId="000000CA">
            <w:pPr>
              <w:pageBreakBefore w:val="0"/>
              <w:jc w:val="center"/>
              <w:rPr/>
            </w:pPr>
            <w:r w:rsidDel="00000000" w:rsidR="00000000" w:rsidRPr="00000000">
              <w:rPr>
                <w:rtl w:val="0"/>
              </w:rPr>
              <w:t xml:space="preserve">Low</w:t>
            </w:r>
          </w:p>
        </w:tc>
        <w:tc>
          <w:tcPr>
            <w:gridSpan w:val="2"/>
          </w:tcPr>
          <w:p w:rsidR="00000000" w:rsidDel="00000000" w:rsidP="00000000" w:rsidRDefault="00000000" w:rsidRPr="00000000" w14:paraId="000000CC">
            <w:pPr>
              <w:pageBreakBefore w:val="0"/>
              <w:jc w:val="center"/>
              <w:rPr/>
            </w:pPr>
            <w:r w:rsidDel="00000000" w:rsidR="00000000" w:rsidRPr="00000000">
              <w:rPr>
                <w:rtl w:val="0"/>
              </w:rPr>
              <w:t xml:space="preserve">20 cycles/min</w:t>
            </w:r>
          </w:p>
        </w:tc>
      </w:tr>
      <w:tr>
        <w:trPr>
          <w:cantSplit w:val="0"/>
          <w:trHeight w:val="93" w:hRule="atLeast"/>
          <w:tblHeader w:val="0"/>
        </w:trPr>
        <w:tc>
          <w:tcPr>
            <w:vAlign w:val="center"/>
          </w:tcPr>
          <w:p w:rsidR="00000000" w:rsidDel="00000000" w:rsidP="00000000" w:rsidRDefault="00000000" w:rsidRPr="00000000" w14:paraId="000000CE">
            <w:pPr>
              <w:pageBreakBefore w:val="0"/>
              <w:jc w:val="center"/>
              <w:rPr/>
            </w:pPr>
            <w:r w:rsidDel="00000000" w:rsidR="00000000" w:rsidRPr="00000000">
              <w:rPr>
                <w:rtl w:val="0"/>
              </w:rPr>
              <w:t xml:space="preserve">Dial Speed</w:t>
            </w:r>
          </w:p>
        </w:tc>
        <w:tc>
          <w:tcPr>
            <w:gridSpan w:val="2"/>
          </w:tcPr>
          <w:p w:rsidR="00000000" w:rsidDel="00000000" w:rsidP="00000000" w:rsidRDefault="00000000" w:rsidRPr="00000000" w14:paraId="000000CF">
            <w:pPr>
              <w:pageBreakBefore w:val="0"/>
              <w:jc w:val="center"/>
              <w:rPr/>
            </w:pPr>
            <w:r w:rsidDel="00000000" w:rsidR="00000000" w:rsidRPr="00000000">
              <w:rPr>
                <w:rtl w:val="0"/>
              </w:rPr>
              <w:t xml:space="preserve">Nominal</w:t>
            </w:r>
          </w:p>
        </w:tc>
        <w:tc>
          <w:tcPr>
            <w:gridSpan w:val="2"/>
          </w:tcPr>
          <w:p w:rsidR="00000000" w:rsidDel="00000000" w:rsidP="00000000" w:rsidRDefault="00000000" w:rsidRPr="00000000" w14:paraId="000000D1">
            <w:pPr>
              <w:pageBreakBefore w:val="0"/>
              <w:jc w:val="center"/>
              <w:rPr>
                <w:highlight w:val="cyan"/>
              </w:rPr>
            </w:pPr>
            <w:r w:rsidDel="00000000" w:rsidR="00000000" w:rsidRPr="00000000">
              <w:rPr>
                <w:rtl w:val="0"/>
              </w:rPr>
              <w:t xml:space="preserve">30 cycles/min</w:t>
            </w:r>
            <w:r w:rsidDel="00000000" w:rsidR="00000000" w:rsidRPr="00000000">
              <w:rPr>
                <w:rtl w:val="0"/>
              </w:rPr>
            </w:r>
          </w:p>
        </w:tc>
      </w:tr>
      <w:tr>
        <w:trPr>
          <w:cantSplit w:val="0"/>
          <w:trHeight w:val="306" w:hRule="atLeast"/>
          <w:tblHeader w:val="0"/>
        </w:trPr>
        <w:tc>
          <w:tcPr>
            <w:vAlign w:val="center"/>
          </w:tcPr>
          <w:p w:rsidR="00000000" w:rsidDel="00000000" w:rsidP="00000000" w:rsidRDefault="00000000" w:rsidRPr="00000000" w14:paraId="000000D3">
            <w:pPr>
              <w:pageBreakBefore w:val="0"/>
              <w:jc w:val="center"/>
              <w:rPr/>
            </w:pPr>
            <w:r w:rsidDel="00000000" w:rsidR="00000000" w:rsidRPr="00000000">
              <w:rPr>
                <w:rtl w:val="0"/>
              </w:rPr>
              <w:t xml:space="preserve">Dial Speed</w:t>
            </w:r>
          </w:p>
        </w:tc>
        <w:tc>
          <w:tcPr>
            <w:gridSpan w:val="2"/>
          </w:tcPr>
          <w:p w:rsidR="00000000" w:rsidDel="00000000" w:rsidP="00000000" w:rsidRDefault="00000000" w:rsidRPr="00000000" w14:paraId="000000D4">
            <w:pPr>
              <w:pageBreakBefore w:val="0"/>
              <w:jc w:val="center"/>
              <w:rPr/>
            </w:pPr>
            <w:r w:rsidDel="00000000" w:rsidR="00000000" w:rsidRPr="00000000">
              <w:rPr>
                <w:rtl w:val="0"/>
              </w:rPr>
              <w:t xml:space="preserve">High</w:t>
            </w:r>
          </w:p>
        </w:tc>
        <w:tc>
          <w:tcPr>
            <w:gridSpan w:val="2"/>
          </w:tcPr>
          <w:p w:rsidR="00000000" w:rsidDel="00000000" w:rsidP="00000000" w:rsidRDefault="00000000" w:rsidRPr="00000000" w14:paraId="000000D6">
            <w:pPr>
              <w:pageBreakBefore w:val="0"/>
              <w:jc w:val="center"/>
              <w:rPr/>
            </w:pPr>
            <w:r w:rsidDel="00000000" w:rsidR="00000000" w:rsidRPr="00000000">
              <w:rPr>
                <w:rtl w:val="0"/>
              </w:rPr>
              <w:t xml:space="preserve">40 cycles/min</w:t>
            </w:r>
          </w:p>
        </w:tc>
      </w:tr>
      <w:tr>
        <w:trPr>
          <w:cantSplit w:val="0"/>
          <w:trHeight w:val="289" w:hRule="atLeast"/>
          <w:tblHeader w:val="0"/>
        </w:trPr>
        <w:tc>
          <w:tcPr>
            <w:vAlign w:val="center"/>
          </w:tcPr>
          <w:p w:rsidR="00000000" w:rsidDel="00000000" w:rsidP="00000000" w:rsidRDefault="00000000" w:rsidRPr="00000000" w14:paraId="000000D8">
            <w:pPr>
              <w:pageBreakBefore w:val="0"/>
              <w:jc w:val="center"/>
              <w:rPr/>
            </w:pPr>
            <w:r w:rsidDel="00000000" w:rsidR="00000000" w:rsidRPr="00000000">
              <w:rPr>
                <w:rtl w:val="0"/>
              </w:rPr>
              <w:t xml:space="preserve">Fill Weight</w:t>
            </w:r>
          </w:p>
        </w:tc>
        <w:tc>
          <w:tcPr>
            <w:gridSpan w:val="2"/>
          </w:tcPr>
          <w:p w:rsidR="00000000" w:rsidDel="00000000" w:rsidP="00000000" w:rsidRDefault="00000000" w:rsidRPr="00000000" w14:paraId="000000D9">
            <w:pPr>
              <w:pageBreakBefore w:val="0"/>
              <w:jc w:val="center"/>
              <w:rPr/>
            </w:pPr>
            <w:r w:rsidDel="00000000" w:rsidR="00000000" w:rsidRPr="00000000">
              <w:rPr>
                <w:rtl w:val="0"/>
              </w:rPr>
              <w:t xml:space="preserve">Nominal</w:t>
            </w:r>
          </w:p>
        </w:tc>
        <w:tc>
          <w:tcPr>
            <w:gridSpan w:val="2"/>
          </w:tcPr>
          <w:p w:rsidR="00000000" w:rsidDel="00000000" w:rsidP="00000000" w:rsidRDefault="00000000" w:rsidRPr="00000000" w14:paraId="000000DB">
            <w:pPr>
              <w:pageBreakBefore w:val="0"/>
              <w:jc w:val="center"/>
              <w:rPr/>
            </w:pPr>
            <w:r w:rsidDel="00000000" w:rsidR="00000000" w:rsidRPr="00000000">
              <w:rPr>
                <w:rtl w:val="0"/>
              </w:rPr>
              <w:t xml:space="preserve">1 g (+ 0.05g/ - 0.0g)</w:t>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Testing to be Performed</w:t>
      </w:r>
    </w:p>
    <w:p w:rsidR="00000000" w:rsidDel="00000000" w:rsidP="00000000" w:rsidRDefault="00000000" w:rsidRPr="00000000" w14:paraId="000000D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qualification runs may be run in any order.</w:t>
      </w:r>
    </w:p>
    <w:p w:rsidR="00000000" w:rsidDel="00000000" w:rsidP="00000000" w:rsidRDefault="00000000" w:rsidRPr="00000000" w14:paraId="000000E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Set-up data will be recorded prior to the start.</w:t>
      </w:r>
    </w:p>
    <w:p w:rsidR="00000000" w:rsidDel="00000000" w:rsidP="00000000" w:rsidRDefault="00000000" w:rsidRPr="00000000" w14:paraId="000000E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Testing will be performed by the Engineer and personnel trained to this OQ and Kentex (K800-MS) Filling Procedure.</w:t>
      </w:r>
    </w:p>
    <w:p w:rsidR="00000000" w:rsidDel="00000000" w:rsidP="00000000" w:rsidRDefault="00000000" w:rsidRPr="00000000" w14:paraId="000000E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 and label finished tubes for testing and remove from room to inspection area.</w:t>
      </w:r>
    </w:p>
    <w:p w:rsidR="00000000" w:rsidDel="00000000" w:rsidP="00000000" w:rsidRDefault="00000000" w:rsidRPr="00000000" w14:paraId="000000E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line clearance and remove all materials from the room.  </w:t>
      </w:r>
    </w:p>
    <w:p w:rsidR="00000000" w:rsidDel="00000000" w:rsidP="00000000" w:rsidRDefault="00000000" w:rsidRPr="00000000" w14:paraId="000000E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 and purge the machine.</w:t>
      </w:r>
    </w:p>
    <w:p w:rsidR="00000000" w:rsidDel="00000000" w:rsidP="00000000" w:rsidRDefault="00000000" w:rsidRPr="00000000" w14:paraId="000000E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for each run will be collected on the data sheets.</w:t>
      </w:r>
    </w:p>
    <w:p w:rsidR="00000000" w:rsidDel="00000000" w:rsidP="00000000" w:rsidRDefault="00000000" w:rsidRPr="00000000" w14:paraId="000000E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Upon completion of all runs, the OQ will be complete.</w:t>
      </w:r>
    </w:p>
    <w:p w:rsidR="00000000" w:rsidDel="00000000" w:rsidP="00000000" w:rsidRDefault="00000000" w:rsidRPr="00000000" w14:paraId="000000E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 run cannot be completed due to an unforeseen event, the cause of the termination of the run will be recorded and the run may be rerun.</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Material Disposition</w:t>
      </w:r>
    </w:p>
    <w:p w:rsidR="00000000" w:rsidDel="00000000" w:rsidP="00000000" w:rsidRDefault="00000000" w:rsidRPr="00000000" w14:paraId="000000E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Material will be measured and later destroyed using an approved method.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ACCEPTANCE CRITERIA</w:t>
      </w:r>
    </w:p>
    <w:p w:rsidR="00000000" w:rsidDel="00000000" w:rsidP="00000000" w:rsidRDefault="00000000" w:rsidRPr="00000000" w14:paraId="000000E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statistical criteria for attribute characteristics are 95% reliability at 95% confidence using a minimum sample size of 278 and acceptance criteria of accept on zero and reject on 1.</w:t>
      </w:r>
    </w:p>
    <w:p w:rsidR="00000000" w:rsidDel="00000000" w:rsidP="00000000" w:rsidRDefault="00000000" w:rsidRPr="00000000" w14:paraId="000000E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statistical criteria for variable characteristics are 1.0 PpK capability using a minimum sample size of 32.</w:t>
      </w:r>
    </w:p>
    <w:p w:rsidR="00000000" w:rsidDel="00000000" w:rsidP="00000000" w:rsidRDefault="00000000" w:rsidRPr="00000000" w14:paraId="000000E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Ppk is 1.0, the system is producing 99.73% of its output within specifications. The larger the Ppk, the less the variation between process output and specifications.</w:t>
      </w:r>
    </w:p>
    <w:p w:rsidR="00000000" w:rsidDel="00000000" w:rsidP="00000000" w:rsidRDefault="00000000" w:rsidRPr="00000000" w14:paraId="000000E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requirements in all checklists must pass for the OQ Data Collection to Pass, but does include approved deviations.  All requirements for data collection for the OQ test runs are contained in the checklists.</w:t>
      </w:r>
    </w:p>
    <w:p w:rsidR="00000000" w:rsidDel="00000000" w:rsidP="00000000" w:rsidRDefault="00000000" w:rsidRPr="00000000" w14:paraId="000000F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Finished Product Specifications</w:t>
      </w:r>
    </w:p>
    <w:p w:rsidR="00000000" w:rsidDel="00000000" w:rsidP="00000000" w:rsidRDefault="00000000" w:rsidRPr="00000000" w14:paraId="000000F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Finished product from each run will be inspected according to the following criteria and must pass for the OQ to Pass.</w:t>
      </w:r>
    </w:p>
    <w:p w:rsidR="00000000" w:rsidDel="00000000" w:rsidP="00000000" w:rsidRDefault="00000000" w:rsidRPr="00000000" w14:paraId="000000F2">
      <w:pPr>
        <w:pageBreakBefore w:val="0"/>
        <w:tabs>
          <w:tab w:val="left" w:pos="900"/>
        </w:tabs>
        <w:spacing w:after="0" w:line="240" w:lineRule="auto"/>
        <w:rPr/>
      </w:pPr>
      <w:r w:rsidDel="00000000" w:rsidR="00000000" w:rsidRPr="00000000">
        <w:rPr>
          <w:rtl w:val="0"/>
        </w:rPr>
      </w:r>
    </w:p>
    <w:p w:rsidR="00000000" w:rsidDel="00000000" w:rsidP="00000000" w:rsidRDefault="00000000" w:rsidRPr="00000000" w14:paraId="000000F3">
      <w:pPr>
        <w:pageBreakBefore w:val="0"/>
        <w:tabs>
          <w:tab w:val="left" w:pos="900"/>
        </w:tabs>
        <w:spacing w:after="0" w:line="240" w:lineRule="auto"/>
        <w:rPr>
          <w:b w:val="1"/>
        </w:rPr>
      </w:pPr>
      <w:r w:rsidDel="00000000" w:rsidR="00000000" w:rsidRPr="00000000">
        <w:rPr>
          <w:b w:val="1"/>
          <w:rtl w:val="0"/>
        </w:rPr>
        <w:t xml:space="preserve">Pre-Sterile Criteria for Success</w:t>
      </w:r>
    </w:p>
    <w:p w:rsidR="00000000" w:rsidDel="00000000" w:rsidP="00000000" w:rsidRDefault="00000000" w:rsidRPr="00000000" w14:paraId="000000F4">
      <w:pPr>
        <w:pageBreakBefore w:val="0"/>
        <w:tabs>
          <w:tab w:val="left" w:pos="900"/>
        </w:tabs>
        <w:spacing w:after="0" w:line="240" w:lineRule="auto"/>
        <w:rPr/>
      </w:pPr>
      <w:r w:rsidDel="00000000" w:rsidR="00000000" w:rsidRPr="00000000">
        <w:rPr>
          <w:rtl w:val="0"/>
        </w:rPr>
      </w:r>
    </w:p>
    <w:tbl>
      <w:tblPr>
        <w:tblStyle w:val="Table5"/>
        <w:tblW w:w="964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440"/>
        <w:gridCol w:w="2754"/>
        <w:gridCol w:w="3456"/>
        <w:tblGridChange w:id="0">
          <w:tblGrid>
            <w:gridCol w:w="1998"/>
            <w:gridCol w:w="1440"/>
            <w:gridCol w:w="2754"/>
            <w:gridCol w:w="3456"/>
          </w:tblGrid>
        </w:tblGridChange>
      </w:tblGrid>
      <w:tr>
        <w:trPr>
          <w:cantSplit w:val="0"/>
          <w:tblHeader w:val="0"/>
        </w:trPr>
        <w:tc>
          <w:tcPr>
            <w:shd w:fill="9cc2e5" w:val="clear"/>
            <w:vAlign w:val="center"/>
          </w:tcPr>
          <w:p w:rsidR="00000000" w:rsidDel="00000000" w:rsidP="00000000" w:rsidRDefault="00000000" w:rsidRPr="00000000" w14:paraId="000000F5">
            <w:pPr>
              <w:pageBreakBefore w:val="0"/>
              <w:tabs>
                <w:tab w:val="left" w:pos="900"/>
              </w:tabs>
              <w:jc w:val="center"/>
              <w:rPr>
                <w:b w:val="1"/>
              </w:rPr>
            </w:pPr>
            <w:r w:rsidDel="00000000" w:rsidR="00000000" w:rsidRPr="00000000">
              <w:rPr>
                <w:b w:val="1"/>
                <w:rtl w:val="0"/>
              </w:rPr>
              <w:t xml:space="preserve">Critical Product Characteristics</w:t>
            </w:r>
          </w:p>
        </w:tc>
        <w:tc>
          <w:tcPr>
            <w:shd w:fill="9cc2e5" w:val="clear"/>
            <w:vAlign w:val="center"/>
          </w:tcPr>
          <w:p w:rsidR="00000000" w:rsidDel="00000000" w:rsidP="00000000" w:rsidRDefault="00000000" w:rsidRPr="00000000" w14:paraId="000000F6">
            <w:pPr>
              <w:pageBreakBefore w:val="0"/>
              <w:tabs>
                <w:tab w:val="left" w:pos="900"/>
              </w:tabs>
              <w:jc w:val="center"/>
              <w:rPr>
                <w:b w:val="1"/>
              </w:rPr>
            </w:pPr>
            <w:r w:rsidDel="00000000" w:rsidR="00000000" w:rsidRPr="00000000">
              <w:rPr>
                <w:b w:val="1"/>
                <w:rtl w:val="0"/>
              </w:rPr>
              <w:t xml:space="preserve">Minimum Sample Size per Run</w:t>
            </w:r>
          </w:p>
        </w:tc>
        <w:tc>
          <w:tcPr>
            <w:shd w:fill="9cc2e5" w:val="clear"/>
            <w:vAlign w:val="center"/>
          </w:tcPr>
          <w:p w:rsidR="00000000" w:rsidDel="00000000" w:rsidP="00000000" w:rsidRDefault="00000000" w:rsidRPr="00000000" w14:paraId="000000F7">
            <w:pPr>
              <w:pageBreakBefore w:val="0"/>
              <w:tabs>
                <w:tab w:val="left" w:pos="900"/>
              </w:tabs>
              <w:jc w:val="center"/>
              <w:rPr>
                <w:b w:val="1"/>
              </w:rPr>
            </w:pPr>
            <w:r w:rsidDel="00000000" w:rsidR="00000000" w:rsidRPr="00000000">
              <w:rPr>
                <w:b w:val="1"/>
                <w:rtl w:val="0"/>
              </w:rPr>
              <w:t xml:space="preserve">Specification</w:t>
            </w:r>
          </w:p>
        </w:tc>
        <w:tc>
          <w:tcPr>
            <w:shd w:fill="9cc2e5" w:val="clear"/>
            <w:vAlign w:val="center"/>
          </w:tcPr>
          <w:p w:rsidR="00000000" w:rsidDel="00000000" w:rsidP="00000000" w:rsidRDefault="00000000" w:rsidRPr="00000000" w14:paraId="000000F8">
            <w:pPr>
              <w:pageBreakBefore w:val="0"/>
              <w:tabs>
                <w:tab w:val="left" w:pos="900"/>
              </w:tabs>
              <w:jc w:val="center"/>
              <w:rPr>
                <w:b w:val="1"/>
              </w:rPr>
            </w:pPr>
            <w:r w:rsidDel="00000000" w:rsidR="00000000" w:rsidRPr="00000000">
              <w:rPr>
                <w:b w:val="1"/>
                <w:rtl w:val="0"/>
              </w:rPr>
              <w:t xml:space="preserve">Pass / Fail Criteria</w:t>
            </w:r>
          </w:p>
        </w:tc>
      </w:tr>
      <w:tr>
        <w:trPr>
          <w:cantSplit w:val="0"/>
          <w:tblHeader w:val="0"/>
        </w:trPr>
        <w:tc>
          <w:tcPr>
            <w:vAlign w:val="center"/>
          </w:tcPr>
          <w:p w:rsidR="00000000" w:rsidDel="00000000" w:rsidP="00000000" w:rsidRDefault="00000000" w:rsidRPr="00000000" w14:paraId="000000F9">
            <w:pPr>
              <w:pageBreakBefore w:val="0"/>
              <w:tabs>
                <w:tab w:val="left" w:pos="900"/>
              </w:tabs>
              <w:jc w:val="center"/>
              <w:rPr/>
            </w:pPr>
            <w:r w:rsidDel="00000000" w:rsidR="00000000" w:rsidRPr="00000000">
              <w:rPr>
                <w:rtl w:val="0"/>
              </w:rPr>
              <w:t xml:space="preserve">Fill Weight</w:t>
            </w:r>
          </w:p>
        </w:tc>
        <w:tc>
          <w:tcPr>
            <w:vAlign w:val="center"/>
          </w:tcPr>
          <w:p w:rsidR="00000000" w:rsidDel="00000000" w:rsidP="00000000" w:rsidRDefault="00000000" w:rsidRPr="00000000" w14:paraId="000000FA">
            <w:pPr>
              <w:pageBreakBefore w:val="0"/>
              <w:tabs>
                <w:tab w:val="left" w:pos="900"/>
              </w:tabs>
              <w:jc w:val="center"/>
              <w:rPr/>
            </w:pPr>
            <w:r w:rsidDel="00000000" w:rsidR="00000000" w:rsidRPr="00000000">
              <w:rPr>
                <w:rtl w:val="0"/>
              </w:rPr>
              <w:t xml:space="preserve">32</w:t>
            </w:r>
          </w:p>
        </w:tc>
        <w:tc>
          <w:tcPr>
            <w:vAlign w:val="center"/>
          </w:tcPr>
          <w:p w:rsidR="00000000" w:rsidDel="00000000" w:rsidP="00000000" w:rsidRDefault="00000000" w:rsidRPr="00000000" w14:paraId="000000FB">
            <w:pPr>
              <w:pageBreakBefore w:val="0"/>
              <w:tabs>
                <w:tab w:val="left" w:pos="900"/>
              </w:tabs>
              <w:rPr/>
            </w:pPr>
            <w:r w:rsidDel="00000000" w:rsidR="00000000" w:rsidRPr="00000000">
              <w:rPr>
                <w:rtl w:val="0"/>
              </w:rPr>
              <w:t xml:space="preserve">Short term capability of 1.0 PpK or higher.</w:t>
            </w:r>
          </w:p>
        </w:tc>
        <w:tc>
          <w:tcPr>
            <w:vAlign w:val="center"/>
          </w:tcPr>
          <w:p w:rsidR="00000000" w:rsidDel="00000000" w:rsidP="00000000" w:rsidRDefault="00000000" w:rsidRPr="00000000" w14:paraId="000000FC">
            <w:pPr>
              <w:pageBreakBefore w:val="0"/>
              <w:tabs>
                <w:tab w:val="left" w:pos="900"/>
              </w:tabs>
              <w:rPr/>
            </w:pPr>
            <w:r w:rsidDel="00000000" w:rsidR="00000000" w:rsidRPr="00000000">
              <w:rPr>
                <w:rtl w:val="0"/>
              </w:rPr>
              <w:t xml:space="preserve">Pass: ≥ 1.0 PpK</w:t>
            </w:r>
          </w:p>
          <w:p w:rsidR="00000000" w:rsidDel="00000000" w:rsidP="00000000" w:rsidRDefault="00000000" w:rsidRPr="00000000" w14:paraId="000000FD">
            <w:pPr>
              <w:pageBreakBefore w:val="0"/>
              <w:tabs>
                <w:tab w:val="left" w:pos="900"/>
              </w:tabs>
              <w:rPr/>
            </w:pPr>
            <w:r w:rsidDel="00000000" w:rsidR="00000000" w:rsidRPr="00000000">
              <w:rPr>
                <w:rtl w:val="0"/>
              </w:rPr>
              <w:t xml:space="preserve">Fail:  &lt; 1.0 PpK</w:t>
            </w:r>
          </w:p>
        </w:tc>
      </w:tr>
      <w:tr>
        <w:trPr>
          <w:cantSplit w:val="0"/>
          <w:tblHeader w:val="0"/>
        </w:trPr>
        <w:tc>
          <w:tcPr>
            <w:vAlign w:val="center"/>
          </w:tcPr>
          <w:p w:rsidR="00000000" w:rsidDel="00000000" w:rsidP="00000000" w:rsidRDefault="00000000" w:rsidRPr="00000000" w14:paraId="000000FE">
            <w:pPr>
              <w:pageBreakBefore w:val="0"/>
              <w:tabs>
                <w:tab w:val="left" w:pos="900"/>
              </w:tabs>
              <w:jc w:val="center"/>
              <w:rPr/>
            </w:pPr>
            <w:r w:rsidDel="00000000" w:rsidR="00000000" w:rsidRPr="00000000">
              <w:rPr>
                <w:rtl w:val="0"/>
              </w:rPr>
              <w:t xml:space="preserve">Visible Leaks</w:t>
            </w:r>
          </w:p>
        </w:tc>
        <w:tc>
          <w:tcPr>
            <w:vAlign w:val="center"/>
          </w:tcPr>
          <w:p w:rsidR="00000000" w:rsidDel="00000000" w:rsidP="00000000" w:rsidRDefault="00000000" w:rsidRPr="00000000" w14:paraId="000000FF">
            <w:pPr>
              <w:pageBreakBefore w:val="0"/>
              <w:tabs>
                <w:tab w:val="left" w:pos="900"/>
              </w:tabs>
              <w:jc w:val="center"/>
              <w:rPr/>
            </w:pPr>
            <w:r w:rsidDel="00000000" w:rsidR="00000000" w:rsidRPr="00000000">
              <w:rPr>
                <w:rtl w:val="0"/>
              </w:rPr>
              <w:t xml:space="preserve">32</w:t>
            </w:r>
          </w:p>
        </w:tc>
        <w:tc>
          <w:tcPr>
            <w:vAlign w:val="center"/>
          </w:tcPr>
          <w:p w:rsidR="00000000" w:rsidDel="00000000" w:rsidP="00000000" w:rsidRDefault="00000000" w:rsidRPr="00000000" w14:paraId="00000100">
            <w:pPr>
              <w:pageBreakBefore w:val="0"/>
              <w:tabs>
                <w:tab w:val="left" w:pos="900"/>
              </w:tabs>
              <w:rPr/>
            </w:pPr>
            <w:r w:rsidDel="00000000" w:rsidR="00000000" w:rsidRPr="00000000">
              <w:rPr>
                <w:rtl w:val="0"/>
              </w:rPr>
              <w:t xml:space="preserve">No visible adhesive leak from tube.</w:t>
            </w:r>
          </w:p>
        </w:tc>
        <w:tc>
          <w:tcPr>
            <w:vAlign w:val="center"/>
          </w:tcPr>
          <w:p w:rsidR="00000000" w:rsidDel="00000000" w:rsidP="00000000" w:rsidRDefault="00000000" w:rsidRPr="00000000" w14:paraId="00000101">
            <w:pPr>
              <w:pageBreakBefore w:val="0"/>
              <w:tabs>
                <w:tab w:val="left" w:pos="900"/>
              </w:tabs>
              <w:rPr/>
            </w:pPr>
            <w:r w:rsidDel="00000000" w:rsidR="00000000" w:rsidRPr="00000000">
              <w:rPr>
                <w:rtl w:val="0"/>
              </w:rPr>
              <w:t xml:space="preserve">None  - For Data Collection only</w:t>
            </w:r>
          </w:p>
        </w:tc>
      </w:tr>
      <w:tr>
        <w:trPr>
          <w:cantSplit w:val="0"/>
          <w:tblHeader w:val="0"/>
        </w:trPr>
        <w:tc>
          <w:tcPr>
            <w:vAlign w:val="center"/>
          </w:tcPr>
          <w:p w:rsidR="00000000" w:rsidDel="00000000" w:rsidP="00000000" w:rsidRDefault="00000000" w:rsidRPr="00000000" w14:paraId="00000102">
            <w:pPr>
              <w:pageBreakBefore w:val="0"/>
              <w:tabs>
                <w:tab w:val="left" w:pos="900"/>
              </w:tabs>
              <w:jc w:val="center"/>
              <w:rPr/>
            </w:pPr>
            <w:r w:rsidDel="00000000" w:rsidR="00000000" w:rsidRPr="00000000">
              <w:rPr>
                <w:rtl w:val="0"/>
              </w:rPr>
              <w:t xml:space="preserve">Graphic/Tube defects</w:t>
            </w:r>
          </w:p>
        </w:tc>
        <w:tc>
          <w:tcPr>
            <w:vAlign w:val="center"/>
          </w:tcPr>
          <w:p w:rsidR="00000000" w:rsidDel="00000000" w:rsidP="00000000" w:rsidRDefault="00000000" w:rsidRPr="00000000" w14:paraId="00000103">
            <w:pPr>
              <w:pageBreakBefore w:val="0"/>
              <w:tabs>
                <w:tab w:val="left" w:pos="900"/>
              </w:tabs>
              <w:jc w:val="center"/>
              <w:rPr/>
            </w:pPr>
            <w:r w:rsidDel="00000000" w:rsidR="00000000" w:rsidRPr="00000000">
              <w:rPr>
                <w:rtl w:val="0"/>
              </w:rPr>
              <w:t xml:space="preserve">32</w:t>
            </w:r>
          </w:p>
        </w:tc>
        <w:tc>
          <w:tcPr>
            <w:vAlign w:val="center"/>
          </w:tcPr>
          <w:p w:rsidR="00000000" w:rsidDel="00000000" w:rsidP="00000000" w:rsidRDefault="00000000" w:rsidRPr="00000000" w14:paraId="00000104">
            <w:pPr>
              <w:pageBreakBefore w:val="0"/>
              <w:tabs>
                <w:tab w:val="left" w:pos="900"/>
              </w:tabs>
              <w:rPr/>
            </w:pPr>
            <w:r w:rsidDel="00000000" w:rsidR="00000000" w:rsidRPr="00000000">
              <w:rPr>
                <w:rtl w:val="0"/>
              </w:rPr>
              <w:t xml:space="preserve">No defects on Graphics as outlined in Inspection Criteria MS-ES02315001</w:t>
            </w:r>
          </w:p>
        </w:tc>
        <w:tc>
          <w:tcPr>
            <w:vAlign w:val="center"/>
          </w:tcPr>
          <w:p w:rsidR="00000000" w:rsidDel="00000000" w:rsidP="00000000" w:rsidRDefault="00000000" w:rsidRPr="00000000" w14:paraId="00000105">
            <w:pPr>
              <w:pageBreakBefore w:val="0"/>
              <w:tabs>
                <w:tab w:val="left" w:pos="900"/>
              </w:tabs>
              <w:rPr/>
            </w:pPr>
            <w:r w:rsidDel="00000000" w:rsidR="00000000" w:rsidRPr="00000000">
              <w:rPr>
                <w:rtl w:val="0"/>
              </w:rPr>
              <w:t xml:space="preserve">Pass - Zero defects.</w:t>
            </w:r>
          </w:p>
          <w:p w:rsidR="00000000" w:rsidDel="00000000" w:rsidP="00000000" w:rsidRDefault="00000000" w:rsidRPr="00000000" w14:paraId="00000106">
            <w:pPr>
              <w:pageBreakBefore w:val="0"/>
              <w:tabs>
                <w:tab w:val="left" w:pos="900"/>
              </w:tabs>
              <w:rPr/>
            </w:pPr>
            <w:r w:rsidDel="00000000" w:rsidR="00000000" w:rsidRPr="00000000">
              <w:rPr>
                <w:rtl w:val="0"/>
              </w:rPr>
              <w:t xml:space="preserve">Fail - 1 or more defects.</w:t>
            </w:r>
          </w:p>
        </w:tc>
      </w:tr>
      <w:tr>
        <w:trPr>
          <w:cantSplit w:val="0"/>
          <w:tblHeader w:val="0"/>
        </w:trPr>
        <w:tc>
          <w:tcPr>
            <w:vAlign w:val="center"/>
          </w:tcPr>
          <w:p w:rsidR="00000000" w:rsidDel="00000000" w:rsidP="00000000" w:rsidRDefault="00000000" w:rsidRPr="00000000" w14:paraId="00000107">
            <w:pPr>
              <w:pageBreakBefore w:val="0"/>
              <w:tabs>
                <w:tab w:val="left" w:pos="900"/>
              </w:tabs>
              <w:jc w:val="center"/>
              <w:rPr/>
            </w:pPr>
            <w:r w:rsidDel="00000000" w:rsidR="00000000" w:rsidRPr="00000000">
              <w:rPr>
                <w:rtl w:val="0"/>
              </w:rPr>
              <w:t xml:space="preserve">Lot Number</w:t>
            </w:r>
          </w:p>
        </w:tc>
        <w:tc>
          <w:tcPr>
            <w:vAlign w:val="center"/>
          </w:tcPr>
          <w:p w:rsidR="00000000" w:rsidDel="00000000" w:rsidP="00000000" w:rsidRDefault="00000000" w:rsidRPr="00000000" w14:paraId="00000108">
            <w:pPr>
              <w:pageBreakBefore w:val="0"/>
              <w:tabs>
                <w:tab w:val="left" w:pos="900"/>
              </w:tabs>
              <w:jc w:val="center"/>
              <w:rPr/>
            </w:pPr>
            <w:r w:rsidDel="00000000" w:rsidR="00000000" w:rsidRPr="00000000">
              <w:rPr>
                <w:rtl w:val="0"/>
              </w:rPr>
              <w:t xml:space="preserve">32</w:t>
            </w:r>
          </w:p>
        </w:tc>
        <w:tc>
          <w:tcPr>
            <w:vAlign w:val="center"/>
          </w:tcPr>
          <w:p w:rsidR="00000000" w:rsidDel="00000000" w:rsidP="00000000" w:rsidRDefault="00000000" w:rsidRPr="00000000" w14:paraId="00000109">
            <w:pPr>
              <w:pageBreakBefore w:val="0"/>
              <w:tabs>
                <w:tab w:val="left" w:pos="900"/>
              </w:tabs>
              <w:rPr/>
            </w:pPr>
            <w:r w:rsidDel="00000000" w:rsidR="00000000" w:rsidRPr="00000000">
              <w:rPr>
                <w:rtl w:val="0"/>
              </w:rPr>
              <w:t xml:space="preserve">Lot number is legible.</w:t>
            </w:r>
          </w:p>
        </w:tc>
        <w:tc>
          <w:tcPr>
            <w:vAlign w:val="center"/>
          </w:tcPr>
          <w:p w:rsidR="00000000" w:rsidDel="00000000" w:rsidP="00000000" w:rsidRDefault="00000000" w:rsidRPr="00000000" w14:paraId="0000010A">
            <w:pPr>
              <w:pageBreakBefore w:val="0"/>
              <w:tabs>
                <w:tab w:val="left" w:pos="900"/>
              </w:tabs>
              <w:rPr/>
            </w:pPr>
            <w:r w:rsidDel="00000000" w:rsidR="00000000" w:rsidRPr="00000000">
              <w:rPr>
                <w:rtl w:val="0"/>
              </w:rPr>
              <w:t xml:space="preserve">Pass - Zero defects.</w:t>
            </w:r>
          </w:p>
          <w:p w:rsidR="00000000" w:rsidDel="00000000" w:rsidP="00000000" w:rsidRDefault="00000000" w:rsidRPr="00000000" w14:paraId="0000010B">
            <w:pPr>
              <w:pageBreakBefore w:val="0"/>
              <w:tabs>
                <w:tab w:val="left" w:pos="900"/>
              </w:tabs>
              <w:rPr/>
            </w:pPr>
            <w:r w:rsidDel="00000000" w:rsidR="00000000" w:rsidRPr="00000000">
              <w:rPr>
                <w:rtl w:val="0"/>
              </w:rPr>
              <w:t xml:space="preserve">Fail - 1 or more defects.</w:t>
            </w:r>
          </w:p>
        </w:tc>
      </w:tr>
    </w:tbl>
    <w:p w:rsidR="00000000" w:rsidDel="00000000" w:rsidP="00000000" w:rsidRDefault="00000000" w:rsidRPr="00000000" w14:paraId="0000010C">
      <w:pPr>
        <w:pageBreakBefore w:val="0"/>
        <w:tabs>
          <w:tab w:val="left" w:pos="900"/>
        </w:tabs>
        <w:spacing w:after="0" w:line="240" w:lineRule="auto"/>
        <w:rPr/>
      </w:pPr>
      <w:r w:rsidDel="00000000" w:rsidR="00000000" w:rsidRPr="00000000">
        <w:rPr>
          <w:rtl w:val="0"/>
        </w:rPr>
      </w:r>
    </w:p>
    <w:p w:rsidR="00000000" w:rsidDel="00000000" w:rsidP="00000000" w:rsidRDefault="00000000" w:rsidRPr="00000000" w14:paraId="0000010D">
      <w:pPr>
        <w:pageBreakBefore w:val="0"/>
        <w:tabs>
          <w:tab w:val="left" w:pos="900"/>
        </w:tabs>
        <w:spacing w:after="0" w:line="240" w:lineRule="auto"/>
        <w:rPr>
          <w:b w:val="1"/>
        </w:rPr>
      </w:pPr>
      <w:r w:rsidDel="00000000" w:rsidR="00000000" w:rsidRPr="00000000">
        <w:rPr>
          <w:b w:val="1"/>
          <w:rtl w:val="0"/>
        </w:rPr>
        <w:t xml:space="preserve">Pre-Sterile - For Data Collection and Evaluation Only</w:t>
      </w:r>
    </w:p>
    <w:p w:rsidR="00000000" w:rsidDel="00000000" w:rsidP="00000000" w:rsidRDefault="00000000" w:rsidRPr="00000000" w14:paraId="0000010E">
      <w:pPr>
        <w:pageBreakBefore w:val="0"/>
        <w:tabs>
          <w:tab w:val="left" w:pos="900"/>
        </w:tabs>
        <w:spacing w:after="0" w:line="240" w:lineRule="auto"/>
        <w:rPr/>
      </w:pPr>
      <w:r w:rsidDel="00000000" w:rsidR="00000000" w:rsidRPr="00000000">
        <w:rPr>
          <w:rtl w:val="0"/>
        </w:rPr>
      </w:r>
    </w:p>
    <w:tbl>
      <w:tblPr>
        <w:tblStyle w:val="Table6"/>
        <w:tblW w:w="964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1440"/>
        <w:gridCol w:w="2754"/>
        <w:gridCol w:w="3456"/>
        <w:tblGridChange w:id="0">
          <w:tblGrid>
            <w:gridCol w:w="1998"/>
            <w:gridCol w:w="1440"/>
            <w:gridCol w:w="2754"/>
            <w:gridCol w:w="3456"/>
          </w:tblGrid>
        </w:tblGridChange>
      </w:tblGrid>
      <w:tr>
        <w:trPr>
          <w:cantSplit w:val="0"/>
          <w:tblHeader w:val="0"/>
        </w:trPr>
        <w:tc>
          <w:tcPr>
            <w:shd w:fill="9cc2e5" w:val="clear"/>
            <w:vAlign w:val="center"/>
          </w:tcPr>
          <w:p w:rsidR="00000000" w:rsidDel="00000000" w:rsidP="00000000" w:rsidRDefault="00000000" w:rsidRPr="00000000" w14:paraId="0000010F">
            <w:pPr>
              <w:pageBreakBefore w:val="0"/>
              <w:tabs>
                <w:tab w:val="left" w:pos="900"/>
              </w:tabs>
              <w:jc w:val="center"/>
              <w:rPr>
                <w:b w:val="1"/>
              </w:rPr>
            </w:pPr>
            <w:r w:rsidDel="00000000" w:rsidR="00000000" w:rsidRPr="00000000">
              <w:rPr>
                <w:b w:val="1"/>
                <w:rtl w:val="0"/>
              </w:rPr>
              <w:t xml:space="preserve">Critical Product Characteristics</w:t>
            </w:r>
          </w:p>
        </w:tc>
        <w:tc>
          <w:tcPr>
            <w:shd w:fill="9cc2e5" w:val="clear"/>
            <w:vAlign w:val="center"/>
          </w:tcPr>
          <w:p w:rsidR="00000000" w:rsidDel="00000000" w:rsidP="00000000" w:rsidRDefault="00000000" w:rsidRPr="00000000" w14:paraId="00000110">
            <w:pPr>
              <w:pageBreakBefore w:val="0"/>
              <w:tabs>
                <w:tab w:val="left" w:pos="900"/>
              </w:tabs>
              <w:jc w:val="center"/>
              <w:rPr>
                <w:b w:val="1"/>
              </w:rPr>
            </w:pPr>
            <w:r w:rsidDel="00000000" w:rsidR="00000000" w:rsidRPr="00000000">
              <w:rPr>
                <w:b w:val="1"/>
                <w:rtl w:val="0"/>
              </w:rPr>
              <w:t xml:space="preserve">Minimum Sample Size per Run</w:t>
            </w:r>
          </w:p>
        </w:tc>
        <w:tc>
          <w:tcPr>
            <w:shd w:fill="9cc2e5" w:val="clear"/>
            <w:vAlign w:val="center"/>
          </w:tcPr>
          <w:p w:rsidR="00000000" w:rsidDel="00000000" w:rsidP="00000000" w:rsidRDefault="00000000" w:rsidRPr="00000000" w14:paraId="00000111">
            <w:pPr>
              <w:pageBreakBefore w:val="0"/>
              <w:tabs>
                <w:tab w:val="left" w:pos="900"/>
              </w:tabs>
              <w:jc w:val="center"/>
              <w:rPr>
                <w:b w:val="1"/>
              </w:rPr>
            </w:pPr>
            <w:r w:rsidDel="00000000" w:rsidR="00000000" w:rsidRPr="00000000">
              <w:rPr>
                <w:b w:val="1"/>
                <w:rtl w:val="0"/>
              </w:rPr>
              <w:t xml:space="preserve">Specification</w:t>
            </w:r>
          </w:p>
        </w:tc>
        <w:tc>
          <w:tcPr>
            <w:shd w:fill="9cc2e5" w:val="clear"/>
            <w:vAlign w:val="center"/>
          </w:tcPr>
          <w:p w:rsidR="00000000" w:rsidDel="00000000" w:rsidP="00000000" w:rsidRDefault="00000000" w:rsidRPr="00000000" w14:paraId="00000112">
            <w:pPr>
              <w:pageBreakBefore w:val="0"/>
              <w:tabs>
                <w:tab w:val="left" w:pos="900"/>
              </w:tabs>
              <w:jc w:val="center"/>
              <w:rPr>
                <w:b w:val="1"/>
              </w:rPr>
            </w:pPr>
            <w:r w:rsidDel="00000000" w:rsidR="00000000" w:rsidRPr="00000000">
              <w:rPr>
                <w:b w:val="1"/>
                <w:rtl w:val="0"/>
              </w:rPr>
              <w:t xml:space="preserve">Pass / Fail Criteria</w:t>
            </w:r>
          </w:p>
        </w:tc>
      </w:tr>
      <w:tr>
        <w:trPr>
          <w:cantSplit w:val="0"/>
          <w:trHeight w:val="350" w:hRule="atLeast"/>
          <w:tblHeader w:val="0"/>
        </w:trPr>
        <w:tc>
          <w:tcPr>
            <w:vAlign w:val="center"/>
          </w:tcPr>
          <w:p w:rsidR="00000000" w:rsidDel="00000000" w:rsidP="00000000" w:rsidRDefault="00000000" w:rsidRPr="00000000" w14:paraId="00000113">
            <w:pPr>
              <w:pageBreakBefore w:val="0"/>
              <w:tabs>
                <w:tab w:val="left" w:pos="900"/>
              </w:tabs>
              <w:jc w:val="center"/>
              <w:rPr/>
            </w:pPr>
            <w:r w:rsidDel="00000000" w:rsidR="00000000" w:rsidRPr="00000000">
              <w:rPr>
                <w:rtl w:val="0"/>
              </w:rPr>
              <w:t xml:space="preserve">Crimp Thickness</w:t>
            </w:r>
          </w:p>
        </w:tc>
        <w:tc>
          <w:tcPr>
            <w:vAlign w:val="center"/>
          </w:tcPr>
          <w:p w:rsidR="00000000" w:rsidDel="00000000" w:rsidP="00000000" w:rsidRDefault="00000000" w:rsidRPr="00000000" w14:paraId="00000114">
            <w:pPr>
              <w:pageBreakBefore w:val="0"/>
              <w:tabs>
                <w:tab w:val="left" w:pos="900"/>
              </w:tabs>
              <w:jc w:val="center"/>
              <w:rPr/>
            </w:pPr>
            <w:r w:rsidDel="00000000" w:rsidR="00000000" w:rsidRPr="00000000">
              <w:rPr>
                <w:rtl w:val="0"/>
              </w:rPr>
              <w:t xml:space="preserve">32</w:t>
            </w:r>
          </w:p>
        </w:tc>
        <w:tc>
          <w:tcPr>
            <w:vAlign w:val="center"/>
          </w:tcPr>
          <w:p w:rsidR="00000000" w:rsidDel="00000000" w:rsidP="00000000" w:rsidRDefault="00000000" w:rsidRPr="00000000" w14:paraId="00000115">
            <w:pPr>
              <w:pageBreakBefore w:val="0"/>
              <w:tabs>
                <w:tab w:val="left" w:pos="900"/>
              </w:tabs>
              <w:jc w:val="center"/>
              <w:rPr/>
            </w:pPr>
            <w:r w:rsidDel="00000000" w:rsidR="00000000" w:rsidRPr="00000000">
              <w:rPr>
                <w:rtl w:val="0"/>
              </w:rPr>
              <w:t xml:space="preserve">Meets current specification</w:t>
            </w:r>
          </w:p>
        </w:tc>
        <w:tc>
          <w:tcPr/>
          <w:p w:rsidR="00000000" w:rsidDel="00000000" w:rsidP="00000000" w:rsidRDefault="00000000" w:rsidRPr="00000000" w14:paraId="00000116">
            <w:pPr>
              <w:pageBreakBefore w:val="0"/>
              <w:jc w:val="center"/>
              <w:rPr/>
            </w:pPr>
            <w:r w:rsidDel="00000000" w:rsidR="00000000" w:rsidRPr="00000000">
              <w:rPr>
                <w:rtl w:val="0"/>
              </w:rPr>
              <w:t xml:space="preserve">Pass/Fail</w:t>
            </w:r>
          </w:p>
        </w:tc>
      </w:tr>
      <w:tr>
        <w:trPr>
          <w:cantSplit w:val="0"/>
          <w:trHeight w:val="332" w:hRule="atLeast"/>
          <w:tblHeader w:val="0"/>
        </w:trPr>
        <w:tc>
          <w:tcPr>
            <w:vAlign w:val="center"/>
          </w:tcPr>
          <w:p w:rsidR="00000000" w:rsidDel="00000000" w:rsidP="00000000" w:rsidRDefault="00000000" w:rsidRPr="00000000" w14:paraId="00000117">
            <w:pPr>
              <w:pageBreakBefore w:val="0"/>
              <w:tabs>
                <w:tab w:val="left" w:pos="900"/>
              </w:tabs>
              <w:jc w:val="center"/>
              <w:rPr/>
            </w:pPr>
            <w:r w:rsidDel="00000000" w:rsidR="00000000" w:rsidRPr="00000000">
              <w:rPr>
                <w:rtl w:val="0"/>
              </w:rPr>
              <w:t xml:space="preserve">Crimp Height</w:t>
            </w:r>
          </w:p>
        </w:tc>
        <w:tc>
          <w:tcPr>
            <w:vAlign w:val="center"/>
          </w:tcPr>
          <w:p w:rsidR="00000000" w:rsidDel="00000000" w:rsidP="00000000" w:rsidRDefault="00000000" w:rsidRPr="00000000" w14:paraId="00000118">
            <w:pPr>
              <w:pageBreakBefore w:val="0"/>
              <w:tabs>
                <w:tab w:val="left" w:pos="900"/>
              </w:tabs>
              <w:jc w:val="center"/>
              <w:rPr/>
            </w:pPr>
            <w:r w:rsidDel="00000000" w:rsidR="00000000" w:rsidRPr="00000000">
              <w:rPr>
                <w:rtl w:val="0"/>
              </w:rPr>
              <w:t xml:space="preserve">32</w:t>
            </w:r>
          </w:p>
        </w:tc>
        <w:tc>
          <w:tcPr>
            <w:vAlign w:val="center"/>
          </w:tcPr>
          <w:p w:rsidR="00000000" w:rsidDel="00000000" w:rsidP="00000000" w:rsidRDefault="00000000" w:rsidRPr="00000000" w14:paraId="00000119">
            <w:pPr>
              <w:pageBreakBefore w:val="0"/>
              <w:tabs>
                <w:tab w:val="left" w:pos="900"/>
              </w:tabs>
              <w:jc w:val="center"/>
              <w:rPr/>
            </w:pPr>
            <w:r w:rsidDel="00000000" w:rsidR="00000000" w:rsidRPr="00000000">
              <w:rPr>
                <w:rtl w:val="0"/>
              </w:rPr>
              <w:t xml:space="preserve">Meets current specification</w:t>
            </w:r>
          </w:p>
        </w:tc>
        <w:tc>
          <w:tcPr/>
          <w:p w:rsidR="00000000" w:rsidDel="00000000" w:rsidP="00000000" w:rsidRDefault="00000000" w:rsidRPr="00000000" w14:paraId="0000011A">
            <w:pPr>
              <w:pageBreakBefore w:val="0"/>
              <w:jc w:val="center"/>
              <w:rPr/>
            </w:pPr>
            <w:r w:rsidDel="00000000" w:rsidR="00000000" w:rsidRPr="00000000">
              <w:rPr>
                <w:rtl w:val="0"/>
              </w:rPr>
              <w:t xml:space="preserve">Pass/Fail</w:t>
            </w:r>
          </w:p>
        </w:tc>
      </w:tr>
    </w:tbl>
    <w:p w:rsidR="00000000" w:rsidDel="00000000" w:rsidP="00000000" w:rsidRDefault="00000000" w:rsidRPr="00000000" w14:paraId="0000011B">
      <w:pPr>
        <w:pageBreakBefore w:val="0"/>
        <w:tabs>
          <w:tab w:val="left" w:pos="900"/>
        </w:tabs>
        <w:spacing w:after="0" w:line="240" w:lineRule="auto"/>
        <w:rPr>
          <w:highlight w:val="cyan"/>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DEVIATIONS</w:t>
      </w:r>
    </w:p>
    <w:p w:rsidR="00000000" w:rsidDel="00000000" w:rsidP="00000000" w:rsidRDefault="00000000" w:rsidRPr="00000000" w14:paraId="000001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deviations shall be approved and documented in the final report including rationale.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APPENDICIES</w:t>
      </w:r>
    </w:p>
    <w:p w:rsidR="00000000" w:rsidDel="00000000" w:rsidP="00000000" w:rsidRDefault="00000000" w:rsidRPr="00000000" w14:paraId="000001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Training Verification</w:t>
      </w:r>
    </w:p>
    <w:p w:rsidR="00000000" w:rsidDel="00000000" w:rsidP="00000000" w:rsidRDefault="00000000" w:rsidRPr="00000000" w14:paraId="000001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Pre-fill Check</w:t>
      </w:r>
    </w:p>
    <w:p w:rsidR="00000000" w:rsidDel="00000000" w:rsidP="00000000" w:rsidRDefault="00000000" w:rsidRPr="00000000" w14:paraId="000001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900"/>
        </w:tabs>
        <w:spacing w:after="0" w:before="0" w:line="240" w:lineRule="auto"/>
        <w:ind w:left="792" w:right="0" w:hanging="432"/>
        <w:jc w:val="left"/>
        <w:rPr/>
      </w:pPr>
      <w:bookmarkStart w:colFirst="0" w:colLast="0" w:name="_1fob9te" w:id="2"/>
      <w:bookmarkEnd w:id="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OQ Run Data Sheets</w:t>
      </w:r>
    </w:p>
    <w:p w:rsidR="00000000" w:rsidDel="00000000" w:rsidP="00000000" w:rsidRDefault="00000000" w:rsidRPr="00000000" w14:paraId="0000012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76"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Sheets and Results for RUNS</w:t>
      </w:r>
    </w:p>
    <w:p w:rsidR="00000000" w:rsidDel="00000000" w:rsidP="00000000" w:rsidRDefault="00000000" w:rsidRPr="00000000" w14:paraId="00000124">
      <w:pPr>
        <w:pageBreakBefore w:val="0"/>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5">
      <w:pPr>
        <w:pageBreakBefore w:val="0"/>
        <w:tabs>
          <w:tab w:val="center" w:pos="4680"/>
          <w:tab w:val="right" w:pos="9360"/>
        </w:tabs>
        <w:spacing w:after="0" w:line="240" w:lineRule="auto"/>
        <w:jc w:val="center"/>
        <w:rPr>
          <w:b w:val="1"/>
          <w:sz w:val="32"/>
          <w:szCs w:val="32"/>
        </w:rPr>
      </w:pPr>
      <w:r w:rsidDel="00000000" w:rsidR="00000000" w:rsidRPr="00000000">
        <w:rPr>
          <w:b w:val="1"/>
          <w:sz w:val="32"/>
          <w:szCs w:val="32"/>
          <w:rtl w:val="0"/>
        </w:rPr>
        <w:t xml:space="preserve">APPENDICIES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signing below, each individual acknowledges that he/she has been trained and understands both the contents of this Operational Qualification (VAP 159-2) as well as their role in the process validation that will be conducted.</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TRAINING VERIFICATION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tl w:val="0"/>
        </w:rPr>
      </w:r>
    </w:p>
    <w:tbl>
      <w:tblPr>
        <w:tblStyle w:val="Table7"/>
        <w:tblW w:w="9340.0" w:type="dxa"/>
        <w:jc w:val="left"/>
        <w:tblInd w:w="0.0" w:type="dxa"/>
        <w:tblLayout w:type="fixed"/>
        <w:tblLook w:val="0400"/>
      </w:tblPr>
      <w:tblGrid>
        <w:gridCol w:w="3111"/>
        <w:gridCol w:w="4276"/>
        <w:gridCol w:w="1953"/>
        <w:tblGridChange w:id="0">
          <w:tblGrid>
            <w:gridCol w:w="3111"/>
            <w:gridCol w:w="4276"/>
            <w:gridCol w:w="1953"/>
          </w:tblGrid>
        </w:tblGridChange>
      </w:tblGrid>
      <w:tr>
        <w:trPr>
          <w:cantSplit w:val="0"/>
          <w:trHeight w:val="592" w:hRule="atLeast"/>
          <w:tblHeader w:val="0"/>
        </w:trPr>
        <w:tc>
          <w:tcPr>
            <w:tcBorders>
              <w:top w:color="000000" w:space="0" w:sz="8" w:val="single"/>
              <w:left w:color="000000" w:space="0" w:sz="8" w:val="single"/>
              <w:bottom w:color="000000" w:space="0" w:sz="8" w:val="single"/>
              <w:right w:color="000000" w:space="0" w:sz="8" w:val="single"/>
            </w:tcBorders>
            <w:shd w:fill="9cc2e5" w:val="clear"/>
            <w:tcMar>
              <w:top w:w="0.0" w:type="dxa"/>
              <w:left w:w="108.0" w:type="dxa"/>
              <w:bottom w:w="0.0" w:type="dxa"/>
              <w:right w:w="108.0" w:type="dxa"/>
            </w:tcMar>
            <w:vAlign w:val="center"/>
          </w:tcPr>
          <w:p w:rsidR="00000000" w:rsidDel="00000000" w:rsidP="00000000" w:rsidRDefault="00000000" w:rsidRPr="00000000" w14:paraId="0000012A">
            <w:pPr>
              <w:pageBreakBefore w:val="0"/>
              <w:tabs>
                <w:tab w:val="center" w:pos="4680"/>
                <w:tab w:val="right" w:pos="9360"/>
              </w:tabs>
              <w:spacing w:after="0" w:line="240" w:lineRule="auto"/>
              <w:jc w:val="center"/>
              <w:rPr>
                <w:b w:val="1"/>
              </w:rPr>
            </w:pPr>
            <w:r w:rsidDel="00000000" w:rsidR="00000000" w:rsidRPr="00000000">
              <w:rPr>
                <w:b w:val="1"/>
                <w:rtl w:val="0"/>
              </w:rPr>
              <w:t xml:space="preserve">Print Name</w:t>
            </w:r>
          </w:p>
        </w:tc>
        <w:tc>
          <w:tcPr>
            <w:tcBorders>
              <w:top w:color="000000" w:space="0" w:sz="8" w:val="single"/>
              <w:left w:color="000000" w:space="0" w:sz="0" w:val="nil"/>
              <w:bottom w:color="000000" w:space="0" w:sz="8" w:val="single"/>
              <w:right w:color="000000" w:space="0" w:sz="8" w:val="single"/>
            </w:tcBorders>
            <w:shd w:fill="9cc2e5" w:val="clear"/>
            <w:tcMar>
              <w:top w:w="0.0" w:type="dxa"/>
              <w:left w:w="108.0" w:type="dxa"/>
              <w:bottom w:w="0.0" w:type="dxa"/>
              <w:right w:w="108.0" w:type="dxa"/>
            </w:tcMar>
            <w:vAlign w:val="center"/>
          </w:tcPr>
          <w:p w:rsidR="00000000" w:rsidDel="00000000" w:rsidP="00000000" w:rsidRDefault="00000000" w:rsidRPr="00000000" w14:paraId="0000012B">
            <w:pPr>
              <w:pageBreakBefore w:val="0"/>
              <w:tabs>
                <w:tab w:val="center" w:pos="4680"/>
                <w:tab w:val="right" w:pos="9360"/>
              </w:tabs>
              <w:spacing w:after="0" w:line="240" w:lineRule="auto"/>
              <w:jc w:val="center"/>
              <w:rPr>
                <w:b w:val="1"/>
              </w:rPr>
            </w:pPr>
            <w:r w:rsidDel="00000000" w:rsidR="00000000" w:rsidRPr="00000000">
              <w:rPr>
                <w:b w:val="1"/>
                <w:rtl w:val="0"/>
              </w:rPr>
              <w:t xml:space="preserve">Signature</w:t>
            </w:r>
          </w:p>
        </w:tc>
        <w:tc>
          <w:tcPr>
            <w:tcBorders>
              <w:top w:color="000000" w:space="0" w:sz="8" w:val="single"/>
              <w:left w:color="000000" w:space="0" w:sz="0" w:val="nil"/>
              <w:bottom w:color="000000" w:space="0" w:sz="8" w:val="single"/>
              <w:right w:color="000000" w:space="0" w:sz="8" w:val="single"/>
            </w:tcBorders>
            <w:shd w:fill="9cc2e5" w:val="clear"/>
            <w:tcMar>
              <w:top w:w="0.0" w:type="dxa"/>
              <w:left w:w="108.0" w:type="dxa"/>
              <w:bottom w:w="0.0" w:type="dxa"/>
              <w:right w:w="108.0" w:type="dxa"/>
            </w:tcMar>
            <w:vAlign w:val="center"/>
          </w:tcPr>
          <w:p w:rsidR="00000000" w:rsidDel="00000000" w:rsidP="00000000" w:rsidRDefault="00000000" w:rsidRPr="00000000" w14:paraId="0000012C">
            <w:pPr>
              <w:pageBreakBefore w:val="0"/>
              <w:tabs>
                <w:tab w:val="center" w:pos="4680"/>
                <w:tab w:val="right" w:pos="9360"/>
              </w:tabs>
              <w:spacing w:after="0" w:line="240" w:lineRule="auto"/>
              <w:jc w:val="center"/>
              <w:rPr>
                <w:b w:val="1"/>
              </w:rPr>
            </w:pPr>
            <w:r w:rsidDel="00000000" w:rsidR="00000000" w:rsidRPr="00000000">
              <w:rPr>
                <w:b w:val="1"/>
                <w:rtl w:val="0"/>
              </w:rPr>
              <w:t xml:space="preserve">Date</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2D">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2E">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2F">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0">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1">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2">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3">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4">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5">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6">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7">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8">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9">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A">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B">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C">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D">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E">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3F">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0">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1">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2">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3">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4">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5">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6">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7">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8">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9">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A">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B">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C">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D">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E">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4F">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50">
            <w:pPr>
              <w:pageBreakBefore w:val="0"/>
              <w:tabs>
                <w:tab w:val="center" w:pos="4680"/>
                <w:tab w:val="right" w:pos="9360"/>
              </w:tabs>
              <w:spacing w:after="0" w:line="240" w:lineRule="auto"/>
              <w:rPr/>
            </w:pPr>
            <w:r w:rsidDel="00000000" w:rsidR="00000000" w:rsidRPr="00000000">
              <w:rPr>
                <w:rtl w:val="0"/>
              </w:rPr>
              <w:t xml:space="preserve"> </w:t>
            </w:r>
          </w:p>
        </w:tc>
      </w:tr>
      <w:tr>
        <w:trPr>
          <w:cantSplit w:val="0"/>
          <w:trHeight w:val="576"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51">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52">
            <w:pPr>
              <w:pageBreakBefore w:val="0"/>
              <w:tabs>
                <w:tab w:val="center" w:pos="4680"/>
                <w:tab w:val="right" w:pos="9360"/>
              </w:tabs>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53">
            <w:pPr>
              <w:pageBreakBefore w:val="0"/>
              <w:tabs>
                <w:tab w:val="center" w:pos="4680"/>
                <w:tab w:val="right" w:pos="9360"/>
              </w:tabs>
              <w:spacing w:after="0" w:line="240" w:lineRule="auto"/>
              <w:rPr/>
            </w:pPr>
            <w:r w:rsidDel="00000000" w:rsidR="00000000" w:rsidRPr="00000000">
              <w:rPr>
                <w:rtl w:val="0"/>
              </w:rPr>
              <w:t xml:space="preserve"> </w:t>
            </w:r>
          </w:p>
        </w:tc>
      </w:tr>
    </w:tbl>
    <w:p w:rsidR="00000000" w:rsidDel="00000000" w:rsidP="00000000" w:rsidRDefault="00000000" w:rsidRPr="00000000" w14:paraId="00000154">
      <w:pPr>
        <w:pageBreakBefore w:val="0"/>
        <w:rPr>
          <w:b w:val="1"/>
          <w:u w:val="single"/>
        </w:rPr>
      </w:pPr>
      <w:r w:rsidDel="00000000" w:rsidR="00000000" w:rsidRPr="00000000">
        <w:rPr>
          <w:rtl w:val="0"/>
        </w:rPr>
      </w:r>
    </w:p>
    <w:p w:rsidR="00000000" w:rsidDel="00000000" w:rsidP="00000000" w:rsidRDefault="00000000" w:rsidRPr="00000000" w14:paraId="00000155">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56">
      <w:pPr>
        <w:pageBreakBefore w:val="0"/>
        <w:rPr>
          <w:b w:val="1"/>
          <w:u w:val="single"/>
        </w:rPr>
      </w:pPr>
      <w:r w:rsidDel="00000000" w:rsidR="00000000" w:rsidRPr="00000000">
        <w:rPr>
          <w:b w:val="1"/>
          <w:u w:val="single"/>
          <w:rtl w:val="0"/>
        </w:rPr>
        <w:t xml:space="preserve">Pre-fill Check</w:t>
      </w:r>
    </w:p>
    <w:tbl>
      <w:tblPr>
        <w:tblStyle w:val="Table8"/>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9"/>
        <w:gridCol w:w="2128"/>
        <w:gridCol w:w="572"/>
        <w:gridCol w:w="1318"/>
        <w:gridCol w:w="656"/>
        <w:gridCol w:w="488"/>
        <w:gridCol w:w="1143"/>
        <w:gridCol w:w="916"/>
        <w:tblGridChange w:id="0">
          <w:tblGrid>
            <w:gridCol w:w="2129"/>
            <w:gridCol w:w="2128"/>
            <w:gridCol w:w="572"/>
            <w:gridCol w:w="1318"/>
            <w:gridCol w:w="656"/>
            <w:gridCol w:w="488"/>
            <w:gridCol w:w="1143"/>
            <w:gridCol w:w="916"/>
          </w:tblGrid>
        </w:tblGridChange>
      </w:tblGrid>
      <w:tr>
        <w:trPr>
          <w:cantSplit w:val="0"/>
          <w:trHeight w:val="288" w:hRule="atLeast"/>
          <w:tblHeader w:val="0"/>
        </w:trPr>
        <w:tc>
          <w:tcPr>
            <w:gridSpan w:val="2"/>
            <w:tcBorders>
              <w:bottom w:color="000000" w:space="0" w:sz="0" w:val="nil"/>
            </w:tcBorders>
            <w:shd w:fill="95b3d7" w:val="clear"/>
            <w:vAlign w:val="center"/>
          </w:tcPr>
          <w:p w:rsidR="00000000" w:rsidDel="00000000" w:rsidP="00000000" w:rsidRDefault="00000000" w:rsidRPr="00000000" w14:paraId="00000157">
            <w:pPr>
              <w:pageBreakBefore w:val="0"/>
              <w:spacing w:after="0" w:line="240" w:lineRule="auto"/>
              <w:jc w:val="center"/>
              <w:rPr>
                <w:rFonts w:ascii="Calibri" w:cs="Calibri" w:eastAsia="Calibri" w:hAnsi="Calibri"/>
                <w:sz w:val="16"/>
                <w:szCs w:val="16"/>
              </w:rPr>
            </w:pPr>
            <w:r w:rsidDel="00000000" w:rsidR="00000000" w:rsidRPr="00000000">
              <w:rPr>
                <w:rFonts w:ascii="Calibri" w:cs="Calibri" w:eastAsia="Calibri" w:hAnsi="Calibri"/>
                <w:sz w:val="20"/>
                <w:szCs w:val="20"/>
                <w:rtl w:val="0"/>
              </w:rPr>
              <w:t xml:space="preserve">RUN NUMBER (circle run number)</w:t>
            </w:r>
            <w:r w:rsidDel="00000000" w:rsidR="00000000" w:rsidRPr="00000000">
              <w:rPr>
                <w:rtl w:val="0"/>
              </w:rPr>
            </w:r>
          </w:p>
        </w:tc>
        <w:tc>
          <w:tcPr>
            <w:gridSpan w:val="6"/>
            <w:tcBorders>
              <w:bottom w:color="000000" w:space="0" w:sz="0" w:val="nil"/>
            </w:tcBorders>
            <w:shd w:fill="95b3d7" w:val="clear"/>
            <w:vAlign w:val="center"/>
          </w:tcPr>
          <w:p w:rsidR="00000000" w:rsidDel="00000000" w:rsidP="00000000" w:rsidRDefault="00000000" w:rsidRPr="00000000" w14:paraId="00000159">
            <w:pPr>
              <w:pageBreakBefore w:val="0"/>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Operator(s) Initial/date</w:t>
            </w:r>
          </w:p>
        </w:tc>
      </w:tr>
      <w:tr>
        <w:trPr>
          <w:cantSplit w:val="0"/>
          <w:trHeight w:val="432" w:hRule="atLeast"/>
          <w:tblHeader w:val="0"/>
        </w:trPr>
        <w:tc>
          <w:tcPr>
            <w:gridSpan w:val="2"/>
            <w:tcBorders>
              <w:top w:color="000000" w:space="0" w:sz="0" w:val="nil"/>
              <w:bottom w:color="000000" w:space="0" w:sz="4" w:val="single"/>
            </w:tcBorders>
            <w:vAlign w:val="center"/>
          </w:tcPr>
          <w:p w:rsidR="00000000" w:rsidDel="00000000" w:rsidP="00000000" w:rsidRDefault="00000000" w:rsidRPr="00000000" w14:paraId="0000015F">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w:t>
            </w:r>
          </w:p>
        </w:tc>
        <w:tc>
          <w:tcPr>
            <w:gridSpan w:val="6"/>
            <w:tcBorders>
              <w:top w:color="000000" w:space="0" w:sz="0" w:val="nil"/>
              <w:bottom w:color="000000" w:space="0" w:sz="4" w:val="single"/>
            </w:tcBorders>
            <w:vAlign w:val="center"/>
          </w:tcPr>
          <w:p w:rsidR="00000000" w:rsidDel="00000000" w:rsidP="00000000" w:rsidRDefault="00000000" w:rsidRPr="00000000" w14:paraId="00000161">
            <w:pPr>
              <w:pageBreakBefore w:val="0"/>
              <w:spacing w:after="0" w:line="240" w:lineRule="auto"/>
              <w:jc w:val="center"/>
              <w:rPr>
                <w:rFonts w:ascii="Calibri" w:cs="Calibri" w:eastAsia="Calibri" w:hAnsi="Calibri"/>
                <w:sz w:val="24"/>
                <w:szCs w:val="24"/>
              </w:rPr>
            </w:pPr>
            <w:r w:rsidDel="00000000" w:rsidR="00000000" w:rsidRPr="00000000">
              <w:rPr>
                <w:rtl w:val="0"/>
              </w:rPr>
            </w:r>
          </w:p>
        </w:tc>
      </w:tr>
      <w:tr>
        <w:trPr>
          <w:cantSplit w:val="0"/>
          <w:trHeight w:val="432" w:hRule="atLeast"/>
          <w:tblHeader w:val="0"/>
        </w:trPr>
        <w:tc>
          <w:tcPr>
            <w:tcBorders>
              <w:top w:color="000000" w:space="0" w:sz="0" w:val="nil"/>
              <w:bottom w:color="000000" w:space="0" w:sz="4" w:val="single"/>
            </w:tcBorders>
            <w:vAlign w:val="center"/>
          </w:tcPr>
          <w:p w:rsidR="00000000" w:rsidDel="00000000" w:rsidP="00000000" w:rsidRDefault="00000000" w:rsidRPr="00000000" w14:paraId="00000167">
            <w:pPr>
              <w:pageBreakBefore w:val="0"/>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SCALE ID:</w:t>
            </w:r>
          </w:p>
        </w:tc>
        <w:tc>
          <w:tcPr>
            <w:tcBorders>
              <w:top w:color="000000" w:space="0" w:sz="0" w:val="nil"/>
              <w:bottom w:color="000000" w:space="0" w:sz="4" w:val="single"/>
            </w:tcBorders>
            <w:vAlign w:val="center"/>
          </w:tcPr>
          <w:p w:rsidR="00000000" w:rsidDel="00000000" w:rsidP="00000000" w:rsidRDefault="00000000" w:rsidRPr="00000000" w14:paraId="00000168">
            <w:pPr>
              <w:pageBreakBefore w:val="0"/>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 DUE:</w:t>
            </w:r>
          </w:p>
        </w:tc>
        <w:tc>
          <w:tcPr>
            <w:gridSpan w:val="3"/>
            <w:tcBorders>
              <w:top w:color="000000" w:space="0" w:sz="0" w:val="nil"/>
              <w:bottom w:color="000000" w:space="0" w:sz="4" w:val="single"/>
            </w:tcBorders>
            <w:vAlign w:val="center"/>
          </w:tcPr>
          <w:p w:rsidR="00000000" w:rsidDel="00000000" w:rsidP="00000000" w:rsidRDefault="00000000" w:rsidRPr="00000000" w14:paraId="00000169">
            <w:pPr>
              <w:pageBreakBefore w:val="0"/>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CALIPER ID:</w:t>
            </w:r>
          </w:p>
        </w:tc>
        <w:tc>
          <w:tcPr>
            <w:gridSpan w:val="3"/>
            <w:tcBorders>
              <w:top w:color="000000" w:space="0" w:sz="0" w:val="nil"/>
              <w:bottom w:color="000000" w:space="0" w:sz="4" w:val="single"/>
            </w:tcBorders>
            <w:vAlign w:val="center"/>
          </w:tcPr>
          <w:p w:rsidR="00000000" w:rsidDel="00000000" w:rsidP="00000000" w:rsidRDefault="00000000" w:rsidRPr="00000000" w14:paraId="0000016C">
            <w:pPr>
              <w:pageBreakBefore w:val="0"/>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 DUE: </w:t>
            </w:r>
          </w:p>
        </w:tc>
      </w:tr>
      <w:tr>
        <w:trPr>
          <w:cantSplit w:val="0"/>
          <w:trHeight w:val="233" w:hRule="atLeast"/>
          <w:tblHeader w:val="0"/>
        </w:trPr>
        <w:tc>
          <w:tcPr>
            <w:gridSpan w:val="8"/>
            <w:tcBorders>
              <w:top w:color="000000" w:space="0" w:sz="4" w:val="single"/>
              <w:bottom w:color="000000" w:space="0" w:sz="4" w:val="single"/>
            </w:tcBorders>
            <w:shd w:fill="9cc2e5" w:val="clear"/>
            <w:vAlign w:val="bottom"/>
          </w:tcPr>
          <w:p w:rsidR="00000000" w:rsidDel="00000000" w:rsidP="00000000" w:rsidRDefault="00000000" w:rsidRPr="00000000" w14:paraId="0000016F">
            <w:pPr>
              <w:pageBreakBefore w:val="0"/>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Kentex Set-up</w:t>
            </w:r>
            <w:r w:rsidDel="00000000" w:rsidR="00000000" w:rsidRPr="00000000">
              <w:rPr>
                <w:rtl w:val="0"/>
              </w:rPr>
            </w:r>
          </w:p>
        </w:tc>
      </w:tr>
      <w:tr>
        <w:trPr>
          <w:cantSplit w:val="0"/>
          <w:trHeight w:val="395" w:hRule="atLeast"/>
          <w:tblHeader w:val="0"/>
        </w:trPr>
        <w:tc>
          <w:tcPr>
            <w:gridSpan w:val="3"/>
            <w:vMerge w:val="restart"/>
            <w:vAlign w:val="bottom"/>
          </w:tcPr>
          <w:p w:rsidR="00000000" w:rsidDel="00000000" w:rsidP="00000000" w:rsidRDefault="00000000" w:rsidRPr="00000000" w14:paraId="00000177">
            <w:pPr>
              <w:pageBreakBefore w:val="0"/>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Dry Fill Check</w:t>
            </w:r>
          </w:p>
          <w:p w:rsidR="00000000" w:rsidDel="00000000" w:rsidP="00000000" w:rsidRDefault="00000000" w:rsidRPr="00000000" w14:paraId="00000178">
            <w:pPr>
              <w:pageBreakBefore w:val="0"/>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Inspect 16 empty tubes for label appearance, crimp width, crimp thickness and lot stamp legibility. Check “yes” if they meet specifications. </w:t>
            </w:r>
          </w:p>
        </w:tc>
        <w:tc>
          <w:tcPr>
            <w:tcBorders>
              <w:bottom w:color="000000" w:space="0" w:sz="0" w:val="nil"/>
            </w:tcBorders>
            <w:shd w:fill="f2f2f2" w:val="clear"/>
            <w:vAlign w:val="center"/>
          </w:tcPr>
          <w:p w:rsidR="00000000" w:rsidDel="00000000" w:rsidP="00000000" w:rsidRDefault="00000000" w:rsidRPr="00000000" w14:paraId="0000017B">
            <w:pPr>
              <w:pageBreakBefore w:val="0"/>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Label Appearance</w:t>
            </w:r>
          </w:p>
        </w:tc>
        <w:tc>
          <w:tcPr>
            <w:gridSpan w:val="2"/>
            <w:tcBorders>
              <w:bottom w:color="000000" w:space="0" w:sz="0" w:val="nil"/>
            </w:tcBorders>
            <w:shd w:fill="f2f2f2" w:val="clear"/>
            <w:vAlign w:val="center"/>
          </w:tcPr>
          <w:p w:rsidR="00000000" w:rsidDel="00000000" w:rsidP="00000000" w:rsidRDefault="00000000" w:rsidRPr="00000000" w14:paraId="0000017C">
            <w:pPr>
              <w:pageBreakBefore w:val="0"/>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Crimp Width</w:t>
            </w:r>
          </w:p>
          <w:p w:rsidR="00000000" w:rsidDel="00000000" w:rsidP="00000000" w:rsidRDefault="00000000" w:rsidRPr="00000000" w14:paraId="0000017D">
            <w:pPr>
              <w:pageBreakBefore w:val="0"/>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(4-5 mm)</w:t>
            </w:r>
          </w:p>
        </w:tc>
        <w:tc>
          <w:tcPr>
            <w:tcBorders>
              <w:bottom w:color="000000" w:space="0" w:sz="0" w:val="nil"/>
            </w:tcBorders>
            <w:shd w:fill="f2f2f2" w:val="clear"/>
            <w:vAlign w:val="center"/>
          </w:tcPr>
          <w:p w:rsidR="00000000" w:rsidDel="00000000" w:rsidP="00000000" w:rsidRDefault="00000000" w:rsidRPr="00000000" w14:paraId="0000017F">
            <w:pPr>
              <w:pageBreakBefore w:val="0"/>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Crimp</w:t>
            </w:r>
          </w:p>
          <w:p w:rsidR="00000000" w:rsidDel="00000000" w:rsidP="00000000" w:rsidRDefault="00000000" w:rsidRPr="00000000" w14:paraId="00000180">
            <w:pPr>
              <w:pageBreakBefore w:val="0"/>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Thickness</w:t>
            </w:r>
          </w:p>
          <w:p w:rsidR="00000000" w:rsidDel="00000000" w:rsidP="00000000" w:rsidRDefault="00000000" w:rsidRPr="00000000" w14:paraId="00000181">
            <w:pPr>
              <w:pageBreakBefore w:val="0"/>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6"/>
                <w:szCs w:val="16"/>
                <w:u w:val="single"/>
                <w:rtl w:val="0"/>
              </w:rPr>
              <w:t xml:space="preserve">&lt;</w:t>
            </w:r>
            <w:r w:rsidDel="00000000" w:rsidR="00000000" w:rsidRPr="00000000">
              <w:rPr>
                <w:rFonts w:ascii="Calibri" w:cs="Calibri" w:eastAsia="Calibri" w:hAnsi="Calibri"/>
                <w:sz w:val="16"/>
                <w:szCs w:val="16"/>
                <w:rtl w:val="0"/>
              </w:rPr>
              <w:t xml:space="preserve">1.25mm</w:t>
            </w:r>
            <w:r w:rsidDel="00000000" w:rsidR="00000000" w:rsidRPr="00000000">
              <w:rPr>
                <w:rtl w:val="0"/>
              </w:rPr>
            </w:r>
          </w:p>
        </w:tc>
        <w:tc>
          <w:tcPr>
            <w:tcBorders>
              <w:bottom w:color="000000" w:space="0" w:sz="0" w:val="nil"/>
            </w:tcBorders>
            <w:shd w:fill="f2f2f2" w:val="clear"/>
            <w:vAlign w:val="center"/>
          </w:tcPr>
          <w:p w:rsidR="00000000" w:rsidDel="00000000" w:rsidP="00000000" w:rsidRDefault="00000000" w:rsidRPr="00000000" w14:paraId="00000182">
            <w:pPr>
              <w:pageBreakBefore w:val="0"/>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Lot# legible</w:t>
            </w:r>
          </w:p>
        </w:tc>
      </w:tr>
      <w:tr>
        <w:trPr>
          <w:cantSplit w:val="0"/>
          <w:trHeight w:val="539" w:hRule="atLeast"/>
          <w:tblHeader w:val="0"/>
        </w:trPr>
        <w:tc>
          <w:tcPr>
            <w:gridSpan w:val="3"/>
            <w:vMerge w:val="continue"/>
            <w:vAlign w:val="bottom"/>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186">
            <w:pPr>
              <w:pageBreakBefore w:val="0"/>
              <w:spacing w:after="0" w:line="240" w:lineRule="auto"/>
              <w:ind w:left="315" w:firstLine="0"/>
              <w:rPr>
                <w:rFonts w:ascii="Calibri" w:cs="Calibri" w:eastAsia="Calibri" w:hAnsi="Calibri"/>
                <w:sz w:val="16"/>
                <w:szCs w:val="16"/>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sz w:val="16"/>
                <w:szCs w:val="16"/>
                <w:rtl w:val="0"/>
              </w:rPr>
              <w:t xml:space="preserve">Yes</w:t>
            </w:r>
          </w:p>
          <w:p w:rsidR="00000000" w:rsidDel="00000000" w:rsidP="00000000" w:rsidRDefault="00000000" w:rsidRPr="00000000" w14:paraId="00000187">
            <w:pPr>
              <w:pageBreakBefore w:val="0"/>
              <w:spacing w:after="0" w:line="240" w:lineRule="auto"/>
              <w:ind w:left="315" w:firstLine="0"/>
              <w:rPr>
                <w:rFonts w:ascii="Calibri" w:cs="Calibri" w:eastAsia="Calibri" w:hAnsi="Calibri"/>
                <w:sz w:val="16"/>
                <w:szCs w:val="16"/>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sz w:val="16"/>
                <w:szCs w:val="16"/>
                <w:rtl w:val="0"/>
              </w:rPr>
              <w:t xml:space="preserve"> No</w:t>
            </w:r>
          </w:p>
        </w:tc>
        <w:tc>
          <w:tcPr>
            <w:gridSpan w:val="2"/>
            <w:tcBorders>
              <w:top w:color="000000" w:space="0" w:sz="0" w:val="nil"/>
              <w:bottom w:color="000000" w:space="0" w:sz="4" w:val="single"/>
            </w:tcBorders>
            <w:vAlign w:val="center"/>
          </w:tcPr>
          <w:p w:rsidR="00000000" w:rsidDel="00000000" w:rsidP="00000000" w:rsidRDefault="00000000" w:rsidRPr="00000000" w14:paraId="00000188">
            <w:pPr>
              <w:pageBreakBefore w:val="0"/>
              <w:spacing w:after="0" w:line="240" w:lineRule="auto"/>
              <w:ind w:left="315" w:firstLine="0"/>
              <w:rPr>
                <w:rFonts w:ascii="Calibri" w:cs="Calibri" w:eastAsia="Calibri" w:hAnsi="Calibri"/>
                <w:sz w:val="16"/>
                <w:szCs w:val="16"/>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sz w:val="16"/>
                <w:szCs w:val="16"/>
                <w:rtl w:val="0"/>
              </w:rPr>
              <w:t xml:space="preserve">Yes</w:t>
            </w:r>
          </w:p>
          <w:p w:rsidR="00000000" w:rsidDel="00000000" w:rsidP="00000000" w:rsidRDefault="00000000" w:rsidRPr="00000000" w14:paraId="00000189">
            <w:pPr>
              <w:pageBreakBefore w:val="0"/>
              <w:spacing w:after="0" w:line="240" w:lineRule="auto"/>
              <w:ind w:left="315" w:firstLine="0"/>
              <w:rPr>
                <w:rFonts w:ascii="Calibri" w:cs="Calibri" w:eastAsia="Calibri" w:hAnsi="Calibri"/>
                <w:sz w:val="16"/>
                <w:szCs w:val="16"/>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sz w:val="16"/>
                <w:szCs w:val="16"/>
                <w:rtl w:val="0"/>
              </w:rPr>
              <w:t xml:space="preserve"> No</w:t>
            </w:r>
          </w:p>
        </w:tc>
        <w:tc>
          <w:tcPr>
            <w:tcBorders>
              <w:top w:color="000000" w:space="0" w:sz="0" w:val="nil"/>
              <w:bottom w:color="000000" w:space="0" w:sz="4" w:val="single"/>
            </w:tcBorders>
            <w:vAlign w:val="center"/>
          </w:tcPr>
          <w:p w:rsidR="00000000" w:rsidDel="00000000" w:rsidP="00000000" w:rsidRDefault="00000000" w:rsidRPr="00000000" w14:paraId="0000018B">
            <w:pPr>
              <w:pageBreakBefore w:val="0"/>
              <w:spacing w:after="0" w:line="240" w:lineRule="auto"/>
              <w:ind w:left="315" w:firstLine="0"/>
              <w:rPr>
                <w:rFonts w:ascii="Calibri" w:cs="Calibri" w:eastAsia="Calibri" w:hAnsi="Calibri"/>
                <w:sz w:val="16"/>
                <w:szCs w:val="16"/>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sz w:val="16"/>
                <w:szCs w:val="16"/>
                <w:rtl w:val="0"/>
              </w:rPr>
              <w:t xml:space="preserve">Yes</w:t>
            </w:r>
          </w:p>
          <w:p w:rsidR="00000000" w:rsidDel="00000000" w:rsidP="00000000" w:rsidRDefault="00000000" w:rsidRPr="00000000" w14:paraId="0000018C">
            <w:pPr>
              <w:pageBreakBefore w:val="0"/>
              <w:spacing w:after="0" w:line="240" w:lineRule="auto"/>
              <w:ind w:left="315" w:firstLine="0"/>
              <w:rPr>
                <w:rFonts w:ascii="Calibri" w:cs="Calibri" w:eastAsia="Calibri" w:hAnsi="Calibri"/>
                <w:sz w:val="16"/>
                <w:szCs w:val="16"/>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sz w:val="16"/>
                <w:szCs w:val="16"/>
                <w:rtl w:val="0"/>
              </w:rPr>
              <w:t xml:space="preserve"> No</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018D">
            <w:pPr>
              <w:pageBreakBefore w:val="0"/>
              <w:spacing w:after="0" w:line="240" w:lineRule="auto"/>
              <w:ind w:left="315" w:firstLine="0"/>
              <w:rPr>
                <w:rFonts w:ascii="Calibri" w:cs="Calibri" w:eastAsia="Calibri" w:hAnsi="Calibri"/>
                <w:sz w:val="16"/>
                <w:szCs w:val="16"/>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sz w:val="16"/>
                <w:szCs w:val="16"/>
                <w:rtl w:val="0"/>
              </w:rPr>
              <w:t xml:space="preserve">Yes</w:t>
            </w:r>
          </w:p>
          <w:p w:rsidR="00000000" w:rsidDel="00000000" w:rsidP="00000000" w:rsidRDefault="00000000" w:rsidRPr="00000000" w14:paraId="0000018E">
            <w:pPr>
              <w:pageBreakBefore w:val="0"/>
              <w:spacing w:after="0" w:line="240" w:lineRule="auto"/>
              <w:ind w:left="315" w:firstLine="0"/>
              <w:rPr>
                <w:rFonts w:ascii="Calibri" w:cs="Calibri" w:eastAsia="Calibri" w:hAnsi="Calibri"/>
                <w:sz w:val="16"/>
                <w:szCs w:val="16"/>
              </w:rPr>
            </w:pPr>
            <w:r w:rsidDel="00000000" w:rsidR="00000000" w:rsidRPr="00000000">
              <w:rPr>
                <w:rFonts w:ascii="Calibri" w:cs="Calibri" w:eastAsia="Calibri" w:hAnsi="Calibri"/>
                <w:sz w:val="14"/>
                <w:szCs w:val="14"/>
                <w:rtl w:val="0"/>
              </w:rPr>
              <w:t xml:space="preserve">☐</w:t>
            </w:r>
            <w:r w:rsidDel="00000000" w:rsidR="00000000" w:rsidRPr="00000000">
              <w:rPr>
                <w:rFonts w:ascii="Calibri" w:cs="Calibri" w:eastAsia="Calibri" w:hAnsi="Calibri"/>
                <w:sz w:val="16"/>
                <w:szCs w:val="16"/>
                <w:rtl w:val="0"/>
              </w:rPr>
              <w:t xml:space="preserve"> No</w:t>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9350.0" w:type="dxa"/>
        <w:jc w:val="left"/>
        <w:tblInd w:w="0.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2056"/>
        <w:gridCol w:w="413"/>
        <w:gridCol w:w="899"/>
        <w:gridCol w:w="982"/>
        <w:gridCol w:w="316"/>
        <w:gridCol w:w="664"/>
        <w:gridCol w:w="817"/>
        <w:gridCol w:w="976"/>
        <w:gridCol w:w="1064"/>
        <w:gridCol w:w="1144"/>
        <w:gridCol w:w="19"/>
        <w:tblGridChange w:id="0">
          <w:tblGrid>
            <w:gridCol w:w="2056"/>
            <w:gridCol w:w="413"/>
            <w:gridCol w:w="899"/>
            <w:gridCol w:w="982"/>
            <w:gridCol w:w="316"/>
            <w:gridCol w:w="664"/>
            <w:gridCol w:w="817"/>
            <w:gridCol w:w="976"/>
            <w:gridCol w:w="1064"/>
            <w:gridCol w:w="1144"/>
            <w:gridCol w:w="19"/>
          </w:tblGrid>
        </w:tblGridChange>
      </w:tblGrid>
      <w:tr>
        <w:trPr>
          <w:cantSplit w:val="0"/>
          <w:trHeight w:val="701" w:hRule="atLeast"/>
          <w:tblHeader w:val="0"/>
        </w:trPr>
        <w:tc>
          <w:tcPr>
            <w:tcBorders>
              <w:top w:color="000000" w:space="0" w:sz="4" w:val="single"/>
              <w:bottom w:color="d9d9d9" w:space="0" w:sz="4" w:val="single"/>
            </w:tcBorders>
            <w:shd w:fill="9cc2e5" w:val="clear"/>
            <w:vAlign w:val="center"/>
          </w:tcPr>
          <w:p w:rsidR="00000000" w:rsidDel="00000000" w:rsidP="00000000" w:rsidRDefault="00000000" w:rsidRPr="00000000" w14:paraId="00000190">
            <w:pPr>
              <w:pageBreakBefore w:val="0"/>
              <w:spacing w:after="0" w:line="240" w:lineRule="auto"/>
              <w:jc w:val="center"/>
              <w:rPr>
                <w:rFonts w:ascii="Calibri" w:cs="Calibri" w:eastAsia="Calibri" w:hAnsi="Calibri"/>
                <w:b w:val="1"/>
                <w:smallCaps w:val="1"/>
                <w:sz w:val="20"/>
                <w:szCs w:val="20"/>
              </w:rPr>
            </w:pPr>
            <w:r w:rsidDel="00000000" w:rsidR="00000000" w:rsidRPr="00000000">
              <w:rPr>
                <w:rFonts w:ascii="Calibri" w:cs="Calibri" w:eastAsia="Calibri" w:hAnsi="Calibri"/>
                <w:b w:val="1"/>
                <w:smallCaps w:val="1"/>
                <w:sz w:val="20"/>
                <w:szCs w:val="20"/>
                <w:rtl w:val="0"/>
              </w:rPr>
              <w:t xml:space="preserve">Pre-fill Check</w:t>
            </w:r>
          </w:p>
        </w:tc>
        <w:tc>
          <w:tcPr>
            <w:tcBorders>
              <w:top w:color="000000" w:space="0" w:sz="4" w:val="single"/>
              <w:bottom w:color="d9d9d9" w:space="0" w:sz="4" w:val="single"/>
              <w:right w:color="808080" w:space="0" w:sz="6" w:val="single"/>
            </w:tcBorders>
            <w:shd w:fill="9cc2e5" w:val="clear"/>
            <w:vAlign w:val="center"/>
          </w:tcPr>
          <w:p w:rsidR="00000000" w:rsidDel="00000000" w:rsidP="00000000" w:rsidRDefault="00000000" w:rsidRPr="00000000" w14:paraId="00000191">
            <w:pPr>
              <w:pageBreakBefore w:val="0"/>
              <w:spacing w:after="0" w:line="240" w:lineRule="auto"/>
              <w:ind w:left="113" w:right="113" w:firstLine="0"/>
              <w:jc w:val="center"/>
              <w:rPr>
                <w:rFonts w:ascii="Calibri" w:cs="Calibri" w:eastAsia="Calibri" w:hAnsi="Calibri"/>
                <w:b w:val="1"/>
                <w:sz w:val="16"/>
                <w:szCs w:val="16"/>
              </w:rPr>
            </w:pPr>
            <w:r w:rsidDel="00000000" w:rsidR="00000000" w:rsidRPr="00000000">
              <w:rPr>
                <w:rFonts w:ascii="Calibri" w:cs="Calibri" w:eastAsia="Calibri" w:hAnsi="Calibri"/>
                <w:b w:val="1"/>
                <w:smallCaps w:val="1"/>
                <w:sz w:val="16"/>
                <w:szCs w:val="16"/>
                <w:rtl w:val="0"/>
              </w:rPr>
              <w:t xml:space="preserve">Tube</w:t>
            </w:r>
            <w:r w:rsidDel="00000000" w:rsidR="00000000" w:rsidRPr="00000000">
              <w:rPr>
                <w:rtl w:val="0"/>
              </w:rPr>
            </w:r>
          </w:p>
        </w:tc>
        <w:tc>
          <w:tcPr>
            <w:tcBorders>
              <w:top w:color="000000" w:space="0" w:sz="4" w:val="single"/>
              <w:left w:color="808080" w:space="0" w:sz="6" w:val="single"/>
              <w:bottom w:color="d9d9d9" w:space="0" w:sz="4" w:val="single"/>
              <w:right w:color="808080" w:space="0" w:sz="6" w:val="single"/>
            </w:tcBorders>
            <w:shd w:fill="9cc2e5" w:val="clear"/>
            <w:vAlign w:val="center"/>
          </w:tcPr>
          <w:p w:rsidR="00000000" w:rsidDel="00000000" w:rsidP="00000000" w:rsidRDefault="00000000" w:rsidRPr="00000000" w14:paraId="00000192">
            <w:pPr>
              <w:pageBreakBefore w:val="0"/>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mallCaps w:val="1"/>
                <w:sz w:val="14"/>
                <w:szCs w:val="14"/>
                <w:rtl w:val="0"/>
              </w:rPr>
              <w:t xml:space="preserve">Label</w:t>
            </w:r>
            <w:r w:rsidDel="00000000" w:rsidR="00000000" w:rsidRPr="00000000">
              <w:rPr>
                <w:rFonts w:ascii="Calibri" w:cs="Calibri" w:eastAsia="Calibri" w:hAnsi="Calibri"/>
                <w:b w:val="1"/>
                <w:smallCaps w:val="1"/>
                <w:sz w:val="16"/>
                <w:szCs w:val="16"/>
                <w:rtl w:val="0"/>
              </w:rPr>
              <w:t xml:space="preserve"> </w:t>
            </w:r>
            <w:r w:rsidDel="00000000" w:rsidR="00000000" w:rsidRPr="00000000">
              <w:rPr>
                <w:rFonts w:ascii="Calibri" w:cs="Calibri" w:eastAsia="Calibri" w:hAnsi="Calibri"/>
                <w:b w:val="1"/>
                <w:smallCaps w:val="1"/>
                <w:sz w:val="14"/>
                <w:szCs w:val="14"/>
                <w:rtl w:val="0"/>
              </w:rPr>
              <w:t xml:space="preserve">Appearance</w:t>
            </w:r>
            <w:r w:rsidDel="00000000" w:rsidR="00000000" w:rsidRPr="00000000">
              <w:rPr>
                <w:rtl w:val="0"/>
              </w:rPr>
            </w:r>
          </w:p>
        </w:tc>
        <w:tc>
          <w:tcPr>
            <w:tcBorders>
              <w:top w:color="000000" w:space="0" w:sz="4" w:val="single"/>
              <w:left w:color="808080" w:space="0" w:sz="6" w:val="single"/>
              <w:bottom w:color="d9d9d9" w:space="0" w:sz="4" w:val="single"/>
              <w:right w:color="808080" w:space="0" w:sz="6" w:val="single"/>
            </w:tcBorders>
            <w:shd w:fill="9cc2e5" w:val="clear"/>
            <w:vAlign w:val="center"/>
          </w:tcPr>
          <w:p w:rsidR="00000000" w:rsidDel="00000000" w:rsidP="00000000" w:rsidRDefault="00000000" w:rsidRPr="00000000" w14:paraId="00000193">
            <w:pPr>
              <w:pageBreakBefore w:val="0"/>
              <w:spacing w:after="0" w:line="240" w:lineRule="auto"/>
              <w:jc w:val="center"/>
              <w:rPr>
                <w:rFonts w:ascii="Calibri" w:cs="Calibri" w:eastAsia="Calibri" w:hAnsi="Calibri"/>
                <w:b w:val="1"/>
                <w:smallCaps w:val="1"/>
                <w:sz w:val="18"/>
                <w:szCs w:val="18"/>
              </w:rPr>
            </w:pPr>
            <w:r w:rsidDel="00000000" w:rsidR="00000000" w:rsidRPr="00000000">
              <w:rPr>
                <w:rFonts w:ascii="Calibri" w:cs="Calibri" w:eastAsia="Calibri" w:hAnsi="Calibri"/>
                <w:b w:val="1"/>
                <w:smallCaps w:val="1"/>
                <w:sz w:val="18"/>
                <w:szCs w:val="18"/>
                <w:rtl w:val="0"/>
              </w:rPr>
              <w:t xml:space="preserve">crimp height </w:t>
            </w:r>
          </w:p>
          <w:p w:rsidR="00000000" w:rsidDel="00000000" w:rsidP="00000000" w:rsidRDefault="00000000" w:rsidRPr="00000000" w14:paraId="00000194">
            <w:pPr>
              <w:pageBreakBefore w:val="0"/>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mallCaps w:val="1"/>
                <w:sz w:val="18"/>
                <w:szCs w:val="18"/>
                <w:rtl w:val="0"/>
              </w:rPr>
              <w:t xml:space="preserve">4-5 mm</w:t>
            </w:r>
            <w:r w:rsidDel="00000000" w:rsidR="00000000" w:rsidRPr="00000000">
              <w:rPr>
                <w:rtl w:val="0"/>
              </w:rPr>
            </w:r>
          </w:p>
        </w:tc>
        <w:tc>
          <w:tcPr>
            <w:gridSpan w:val="2"/>
            <w:tcBorders>
              <w:top w:color="000000" w:space="0" w:sz="4" w:val="single"/>
              <w:left w:color="808080" w:space="0" w:sz="6" w:val="single"/>
              <w:bottom w:color="d9d9d9" w:space="0" w:sz="4" w:val="single"/>
              <w:right w:color="808080" w:space="0" w:sz="6" w:val="single"/>
            </w:tcBorders>
            <w:shd w:fill="9cc2e5" w:val="clear"/>
            <w:vAlign w:val="center"/>
          </w:tcPr>
          <w:p w:rsidR="00000000" w:rsidDel="00000000" w:rsidP="00000000" w:rsidRDefault="00000000" w:rsidRPr="00000000" w14:paraId="00000195">
            <w:pPr>
              <w:pageBreakBefore w:val="0"/>
              <w:spacing w:after="0" w:line="240" w:lineRule="auto"/>
              <w:jc w:val="center"/>
              <w:rPr>
                <w:rFonts w:ascii="Calibri" w:cs="Calibri" w:eastAsia="Calibri" w:hAnsi="Calibri"/>
                <w:b w:val="1"/>
                <w:smallCaps w:val="1"/>
                <w:sz w:val="18"/>
                <w:szCs w:val="18"/>
              </w:rPr>
            </w:pPr>
            <w:r w:rsidDel="00000000" w:rsidR="00000000" w:rsidRPr="00000000">
              <w:rPr>
                <w:rFonts w:ascii="Calibri" w:cs="Calibri" w:eastAsia="Calibri" w:hAnsi="Calibri"/>
                <w:b w:val="1"/>
                <w:smallCaps w:val="1"/>
                <w:sz w:val="18"/>
                <w:szCs w:val="18"/>
                <w:rtl w:val="0"/>
              </w:rPr>
              <w:t xml:space="preserve">crimp thickness</w:t>
            </w:r>
          </w:p>
          <w:p w:rsidR="00000000" w:rsidDel="00000000" w:rsidP="00000000" w:rsidRDefault="00000000" w:rsidRPr="00000000" w14:paraId="00000196">
            <w:pPr>
              <w:pageBreakBefore w:val="0"/>
              <w:spacing w:after="0" w:line="240" w:lineRule="auto"/>
              <w:jc w:val="center"/>
              <w:rPr>
                <w:rFonts w:ascii="Calibri" w:cs="Calibri" w:eastAsia="Calibri" w:hAnsi="Calibri"/>
                <w:b w:val="1"/>
                <w:sz w:val="18"/>
                <w:szCs w:val="18"/>
              </w:rPr>
            </w:pPr>
            <w:r w:rsidDel="00000000" w:rsidR="00000000" w:rsidRPr="00000000">
              <w:rPr>
                <w:rFonts w:ascii="Calibri" w:cs="Calibri" w:eastAsia="Calibri" w:hAnsi="Calibri"/>
                <w:b w:val="1"/>
                <w:smallCaps w:val="1"/>
                <w:sz w:val="18"/>
                <w:szCs w:val="18"/>
                <w:u w:val="single"/>
                <w:rtl w:val="0"/>
              </w:rPr>
              <w:t xml:space="preserve">&lt;</w:t>
            </w:r>
            <w:r w:rsidDel="00000000" w:rsidR="00000000" w:rsidRPr="00000000">
              <w:rPr>
                <w:rFonts w:ascii="Calibri" w:cs="Calibri" w:eastAsia="Calibri" w:hAnsi="Calibri"/>
                <w:b w:val="1"/>
                <w:smallCaps w:val="1"/>
                <w:sz w:val="18"/>
                <w:szCs w:val="18"/>
                <w:rtl w:val="0"/>
              </w:rPr>
              <w:t xml:space="preserve">1.25mm</w:t>
            </w:r>
            <w:r w:rsidDel="00000000" w:rsidR="00000000" w:rsidRPr="00000000">
              <w:rPr>
                <w:rtl w:val="0"/>
              </w:rPr>
            </w:r>
          </w:p>
        </w:tc>
        <w:tc>
          <w:tcPr>
            <w:tcBorders>
              <w:top w:color="000000" w:space="0" w:sz="4" w:val="single"/>
              <w:left w:color="808080" w:space="0" w:sz="6" w:val="single"/>
              <w:bottom w:color="d9d9d9" w:space="0" w:sz="4" w:val="single"/>
              <w:right w:color="808080" w:space="0" w:sz="6" w:val="single"/>
            </w:tcBorders>
            <w:shd w:fill="9cc2e5" w:val="clear"/>
            <w:vAlign w:val="center"/>
          </w:tcPr>
          <w:p w:rsidR="00000000" w:rsidDel="00000000" w:rsidP="00000000" w:rsidRDefault="00000000" w:rsidRPr="00000000" w14:paraId="00000198">
            <w:pPr>
              <w:pageBreakBefore w:val="0"/>
              <w:spacing w:after="0" w:line="240" w:lineRule="auto"/>
              <w:jc w:val="center"/>
              <w:rPr>
                <w:rFonts w:ascii="Calibri" w:cs="Calibri" w:eastAsia="Calibri" w:hAnsi="Calibri"/>
                <w:b w:val="1"/>
                <w:sz w:val="18"/>
                <w:szCs w:val="18"/>
              </w:rPr>
            </w:pPr>
            <w:r w:rsidDel="00000000" w:rsidR="00000000" w:rsidRPr="00000000">
              <w:rPr>
                <w:rFonts w:ascii="Calibri" w:cs="Calibri" w:eastAsia="Calibri" w:hAnsi="Calibri"/>
                <w:b w:val="1"/>
                <w:smallCaps w:val="1"/>
                <w:sz w:val="18"/>
                <w:szCs w:val="18"/>
                <w:rtl w:val="0"/>
              </w:rPr>
              <w:t xml:space="preserve">Lot # Legible</w:t>
            </w:r>
            <w:r w:rsidDel="00000000" w:rsidR="00000000" w:rsidRPr="00000000">
              <w:rPr>
                <w:rtl w:val="0"/>
              </w:rPr>
            </w:r>
          </w:p>
        </w:tc>
        <w:tc>
          <w:tcPr>
            <w:tcBorders>
              <w:top w:color="000000" w:space="0" w:sz="4" w:val="single"/>
              <w:left w:color="808080" w:space="0" w:sz="6" w:val="single"/>
              <w:bottom w:color="d9d9d9" w:space="0" w:sz="4" w:val="single"/>
              <w:right w:color="808080" w:space="0" w:sz="6" w:val="single"/>
            </w:tcBorders>
            <w:shd w:fill="9cc2e5" w:val="clear"/>
            <w:vAlign w:val="center"/>
          </w:tcPr>
          <w:p w:rsidR="00000000" w:rsidDel="00000000" w:rsidP="00000000" w:rsidRDefault="00000000" w:rsidRPr="00000000" w14:paraId="00000199">
            <w:pPr>
              <w:pageBreakBefore w:val="0"/>
              <w:spacing w:after="0" w:line="240" w:lineRule="auto"/>
              <w:jc w:val="center"/>
              <w:rPr>
                <w:rFonts w:ascii="Calibri" w:cs="Calibri" w:eastAsia="Calibri" w:hAnsi="Calibri"/>
                <w:b w:val="1"/>
                <w:smallCaps w:val="1"/>
                <w:sz w:val="18"/>
                <w:szCs w:val="18"/>
              </w:rPr>
            </w:pPr>
            <w:r w:rsidDel="00000000" w:rsidR="00000000" w:rsidRPr="00000000">
              <w:rPr>
                <w:rFonts w:ascii="Calibri" w:cs="Calibri" w:eastAsia="Calibri" w:hAnsi="Calibri"/>
                <w:b w:val="1"/>
                <w:smallCaps w:val="1"/>
                <w:sz w:val="18"/>
                <w:szCs w:val="18"/>
                <w:rtl w:val="0"/>
              </w:rPr>
              <w:t xml:space="preserve">Empty Tube Wt.</w:t>
            </w:r>
          </w:p>
        </w:tc>
        <w:tc>
          <w:tcPr>
            <w:tcBorders>
              <w:top w:color="000000" w:space="0" w:sz="4" w:val="single"/>
              <w:left w:color="808080" w:space="0" w:sz="6" w:val="single"/>
              <w:bottom w:color="d9d9d9" w:space="0" w:sz="4" w:val="single"/>
              <w:right w:color="808080" w:space="0" w:sz="6" w:val="single"/>
            </w:tcBorders>
            <w:shd w:fill="9cc2e5" w:val="clear"/>
            <w:vAlign w:val="center"/>
          </w:tcPr>
          <w:p w:rsidR="00000000" w:rsidDel="00000000" w:rsidP="00000000" w:rsidRDefault="00000000" w:rsidRPr="00000000" w14:paraId="0000019A">
            <w:pPr>
              <w:pageBreakBefore w:val="0"/>
              <w:spacing w:after="0" w:line="240" w:lineRule="auto"/>
              <w:jc w:val="center"/>
              <w:rPr>
                <w:rFonts w:ascii="Calibri" w:cs="Calibri" w:eastAsia="Calibri" w:hAnsi="Calibri"/>
                <w:b w:val="1"/>
                <w:smallCaps w:val="1"/>
                <w:sz w:val="18"/>
                <w:szCs w:val="18"/>
              </w:rPr>
            </w:pPr>
            <w:r w:rsidDel="00000000" w:rsidR="00000000" w:rsidRPr="00000000">
              <w:rPr>
                <w:rFonts w:ascii="Calibri" w:cs="Calibri" w:eastAsia="Calibri" w:hAnsi="Calibri"/>
                <w:b w:val="1"/>
                <w:smallCaps w:val="1"/>
                <w:sz w:val="18"/>
                <w:szCs w:val="18"/>
                <w:rtl w:val="0"/>
              </w:rPr>
              <w:t xml:space="preserve">Filled Tube Wt.</w:t>
            </w:r>
          </w:p>
        </w:tc>
        <w:tc>
          <w:tcPr>
            <w:gridSpan w:val="2"/>
            <w:tcBorders>
              <w:top w:color="000000" w:space="0" w:sz="4" w:val="single"/>
              <w:left w:color="808080" w:space="0" w:sz="6" w:val="single"/>
              <w:bottom w:color="d9d9d9" w:space="0" w:sz="4" w:val="single"/>
            </w:tcBorders>
            <w:shd w:fill="9cc2e5" w:val="clear"/>
          </w:tcPr>
          <w:p w:rsidR="00000000" w:rsidDel="00000000" w:rsidP="00000000" w:rsidRDefault="00000000" w:rsidRPr="00000000" w14:paraId="0000019B">
            <w:pPr>
              <w:pageBreakBefore w:val="0"/>
              <w:spacing w:after="0" w:line="240" w:lineRule="auto"/>
              <w:jc w:val="center"/>
              <w:rPr>
                <w:rFonts w:ascii="Calibri" w:cs="Calibri" w:eastAsia="Calibri" w:hAnsi="Calibri"/>
                <w:b w:val="1"/>
                <w:sz w:val="18"/>
                <w:szCs w:val="18"/>
              </w:rPr>
            </w:pPr>
            <w:r w:rsidDel="00000000" w:rsidR="00000000" w:rsidRPr="00000000">
              <w:rPr>
                <w:rFonts w:ascii="Calibri" w:cs="Calibri" w:eastAsia="Calibri" w:hAnsi="Calibri"/>
                <w:b w:val="1"/>
                <w:smallCaps w:val="1"/>
                <w:sz w:val="18"/>
                <w:szCs w:val="18"/>
                <w:rtl w:val="0"/>
              </w:rPr>
              <w:t xml:space="preserve">Wt. of adhesive in tube</w:t>
            </w:r>
            <w:r w:rsidDel="00000000" w:rsidR="00000000" w:rsidRPr="00000000">
              <w:rPr>
                <w:rtl w:val="0"/>
              </w:rPr>
            </w:r>
          </w:p>
        </w:tc>
      </w:tr>
      <w:tr>
        <w:trPr>
          <w:cantSplit w:val="0"/>
          <w:trHeight w:val="360" w:hRule="atLeast"/>
          <w:tblHeader w:val="0"/>
        </w:trPr>
        <w:tc>
          <w:tcPr>
            <w:vMerge w:val="restart"/>
            <w:tcBorders>
              <w:top w:color="d9d9d9" w:space="0" w:sz="4" w:val="single"/>
              <w:bottom w:color="000000" w:space="0" w:sz="6" w:val="single"/>
            </w:tcBorders>
          </w:tcPr>
          <w:p w:rsidR="00000000" w:rsidDel="00000000" w:rsidP="00000000" w:rsidRDefault="00000000" w:rsidRPr="00000000" w14:paraId="0000019D">
            <w:pPr>
              <w:pageBreakBefore w:val="0"/>
              <w:spacing w:after="0" w:line="240" w:lineRule="auto"/>
              <w:rPr>
                <w:rFonts w:ascii="Calibri" w:cs="Calibri" w:eastAsia="Calibri" w:hAnsi="Calibri"/>
                <w:smallCaps w:val="1"/>
                <w:sz w:val="20"/>
                <w:szCs w:val="20"/>
              </w:rPr>
            </w:pPr>
            <w:r w:rsidDel="00000000" w:rsidR="00000000" w:rsidRPr="00000000">
              <w:rPr>
                <w:rtl w:val="0"/>
              </w:rPr>
            </w:r>
          </w:p>
          <w:p w:rsidR="00000000" w:rsidDel="00000000" w:rsidP="00000000" w:rsidRDefault="00000000" w:rsidRPr="00000000" w14:paraId="0000019E">
            <w:pPr>
              <w:pageBreakBefore w:val="0"/>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Check 16 filled tubes before beginning filling operations.</w:t>
            </w:r>
          </w:p>
          <w:p w:rsidR="00000000" w:rsidDel="00000000" w:rsidP="00000000" w:rsidRDefault="00000000" w:rsidRPr="00000000" w14:paraId="0000019F">
            <w:pPr>
              <w:pageBreakBefore w:val="0"/>
              <w:spacing w:after="0" w:line="240" w:lineRule="auto"/>
              <w:rPr>
                <w:rFonts w:ascii="Calibri" w:cs="Calibri" w:eastAsia="Calibri" w:hAnsi="Calibri"/>
                <w:smallCaps w:val="1"/>
                <w:sz w:val="20"/>
                <w:szCs w:val="20"/>
              </w:rPr>
            </w:pPr>
            <w:r w:rsidDel="00000000" w:rsidR="00000000" w:rsidRPr="00000000">
              <w:rPr>
                <w:rtl w:val="0"/>
              </w:rPr>
            </w:r>
          </w:p>
          <w:p w:rsidR="00000000" w:rsidDel="00000000" w:rsidP="00000000" w:rsidRDefault="00000000" w:rsidRPr="00000000" w14:paraId="000001A0">
            <w:pPr>
              <w:pageBreakBefore w:val="0"/>
              <w:spacing w:after="0" w:line="240" w:lineRule="auto"/>
              <w:rPr>
                <w:rFonts w:ascii="Calibri" w:cs="Calibri" w:eastAsia="Calibri" w:hAnsi="Calibri"/>
                <w:smallCaps w:val="1"/>
                <w:sz w:val="20"/>
                <w:szCs w:val="20"/>
              </w:rPr>
            </w:pPr>
            <w:r w:rsidDel="00000000" w:rsidR="00000000" w:rsidRPr="00000000">
              <w:rPr>
                <w:rtl w:val="0"/>
              </w:rPr>
            </w:r>
          </w:p>
          <w:p w:rsidR="00000000" w:rsidDel="00000000" w:rsidP="00000000" w:rsidRDefault="00000000" w:rsidRPr="00000000" w14:paraId="000001A1">
            <w:pPr>
              <w:pageBreakBefore w:val="0"/>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Weigh and record the weight of an empty tube before filling. After filling the tube, weigh it again and determine how much adhesive is in the tube. 1.00g + 0.05g – 0.0g.</w:t>
            </w:r>
          </w:p>
          <w:p w:rsidR="00000000" w:rsidDel="00000000" w:rsidP="00000000" w:rsidRDefault="00000000" w:rsidRPr="00000000" w14:paraId="000001A2">
            <w:pPr>
              <w:pageBreakBefore w:val="0"/>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pageBreakBefore w:val="0"/>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pageBreakBefore w:val="0"/>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Inspect for label appearance, the width of the crimp, the thickness of the crimp, and lot number stamp legibility. Where applicable, check the box to indicate satisfactory results.</w:t>
            </w:r>
          </w:p>
          <w:p w:rsidR="00000000" w:rsidDel="00000000" w:rsidP="00000000" w:rsidRDefault="00000000" w:rsidRPr="00000000" w14:paraId="000001A5">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d9d9d9" w:space="0" w:sz="4" w:val="single"/>
              <w:bottom w:color="000000" w:space="0" w:sz="6" w:val="single"/>
              <w:right w:color="d9d9d9" w:space="0" w:sz="4" w:val="single"/>
            </w:tcBorders>
            <w:vAlign w:val="center"/>
          </w:tcPr>
          <w:p w:rsidR="00000000" w:rsidDel="00000000" w:rsidP="00000000" w:rsidRDefault="00000000" w:rsidRPr="00000000" w14:paraId="000001A6">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d9d9d9" w:space="0" w:sz="4"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A7">
            <w:pPr>
              <w:pageBreakBefore w:val="0"/>
              <w:spacing w:after="0" w:line="240" w:lineRule="auto"/>
              <w:jc w:val="center"/>
              <w:rPr>
                <w:rFonts w:ascii="Calibri" w:cs="Calibri" w:eastAsia="Calibri" w:hAnsi="Calibri"/>
                <w:sz w:val="16"/>
                <w:szCs w:val="16"/>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d9d9d9" w:space="0" w:sz="4" w:val="single"/>
              <w:left w:color="d9d9d9" w:space="0" w:sz="4" w:val="single"/>
              <w:bottom w:color="000000" w:space="0" w:sz="6" w:val="single"/>
              <w:right w:color="d9d9d9" w:space="0" w:sz="4" w:val="single"/>
            </w:tcBorders>
          </w:tcPr>
          <w:p w:rsidR="00000000" w:rsidDel="00000000" w:rsidP="00000000" w:rsidRDefault="00000000" w:rsidRPr="00000000" w14:paraId="000001A8">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d9d9d9" w:space="0" w:sz="4" w:val="single"/>
              <w:left w:color="d9d9d9" w:space="0" w:sz="4" w:val="single"/>
              <w:bottom w:color="000000" w:space="0" w:sz="6" w:val="single"/>
              <w:right w:color="d9d9d9" w:space="0" w:sz="4" w:val="single"/>
            </w:tcBorders>
          </w:tcPr>
          <w:p w:rsidR="00000000" w:rsidDel="00000000" w:rsidP="00000000" w:rsidRDefault="00000000" w:rsidRPr="00000000" w14:paraId="000001A9">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d9d9d9" w:space="0" w:sz="4"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AB">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d9d9d9" w:space="0" w:sz="4" w:val="single"/>
              <w:left w:color="d9d9d9" w:space="0" w:sz="4" w:val="single"/>
              <w:bottom w:color="000000" w:space="0" w:sz="6" w:val="single"/>
              <w:right w:color="d9d9d9" w:space="0" w:sz="4" w:val="single"/>
            </w:tcBorders>
          </w:tcPr>
          <w:p w:rsidR="00000000" w:rsidDel="00000000" w:rsidP="00000000" w:rsidRDefault="00000000" w:rsidRPr="00000000" w14:paraId="000001AC">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d9d9d9" w:space="0" w:sz="4" w:val="single"/>
              <w:left w:color="d9d9d9" w:space="0" w:sz="4" w:val="single"/>
              <w:bottom w:color="000000" w:space="0" w:sz="6" w:val="single"/>
              <w:right w:color="d9d9d9" w:space="0" w:sz="4" w:val="single"/>
            </w:tcBorders>
          </w:tcPr>
          <w:p w:rsidR="00000000" w:rsidDel="00000000" w:rsidP="00000000" w:rsidRDefault="00000000" w:rsidRPr="00000000" w14:paraId="000001AD">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d9d9d9" w:space="0" w:sz="4" w:val="single"/>
              <w:left w:color="d9d9d9" w:space="0" w:sz="4" w:val="single"/>
              <w:bottom w:color="000000" w:space="0" w:sz="6" w:val="single"/>
            </w:tcBorders>
            <w:shd w:fill="auto" w:val="clear"/>
          </w:tcPr>
          <w:p w:rsidR="00000000" w:rsidDel="00000000" w:rsidP="00000000" w:rsidRDefault="00000000" w:rsidRPr="00000000" w14:paraId="000001AE">
            <w:pPr>
              <w:pageBreakBefore w:val="0"/>
              <w:spacing w:after="0" w:before="12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1B1">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B2">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B3">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B4">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B6">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B7">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B8">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vAlign w:val="center"/>
          </w:tcPr>
          <w:p w:rsidR="00000000" w:rsidDel="00000000" w:rsidP="00000000" w:rsidRDefault="00000000" w:rsidRPr="00000000" w14:paraId="000001B9">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1BC">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BD">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BE">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BF">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C1">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C2">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C3">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vAlign w:val="center"/>
          </w:tcPr>
          <w:p w:rsidR="00000000" w:rsidDel="00000000" w:rsidP="00000000" w:rsidRDefault="00000000" w:rsidRPr="00000000" w14:paraId="000001C4">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1C7">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C8">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C9">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CA">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CC">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CD">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CE">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vAlign w:val="center"/>
          </w:tcPr>
          <w:p w:rsidR="00000000" w:rsidDel="00000000" w:rsidP="00000000" w:rsidRDefault="00000000" w:rsidRPr="00000000" w14:paraId="000001CF">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1D2">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D3">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D4">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D5">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D7">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D8">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D9">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vAlign w:val="center"/>
          </w:tcPr>
          <w:p w:rsidR="00000000" w:rsidDel="00000000" w:rsidP="00000000" w:rsidRDefault="00000000" w:rsidRPr="00000000" w14:paraId="000001DA">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1DD">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6</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DE">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DF">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E0">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E2">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E3">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E4">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1E5">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1E8">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7</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E9">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EA">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EB">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ED">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EE">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EF">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1F0">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1F3">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8</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F4">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F5">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F6">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F8">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F9">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1FA">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1FB">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1FE">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9</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1FF">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00">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01">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03">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04">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05">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206">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209">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0A">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0B">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0C">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0E">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0F">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10">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211">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214">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15">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16">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17">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19">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1A">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1B">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21C">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21F">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12</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20">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21">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22">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24">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25">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26">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227">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22A">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2B">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2C">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2D">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2F">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30">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31">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232">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235">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36">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37">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38">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3A">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3B">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3C">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23D">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360"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240">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41">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42">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43">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45">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46">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47">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248">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768" w:hRule="atLeast"/>
          <w:tblHeader w:val="0"/>
        </w:trPr>
        <w:tc>
          <w:tcPr>
            <w:vMerge w:val="continue"/>
            <w:tcBorders>
              <w:top w:color="d9d9d9" w:space="0" w:sz="4" w:val="single"/>
              <w:bottom w:color="000000" w:space="0" w:sz="6" w:val="single"/>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6" w:val="single"/>
              <w:bottom w:color="000000" w:space="0" w:sz="6" w:val="single"/>
              <w:right w:color="d9d9d9" w:space="0" w:sz="4" w:val="single"/>
            </w:tcBorders>
            <w:vAlign w:val="center"/>
          </w:tcPr>
          <w:p w:rsidR="00000000" w:rsidDel="00000000" w:rsidP="00000000" w:rsidRDefault="00000000" w:rsidRPr="00000000" w14:paraId="0000024B">
            <w:pPr>
              <w:pageBreakBefore w:val="0"/>
              <w:spacing w:after="0" w:line="24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16</w:t>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4C">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4D">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4E">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vAlign w:val="center"/>
          </w:tcPr>
          <w:p w:rsidR="00000000" w:rsidDel="00000000" w:rsidP="00000000" w:rsidRDefault="00000000" w:rsidRPr="00000000" w14:paraId="00000250">
            <w:pPr>
              <w:pageBreakBefore w:val="0"/>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mallCaps w:val="1"/>
                <w:sz w:val="18"/>
                <w:szCs w:val="18"/>
                <w:rtl w:val="0"/>
              </w:rPr>
              <w:t xml:space="preserve">☐</w:t>
            </w: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51">
            <w:pPr>
              <w:pageBreakBefore w:val="0"/>
              <w:spacing w:after="0"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d9d9d9" w:space="0" w:sz="4" w:val="single"/>
              <w:bottom w:color="000000" w:space="0" w:sz="6" w:val="single"/>
              <w:right w:color="d9d9d9" w:space="0" w:sz="4" w:val="single"/>
            </w:tcBorders>
          </w:tcPr>
          <w:p w:rsidR="00000000" w:rsidDel="00000000" w:rsidP="00000000" w:rsidRDefault="00000000" w:rsidRPr="00000000" w14:paraId="00000252">
            <w:pPr>
              <w:pageBreakBefore w:val="0"/>
              <w:spacing w:after="0" w:line="240" w:lineRule="auto"/>
              <w:rPr>
                <w:rFonts w:ascii="Calibri" w:cs="Calibri" w:eastAsia="Calibri" w:hAnsi="Calibri"/>
                <w:sz w:val="20"/>
                <w:szCs w:val="20"/>
              </w:rPr>
            </w:pPr>
            <w:r w:rsidDel="00000000" w:rsidR="00000000" w:rsidRPr="00000000">
              <w:rPr>
                <w:rtl w:val="0"/>
              </w:rPr>
            </w:r>
          </w:p>
        </w:tc>
        <w:tc>
          <w:tcPr>
            <w:gridSpan w:val="2"/>
            <w:tcBorders>
              <w:top w:color="000000" w:space="0" w:sz="6" w:val="single"/>
              <w:left w:color="d9d9d9" w:space="0" w:sz="4" w:val="single"/>
              <w:bottom w:color="000000" w:space="0" w:sz="6" w:val="single"/>
            </w:tcBorders>
            <w:shd w:fill="auto" w:val="clear"/>
          </w:tcPr>
          <w:p w:rsidR="00000000" w:rsidDel="00000000" w:rsidP="00000000" w:rsidRDefault="00000000" w:rsidRPr="00000000" w14:paraId="00000253">
            <w:pPr>
              <w:pageBreakBefore w:val="0"/>
              <w:spacing w:after="0" w:line="240" w:lineRule="auto"/>
              <w:rPr>
                <w:rFonts w:ascii="Calibri" w:cs="Calibri" w:eastAsia="Calibri" w:hAnsi="Calibri"/>
                <w:sz w:val="20"/>
                <w:szCs w:val="20"/>
              </w:rPr>
            </w:pPr>
            <w:r w:rsidDel="00000000" w:rsidR="00000000" w:rsidRPr="00000000">
              <w:rPr>
                <w:rtl w:val="0"/>
              </w:rPr>
            </w:r>
          </w:p>
        </w:tc>
      </w:tr>
      <w:tr>
        <w:trPr>
          <w:cantSplit w:val="0"/>
          <w:trHeight w:val="449" w:hRule="atLeast"/>
          <w:tblHeader w:val="0"/>
        </w:trPr>
        <w:tc>
          <w:tcPr>
            <w:gridSpan w:val="5"/>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55">
            <w:pPr>
              <w:pageBreakBefore w:val="0"/>
              <w:spacing w:after="0" w:line="240" w:lineRule="auto"/>
              <w:rPr>
                <w:rFonts w:ascii="Calibri" w:cs="Calibri" w:eastAsia="Calibri" w:hAnsi="Calibri"/>
                <w:smallCaps w:val="1"/>
                <w:sz w:val="20"/>
                <w:szCs w:val="20"/>
              </w:rPr>
            </w:pPr>
            <w:r w:rsidDel="00000000" w:rsidR="00000000" w:rsidRPr="00000000">
              <w:rPr>
                <w:rFonts w:ascii="Calibri" w:cs="Calibri" w:eastAsia="Calibri" w:hAnsi="Calibri"/>
                <w:smallCaps w:val="1"/>
                <w:sz w:val="20"/>
                <w:szCs w:val="20"/>
                <w:rtl w:val="0"/>
              </w:rPr>
              <w:t xml:space="preserve">Performed by/date:</w:t>
            </w:r>
          </w:p>
        </w:tc>
        <w:tc>
          <w:tcPr>
            <w:gridSpan w:val="5"/>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5A">
            <w:pPr>
              <w:pageBreakBefore w:val="0"/>
              <w:spacing w:after="0" w:line="240" w:lineRule="auto"/>
              <w:rPr>
                <w:rFonts w:ascii="Calibri" w:cs="Calibri" w:eastAsia="Calibri" w:hAnsi="Calibri"/>
                <w:smallCaps w:val="1"/>
                <w:sz w:val="20"/>
                <w:szCs w:val="20"/>
              </w:rPr>
            </w:pPr>
            <w:r w:rsidDel="00000000" w:rsidR="00000000" w:rsidRPr="00000000">
              <w:rPr>
                <w:rFonts w:ascii="Calibri" w:cs="Calibri" w:eastAsia="Calibri" w:hAnsi="Calibri"/>
                <w:smallCaps w:val="1"/>
                <w:sz w:val="20"/>
                <w:szCs w:val="20"/>
                <w:rtl w:val="0"/>
              </w:rPr>
              <w:t xml:space="preserve">Checked by/date:</w:t>
            </w:r>
          </w:p>
        </w:tc>
      </w:tr>
    </w:tbl>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3949700</wp:posOffset>
                </wp:positionH>
                <wp:positionV relativeFrom="paragraph">
                  <wp:posOffset>147320</wp:posOffset>
                </wp:positionV>
                <wp:extent cx="283210" cy="271145"/>
                <wp:effectExtent b="0" l="0" r="0" t="0"/>
                <wp:wrapNone/>
                <wp:docPr id="1" name=""/>
                <a:graphic>
                  <a:graphicData uri="http://schemas.microsoft.com/office/word/2010/wordprocessingShape">
                    <wps:wsp>
                      <wps:cNvSpPr/>
                      <wps:cNvPr id="2" name="Shape 2"/>
                      <wps:spPr>
                        <a:xfrm>
                          <a:off x="5213920" y="3653953"/>
                          <a:ext cx="264160" cy="252095"/>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3949700</wp:posOffset>
                </wp:positionH>
                <wp:positionV relativeFrom="paragraph">
                  <wp:posOffset>147320</wp:posOffset>
                </wp:positionV>
                <wp:extent cx="283210" cy="27114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83210" cy="271145"/>
                        </a:xfrm>
                        <a:prstGeom prst="rect"/>
                        <a:ln/>
                      </pic:spPr>
                    </pic:pic>
                  </a:graphicData>
                </a:graphic>
              </wp:anchor>
            </w:drawing>
          </mc:Fallback>
        </mc:AlternateContent>
      </w:r>
    </w:p>
    <w:p w:rsidR="00000000" w:rsidDel="00000000" w:rsidP="00000000" w:rsidRDefault="00000000" w:rsidRPr="00000000" w14:paraId="00000261">
      <w:pPr>
        <w:pageBreakBefore w:val="0"/>
        <w:jc w:val="center"/>
        <w:rPr>
          <w:b w:val="1"/>
          <w:sz w:val="28"/>
          <w:szCs w:val="28"/>
          <w:u w:val="single"/>
        </w:rPr>
      </w:pPr>
      <w:r w:rsidDel="00000000" w:rsidR="00000000" w:rsidRPr="00000000">
        <w:rPr>
          <w:b w:val="1"/>
          <w:sz w:val="28"/>
          <w:szCs w:val="28"/>
          <w:u w:val="single"/>
          <w:rtl w:val="0"/>
        </w:rPr>
        <w:t xml:space="preserve">Data Sheets for OQ RUN #</w:t>
      </w:r>
    </w:p>
    <w:tbl>
      <w:tblPr>
        <w:tblStyle w:val="Table10"/>
        <w:tblW w:w="1018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28"/>
        <w:gridCol w:w="3060"/>
        <w:tblGridChange w:id="0">
          <w:tblGrid>
            <w:gridCol w:w="7128"/>
            <w:gridCol w:w="3060"/>
          </w:tblGrid>
        </w:tblGridChange>
      </w:tblGrid>
      <w:tr>
        <w:trPr>
          <w:cantSplit w:val="0"/>
          <w:trHeight w:val="539" w:hRule="atLeast"/>
          <w:tblHeader w:val="0"/>
        </w:trPr>
        <w:tc>
          <w:tcPr>
            <w:shd w:fill="95b3d7" w:val="clear"/>
            <w:vAlign w:val="center"/>
          </w:tcPr>
          <w:p w:rsidR="00000000" w:rsidDel="00000000" w:rsidP="00000000" w:rsidRDefault="00000000" w:rsidRPr="00000000" w14:paraId="00000262">
            <w:pPr>
              <w:pageBreakBefore w:val="0"/>
              <w:jc w:val="center"/>
              <w:rPr>
                <w:b w:val="1"/>
              </w:rPr>
            </w:pPr>
            <w:r w:rsidDel="00000000" w:rsidR="00000000" w:rsidRPr="00000000">
              <w:rPr>
                <w:b w:val="1"/>
                <w:rtl w:val="0"/>
              </w:rPr>
              <w:t xml:space="preserve">Instruction</w:t>
            </w:r>
          </w:p>
        </w:tc>
        <w:tc>
          <w:tcPr>
            <w:shd w:fill="95b3d7" w:val="clear"/>
            <w:vAlign w:val="center"/>
          </w:tcPr>
          <w:p w:rsidR="00000000" w:rsidDel="00000000" w:rsidP="00000000" w:rsidRDefault="00000000" w:rsidRPr="00000000" w14:paraId="00000263">
            <w:pPr>
              <w:pageBreakBefore w:val="0"/>
              <w:jc w:val="center"/>
              <w:rPr>
                <w:b w:val="1"/>
              </w:rPr>
            </w:pPr>
            <w:r w:rsidDel="00000000" w:rsidR="00000000" w:rsidRPr="00000000">
              <w:rPr>
                <w:b w:val="1"/>
                <w:rtl w:val="0"/>
              </w:rPr>
              <w:t xml:space="preserve">Verification</w:t>
            </w:r>
          </w:p>
        </w:tc>
      </w:tr>
      <w:tr>
        <w:trPr>
          <w:cantSplit w:val="0"/>
          <w:tblHeader w:val="0"/>
        </w:trPr>
        <w:tc>
          <w:tcPr>
            <w:vAlign w:val="center"/>
          </w:tcPr>
          <w:p w:rsidR="00000000" w:rsidDel="00000000" w:rsidP="00000000" w:rsidRDefault="00000000" w:rsidRPr="00000000" w14:paraId="000002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Line Clearance Completed; Verify complete and initial complete.</w:t>
            </w:r>
          </w:p>
        </w:tc>
        <w:tc>
          <w:tcPr>
            <w:vAlign w:val="center"/>
          </w:tcPr>
          <w:p w:rsidR="00000000" w:rsidDel="00000000" w:rsidP="00000000" w:rsidRDefault="00000000" w:rsidRPr="00000000" w14:paraId="00000265">
            <w:pPr>
              <w:pageBreakBefore w:val="0"/>
              <w:rPr/>
            </w:pPr>
            <w:r w:rsidDel="00000000" w:rsidR="00000000" w:rsidRPr="00000000">
              <w:rPr>
                <w:rtl w:val="0"/>
              </w:rPr>
              <w:t xml:space="preserve">Initials</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Adhesive Used– Record Part Number and Lot Number.</w:t>
            </w:r>
          </w:p>
        </w:tc>
        <w:tc>
          <w:tcPr>
            <w:vAlign w:val="center"/>
          </w:tcPr>
          <w:p w:rsidR="00000000" w:rsidDel="00000000" w:rsidP="00000000" w:rsidRDefault="00000000" w:rsidRPr="00000000" w14:paraId="00000269">
            <w:pPr>
              <w:pageBreakBefore w:val="0"/>
              <w:rPr/>
            </w:pPr>
            <w:r w:rsidDel="00000000" w:rsidR="00000000" w:rsidRPr="00000000">
              <w:rPr>
                <w:rtl w:val="0"/>
              </w:rPr>
              <w:t xml:space="preserve">PN – </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Lot No. - </w:t>
            </w:r>
          </w:p>
        </w:tc>
      </w:tr>
      <w:tr>
        <w:trPr>
          <w:cantSplit w:val="0"/>
          <w:tblHeader w:val="0"/>
        </w:trPr>
        <w:tc>
          <w:tcPr>
            <w:vAlign w:val="center"/>
          </w:tcPr>
          <w:p w:rsidR="00000000" w:rsidDel="00000000" w:rsidP="00000000" w:rsidRDefault="00000000" w:rsidRPr="00000000" w14:paraId="000002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Tubes Used – Record Part Number and Lot Number.</w:t>
            </w:r>
          </w:p>
        </w:tc>
        <w:tc>
          <w:tcPr>
            <w:vAlign w:val="center"/>
          </w:tcPr>
          <w:p w:rsidR="00000000" w:rsidDel="00000000" w:rsidP="00000000" w:rsidRDefault="00000000" w:rsidRPr="00000000" w14:paraId="0000026D">
            <w:pPr>
              <w:pageBreakBefore w:val="0"/>
              <w:rPr/>
            </w:pPr>
            <w:r w:rsidDel="00000000" w:rsidR="00000000" w:rsidRPr="00000000">
              <w:rPr>
                <w:rtl w:val="0"/>
              </w:rPr>
              <w:t xml:space="preserve">PN – </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Lot No. -</w:t>
            </w:r>
          </w:p>
        </w:tc>
      </w:tr>
      <w:tr>
        <w:trPr>
          <w:cantSplit w:val="0"/>
          <w:tblHeader w:val="0"/>
        </w:trPr>
        <w:tc>
          <w:tcPr>
            <w:vAlign w:val="center"/>
          </w:tcPr>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Machine Speed Setting; Set machine Speed to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20     Cycles/Minute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initial complete.</w:t>
            </w: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2870200</wp:posOffset>
                      </wp:positionH>
                      <wp:positionV relativeFrom="paragraph">
                        <wp:posOffset>-30479</wp:posOffset>
                      </wp:positionV>
                      <wp:extent cx="266700" cy="228600"/>
                      <wp:effectExtent b="0" l="0" r="0" t="0"/>
                      <wp:wrapNone/>
                      <wp:docPr id="2" name=""/>
                      <a:graphic>
                        <a:graphicData uri="http://schemas.microsoft.com/office/word/2010/wordprocessingShape">
                          <wps:wsp>
                            <wps:cNvSpPr/>
                            <wps:cNvPr id="3" name="Shape 3"/>
                            <wps:spPr>
                              <a:xfrm>
                                <a:off x="5222175" y="3675225"/>
                                <a:ext cx="247650" cy="209550"/>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2870200</wp:posOffset>
                      </wp:positionH>
                      <wp:positionV relativeFrom="paragraph">
                        <wp:posOffset>-30479</wp:posOffset>
                      </wp:positionV>
                      <wp:extent cx="266700" cy="2286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66700" cy="228600"/>
                              </a:xfrm>
                              <a:prstGeom prst="rect"/>
                              <a:ln/>
                            </pic:spPr>
                          </pic:pic>
                        </a:graphicData>
                      </a:graphic>
                    </wp:anchor>
                  </w:drawing>
                </mc:Fallback>
              </mc:AlternateContent>
            </w:r>
          </w:p>
        </w:tc>
        <w:tc>
          <w:tcPr>
            <w:vAlign w:val="center"/>
          </w:tcPr>
          <w:p w:rsidR="00000000" w:rsidDel="00000000" w:rsidP="00000000" w:rsidRDefault="00000000" w:rsidRPr="00000000" w14:paraId="00000271">
            <w:pPr>
              <w:pageBreakBefore w:val="0"/>
              <w:rPr/>
            </w:pPr>
            <w:r w:rsidDel="00000000" w:rsidR="00000000" w:rsidRPr="00000000">
              <w:rPr>
                <w:rtl w:val="0"/>
              </w:rPr>
              <w:t xml:space="preserve">Initials</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fill setting for Fill.  Fill 16 samples and record weight.   </w:t>
            </w:r>
          </w:p>
        </w:tc>
        <w:tc>
          <w:tcPr>
            <w:vAlign w:val="center"/>
          </w:tcPr>
          <w:p w:rsidR="00000000" w:rsidDel="00000000" w:rsidP="00000000" w:rsidRDefault="00000000" w:rsidRPr="00000000" w14:paraId="00000275">
            <w:pPr>
              <w:pageBreakBefore w:val="0"/>
              <w:rPr/>
            </w:pPr>
            <w:r w:rsidDel="00000000" w:rsidR="00000000" w:rsidRPr="00000000">
              <w:rPr>
                <w:rtl w:val="0"/>
              </w:rPr>
              <w:t xml:space="preserve">Initials</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r>
          </w:p>
        </w:tc>
      </w:tr>
      <w:tr>
        <w:trPr>
          <w:cantSplit w:val="0"/>
          <w:trHeight w:val="503" w:hRule="atLeast"/>
          <w:tblHeader w:val="0"/>
        </w:trPr>
        <w:tc>
          <w:tcPr>
            <w:vAlign w:val="center"/>
          </w:tcPr>
          <w:p w:rsidR="00000000" w:rsidDel="00000000" w:rsidP="00000000" w:rsidRDefault="00000000" w:rsidRPr="00000000" w14:paraId="000002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Finished Tube Lot Number Used for OQ Run</w:t>
            </w:r>
          </w:p>
        </w:tc>
        <w:tc>
          <w:tcPr>
            <w:vAlign w:val="center"/>
          </w:tcPr>
          <w:p w:rsidR="00000000" w:rsidDel="00000000" w:rsidP="00000000" w:rsidRDefault="00000000" w:rsidRPr="00000000" w14:paraId="00000279">
            <w:pPr>
              <w:pageBreakBefore w:val="0"/>
              <w:rPr/>
            </w:pPr>
            <w:r w:rsidDel="00000000" w:rsidR="00000000" w:rsidRPr="00000000">
              <w:rPr>
                <w:rtl w:val="0"/>
              </w:rPr>
              <w:t xml:space="preserve">Lot No. - </w:t>
            </w:r>
          </w:p>
        </w:tc>
      </w:tr>
    </w:tbl>
    <w:p w:rsidR="00000000" w:rsidDel="00000000" w:rsidP="00000000" w:rsidRDefault="00000000" w:rsidRPr="00000000" w14:paraId="0000027A">
      <w:pPr>
        <w:pageBreakBefore w:val="0"/>
        <w:rPr>
          <w:b w:val="1"/>
        </w:rPr>
      </w:pPr>
      <w:r w:rsidDel="00000000" w:rsidR="00000000" w:rsidRPr="00000000">
        <w:rPr>
          <w:rtl w:val="0"/>
        </w:rPr>
      </w:r>
    </w:p>
    <w:p w:rsidR="00000000" w:rsidDel="00000000" w:rsidP="00000000" w:rsidRDefault="00000000" w:rsidRPr="00000000" w14:paraId="0000027B">
      <w:pPr>
        <w:pageBreakBefore w:val="0"/>
        <w:rPr>
          <w:b w:val="1"/>
        </w:rPr>
      </w:pPr>
      <w:r w:rsidDel="00000000" w:rsidR="00000000" w:rsidRPr="00000000">
        <w:rPr>
          <w:rtl w:val="0"/>
        </w:rPr>
      </w:r>
    </w:p>
    <w:p w:rsidR="00000000" w:rsidDel="00000000" w:rsidP="00000000" w:rsidRDefault="00000000" w:rsidRPr="00000000" w14:paraId="0000027C">
      <w:pPr>
        <w:pageBreakBefore w:val="0"/>
        <w:rPr>
          <w:b w:val="1"/>
        </w:rPr>
      </w:pPr>
      <w:r w:rsidDel="00000000" w:rsidR="00000000" w:rsidRPr="00000000">
        <w:rPr>
          <w:b w:val="1"/>
          <w:rtl w:val="0"/>
        </w:rPr>
        <w:t xml:space="preserve">Data Sheet Completed By ______________________________________ Date __________________ </w:t>
      </w:r>
    </w:p>
    <w:p w:rsidR="00000000" w:rsidDel="00000000" w:rsidP="00000000" w:rsidRDefault="00000000" w:rsidRPr="00000000" w14:paraId="0000027D">
      <w:pPr>
        <w:pageBreakBefore w:val="0"/>
        <w:rPr>
          <w:b w:val="1"/>
        </w:rPr>
      </w:pPr>
      <w:r w:rsidDel="00000000" w:rsidR="00000000" w:rsidRPr="00000000">
        <w:rPr>
          <w:rtl w:val="0"/>
        </w:rPr>
      </w:r>
    </w:p>
    <w:p w:rsidR="00000000" w:rsidDel="00000000" w:rsidP="00000000" w:rsidRDefault="00000000" w:rsidRPr="00000000" w14:paraId="0000027E">
      <w:pPr>
        <w:pageBreakBefore w:val="0"/>
        <w:rPr>
          <w:b w:val="1"/>
        </w:rPr>
      </w:pPr>
      <w:r w:rsidDel="00000000" w:rsidR="00000000" w:rsidRPr="00000000">
        <w:rPr>
          <w:b w:val="1"/>
          <w:rtl w:val="0"/>
        </w:rPr>
        <w:t xml:space="preserve">Approved By ______________________________________ Date __________________</w:t>
      </w:r>
    </w:p>
    <w:p w:rsidR="00000000" w:rsidDel="00000000" w:rsidP="00000000" w:rsidRDefault="00000000" w:rsidRPr="00000000" w14:paraId="0000027F">
      <w:pPr>
        <w:pageBreakBefore w:val="0"/>
        <w:rPr>
          <w:b w:val="1"/>
        </w:rPr>
      </w:pPr>
      <w:r w:rsidDel="00000000" w:rsidR="00000000" w:rsidRPr="00000000">
        <w:rPr>
          <w:rtl w:val="0"/>
        </w:rPr>
      </w:r>
    </w:p>
    <w:p w:rsidR="00000000" w:rsidDel="00000000" w:rsidP="00000000" w:rsidRDefault="00000000" w:rsidRPr="00000000" w14:paraId="00000280">
      <w:pPr>
        <w:pageBreakBefore w:val="0"/>
        <w:rPr>
          <w:b w:val="1"/>
        </w:rPr>
      </w:pPr>
      <w:r w:rsidDel="00000000" w:rsidR="00000000" w:rsidRPr="00000000">
        <w:rPr>
          <w:rtl w:val="0"/>
        </w:rPr>
      </w:r>
    </w:p>
    <w:p w:rsidR="00000000" w:rsidDel="00000000" w:rsidP="00000000" w:rsidRDefault="00000000" w:rsidRPr="00000000" w14:paraId="00000281">
      <w:pPr>
        <w:pageBreakBefore w:val="0"/>
        <w:rPr>
          <w:b w:val="1"/>
        </w:rPr>
      </w:pPr>
      <w:r w:rsidDel="00000000" w:rsidR="00000000" w:rsidRPr="00000000">
        <w:rPr>
          <w:b w:val="1"/>
          <w:rtl w:val="0"/>
        </w:rPr>
        <w:t xml:space="preserve">Proceed to Run # ______________ (Initial/date)</w:t>
      </w:r>
      <w:r w:rsidDel="00000000" w:rsidR="00000000" w:rsidRPr="00000000">
        <w:br w:type="page"/>
      </w: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b w:val="1"/>
          <w:u w:val="single"/>
          <w:rtl w:val="0"/>
        </w:rPr>
        <w:t xml:space="preserve">Data Sheet: </w:t>
      </w:r>
      <w:r w:rsidDel="00000000" w:rsidR="00000000" w:rsidRPr="00000000">
        <w:rPr>
          <w:rtl w:val="0"/>
        </w:rPr>
      </w:r>
    </w:p>
    <w:tbl>
      <w:tblPr>
        <w:tblStyle w:val="Table11"/>
        <w:tblW w:w="1028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5"/>
        <w:gridCol w:w="2522"/>
        <w:gridCol w:w="3839"/>
        <w:gridCol w:w="1271"/>
        <w:gridCol w:w="1305"/>
        <w:tblGridChange w:id="0">
          <w:tblGrid>
            <w:gridCol w:w="1345"/>
            <w:gridCol w:w="2522"/>
            <w:gridCol w:w="3839"/>
            <w:gridCol w:w="1271"/>
            <w:gridCol w:w="1305"/>
          </w:tblGrid>
        </w:tblGridChange>
      </w:tblGrid>
      <w:tr>
        <w:trPr>
          <w:cantSplit w:val="0"/>
          <w:trHeight w:val="360" w:hRule="atLeast"/>
          <w:tblHeader w:val="0"/>
        </w:trPr>
        <w:tc>
          <w:tcPr>
            <w:tcBorders>
              <w:bottom w:color="000000" w:space="0" w:sz="4" w:val="single"/>
            </w:tcBorders>
            <w:shd w:fill="e0e0e0" w:val="clear"/>
            <w:vAlign w:val="center"/>
          </w:tcPr>
          <w:p w:rsidR="00000000" w:rsidDel="00000000" w:rsidP="00000000" w:rsidRDefault="00000000" w:rsidRPr="00000000" w14:paraId="00000283">
            <w:pPr>
              <w:pageBreakBefore w:val="0"/>
              <w:spacing w:after="0" w:lineRule="auto"/>
              <w:jc w:val="center"/>
              <w:rPr>
                <w:b w:val="1"/>
              </w:rPr>
            </w:pPr>
            <w:r w:rsidDel="00000000" w:rsidR="00000000" w:rsidRPr="00000000">
              <w:rPr>
                <w:b w:val="1"/>
                <w:rtl w:val="0"/>
              </w:rPr>
              <w:t xml:space="preserve">Run #____</w:t>
            </w:r>
          </w:p>
        </w:tc>
        <w:tc>
          <w:tcPr>
            <w:tcBorders>
              <w:bottom w:color="000000" w:space="0" w:sz="4" w:val="single"/>
              <w:right w:color="000000" w:space="0" w:sz="0" w:val="nil"/>
            </w:tcBorders>
            <w:shd w:fill="e0e0e0" w:val="clear"/>
            <w:vAlign w:val="center"/>
          </w:tcPr>
          <w:p w:rsidR="00000000" w:rsidDel="00000000" w:rsidP="00000000" w:rsidRDefault="00000000" w:rsidRPr="00000000" w14:paraId="00000284">
            <w:pPr>
              <w:pageBreakBefore w:val="0"/>
              <w:spacing w:after="0" w:lineRule="auto"/>
              <w:jc w:val="center"/>
              <w:rPr>
                <w:b w:val="1"/>
              </w:rPr>
            </w:pPr>
            <w:r w:rsidDel="00000000" w:rsidR="00000000" w:rsidRPr="00000000">
              <w:rPr>
                <w:b w:val="1"/>
                <w:rtl w:val="0"/>
              </w:rPr>
              <w:t xml:space="preserve">Initials / Date:</w:t>
            </w:r>
          </w:p>
        </w:tc>
        <w:tc>
          <w:tcPr>
            <w:tcBorders>
              <w:left w:color="000000" w:space="0" w:sz="0" w:val="nil"/>
              <w:bottom w:color="000000" w:space="0" w:sz="4" w:val="single"/>
              <w:right w:color="000000" w:space="0" w:sz="4" w:val="single"/>
            </w:tcBorders>
            <w:vAlign w:val="center"/>
          </w:tcPr>
          <w:p w:rsidR="00000000" w:rsidDel="00000000" w:rsidP="00000000" w:rsidRDefault="00000000" w:rsidRPr="00000000" w14:paraId="00000285">
            <w:pPr>
              <w:pageBreakBefore w:val="0"/>
              <w:spacing w:after="0" w:lineRule="auto"/>
              <w:jc w:val="center"/>
              <w:rPr>
                <w:b w:val="1"/>
              </w:rPr>
            </w:pPr>
            <w:r w:rsidDel="00000000" w:rsidR="00000000" w:rsidRPr="00000000">
              <w:rPr>
                <w:rtl w:val="0"/>
              </w:rPr>
            </w:r>
          </w:p>
        </w:tc>
        <w:tc>
          <w:tcPr>
            <w:tcBorders>
              <w:left w:color="000000" w:space="0" w:sz="4" w:val="single"/>
              <w:bottom w:color="000000" w:space="0" w:sz="4" w:val="single"/>
              <w:right w:color="000000" w:space="0" w:sz="0" w:val="nil"/>
            </w:tcBorders>
            <w:shd w:fill="e0e0e0" w:val="clear"/>
            <w:vAlign w:val="center"/>
          </w:tcPr>
          <w:p w:rsidR="00000000" w:rsidDel="00000000" w:rsidP="00000000" w:rsidRDefault="00000000" w:rsidRPr="00000000" w14:paraId="00000286">
            <w:pPr>
              <w:pageBreakBefore w:val="0"/>
              <w:spacing w:after="0" w:lineRule="auto"/>
              <w:jc w:val="center"/>
              <w:rPr>
                <w:b w:val="1"/>
              </w:rPr>
            </w:pPr>
            <w:r w:rsidDel="00000000" w:rsidR="00000000" w:rsidRPr="00000000">
              <w:rPr>
                <w:b w:val="1"/>
                <w:rtl w:val="0"/>
              </w:rPr>
              <w:t xml:space="preserve">Units per Minute</w:t>
            </w:r>
          </w:p>
        </w:tc>
        <w:tc>
          <w:tcPr>
            <w:tcBorders>
              <w:left w:color="000000" w:space="0" w:sz="0" w:val="nil"/>
            </w:tcBorders>
            <w:vAlign w:val="center"/>
          </w:tcPr>
          <w:p w:rsidR="00000000" w:rsidDel="00000000" w:rsidP="00000000" w:rsidRDefault="00000000" w:rsidRPr="00000000" w14:paraId="00000287">
            <w:pPr>
              <w:pageBreakBefore w:val="0"/>
              <w:spacing w:after="0" w:lineRule="auto"/>
              <w:jc w:val="center"/>
              <w:rPr/>
            </w:pPr>
            <w:r w:rsidDel="00000000" w:rsidR="00000000" w:rsidRPr="00000000">
              <w:rPr>
                <w:rtl w:val="0"/>
              </w:rPr>
              <w:t xml:space="preserve">20/30/40</w:t>
            </w:r>
          </w:p>
        </w:tc>
      </w:tr>
    </w:tbl>
    <w:p w:rsidR="00000000" w:rsidDel="00000000" w:rsidP="00000000" w:rsidRDefault="00000000" w:rsidRPr="00000000" w14:paraId="000002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run will be a minimum of 1000 filled tubes.</w:t>
      </w:r>
    </w:p>
    <w:p w:rsidR="00000000" w:rsidDel="00000000" w:rsidP="00000000" w:rsidRDefault="00000000" w:rsidRPr="00000000" w14:paraId="000002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and number 32 empty tubes. Document empty tube weight below.</w:t>
      </w:r>
    </w:p>
    <w:p w:rsidR="00000000" w:rsidDel="00000000" w:rsidP="00000000" w:rsidRDefault="00000000" w:rsidRPr="00000000" w14:paraId="000002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numbered tubes randomly into the feeder throughout the run. Measure and document data below.</w:t>
      </w:r>
    </w:p>
    <w:p w:rsidR="00000000" w:rsidDel="00000000" w:rsidP="00000000" w:rsidRDefault="00000000" w:rsidRPr="00000000" w14:paraId="0000028B">
      <w:pPr>
        <w:pageBreakBefore w:val="0"/>
        <w:spacing w:after="0" w:line="240" w:lineRule="auto"/>
        <w:rPr/>
      </w:pPr>
      <w:r w:rsidDel="00000000" w:rsidR="00000000" w:rsidRPr="00000000">
        <w:rPr>
          <w:rtl w:val="0"/>
        </w:rPr>
      </w:r>
    </w:p>
    <w:tbl>
      <w:tblPr>
        <w:tblStyle w:val="Table12"/>
        <w:tblW w:w="1000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1710"/>
        <w:gridCol w:w="1710"/>
        <w:gridCol w:w="2070"/>
        <w:gridCol w:w="1620"/>
        <w:gridCol w:w="1890"/>
        <w:tblGridChange w:id="0">
          <w:tblGrid>
            <w:gridCol w:w="1008"/>
            <w:gridCol w:w="1710"/>
            <w:gridCol w:w="1710"/>
            <w:gridCol w:w="2070"/>
            <w:gridCol w:w="1620"/>
            <w:gridCol w:w="1890"/>
          </w:tblGrid>
        </w:tblGridChange>
      </w:tblGrid>
      <w:tr>
        <w:trPr>
          <w:cantSplit w:val="0"/>
          <w:tblHeader w:val="0"/>
        </w:trPr>
        <w:tc>
          <w:tcPr>
            <w:tcBorders>
              <w:top w:color="000000" w:space="0" w:sz="4" w:val="single"/>
            </w:tcBorders>
            <w:shd w:fill="95b3d7" w:val="clear"/>
            <w:vAlign w:val="center"/>
          </w:tcPr>
          <w:p w:rsidR="00000000" w:rsidDel="00000000" w:rsidP="00000000" w:rsidRDefault="00000000" w:rsidRPr="00000000" w14:paraId="0000028C">
            <w:pPr>
              <w:pageBreakBefore w:val="0"/>
              <w:jc w:val="center"/>
              <w:rPr>
                <w:sz w:val="18"/>
                <w:szCs w:val="18"/>
              </w:rPr>
            </w:pPr>
            <w:r w:rsidDel="00000000" w:rsidR="00000000" w:rsidRPr="00000000">
              <w:rPr>
                <w:sz w:val="18"/>
                <w:szCs w:val="18"/>
                <w:rtl w:val="0"/>
              </w:rPr>
              <w:t xml:space="preserve">Sample No.</w:t>
            </w:r>
          </w:p>
        </w:tc>
        <w:tc>
          <w:tcPr>
            <w:shd w:fill="95b3d7" w:val="clear"/>
            <w:vAlign w:val="center"/>
          </w:tcPr>
          <w:p w:rsidR="00000000" w:rsidDel="00000000" w:rsidP="00000000" w:rsidRDefault="00000000" w:rsidRPr="00000000" w14:paraId="0000028D">
            <w:pPr>
              <w:pageBreakBefore w:val="0"/>
              <w:jc w:val="center"/>
              <w:rPr>
                <w:sz w:val="18"/>
                <w:szCs w:val="18"/>
              </w:rPr>
            </w:pPr>
            <w:r w:rsidDel="00000000" w:rsidR="00000000" w:rsidRPr="00000000">
              <w:rPr>
                <w:sz w:val="18"/>
                <w:szCs w:val="18"/>
                <w:rtl w:val="0"/>
              </w:rPr>
              <w:t xml:space="preserve">Filled Tube Weight</w:t>
            </w:r>
          </w:p>
          <w:p w:rsidR="00000000" w:rsidDel="00000000" w:rsidP="00000000" w:rsidRDefault="00000000" w:rsidRPr="00000000" w14:paraId="0000028E">
            <w:pPr>
              <w:pageBreakBefore w:val="0"/>
              <w:jc w:val="center"/>
              <w:rPr>
                <w:sz w:val="18"/>
                <w:szCs w:val="18"/>
              </w:rPr>
            </w:pPr>
            <w:r w:rsidDel="00000000" w:rsidR="00000000" w:rsidRPr="00000000">
              <w:rPr>
                <w:sz w:val="18"/>
                <w:szCs w:val="18"/>
                <w:rtl w:val="0"/>
              </w:rPr>
              <w:t xml:space="preserve">(g)</w:t>
            </w:r>
          </w:p>
        </w:tc>
        <w:tc>
          <w:tcPr>
            <w:shd w:fill="95b3d7" w:val="clear"/>
            <w:vAlign w:val="center"/>
          </w:tcPr>
          <w:p w:rsidR="00000000" w:rsidDel="00000000" w:rsidP="00000000" w:rsidRDefault="00000000" w:rsidRPr="00000000" w14:paraId="0000028F">
            <w:pPr>
              <w:pageBreakBefore w:val="0"/>
              <w:jc w:val="center"/>
              <w:rPr>
                <w:sz w:val="18"/>
                <w:szCs w:val="18"/>
              </w:rPr>
            </w:pPr>
            <w:r w:rsidDel="00000000" w:rsidR="00000000" w:rsidRPr="00000000">
              <w:rPr>
                <w:sz w:val="18"/>
                <w:szCs w:val="18"/>
                <w:rtl w:val="0"/>
              </w:rPr>
              <w:t xml:space="preserve">Empty Tube Weight</w:t>
            </w:r>
          </w:p>
          <w:p w:rsidR="00000000" w:rsidDel="00000000" w:rsidP="00000000" w:rsidRDefault="00000000" w:rsidRPr="00000000" w14:paraId="00000290">
            <w:pPr>
              <w:pageBreakBefore w:val="0"/>
              <w:jc w:val="center"/>
              <w:rPr>
                <w:sz w:val="18"/>
                <w:szCs w:val="18"/>
              </w:rPr>
            </w:pPr>
            <w:r w:rsidDel="00000000" w:rsidR="00000000" w:rsidRPr="00000000">
              <w:rPr>
                <w:sz w:val="18"/>
                <w:szCs w:val="18"/>
                <w:rtl w:val="0"/>
              </w:rPr>
              <w:t xml:space="preserve">(g)</w:t>
            </w:r>
          </w:p>
        </w:tc>
        <w:tc>
          <w:tcPr>
            <w:shd w:fill="95b3d7" w:val="clear"/>
            <w:vAlign w:val="center"/>
          </w:tcPr>
          <w:p w:rsidR="00000000" w:rsidDel="00000000" w:rsidP="00000000" w:rsidRDefault="00000000" w:rsidRPr="00000000" w14:paraId="00000291">
            <w:pPr>
              <w:pageBreakBefore w:val="0"/>
              <w:jc w:val="center"/>
              <w:rPr>
                <w:sz w:val="18"/>
                <w:szCs w:val="18"/>
              </w:rPr>
            </w:pPr>
            <w:r w:rsidDel="00000000" w:rsidR="00000000" w:rsidRPr="00000000">
              <w:rPr>
                <w:sz w:val="18"/>
                <w:szCs w:val="18"/>
                <w:rtl w:val="0"/>
              </w:rPr>
              <w:t xml:space="preserve">Net Adhesive Fill Weight</w:t>
            </w:r>
          </w:p>
          <w:p w:rsidR="00000000" w:rsidDel="00000000" w:rsidP="00000000" w:rsidRDefault="00000000" w:rsidRPr="00000000" w14:paraId="00000292">
            <w:pPr>
              <w:pageBreakBefore w:val="0"/>
              <w:jc w:val="center"/>
              <w:rPr>
                <w:sz w:val="18"/>
                <w:szCs w:val="18"/>
              </w:rPr>
            </w:pPr>
            <w:r w:rsidDel="00000000" w:rsidR="00000000" w:rsidRPr="00000000">
              <w:rPr>
                <w:sz w:val="18"/>
                <w:szCs w:val="18"/>
                <w:rtl w:val="0"/>
              </w:rPr>
              <w:t xml:space="preserve">(Calculate g)</w:t>
            </w:r>
          </w:p>
        </w:tc>
        <w:tc>
          <w:tcPr>
            <w:shd w:fill="95b3d7" w:val="clear"/>
            <w:vAlign w:val="center"/>
          </w:tcPr>
          <w:p w:rsidR="00000000" w:rsidDel="00000000" w:rsidP="00000000" w:rsidRDefault="00000000" w:rsidRPr="00000000" w14:paraId="00000293">
            <w:pPr>
              <w:pageBreakBefore w:val="0"/>
              <w:jc w:val="center"/>
              <w:rPr>
                <w:sz w:val="18"/>
                <w:szCs w:val="18"/>
              </w:rPr>
            </w:pPr>
            <w:r w:rsidDel="00000000" w:rsidR="00000000" w:rsidRPr="00000000">
              <w:rPr>
                <w:sz w:val="18"/>
                <w:szCs w:val="18"/>
                <w:rtl w:val="0"/>
              </w:rPr>
              <w:t xml:space="preserve">Tube Crimp Height</w:t>
            </w:r>
          </w:p>
          <w:p w:rsidR="00000000" w:rsidDel="00000000" w:rsidP="00000000" w:rsidRDefault="00000000" w:rsidRPr="00000000" w14:paraId="00000294">
            <w:pPr>
              <w:pageBreakBefore w:val="0"/>
              <w:jc w:val="center"/>
              <w:rPr>
                <w:sz w:val="18"/>
                <w:szCs w:val="18"/>
              </w:rPr>
            </w:pPr>
            <w:r w:rsidDel="00000000" w:rsidR="00000000" w:rsidRPr="00000000">
              <w:rPr>
                <w:sz w:val="18"/>
                <w:szCs w:val="18"/>
                <w:rtl w:val="0"/>
              </w:rPr>
              <w:t xml:space="preserve">(mm)</w:t>
            </w:r>
          </w:p>
        </w:tc>
        <w:tc>
          <w:tcPr>
            <w:shd w:fill="95b3d7" w:val="clear"/>
            <w:vAlign w:val="center"/>
          </w:tcPr>
          <w:p w:rsidR="00000000" w:rsidDel="00000000" w:rsidP="00000000" w:rsidRDefault="00000000" w:rsidRPr="00000000" w14:paraId="00000295">
            <w:pPr>
              <w:pageBreakBefore w:val="0"/>
              <w:jc w:val="center"/>
              <w:rPr>
                <w:sz w:val="18"/>
                <w:szCs w:val="18"/>
              </w:rPr>
            </w:pPr>
            <w:r w:rsidDel="00000000" w:rsidR="00000000" w:rsidRPr="00000000">
              <w:rPr>
                <w:sz w:val="18"/>
                <w:szCs w:val="18"/>
                <w:rtl w:val="0"/>
              </w:rPr>
              <w:t xml:space="preserve">Tube Crimp Thickness</w:t>
            </w:r>
          </w:p>
          <w:p w:rsidR="00000000" w:rsidDel="00000000" w:rsidP="00000000" w:rsidRDefault="00000000" w:rsidRPr="00000000" w14:paraId="00000296">
            <w:pPr>
              <w:pageBreakBefore w:val="0"/>
              <w:jc w:val="center"/>
              <w:rPr>
                <w:sz w:val="18"/>
                <w:szCs w:val="18"/>
              </w:rPr>
            </w:pPr>
            <w:r w:rsidDel="00000000" w:rsidR="00000000" w:rsidRPr="00000000">
              <w:rPr>
                <w:sz w:val="18"/>
                <w:szCs w:val="18"/>
                <w:rtl w:val="0"/>
              </w:rPr>
              <w:t xml:space="preserve">(mm)</w:t>
            </w:r>
          </w:p>
        </w:tc>
      </w:tr>
      <w:tr>
        <w:trPr>
          <w:cantSplit w:val="0"/>
          <w:tblHeader w:val="0"/>
        </w:trPr>
        <w:tc>
          <w:tcPr/>
          <w:p w:rsidR="00000000" w:rsidDel="00000000" w:rsidP="00000000" w:rsidRDefault="00000000" w:rsidRPr="00000000" w14:paraId="00000297">
            <w:pPr>
              <w:pageBreakBefore w:val="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98">
            <w:pPr>
              <w:pageBreakBefore w:val="0"/>
              <w:rPr>
                <w:sz w:val="20"/>
                <w:szCs w:val="20"/>
              </w:rPr>
            </w:pPr>
            <w:r w:rsidDel="00000000" w:rsidR="00000000" w:rsidRPr="00000000">
              <w:rPr>
                <w:rtl w:val="0"/>
              </w:rPr>
            </w:r>
          </w:p>
        </w:tc>
        <w:tc>
          <w:tcPr/>
          <w:p w:rsidR="00000000" w:rsidDel="00000000" w:rsidP="00000000" w:rsidRDefault="00000000" w:rsidRPr="00000000" w14:paraId="00000299">
            <w:pPr>
              <w:pageBreakBefore w:val="0"/>
              <w:rPr>
                <w:sz w:val="20"/>
                <w:szCs w:val="20"/>
              </w:rPr>
            </w:pPr>
            <w:r w:rsidDel="00000000" w:rsidR="00000000" w:rsidRPr="00000000">
              <w:rPr>
                <w:rtl w:val="0"/>
              </w:rPr>
            </w:r>
          </w:p>
        </w:tc>
        <w:tc>
          <w:tcPr/>
          <w:p w:rsidR="00000000" w:rsidDel="00000000" w:rsidP="00000000" w:rsidRDefault="00000000" w:rsidRPr="00000000" w14:paraId="0000029A">
            <w:pPr>
              <w:pageBreakBefore w:val="0"/>
              <w:rPr>
                <w:sz w:val="20"/>
                <w:szCs w:val="20"/>
              </w:rPr>
            </w:pPr>
            <w:r w:rsidDel="00000000" w:rsidR="00000000" w:rsidRPr="00000000">
              <w:rPr>
                <w:rtl w:val="0"/>
              </w:rPr>
            </w:r>
          </w:p>
        </w:tc>
        <w:tc>
          <w:tcPr/>
          <w:p w:rsidR="00000000" w:rsidDel="00000000" w:rsidP="00000000" w:rsidRDefault="00000000" w:rsidRPr="00000000" w14:paraId="0000029B">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9C">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9D">
            <w:pPr>
              <w:pageBreakBefore w:val="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9E">
            <w:pPr>
              <w:pageBreakBefore w:val="0"/>
              <w:rPr>
                <w:sz w:val="20"/>
                <w:szCs w:val="20"/>
              </w:rPr>
            </w:pPr>
            <w:r w:rsidDel="00000000" w:rsidR="00000000" w:rsidRPr="00000000">
              <w:rPr>
                <w:rtl w:val="0"/>
              </w:rPr>
            </w:r>
          </w:p>
        </w:tc>
        <w:tc>
          <w:tcPr/>
          <w:p w:rsidR="00000000" w:rsidDel="00000000" w:rsidP="00000000" w:rsidRDefault="00000000" w:rsidRPr="00000000" w14:paraId="0000029F">
            <w:pPr>
              <w:pageBreakBefore w:val="0"/>
              <w:rPr>
                <w:sz w:val="20"/>
                <w:szCs w:val="20"/>
              </w:rPr>
            </w:pPr>
            <w:r w:rsidDel="00000000" w:rsidR="00000000" w:rsidRPr="00000000">
              <w:rPr>
                <w:rtl w:val="0"/>
              </w:rPr>
            </w:r>
          </w:p>
        </w:tc>
        <w:tc>
          <w:tcPr/>
          <w:p w:rsidR="00000000" w:rsidDel="00000000" w:rsidP="00000000" w:rsidRDefault="00000000" w:rsidRPr="00000000" w14:paraId="000002A0">
            <w:pPr>
              <w:pageBreakBefore w:val="0"/>
              <w:rPr>
                <w:sz w:val="20"/>
                <w:szCs w:val="20"/>
              </w:rPr>
            </w:pPr>
            <w:r w:rsidDel="00000000" w:rsidR="00000000" w:rsidRPr="00000000">
              <w:rPr>
                <w:rtl w:val="0"/>
              </w:rPr>
            </w:r>
          </w:p>
        </w:tc>
        <w:tc>
          <w:tcPr/>
          <w:p w:rsidR="00000000" w:rsidDel="00000000" w:rsidP="00000000" w:rsidRDefault="00000000" w:rsidRPr="00000000" w14:paraId="000002A1">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A2">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A3">
            <w:pPr>
              <w:pageBreakBefore w:val="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A4">
            <w:pPr>
              <w:pageBreakBefore w:val="0"/>
              <w:rPr>
                <w:sz w:val="20"/>
                <w:szCs w:val="20"/>
              </w:rPr>
            </w:pPr>
            <w:r w:rsidDel="00000000" w:rsidR="00000000" w:rsidRPr="00000000">
              <w:rPr>
                <w:rtl w:val="0"/>
              </w:rPr>
            </w:r>
          </w:p>
        </w:tc>
        <w:tc>
          <w:tcPr/>
          <w:p w:rsidR="00000000" w:rsidDel="00000000" w:rsidP="00000000" w:rsidRDefault="00000000" w:rsidRPr="00000000" w14:paraId="000002A5">
            <w:pPr>
              <w:pageBreakBefore w:val="0"/>
              <w:rPr>
                <w:sz w:val="20"/>
                <w:szCs w:val="20"/>
              </w:rPr>
            </w:pPr>
            <w:r w:rsidDel="00000000" w:rsidR="00000000" w:rsidRPr="00000000">
              <w:rPr>
                <w:rtl w:val="0"/>
              </w:rPr>
            </w:r>
          </w:p>
        </w:tc>
        <w:tc>
          <w:tcPr/>
          <w:p w:rsidR="00000000" w:rsidDel="00000000" w:rsidP="00000000" w:rsidRDefault="00000000" w:rsidRPr="00000000" w14:paraId="000002A6">
            <w:pPr>
              <w:pageBreakBefore w:val="0"/>
              <w:rPr>
                <w:sz w:val="20"/>
                <w:szCs w:val="20"/>
              </w:rPr>
            </w:pPr>
            <w:r w:rsidDel="00000000" w:rsidR="00000000" w:rsidRPr="00000000">
              <w:rPr>
                <w:rtl w:val="0"/>
              </w:rPr>
            </w:r>
          </w:p>
        </w:tc>
        <w:tc>
          <w:tcPr/>
          <w:p w:rsidR="00000000" w:rsidDel="00000000" w:rsidP="00000000" w:rsidRDefault="00000000" w:rsidRPr="00000000" w14:paraId="000002A7">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A8">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A9">
            <w:pPr>
              <w:pageBreakBefore w:val="0"/>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2AA">
            <w:pPr>
              <w:pageBreakBefore w:val="0"/>
              <w:rPr>
                <w:sz w:val="20"/>
                <w:szCs w:val="20"/>
              </w:rPr>
            </w:pPr>
            <w:r w:rsidDel="00000000" w:rsidR="00000000" w:rsidRPr="00000000">
              <w:rPr>
                <w:rtl w:val="0"/>
              </w:rPr>
            </w:r>
          </w:p>
        </w:tc>
        <w:tc>
          <w:tcPr/>
          <w:p w:rsidR="00000000" w:rsidDel="00000000" w:rsidP="00000000" w:rsidRDefault="00000000" w:rsidRPr="00000000" w14:paraId="000002AB">
            <w:pPr>
              <w:pageBreakBefore w:val="0"/>
              <w:rPr>
                <w:sz w:val="20"/>
                <w:szCs w:val="20"/>
              </w:rPr>
            </w:pPr>
            <w:r w:rsidDel="00000000" w:rsidR="00000000" w:rsidRPr="00000000">
              <w:rPr>
                <w:rtl w:val="0"/>
              </w:rPr>
            </w:r>
          </w:p>
        </w:tc>
        <w:tc>
          <w:tcPr/>
          <w:p w:rsidR="00000000" w:rsidDel="00000000" w:rsidP="00000000" w:rsidRDefault="00000000" w:rsidRPr="00000000" w14:paraId="000002AC">
            <w:pPr>
              <w:pageBreakBefore w:val="0"/>
              <w:rPr>
                <w:sz w:val="20"/>
                <w:szCs w:val="20"/>
              </w:rPr>
            </w:pPr>
            <w:r w:rsidDel="00000000" w:rsidR="00000000" w:rsidRPr="00000000">
              <w:rPr>
                <w:rtl w:val="0"/>
              </w:rPr>
            </w:r>
          </w:p>
        </w:tc>
        <w:tc>
          <w:tcPr/>
          <w:p w:rsidR="00000000" w:rsidDel="00000000" w:rsidP="00000000" w:rsidRDefault="00000000" w:rsidRPr="00000000" w14:paraId="000002AD">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AE">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AF">
            <w:pPr>
              <w:pageBreakBefore w:val="0"/>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B0">
            <w:pPr>
              <w:pageBreakBefore w:val="0"/>
              <w:rPr>
                <w:sz w:val="20"/>
                <w:szCs w:val="20"/>
              </w:rPr>
            </w:pPr>
            <w:r w:rsidDel="00000000" w:rsidR="00000000" w:rsidRPr="00000000">
              <w:rPr>
                <w:rtl w:val="0"/>
              </w:rPr>
            </w:r>
          </w:p>
        </w:tc>
        <w:tc>
          <w:tcPr/>
          <w:p w:rsidR="00000000" w:rsidDel="00000000" w:rsidP="00000000" w:rsidRDefault="00000000" w:rsidRPr="00000000" w14:paraId="000002B1">
            <w:pPr>
              <w:pageBreakBefore w:val="0"/>
              <w:rPr>
                <w:sz w:val="20"/>
                <w:szCs w:val="20"/>
              </w:rPr>
            </w:pPr>
            <w:r w:rsidDel="00000000" w:rsidR="00000000" w:rsidRPr="00000000">
              <w:rPr>
                <w:rtl w:val="0"/>
              </w:rPr>
            </w:r>
          </w:p>
        </w:tc>
        <w:tc>
          <w:tcPr/>
          <w:p w:rsidR="00000000" w:rsidDel="00000000" w:rsidP="00000000" w:rsidRDefault="00000000" w:rsidRPr="00000000" w14:paraId="000002B2">
            <w:pPr>
              <w:pageBreakBefore w:val="0"/>
              <w:rPr>
                <w:sz w:val="20"/>
                <w:szCs w:val="20"/>
              </w:rPr>
            </w:pPr>
            <w:r w:rsidDel="00000000" w:rsidR="00000000" w:rsidRPr="00000000">
              <w:rPr>
                <w:rtl w:val="0"/>
              </w:rPr>
            </w:r>
          </w:p>
        </w:tc>
        <w:tc>
          <w:tcPr/>
          <w:p w:rsidR="00000000" w:rsidDel="00000000" w:rsidP="00000000" w:rsidRDefault="00000000" w:rsidRPr="00000000" w14:paraId="000002B3">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B4">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B5">
            <w:pPr>
              <w:pageBreakBefore w:val="0"/>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2B6">
            <w:pPr>
              <w:pageBreakBefore w:val="0"/>
              <w:rPr>
                <w:sz w:val="20"/>
                <w:szCs w:val="20"/>
              </w:rPr>
            </w:pPr>
            <w:r w:rsidDel="00000000" w:rsidR="00000000" w:rsidRPr="00000000">
              <w:rPr>
                <w:rtl w:val="0"/>
              </w:rPr>
            </w:r>
          </w:p>
        </w:tc>
        <w:tc>
          <w:tcPr/>
          <w:p w:rsidR="00000000" w:rsidDel="00000000" w:rsidP="00000000" w:rsidRDefault="00000000" w:rsidRPr="00000000" w14:paraId="000002B7">
            <w:pPr>
              <w:pageBreakBefore w:val="0"/>
              <w:rPr>
                <w:sz w:val="20"/>
                <w:szCs w:val="20"/>
              </w:rPr>
            </w:pPr>
            <w:r w:rsidDel="00000000" w:rsidR="00000000" w:rsidRPr="00000000">
              <w:rPr>
                <w:rtl w:val="0"/>
              </w:rPr>
            </w:r>
          </w:p>
        </w:tc>
        <w:tc>
          <w:tcPr/>
          <w:p w:rsidR="00000000" w:rsidDel="00000000" w:rsidP="00000000" w:rsidRDefault="00000000" w:rsidRPr="00000000" w14:paraId="000002B8">
            <w:pPr>
              <w:pageBreakBefore w:val="0"/>
              <w:rPr>
                <w:sz w:val="20"/>
                <w:szCs w:val="20"/>
              </w:rPr>
            </w:pPr>
            <w:r w:rsidDel="00000000" w:rsidR="00000000" w:rsidRPr="00000000">
              <w:rPr>
                <w:rtl w:val="0"/>
              </w:rPr>
            </w:r>
          </w:p>
        </w:tc>
        <w:tc>
          <w:tcPr/>
          <w:p w:rsidR="00000000" w:rsidDel="00000000" w:rsidP="00000000" w:rsidRDefault="00000000" w:rsidRPr="00000000" w14:paraId="000002B9">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BA">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BB">
            <w:pPr>
              <w:pageBreakBefore w:val="0"/>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2BC">
            <w:pPr>
              <w:pageBreakBefore w:val="0"/>
              <w:rPr>
                <w:sz w:val="20"/>
                <w:szCs w:val="20"/>
              </w:rPr>
            </w:pPr>
            <w:r w:rsidDel="00000000" w:rsidR="00000000" w:rsidRPr="00000000">
              <w:rPr>
                <w:rtl w:val="0"/>
              </w:rPr>
            </w:r>
          </w:p>
        </w:tc>
        <w:tc>
          <w:tcPr/>
          <w:p w:rsidR="00000000" w:rsidDel="00000000" w:rsidP="00000000" w:rsidRDefault="00000000" w:rsidRPr="00000000" w14:paraId="000002BD">
            <w:pPr>
              <w:pageBreakBefore w:val="0"/>
              <w:rPr>
                <w:sz w:val="20"/>
                <w:szCs w:val="20"/>
              </w:rPr>
            </w:pPr>
            <w:r w:rsidDel="00000000" w:rsidR="00000000" w:rsidRPr="00000000">
              <w:rPr>
                <w:rtl w:val="0"/>
              </w:rPr>
            </w:r>
          </w:p>
        </w:tc>
        <w:tc>
          <w:tcPr/>
          <w:p w:rsidR="00000000" w:rsidDel="00000000" w:rsidP="00000000" w:rsidRDefault="00000000" w:rsidRPr="00000000" w14:paraId="000002BE">
            <w:pPr>
              <w:pageBreakBefore w:val="0"/>
              <w:rPr>
                <w:sz w:val="20"/>
                <w:szCs w:val="20"/>
              </w:rPr>
            </w:pPr>
            <w:r w:rsidDel="00000000" w:rsidR="00000000" w:rsidRPr="00000000">
              <w:rPr>
                <w:rtl w:val="0"/>
              </w:rPr>
            </w:r>
          </w:p>
        </w:tc>
        <w:tc>
          <w:tcPr/>
          <w:p w:rsidR="00000000" w:rsidDel="00000000" w:rsidP="00000000" w:rsidRDefault="00000000" w:rsidRPr="00000000" w14:paraId="000002BF">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C0">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C1">
            <w:pPr>
              <w:pageBreakBefore w:val="0"/>
              <w:jc w:val="cente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2C2">
            <w:pPr>
              <w:pageBreakBefore w:val="0"/>
              <w:rPr>
                <w:sz w:val="20"/>
                <w:szCs w:val="20"/>
              </w:rPr>
            </w:pPr>
            <w:r w:rsidDel="00000000" w:rsidR="00000000" w:rsidRPr="00000000">
              <w:rPr>
                <w:rtl w:val="0"/>
              </w:rPr>
            </w:r>
          </w:p>
        </w:tc>
        <w:tc>
          <w:tcPr/>
          <w:p w:rsidR="00000000" w:rsidDel="00000000" w:rsidP="00000000" w:rsidRDefault="00000000" w:rsidRPr="00000000" w14:paraId="000002C3">
            <w:pPr>
              <w:pageBreakBefore w:val="0"/>
              <w:rPr>
                <w:sz w:val="20"/>
                <w:szCs w:val="20"/>
              </w:rPr>
            </w:pPr>
            <w:r w:rsidDel="00000000" w:rsidR="00000000" w:rsidRPr="00000000">
              <w:rPr>
                <w:rtl w:val="0"/>
              </w:rPr>
            </w:r>
          </w:p>
        </w:tc>
        <w:tc>
          <w:tcPr/>
          <w:p w:rsidR="00000000" w:rsidDel="00000000" w:rsidP="00000000" w:rsidRDefault="00000000" w:rsidRPr="00000000" w14:paraId="000002C4">
            <w:pPr>
              <w:pageBreakBefore w:val="0"/>
              <w:rPr>
                <w:sz w:val="20"/>
                <w:szCs w:val="20"/>
              </w:rPr>
            </w:pPr>
            <w:r w:rsidDel="00000000" w:rsidR="00000000" w:rsidRPr="00000000">
              <w:rPr>
                <w:rtl w:val="0"/>
              </w:rPr>
            </w:r>
          </w:p>
        </w:tc>
        <w:tc>
          <w:tcPr/>
          <w:p w:rsidR="00000000" w:rsidDel="00000000" w:rsidP="00000000" w:rsidRDefault="00000000" w:rsidRPr="00000000" w14:paraId="000002C5">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C6">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C7">
            <w:pPr>
              <w:pageBreakBefore w:val="0"/>
              <w:jc w:val="center"/>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2C8">
            <w:pPr>
              <w:pageBreakBefore w:val="0"/>
              <w:rPr>
                <w:sz w:val="20"/>
                <w:szCs w:val="20"/>
              </w:rPr>
            </w:pPr>
            <w:r w:rsidDel="00000000" w:rsidR="00000000" w:rsidRPr="00000000">
              <w:rPr>
                <w:rtl w:val="0"/>
              </w:rPr>
            </w:r>
          </w:p>
        </w:tc>
        <w:tc>
          <w:tcPr/>
          <w:p w:rsidR="00000000" w:rsidDel="00000000" w:rsidP="00000000" w:rsidRDefault="00000000" w:rsidRPr="00000000" w14:paraId="000002C9">
            <w:pPr>
              <w:pageBreakBefore w:val="0"/>
              <w:rPr>
                <w:sz w:val="20"/>
                <w:szCs w:val="20"/>
              </w:rPr>
            </w:pPr>
            <w:r w:rsidDel="00000000" w:rsidR="00000000" w:rsidRPr="00000000">
              <w:rPr>
                <w:rtl w:val="0"/>
              </w:rPr>
            </w:r>
          </w:p>
        </w:tc>
        <w:tc>
          <w:tcPr/>
          <w:p w:rsidR="00000000" w:rsidDel="00000000" w:rsidP="00000000" w:rsidRDefault="00000000" w:rsidRPr="00000000" w14:paraId="000002CA">
            <w:pPr>
              <w:pageBreakBefore w:val="0"/>
              <w:rPr>
                <w:sz w:val="20"/>
                <w:szCs w:val="20"/>
              </w:rPr>
            </w:pPr>
            <w:r w:rsidDel="00000000" w:rsidR="00000000" w:rsidRPr="00000000">
              <w:rPr>
                <w:rtl w:val="0"/>
              </w:rPr>
            </w:r>
          </w:p>
        </w:tc>
        <w:tc>
          <w:tcPr/>
          <w:p w:rsidR="00000000" w:rsidDel="00000000" w:rsidP="00000000" w:rsidRDefault="00000000" w:rsidRPr="00000000" w14:paraId="000002CB">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CC">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CD">
            <w:pPr>
              <w:pageBreakBefore w:val="0"/>
              <w:jc w:val="cente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2CE">
            <w:pPr>
              <w:pageBreakBefore w:val="0"/>
              <w:rPr>
                <w:sz w:val="20"/>
                <w:szCs w:val="20"/>
              </w:rPr>
            </w:pPr>
            <w:r w:rsidDel="00000000" w:rsidR="00000000" w:rsidRPr="00000000">
              <w:rPr>
                <w:rtl w:val="0"/>
              </w:rPr>
            </w:r>
          </w:p>
        </w:tc>
        <w:tc>
          <w:tcPr/>
          <w:p w:rsidR="00000000" w:rsidDel="00000000" w:rsidP="00000000" w:rsidRDefault="00000000" w:rsidRPr="00000000" w14:paraId="000002CF">
            <w:pPr>
              <w:pageBreakBefore w:val="0"/>
              <w:rPr>
                <w:sz w:val="20"/>
                <w:szCs w:val="20"/>
              </w:rPr>
            </w:pPr>
            <w:r w:rsidDel="00000000" w:rsidR="00000000" w:rsidRPr="00000000">
              <w:rPr>
                <w:rtl w:val="0"/>
              </w:rPr>
            </w:r>
          </w:p>
        </w:tc>
        <w:tc>
          <w:tcPr/>
          <w:p w:rsidR="00000000" w:rsidDel="00000000" w:rsidP="00000000" w:rsidRDefault="00000000" w:rsidRPr="00000000" w14:paraId="000002D0">
            <w:pPr>
              <w:pageBreakBefore w:val="0"/>
              <w:rPr>
                <w:sz w:val="20"/>
                <w:szCs w:val="20"/>
              </w:rPr>
            </w:pPr>
            <w:r w:rsidDel="00000000" w:rsidR="00000000" w:rsidRPr="00000000">
              <w:rPr>
                <w:rtl w:val="0"/>
              </w:rPr>
            </w:r>
          </w:p>
        </w:tc>
        <w:tc>
          <w:tcPr/>
          <w:p w:rsidR="00000000" w:rsidDel="00000000" w:rsidP="00000000" w:rsidRDefault="00000000" w:rsidRPr="00000000" w14:paraId="000002D1">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D2">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D3">
            <w:pPr>
              <w:pageBreakBefore w:val="0"/>
              <w:jc w:val="cente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2D4">
            <w:pPr>
              <w:pageBreakBefore w:val="0"/>
              <w:rPr>
                <w:sz w:val="20"/>
                <w:szCs w:val="20"/>
              </w:rPr>
            </w:pPr>
            <w:r w:rsidDel="00000000" w:rsidR="00000000" w:rsidRPr="00000000">
              <w:rPr>
                <w:rtl w:val="0"/>
              </w:rPr>
            </w:r>
          </w:p>
        </w:tc>
        <w:tc>
          <w:tcPr/>
          <w:p w:rsidR="00000000" w:rsidDel="00000000" w:rsidP="00000000" w:rsidRDefault="00000000" w:rsidRPr="00000000" w14:paraId="000002D5">
            <w:pPr>
              <w:pageBreakBefore w:val="0"/>
              <w:rPr>
                <w:sz w:val="20"/>
                <w:szCs w:val="20"/>
              </w:rPr>
            </w:pPr>
            <w:r w:rsidDel="00000000" w:rsidR="00000000" w:rsidRPr="00000000">
              <w:rPr>
                <w:rtl w:val="0"/>
              </w:rPr>
            </w:r>
          </w:p>
        </w:tc>
        <w:tc>
          <w:tcPr/>
          <w:p w:rsidR="00000000" w:rsidDel="00000000" w:rsidP="00000000" w:rsidRDefault="00000000" w:rsidRPr="00000000" w14:paraId="000002D6">
            <w:pPr>
              <w:pageBreakBefore w:val="0"/>
              <w:rPr>
                <w:sz w:val="20"/>
                <w:szCs w:val="20"/>
              </w:rPr>
            </w:pPr>
            <w:r w:rsidDel="00000000" w:rsidR="00000000" w:rsidRPr="00000000">
              <w:rPr>
                <w:rtl w:val="0"/>
              </w:rPr>
            </w:r>
          </w:p>
        </w:tc>
        <w:tc>
          <w:tcPr/>
          <w:p w:rsidR="00000000" w:rsidDel="00000000" w:rsidP="00000000" w:rsidRDefault="00000000" w:rsidRPr="00000000" w14:paraId="000002D7">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D8">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D9">
            <w:pPr>
              <w:pageBreakBefore w:val="0"/>
              <w:jc w:val="cente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2DA">
            <w:pPr>
              <w:pageBreakBefore w:val="0"/>
              <w:rPr>
                <w:sz w:val="20"/>
                <w:szCs w:val="20"/>
              </w:rPr>
            </w:pPr>
            <w:r w:rsidDel="00000000" w:rsidR="00000000" w:rsidRPr="00000000">
              <w:rPr>
                <w:rtl w:val="0"/>
              </w:rPr>
            </w:r>
          </w:p>
        </w:tc>
        <w:tc>
          <w:tcPr/>
          <w:p w:rsidR="00000000" w:rsidDel="00000000" w:rsidP="00000000" w:rsidRDefault="00000000" w:rsidRPr="00000000" w14:paraId="000002DB">
            <w:pPr>
              <w:pageBreakBefore w:val="0"/>
              <w:rPr>
                <w:sz w:val="20"/>
                <w:szCs w:val="20"/>
              </w:rPr>
            </w:pPr>
            <w:r w:rsidDel="00000000" w:rsidR="00000000" w:rsidRPr="00000000">
              <w:rPr>
                <w:rtl w:val="0"/>
              </w:rPr>
            </w:r>
          </w:p>
        </w:tc>
        <w:tc>
          <w:tcPr/>
          <w:p w:rsidR="00000000" w:rsidDel="00000000" w:rsidP="00000000" w:rsidRDefault="00000000" w:rsidRPr="00000000" w14:paraId="000002DC">
            <w:pPr>
              <w:pageBreakBefore w:val="0"/>
              <w:rPr>
                <w:sz w:val="20"/>
                <w:szCs w:val="20"/>
              </w:rPr>
            </w:pPr>
            <w:r w:rsidDel="00000000" w:rsidR="00000000" w:rsidRPr="00000000">
              <w:rPr>
                <w:rtl w:val="0"/>
              </w:rPr>
            </w:r>
          </w:p>
        </w:tc>
        <w:tc>
          <w:tcPr/>
          <w:p w:rsidR="00000000" w:rsidDel="00000000" w:rsidP="00000000" w:rsidRDefault="00000000" w:rsidRPr="00000000" w14:paraId="000002DD">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DE">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DF">
            <w:pPr>
              <w:pageBreakBefore w:val="0"/>
              <w:jc w:val="center"/>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2E0">
            <w:pPr>
              <w:pageBreakBefore w:val="0"/>
              <w:rPr>
                <w:sz w:val="20"/>
                <w:szCs w:val="20"/>
              </w:rPr>
            </w:pPr>
            <w:r w:rsidDel="00000000" w:rsidR="00000000" w:rsidRPr="00000000">
              <w:rPr>
                <w:rtl w:val="0"/>
              </w:rPr>
            </w:r>
          </w:p>
        </w:tc>
        <w:tc>
          <w:tcPr/>
          <w:p w:rsidR="00000000" w:rsidDel="00000000" w:rsidP="00000000" w:rsidRDefault="00000000" w:rsidRPr="00000000" w14:paraId="000002E1">
            <w:pPr>
              <w:pageBreakBefore w:val="0"/>
              <w:rPr>
                <w:sz w:val="20"/>
                <w:szCs w:val="20"/>
              </w:rPr>
            </w:pPr>
            <w:r w:rsidDel="00000000" w:rsidR="00000000" w:rsidRPr="00000000">
              <w:rPr>
                <w:rtl w:val="0"/>
              </w:rPr>
            </w:r>
          </w:p>
        </w:tc>
        <w:tc>
          <w:tcPr/>
          <w:p w:rsidR="00000000" w:rsidDel="00000000" w:rsidP="00000000" w:rsidRDefault="00000000" w:rsidRPr="00000000" w14:paraId="000002E2">
            <w:pPr>
              <w:pageBreakBefore w:val="0"/>
              <w:rPr>
                <w:sz w:val="20"/>
                <w:szCs w:val="20"/>
              </w:rPr>
            </w:pPr>
            <w:r w:rsidDel="00000000" w:rsidR="00000000" w:rsidRPr="00000000">
              <w:rPr>
                <w:rtl w:val="0"/>
              </w:rPr>
            </w:r>
          </w:p>
        </w:tc>
        <w:tc>
          <w:tcPr/>
          <w:p w:rsidR="00000000" w:rsidDel="00000000" w:rsidP="00000000" w:rsidRDefault="00000000" w:rsidRPr="00000000" w14:paraId="000002E3">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E4">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E5">
            <w:pPr>
              <w:pageBreakBefore w:val="0"/>
              <w:jc w:val="center"/>
              <w:rPr>
                <w:sz w:val="20"/>
                <w:szCs w:val="20"/>
              </w:rPr>
            </w:pPr>
            <w:r w:rsidDel="00000000" w:rsidR="00000000" w:rsidRPr="00000000">
              <w:rPr>
                <w:sz w:val="20"/>
                <w:szCs w:val="20"/>
                <w:rtl w:val="0"/>
              </w:rPr>
              <w:t xml:space="preserve">14</w:t>
            </w:r>
          </w:p>
        </w:tc>
        <w:tc>
          <w:tcPr/>
          <w:p w:rsidR="00000000" w:rsidDel="00000000" w:rsidP="00000000" w:rsidRDefault="00000000" w:rsidRPr="00000000" w14:paraId="000002E6">
            <w:pPr>
              <w:pageBreakBefore w:val="0"/>
              <w:rPr>
                <w:sz w:val="20"/>
                <w:szCs w:val="20"/>
              </w:rPr>
            </w:pPr>
            <w:r w:rsidDel="00000000" w:rsidR="00000000" w:rsidRPr="00000000">
              <w:rPr>
                <w:rtl w:val="0"/>
              </w:rPr>
            </w:r>
          </w:p>
        </w:tc>
        <w:tc>
          <w:tcPr/>
          <w:p w:rsidR="00000000" w:rsidDel="00000000" w:rsidP="00000000" w:rsidRDefault="00000000" w:rsidRPr="00000000" w14:paraId="000002E7">
            <w:pPr>
              <w:pageBreakBefore w:val="0"/>
              <w:rPr>
                <w:sz w:val="20"/>
                <w:szCs w:val="20"/>
              </w:rPr>
            </w:pPr>
            <w:r w:rsidDel="00000000" w:rsidR="00000000" w:rsidRPr="00000000">
              <w:rPr>
                <w:rtl w:val="0"/>
              </w:rPr>
            </w:r>
          </w:p>
        </w:tc>
        <w:tc>
          <w:tcPr/>
          <w:p w:rsidR="00000000" w:rsidDel="00000000" w:rsidP="00000000" w:rsidRDefault="00000000" w:rsidRPr="00000000" w14:paraId="000002E8">
            <w:pPr>
              <w:pageBreakBefore w:val="0"/>
              <w:rPr>
                <w:sz w:val="20"/>
                <w:szCs w:val="20"/>
              </w:rPr>
            </w:pPr>
            <w:r w:rsidDel="00000000" w:rsidR="00000000" w:rsidRPr="00000000">
              <w:rPr>
                <w:rtl w:val="0"/>
              </w:rPr>
            </w:r>
          </w:p>
        </w:tc>
        <w:tc>
          <w:tcPr/>
          <w:p w:rsidR="00000000" w:rsidDel="00000000" w:rsidP="00000000" w:rsidRDefault="00000000" w:rsidRPr="00000000" w14:paraId="000002E9">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EA">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EB">
            <w:pPr>
              <w:pageBreakBefore w:val="0"/>
              <w:jc w:val="center"/>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2EC">
            <w:pPr>
              <w:pageBreakBefore w:val="0"/>
              <w:rPr>
                <w:sz w:val="20"/>
                <w:szCs w:val="20"/>
              </w:rPr>
            </w:pPr>
            <w:r w:rsidDel="00000000" w:rsidR="00000000" w:rsidRPr="00000000">
              <w:rPr>
                <w:rtl w:val="0"/>
              </w:rPr>
            </w:r>
          </w:p>
        </w:tc>
        <w:tc>
          <w:tcPr/>
          <w:p w:rsidR="00000000" w:rsidDel="00000000" w:rsidP="00000000" w:rsidRDefault="00000000" w:rsidRPr="00000000" w14:paraId="000002ED">
            <w:pPr>
              <w:pageBreakBefore w:val="0"/>
              <w:rPr>
                <w:sz w:val="20"/>
                <w:szCs w:val="20"/>
              </w:rPr>
            </w:pPr>
            <w:r w:rsidDel="00000000" w:rsidR="00000000" w:rsidRPr="00000000">
              <w:rPr>
                <w:rtl w:val="0"/>
              </w:rPr>
            </w:r>
          </w:p>
        </w:tc>
        <w:tc>
          <w:tcPr/>
          <w:p w:rsidR="00000000" w:rsidDel="00000000" w:rsidP="00000000" w:rsidRDefault="00000000" w:rsidRPr="00000000" w14:paraId="000002EE">
            <w:pPr>
              <w:pageBreakBefore w:val="0"/>
              <w:rPr>
                <w:sz w:val="20"/>
                <w:szCs w:val="20"/>
              </w:rPr>
            </w:pPr>
            <w:r w:rsidDel="00000000" w:rsidR="00000000" w:rsidRPr="00000000">
              <w:rPr>
                <w:rtl w:val="0"/>
              </w:rPr>
            </w:r>
          </w:p>
        </w:tc>
        <w:tc>
          <w:tcPr/>
          <w:p w:rsidR="00000000" w:rsidDel="00000000" w:rsidP="00000000" w:rsidRDefault="00000000" w:rsidRPr="00000000" w14:paraId="000002EF">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F0">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F1">
            <w:pPr>
              <w:pageBreakBefore w:val="0"/>
              <w:jc w:val="center"/>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2F2">
            <w:pPr>
              <w:pageBreakBefore w:val="0"/>
              <w:rPr>
                <w:sz w:val="20"/>
                <w:szCs w:val="20"/>
              </w:rPr>
            </w:pPr>
            <w:r w:rsidDel="00000000" w:rsidR="00000000" w:rsidRPr="00000000">
              <w:rPr>
                <w:rtl w:val="0"/>
              </w:rPr>
            </w:r>
          </w:p>
        </w:tc>
        <w:tc>
          <w:tcPr/>
          <w:p w:rsidR="00000000" w:rsidDel="00000000" w:rsidP="00000000" w:rsidRDefault="00000000" w:rsidRPr="00000000" w14:paraId="000002F3">
            <w:pPr>
              <w:pageBreakBefore w:val="0"/>
              <w:rPr>
                <w:sz w:val="20"/>
                <w:szCs w:val="20"/>
              </w:rPr>
            </w:pPr>
            <w:r w:rsidDel="00000000" w:rsidR="00000000" w:rsidRPr="00000000">
              <w:rPr>
                <w:rtl w:val="0"/>
              </w:rPr>
            </w:r>
          </w:p>
        </w:tc>
        <w:tc>
          <w:tcPr/>
          <w:p w:rsidR="00000000" w:rsidDel="00000000" w:rsidP="00000000" w:rsidRDefault="00000000" w:rsidRPr="00000000" w14:paraId="000002F4">
            <w:pPr>
              <w:pageBreakBefore w:val="0"/>
              <w:rPr>
                <w:sz w:val="20"/>
                <w:szCs w:val="20"/>
              </w:rPr>
            </w:pPr>
            <w:r w:rsidDel="00000000" w:rsidR="00000000" w:rsidRPr="00000000">
              <w:rPr>
                <w:rtl w:val="0"/>
              </w:rPr>
            </w:r>
          </w:p>
        </w:tc>
        <w:tc>
          <w:tcPr/>
          <w:p w:rsidR="00000000" w:rsidDel="00000000" w:rsidP="00000000" w:rsidRDefault="00000000" w:rsidRPr="00000000" w14:paraId="000002F5">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F6">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F7">
            <w:pPr>
              <w:pageBreakBefore w:val="0"/>
              <w:jc w:val="center"/>
              <w:rPr>
                <w:sz w:val="20"/>
                <w:szCs w:val="20"/>
              </w:rPr>
            </w:pPr>
            <w:r w:rsidDel="00000000" w:rsidR="00000000" w:rsidRPr="00000000">
              <w:rPr>
                <w:sz w:val="20"/>
                <w:szCs w:val="20"/>
                <w:rtl w:val="0"/>
              </w:rPr>
              <w:t xml:space="preserve">17</w:t>
            </w:r>
          </w:p>
        </w:tc>
        <w:tc>
          <w:tcPr/>
          <w:p w:rsidR="00000000" w:rsidDel="00000000" w:rsidP="00000000" w:rsidRDefault="00000000" w:rsidRPr="00000000" w14:paraId="000002F8">
            <w:pPr>
              <w:pageBreakBefore w:val="0"/>
              <w:rPr>
                <w:sz w:val="20"/>
                <w:szCs w:val="20"/>
              </w:rPr>
            </w:pPr>
            <w:r w:rsidDel="00000000" w:rsidR="00000000" w:rsidRPr="00000000">
              <w:rPr>
                <w:rtl w:val="0"/>
              </w:rPr>
            </w:r>
          </w:p>
        </w:tc>
        <w:tc>
          <w:tcPr/>
          <w:p w:rsidR="00000000" w:rsidDel="00000000" w:rsidP="00000000" w:rsidRDefault="00000000" w:rsidRPr="00000000" w14:paraId="000002F9">
            <w:pPr>
              <w:pageBreakBefore w:val="0"/>
              <w:rPr>
                <w:sz w:val="20"/>
                <w:szCs w:val="20"/>
              </w:rPr>
            </w:pPr>
            <w:r w:rsidDel="00000000" w:rsidR="00000000" w:rsidRPr="00000000">
              <w:rPr>
                <w:rtl w:val="0"/>
              </w:rPr>
            </w:r>
          </w:p>
        </w:tc>
        <w:tc>
          <w:tcPr/>
          <w:p w:rsidR="00000000" w:rsidDel="00000000" w:rsidP="00000000" w:rsidRDefault="00000000" w:rsidRPr="00000000" w14:paraId="000002FA">
            <w:pPr>
              <w:pageBreakBefore w:val="0"/>
              <w:rPr>
                <w:sz w:val="20"/>
                <w:szCs w:val="20"/>
              </w:rPr>
            </w:pPr>
            <w:r w:rsidDel="00000000" w:rsidR="00000000" w:rsidRPr="00000000">
              <w:rPr>
                <w:rtl w:val="0"/>
              </w:rPr>
            </w:r>
          </w:p>
        </w:tc>
        <w:tc>
          <w:tcPr/>
          <w:p w:rsidR="00000000" w:rsidDel="00000000" w:rsidP="00000000" w:rsidRDefault="00000000" w:rsidRPr="00000000" w14:paraId="000002FB">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2FC">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2FD">
            <w:pPr>
              <w:pageBreakBefore w:val="0"/>
              <w:jc w:val="center"/>
              <w:rPr>
                <w:sz w:val="20"/>
                <w:szCs w:val="20"/>
              </w:rPr>
            </w:pPr>
            <w:r w:rsidDel="00000000" w:rsidR="00000000" w:rsidRPr="00000000">
              <w:rPr>
                <w:sz w:val="20"/>
                <w:szCs w:val="20"/>
                <w:rtl w:val="0"/>
              </w:rPr>
              <w:t xml:space="preserve">18</w:t>
            </w:r>
          </w:p>
        </w:tc>
        <w:tc>
          <w:tcPr/>
          <w:p w:rsidR="00000000" w:rsidDel="00000000" w:rsidP="00000000" w:rsidRDefault="00000000" w:rsidRPr="00000000" w14:paraId="000002FE">
            <w:pPr>
              <w:pageBreakBefore w:val="0"/>
              <w:rPr>
                <w:sz w:val="20"/>
                <w:szCs w:val="20"/>
              </w:rPr>
            </w:pPr>
            <w:r w:rsidDel="00000000" w:rsidR="00000000" w:rsidRPr="00000000">
              <w:rPr>
                <w:rtl w:val="0"/>
              </w:rPr>
            </w:r>
          </w:p>
        </w:tc>
        <w:tc>
          <w:tcPr/>
          <w:p w:rsidR="00000000" w:rsidDel="00000000" w:rsidP="00000000" w:rsidRDefault="00000000" w:rsidRPr="00000000" w14:paraId="000002FF">
            <w:pPr>
              <w:pageBreakBefore w:val="0"/>
              <w:rPr>
                <w:sz w:val="20"/>
                <w:szCs w:val="20"/>
              </w:rPr>
            </w:pPr>
            <w:r w:rsidDel="00000000" w:rsidR="00000000" w:rsidRPr="00000000">
              <w:rPr>
                <w:rtl w:val="0"/>
              </w:rPr>
            </w:r>
          </w:p>
        </w:tc>
        <w:tc>
          <w:tcPr/>
          <w:p w:rsidR="00000000" w:rsidDel="00000000" w:rsidP="00000000" w:rsidRDefault="00000000" w:rsidRPr="00000000" w14:paraId="00000300">
            <w:pPr>
              <w:pageBreakBefore w:val="0"/>
              <w:rPr>
                <w:sz w:val="20"/>
                <w:szCs w:val="20"/>
              </w:rPr>
            </w:pPr>
            <w:r w:rsidDel="00000000" w:rsidR="00000000" w:rsidRPr="00000000">
              <w:rPr>
                <w:rtl w:val="0"/>
              </w:rPr>
            </w:r>
          </w:p>
        </w:tc>
        <w:tc>
          <w:tcPr/>
          <w:p w:rsidR="00000000" w:rsidDel="00000000" w:rsidP="00000000" w:rsidRDefault="00000000" w:rsidRPr="00000000" w14:paraId="00000301">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02">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03">
            <w:pPr>
              <w:pageBreakBefore w:val="0"/>
              <w:jc w:val="center"/>
              <w:rPr>
                <w:sz w:val="20"/>
                <w:szCs w:val="20"/>
              </w:rPr>
            </w:pPr>
            <w:r w:rsidDel="00000000" w:rsidR="00000000" w:rsidRPr="00000000">
              <w:rPr>
                <w:sz w:val="20"/>
                <w:szCs w:val="20"/>
                <w:rtl w:val="0"/>
              </w:rPr>
              <w:t xml:space="preserve">19</w:t>
            </w:r>
          </w:p>
        </w:tc>
        <w:tc>
          <w:tcPr/>
          <w:p w:rsidR="00000000" w:rsidDel="00000000" w:rsidP="00000000" w:rsidRDefault="00000000" w:rsidRPr="00000000" w14:paraId="00000304">
            <w:pPr>
              <w:pageBreakBefore w:val="0"/>
              <w:rPr>
                <w:sz w:val="20"/>
                <w:szCs w:val="20"/>
              </w:rPr>
            </w:pPr>
            <w:r w:rsidDel="00000000" w:rsidR="00000000" w:rsidRPr="00000000">
              <w:rPr>
                <w:rtl w:val="0"/>
              </w:rPr>
            </w:r>
          </w:p>
        </w:tc>
        <w:tc>
          <w:tcPr/>
          <w:p w:rsidR="00000000" w:rsidDel="00000000" w:rsidP="00000000" w:rsidRDefault="00000000" w:rsidRPr="00000000" w14:paraId="00000305">
            <w:pPr>
              <w:pageBreakBefore w:val="0"/>
              <w:rPr>
                <w:sz w:val="20"/>
                <w:szCs w:val="20"/>
              </w:rPr>
            </w:pPr>
            <w:r w:rsidDel="00000000" w:rsidR="00000000" w:rsidRPr="00000000">
              <w:rPr>
                <w:rtl w:val="0"/>
              </w:rPr>
            </w:r>
          </w:p>
        </w:tc>
        <w:tc>
          <w:tcPr/>
          <w:p w:rsidR="00000000" w:rsidDel="00000000" w:rsidP="00000000" w:rsidRDefault="00000000" w:rsidRPr="00000000" w14:paraId="00000306">
            <w:pPr>
              <w:pageBreakBefore w:val="0"/>
              <w:rPr>
                <w:sz w:val="20"/>
                <w:szCs w:val="20"/>
              </w:rPr>
            </w:pPr>
            <w:r w:rsidDel="00000000" w:rsidR="00000000" w:rsidRPr="00000000">
              <w:rPr>
                <w:rtl w:val="0"/>
              </w:rPr>
            </w:r>
          </w:p>
        </w:tc>
        <w:tc>
          <w:tcPr/>
          <w:p w:rsidR="00000000" w:rsidDel="00000000" w:rsidP="00000000" w:rsidRDefault="00000000" w:rsidRPr="00000000" w14:paraId="00000307">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08">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09">
            <w:pPr>
              <w:pageBreakBefore w:val="0"/>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30A">
            <w:pPr>
              <w:pageBreakBefore w:val="0"/>
              <w:rPr>
                <w:sz w:val="20"/>
                <w:szCs w:val="20"/>
              </w:rPr>
            </w:pPr>
            <w:r w:rsidDel="00000000" w:rsidR="00000000" w:rsidRPr="00000000">
              <w:rPr>
                <w:rtl w:val="0"/>
              </w:rPr>
            </w:r>
          </w:p>
        </w:tc>
        <w:tc>
          <w:tcPr/>
          <w:p w:rsidR="00000000" w:rsidDel="00000000" w:rsidP="00000000" w:rsidRDefault="00000000" w:rsidRPr="00000000" w14:paraId="0000030B">
            <w:pPr>
              <w:pageBreakBefore w:val="0"/>
              <w:rPr>
                <w:sz w:val="20"/>
                <w:szCs w:val="20"/>
              </w:rPr>
            </w:pPr>
            <w:r w:rsidDel="00000000" w:rsidR="00000000" w:rsidRPr="00000000">
              <w:rPr>
                <w:rtl w:val="0"/>
              </w:rPr>
            </w:r>
          </w:p>
        </w:tc>
        <w:tc>
          <w:tcPr/>
          <w:p w:rsidR="00000000" w:rsidDel="00000000" w:rsidP="00000000" w:rsidRDefault="00000000" w:rsidRPr="00000000" w14:paraId="0000030C">
            <w:pPr>
              <w:pageBreakBefore w:val="0"/>
              <w:rPr>
                <w:sz w:val="20"/>
                <w:szCs w:val="20"/>
              </w:rPr>
            </w:pPr>
            <w:r w:rsidDel="00000000" w:rsidR="00000000" w:rsidRPr="00000000">
              <w:rPr>
                <w:rtl w:val="0"/>
              </w:rPr>
            </w:r>
          </w:p>
        </w:tc>
        <w:tc>
          <w:tcPr/>
          <w:p w:rsidR="00000000" w:rsidDel="00000000" w:rsidP="00000000" w:rsidRDefault="00000000" w:rsidRPr="00000000" w14:paraId="0000030D">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0E">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0F">
            <w:pPr>
              <w:pageBreakBefore w:val="0"/>
              <w:jc w:val="center"/>
              <w:rPr>
                <w:sz w:val="20"/>
                <w:szCs w:val="20"/>
              </w:rPr>
            </w:pPr>
            <w:r w:rsidDel="00000000" w:rsidR="00000000" w:rsidRPr="00000000">
              <w:rPr>
                <w:sz w:val="20"/>
                <w:szCs w:val="20"/>
                <w:rtl w:val="0"/>
              </w:rPr>
              <w:t xml:space="preserve">21</w:t>
            </w:r>
          </w:p>
        </w:tc>
        <w:tc>
          <w:tcPr/>
          <w:p w:rsidR="00000000" w:rsidDel="00000000" w:rsidP="00000000" w:rsidRDefault="00000000" w:rsidRPr="00000000" w14:paraId="00000310">
            <w:pPr>
              <w:pageBreakBefore w:val="0"/>
              <w:rPr>
                <w:sz w:val="20"/>
                <w:szCs w:val="20"/>
              </w:rPr>
            </w:pPr>
            <w:r w:rsidDel="00000000" w:rsidR="00000000" w:rsidRPr="00000000">
              <w:rPr>
                <w:rtl w:val="0"/>
              </w:rPr>
            </w:r>
          </w:p>
        </w:tc>
        <w:tc>
          <w:tcPr/>
          <w:p w:rsidR="00000000" w:rsidDel="00000000" w:rsidP="00000000" w:rsidRDefault="00000000" w:rsidRPr="00000000" w14:paraId="00000311">
            <w:pPr>
              <w:pageBreakBefore w:val="0"/>
              <w:rPr>
                <w:sz w:val="20"/>
                <w:szCs w:val="20"/>
              </w:rPr>
            </w:pPr>
            <w:r w:rsidDel="00000000" w:rsidR="00000000" w:rsidRPr="00000000">
              <w:rPr>
                <w:rtl w:val="0"/>
              </w:rPr>
            </w:r>
          </w:p>
        </w:tc>
        <w:tc>
          <w:tcPr/>
          <w:p w:rsidR="00000000" w:rsidDel="00000000" w:rsidP="00000000" w:rsidRDefault="00000000" w:rsidRPr="00000000" w14:paraId="00000312">
            <w:pPr>
              <w:pageBreakBefore w:val="0"/>
              <w:rPr>
                <w:sz w:val="20"/>
                <w:szCs w:val="20"/>
              </w:rPr>
            </w:pPr>
            <w:r w:rsidDel="00000000" w:rsidR="00000000" w:rsidRPr="00000000">
              <w:rPr>
                <w:rtl w:val="0"/>
              </w:rPr>
            </w:r>
          </w:p>
        </w:tc>
        <w:tc>
          <w:tcPr/>
          <w:p w:rsidR="00000000" w:rsidDel="00000000" w:rsidP="00000000" w:rsidRDefault="00000000" w:rsidRPr="00000000" w14:paraId="00000313">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14">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15">
            <w:pPr>
              <w:pageBreakBefore w:val="0"/>
              <w:jc w:val="center"/>
              <w:rPr>
                <w:sz w:val="20"/>
                <w:szCs w:val="20"/>
              </w:rPr>
            </w:pPr>
            <w:r w:rsidDel="00000000" w:rsidR="00000000" w:rsidRPr="00000000">
              <w:rPr>
                <w:sz w:val="20"/>
                <w:szCs w:val="20"/>
                <w:rtl w:val="0"/>
              </w:rPr>
              <w:t xml:space="preserve">22</w:t>
            </w:r>
          </w:p>
        </w:tc>
        <w:tc>
          <w:tcPr/>
          <w:p w:rsidR="00000000" w:rsidDel="00000000" w:rsidP="00000000" w:rsidRDefault="00000000" w:rsidRPr="00000000" w14:paraId="00000316">
            <w:pPr>
              <w:pageBreakBefore w:val="0"/>
              <w:rPr>
                <w:sz w:val="20"/>
                <w:szCs w:val="20"/>
              </w:rPr>
            </w:pPr>
            <w:r w:rsidDel="00000000" w:rsidR="00000000" w:rsidRPr="00000000">
              <w:rPr>
                <w:rtl w:val="0"/>
              </w:rPr>
            </w:r>
          </w:p>
        </w:tc>
        <w:tc>
          <w:tcPr/>
          <w:p w:rsidR="00000000" w:rsidDel="00000000" w:rsidP="00000000" w:rsidRDefault="00000000" w:rsidRPr="00000000" w14:paraId="00000317">
            <w:pPr>
              <w:pageBreakBefore w:val="0"/>
              <w:rPr>
                <w:sz w:val="20"/>
                <w:szCs w:val="20"/>
              </w:rPr>
            </w:pPr>
            <w:r w:rsidDel="00000000" w:rsidR="00000000" w:rsidRPr="00000000">
              <w:rPr>
                <w:rtl w:val="0"/>
              </w:rPr>
            </w:r>
          </w:p>
        </w:tc>
        <w:tc>
          <w:tcPr/>
          <w:p w:rsidR="00000000" w:rsidDel="00000000" w:rsidP="00000000" w:rsidRDefault="00000000" w:rsidRPr="00000000" w14:paraId="00000318">
            <w:pPr>
              <w:pageBreakBefore w:val="0"/>
              <w:rPr>
                <w:sz w:val="20"/>
                <w:szCs w:val="20"/>
              </w:rPr>
            </w:pPr>
            <w:r w:rsidDel="00000000" w:rsidR="00000000" w:rsidRPr="00000000">
              <w:rPr>
                <w:rtl w:val="0"/>
              </w:rPr>
            </w:r>
          </w:p>
        </w:tc>
        <w:tc>
          <w:tcPr/>
          <w:p w:rsidR="00000000" w:rsidDel="00000000" w:rsidP="00000000" w:rsidRDefault="00000000" w:rsidRPr="00000000" w14:paraId="00000319">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1A">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1B">
            <w:pPr>
              <w:pageBreakBefore w:val="0"/>
              <w:jc w:val="center"/>
              <w:rPr>
                <w:sz w:val="20"/>
                <w:szCs w:val="20"/>
              </w:rPr>
            </w:pPr>
            <w:r w:rsidDel="00000000" w:rsidR="00000000" w:rsidRPr="00000000">
              <w:rPr>
                <w:sz w:val="20"/>
                <w:szCs w:val="20"/>
                <w:rtl w:val="0"/>
              </w:rPr>
              <w:t xml:space="preserve">23</w:t>
            </w:r>
          </w:p>
        </w:tc>
        <w:tc>
          <w:tcPr/>
          <w:p w:rsidR="00000000" w:rsidDel="00000000" w:rsidP="00000000" w:rsidRDefault="00000000" w:rsidRPr="00000000" w14:paraId="0000031C">
            <w:pPr>
              <w:pageBreakBefore w:val="0"/>
              <w:rPr>
                <w:sz w:val="20"/>
                <w:szCs w:val="20"/>
              </w:rPr>
            </w:pPr>
            <w:r w:rsidDel="00000000" w:rsidR="00000000" w:rsidRPr="00000000">
              <w:rPr>
                <w:rtl w:val="0"/>
              </w:rPr>
            </w:r>
          </w:p>
        </w:tc>
        <w:tc>
          <w:tcPr/>
          <w:p w:rsidR="00000000" w:rsidDel="00000000" w:rsidP="00000000" w:rsidRDefault="00000000" w:rsidRPr="00000000" w14:paraId="0000031D">
            <w:pPr>
              <w:pageBreakBefore w:val="0"/>
              <w:rPr>
                <w:sz w:val="20"/>
                <w:szCs w:val="20"/>
              </w:rPr>
            </w:pPr>
            <w:r w:rsidDel="00000000" w:rsidR="00000000" w:rsidRPr="00000000">
              <w:rPr>
                <w:rtl w:val="0"/>
              </w:rPr>
            </w:r>
          </w:p>
        </w:tc>
        <w:tc>
          <w:tcPr/>
          <w:p w:rsidR="00000000" w:rsidDel="00000000" w:rsidP="00000000" w:rsidRDefault="00000000" w:rsidRPr="00000000" w14:paraId="0000031E">
            <w:pPr>
              <w:pageBreakBefore w:val="0"/>
              <w:rPr>
                <w:sz w:val="20"/>
                <w:szCs w:val="20"/>
              </w:rPr>
            </w:pPr>
            <w:r w:rsidDel="00000000" w:rsidR="00000000" w:rsidRPr="00000000">
              <w:rPr>
                <w:rtl w:val="0"/>
              </w:rPr>
            </w:r>
          </w:p>
        </w:tc>
        <w:tc>
          <w:tcPr/>
          <w:p w:rsidR="00000000" w:rsidDel="00000000" w:rsidP="00000000" w:rsidRDefault="00000000" w:rsidRPr="00000000" w14:paraId="0000031F">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20">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21">
            <w:pPr>
              <w:pageBreakBefore w:val="0"/>
              <w:jc w:val="center"/>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322">
            <w:pPr>
              <w:pageBreakBefore w:val="0"/>
              <w:rPr>
                <w:sz w:val="20"/>
                <w:szCs w:val="20"/>
              </w:rPr>
            </w:pPr>
            <w:r w:rsidDel="00000000" w:rsidR="00000000" w:rsidRPr="00000000">
              <w:rPr>
                <w:rtl w:val="0"/>
              </w:rPr>
            </w:r>
          </w:p>
        </w:tc>
        <w:tc>
          <w:tcPr/>
          <w:p w:rsidR="00000000" w:rsidDel="00000000" w:rsidP="00000000" w:rsidRDefault="00000000" w:rsidRPr="00000000" w14:paraId="00000323">
            <w:pPr>
              <w:pageBreakBefore w:val="0"/>
              <w:rPr>
                <w:sz w:val="20"/>
                <w:szCs w:val="20"/>
              </w:rPr>
            </w:pPr>
            <w:r w:rsidDel="00000000" w:rsidR="00000000" w:rsidRPr="00000000">
              <w:rPr>
                <w:rtl w:val="0"/>
              </w:rPr>
            </w:r>
          </w:p>
        </w:tc>
        <w:tc>
          <w:tcPr/>
          <w:p w:rsidR="00000000" w:rsidDel="00000000" w:rsidP="00000000" w:rsidRDefault="00000000" w:rsidRPr="00000000" w14:paraId="00000324">
            <w:pPr>
              <w:pageBreakBefore w:val="0"/>
              <w:rPr>
                <w:sz w:val="20"/>
                <w:szCs w:val="20"/>
              </w:rPr>
            </w:pPr>
            <w:r w:rsidDel="00000000" w:rsidR="00000000" w:rsidRPr="00000000">
              <w:rPr>
                <w:rtl w:val="0"/>
              </w:rPr>
            </w:r>
          </w:p>
        </w:tc>
        <w:tc>
          <w:tcPr/>
          <w:p w:rsidR="00000000" w:rsidDel="00000000" w:rsidP="00000000" w:rsidRDefault="00000000" w:rsidRPr="00000000" w14:paraId="00000325">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26">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27">
            <w:pPr>
              <w:pageBreakBefore w:val="0"/>
              <w:jc w:val="center"/>
              <w:rPr>
                <w:sz w:val="20"/>
                <w:szCs w:val="20"/>
              </w:rPr>
            </w:pPr>
            <w:r w:rsidDel="00000000" w:rsidR="00000000" w:rsidRPr="00000000">
              <w:rPr>
                <w:sz w:val="20"/>
                <w:szCs w:val="20"/>
                <w:rtl w:val="0"/>
              </w:rPr>
              <w:t xml:space="preserve">25</w:t>
            </w:r>
          </w:p>
        </w:tc>
        <w:tc>
          <w:tcPr/>
          <w:p w:rsidR="00000000" w:rsidDel="00000000" w:rsidP="00000000" w:rsidRDefault="00000000" w:rsidRPr="00000000" w14:paraId="00000328">
            <w:pPr>
              <w:pageBreakBefore w:val="0"/>
              <w:rPr>
                <w:sz w:val="20"/>
                <w:szCs w:val="20"/>
              </w:rPr>
            </w:pPr>
            <w:r w:rsidDel="00000000" w:rsidR="00000000" w:rsidRPr="00000000">
              <w:rPr>
                <w:rtl w:val="0"/>
              </w:rPr>
            </w:r>
          </w:p>
        </w:tc>
        <w:tc>
          <w:tcPr/>
          <w:p w:rsidR="00000000" w:rsidDel="00000000" w:rsidP="00000000" w:rsidRDefault="00000000" w:rsidRPr="00000000" w14:paraId="00000329">
            <w:pPr>
              <w:pageBreakBefore w:val="0"/>
              <w:rPr>
                <w:sz w:val="20"/>
                <w:szCs w:val="20"/>
              </w:rPr>
            </w:pPr>
            <w:r w:rsidDel="00000000" w:rsidR="00000000" w:rsidRPr="00000000">
              <w:rPr>
                <w:rtl w:val="0"/>
              </w:rPr>
            </w:r>
          </w:p>
        </w:tc>
        <w:tc>
          <w:tcPr/>
          <w:p w:rsidR="00000000" w:rsidDel="00000000" w:rsidP="00000000" w:rsidRDefault="00000000" w:rsidRPr="00000000" w14:paraId="0000032A">
            <w:pPr>
              <w:pageBreakBefore w:val="0"/>
              <w:rPr>
                <w:sz w:val="20"/>
                <w:szCs w:val="20"/>
              </w:rPr>
            </w:pPr>
            <w:r w:rsidDel="00000000" w:rsidR="00000000" w:rsidRPr="00000000">
              <w:rPr>
                <w:rtl w:val="0"/>
              </w:rPr>
            </w:r>
          </w:p>
        </w:tc>
        <w:tc>
          <w:tcPr/>
          <w:p w:rsidR="00000000" w:rsidDel="00000000" w:rsidP="00000000" w:rsidRDefault="00000000" w:rsidRPr="00000000" w14:paraId="0000032B">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2C">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2D">
            <w:pPr>
              <w:pageBreakBefore w:val="0"/>
              <w:jc w:val="center"/>
              <w:rPr>
                <w:sz w:val="20"/>
                <w:szCs w:val="20"/>
              </w:rPr>
            </w:pPr>
            <w:r w:rsidDel="00000000" w:rsidR="00000000" w:rsidRPr="00000000">
              <w:rPr>
                <w:sz w:val="20"/>
                <w:szCs w:val="20"/>
                <w:rtl w:val="0"/>
              </w:rPr>
              <w:t xml:space="preserve">26</w:t>
            </w:r>
          </w:p>
        </w:tc>
        <w:tc>
          <w:tcPr/>
          <w:p w:rsidR="00000000" w:rsidDel="00000000" w:rsidP="00000000" w:rsidRDefault="00000000" w:rsidRPr="00000000" w14:paraId="0000032E">
            <w:pPr>
              <w:pageBreakBefore w:val="0"/>
              <w:rPr>
                <w:sz w:val="20"/>
                <w:szCs w:val="20"/>
              </w:rPr>
            </w:pPr>
            <w:r w:rsidDel="00000000" w:rsidR="00000000" w:rsidRPr="00000000">
              <w:rPr>
                <w:rtl w:val="0"/>
              </w:rPr>
            </w:r>
          </w:p>
        </w:tc>
        <w:tc>
          <w:tcPr/>
          <w:p w:rsidR="00000000" w:rsidDel="00000000" w:rsidP="00000000" w:rsidRDefault="00000000" w:rsidRPr="00000000" w14:paraId="0000032F">
            <w:pPr>
              <w:pageBreakBefore w:val="0"/>
              <w:rPr>
                <w:sz w:val="20"/>
                <w:szCs w:val="20"/>
              </w:rPr>
            </w:pPr>
            <w:r w:rsidDel="00000000" w:rsidR="00000000" w:rsidRPr="00000000">
              <w:rPr>
                <w:rtl w:val="0"/>
              </w:rPr>
            </w:r>
          </w:p>
        </w:tc>
        <w:tc>
          <w:tcPr/>
          <w:p w:rsidR="00000000" w:rsidDel="00000000" w:rsidP="00000000" w:rsidRDefault="00000000" w:rsidRPr="00000000" w14:paraId="00000330">
            <w:pPr>
              <w:pageBreakBefore w:val="0"/>
              <w:rPr>
                <w:sz w:val="20"/>
                <w:szCs w:val="20"/>
              </w:rPr>
            </w:pPr>
            <w:r w:rsidDel="00000000" w:rsidR="00000000" w:rsidRPr="00000000">
              <w:rPr>
                <w:rtl w:val="0"/>
              </w:rPr>
            </w:r>
          </w:p>
        </w:tc>
        <w:tc>
          <w:tcPr/>
          <w:p w:rsidR="00000000" w:rsidDel="00000000" w:rsidP="00000000" w:rsidRDefault="00000000" w:rsidRPr="00000000" w14:paraId="00000331">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32">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33">
            <w:pPr>
              <w:pageBreakBefore w:val="0"/>
              <w:jc w:val="center"/>
              <w:rPr>
                <w:sz w:val="20"/>
                <w:szCs w:val="20"/>
              </w:rPr>
            </w:pPr>
            <w:r w:rsidDel="00000000" w:rsidR="00000000" w:rsidRPr="00000000">
              <w:rPr>
                <w:sz w:val="20"/>
                <w:szCs w:val="20"/>
                <w:rtl w:val="0"/>
              </w:rPr>
              <w:t xml:space="preserve">27</w:t>
            </w:r>
          </w:p>
        </w:tc>
        <w:tc>
          <w:tcPr/>
          <w:p w:rsidR="00000000" w:rsidDel="00000000" w:rsidP="00000000" w:rsidRDefault="00000000" w:rsidRPr="00000000" w14:paraId="00000334">
            <w:pPr>
              <w:pageBreakBefore w:val="0"/>
              <w:rPr>
                <w:sz w:val="20"/>
                <w:szCs w:val="20"/>
              </w:rPr>
            </w:pPr>
            <w:r w:rsidDel="00000000" w:rsidR="00000000" w:rsidRPr="00000000">
              <w:rPr>
                <w:rtl w:val="0"/>
              </w:rPr>
            </w:r>
          </w:p>
        </w:tc>
        <w:tc>
          <w:tcPr/>
          <w:p w:rsidR="00000000" w:rsidDel="00000000" w:rsidP="00000000" w:rsidRDefault="00000000" w:rsidRPr="00000000" w14:paraId="00000335">
            <w:pPr>
              <w:pageBreakBefore w:val="0"/>
              <w:rPr>
                <w:sz w:val="20"/>
                <w:szCs w:val="20"/>
              </w:rPr>
            </w:pPr>
            <w:r w:rsidDel="00000000" w:rsidR="00000000" w:rsidRPr="00000000">
              <w:rPr>
                <w:rtl w:val="0"/>
              </w:rPr>
            </w:r>
          </w:p>
        </w:tc>
        <w:tc>
          <w:tcPr/>
          <w:p w:rsidR="00000000" w:rsidDel="00000000" w:rsidP="00000000" w:rsidRDefault="00000000" w:rsidRPr="00000000" w14:paraId="00000336">
            <w:pPr>
              <w:pageBreakBefore w:val="0"/>
              <w:rPr>
                <w:sz w:val="20"/>
                <w:szCs w:val="20"/>
              </w:rPr>
            </w:pPr>
            <w:r w:rsidDel="00000000" w:rsidR="00000000" w:rsidRPr="00000000">
              <w:rPr>
                <w:rtl w:val="0"/>
              </w:rPr>
            </w:r>
          </w:p>
        </w:tc>
        <w:tc>
          <w:tcPr/>
          <w:p w:rsidR="00000000" w:rsidDel="00000000" w:rsidP="00000000" w:rsidRDefault="00000000" w:rsidRPr="00000000" w14:paraId="00000337">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38">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39">
            <w:pPr>
              <w:pageBreakBefore w:val="0"/>
              <w:jc w:val="center"/>
              <w:rPr>
                <w:sz w:val="20"/>
                <w:szCs w:val="20"/>
              </w:rPr>
            </w:pPr>
            <w:r w:rsidDel="00000000" w:rsidR="00000000" w:rsidRPr="00000000">
              <w:rPr>
                <w:sz w:val="20"/>
                <w:szCs w:val="20"/>
                <w:rtl w:val="0"/>
              </w:rPr>
              <w:t xml:space="preserve">28</w:t>
            </w:r>
          </w:p>
        </w:tc>
        <w:tc>
          <w:tcPr/>
          <w:p w:rsidR="00000000" w:rsidDel="00000000" w:rsidP="00000000" w:rsidRDefault="00000000" w:rsidRPr="00000000" w14:paraId="0000033A">
            <w:pPr>
              <w:pageBreakBefore w:val="0"/>
              <w:rPr>
                <w:sz w:val="20"/>
                <w:szCs w:val="20"/>
              </w:rPr>
            </w:pPr>
            <w:r w:rsidDel="00000000" w:rsidR="00000000" w:rsidRPr="00000000">
              <w:rPr>
                <w:rtl w:val="0"/>
              </w:rPr>
            </w:r>
          </w:p>
        </w:tc>
        <w:tc>
          <w:tcPr/>
          <w:p w:rsidR="00000000" w:rsidDel="00000000" w:rsidP="00000000" w:rsidRDefault="00000000" w:rsidRPr="00000000" w14:paraId="0000033B">
            <w:pPr>
              <w:pageBreakBefore w:val="0"/>
              <w:rPr>
                <w:sz w:val="20"/>
                <w:szCs w:val="20"/>
              </w:rPr>
            </w:pPr>
            <w:r w:rsidDel="00000000" w:rsidR="00000000" w:rsidRPr="00000000">
              <w:rPr>
                <w:rtl w:val="0"/>
              </w:rPr>
            </w:r>
          </w:p>
        </w:tc>
        <w:tc>
          <w:tcPr/>
          <w:p w:rsidR="00000000" w:rsidDel="00000000" w:rsidP="00000000" w:rsidRDefault="00000000" w:rsidRPr="00000000" w14:paraId="0000033C">
            <w:pPr>
              <w:pageBreakBefore w:val="0"/>
              <w:rPr>
                <w:sz w:val="20"/>
                <w:szCs w:val="20"/>
              </w:rPr>
            </w:pPr>
            <w:r w:rsidDel="00000000" w:rsidR="00000000" w:rsidRPr="00000000">
              <w:rPr>
                <w:rtl w:val="0"/>
              </w:rPr>
            </w:r>
          </w:p>
        </w:tc>
        <w:tc>
          <w:tcPr/>
          <w:p w:rsidR="00000000" w:rsidDel="00000000" w:rsidP="00000000" w:rsidRDefault="00000000" w:rsidRPr="00000000" w14:paraId="0000033D">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3E">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3F">
            <w:pPr>
              <w:pageBreakBefore w:val="0"/>
              <w:jc w:val="center"/>
              <w:rPr>
                <w:sz w:val="20"/>
                <w:szCs w:val="20"/>
              </w:rPr>
            </w:pPr>
            <w:r w:rsidDel="00000000" w:rsidR="00000000" w:rsidRPr="00000000">
              <w:rPr>
                <w:sz w:val="20"/>
                <w:szCs w:val="20"/>
                <w:rtl w:val="0"/>
              </w:rPr>
              <w:t xml:space="preserve">29</w:t>
            </w:r>
          </w:p>
        </w:tc>
        <w:tc>
          <w:tcPr/>
          <w:p w:rsidR="00000000" w:rsidDel="00000000" w:rsidP="00000000" w:rsidRDefault="00000000" w:rsidRPr="00000000" w14:paraId="00000340">
            <w:pPr>
              <w:pageBreakBefore w:val="0"/>
              <w:rPr>
                <w:sz w:val="20"/>
                <w:szCs w:val="20"/>
              </w:rPr>
            </w:pPr>
            <w:r w:rsidDel="00000000" w:rsidR="00000000" w:rsidRPr="00000000">
              <w:rPr>
                <w:rtl w:val="0"/>
              </w:rPr>
            </w:r>
          </w:p>
        </w:tc>
        <w:tc>
          <w:tcPr/>
          <w:p w:rsidR="00000000" w:rsidDel="00000000" w:rsidP="00000000" w:rsidRDefault="00000000" w:rsidRPr="00000000" w14:paraId="00000341">
            <w:pPr>
              <w:pageBreakBefore w:val="0"/>
              <w:rPr>
                <w:sz w:val="20"/>
                <w:szCs w:val="20"/>
              </w:rPr>
            </w:pPr>
            <w:r w:rsidDel="00000000" w:rsidR="00000000" w:rsidRPr="00000000">
              <w:rPr>
                <w:rtl w:val="0"/>
              </w:rPr>
            </w:r>
          </w:p>
        </w:tc>
        <w:tc>
          <w:tcPr/>
          <w:p w:rsidR="00000000" w:rsidDel="00000000" w:rsidP="00000000" w:rsidRDefault="00000000" w:rsidRPr="00000000" w14:paraId="00000342">
            <w:pPr>
              <w:pageBreakBefore w:val="0"/>
              <w:rPr>
                <w:sz w:val="20"/>
                <w:szCs w:val="20"/>
              </w:rPr>
            </w:pPr>
            <w:r w:rsidDel="00000000" w:rsidR="00000000" w:rsidRPr="00000000">
              <w:rPr>
                <w:rtl w:val="0"/>
              </w:rPr>
            </w:r>
          </w:p>
        </w:tc>
        <w:tc>
          <w:tcPr/>
          <w:p w:rsidR="00000000" w:rsidDel="00000000" w:rsidP="00000000" w:rsidRDefault="00000000" w:rsidRPr="00000000" w14:paraId="00000343">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44">
            <w:pPr>
              <w:pageBreakBefore w:val="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345">
            <w:pPr>
              <w:pageBreakBefore w:val="0"/>
              <w:jc w:val="cente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346">
            <w:pPr>
              <w:pageBreakBefore w:val="0"/>
              <w:rPr>
                <w:sz w:val="20"/>
                <w:szCs w:val="20"/>
              </w:rPr>
            </w:pPr>
            <w:r w:rsidDel="00000000" w:rsidR="00000000" w:rsidRPr="00000000">
              <w:rPr>
                <w:rtl w:val="0"/>
              </w:rPr>
            </w:r>
          </w:p>
        </w:tc>
        <w:tc>
          <w:tcPr/>
          <w:p w:rsidR="00000000" w:rsidDel="00000000" w:rsidP="00000000" w:rsidRDefault="00000000" w:rsidRPr="00000000" w14:paraId="00000347">
            <w:pPr>
              <w:pageBreakBefore w:val="0"/>
              <w:rPr>
                <w:sz w:val="20"/>
                <w:szCs w:val="20"/>
              </w:rPr>
            </w:pPr>
            <w:r w:rsidDel="00000000" w:rsidR="00000000" w:rsidRPr="00000000">
              <w:rPr>
                <w:rtl w:val="0"/>
              </w:rPr>
            </w:r>
          </w:p>
        </w:tc>
        <w:tc>
          <w:tcPr/>
          <w:p w:rsidR="00000000" w:rsidDel="00000000" w:rsidP="00000000" w:rsidRDefault="00000000" w:rsidRPr="00000000" w14:paraId="00000348">
            <w:pPr>
              <w:pageBreakBefore w:val="0"/>
              <w:rPr>
                <w:sz w:val="20"/>
                <w:szCs w:val="20"/>
              </w:rPr>
            </w:pPr>
            <w:r w:rsidDel="00000000" w:rsidR="00000000" w:rsidRPr="00000000">
              <w:rPr>
                <w:rtl w:val="0"/>
              </w:rPr>
            </w:r>
          </w:p>
        </w:tc>
        <w:tc>
          <w:tcPr/>
          <w:p w:rsidR="00000000" w:rsidDel="00000000" w:rsidP="00000000" w:rsidRDefault="00000000" w:rsidRPr="00000000" w14:paraId="00000349">
            <w:pPr>
              <w:pageBreakBefore w:val="0"/>
              <w:rPr>
                <w:sz w:val="20"/>
                <w:szCs w:val="20"/>
                <w:highlight w:val="yellow"/>
              </w:rPr>
            </w:pPr>
            <w:r w:rsidDel="00000000" w:rsidR="00000000" w:rsidRPr="00000000">
              <w:rPr>
                <w:rtl w:val="0"/>
              </w:rPr>
            </w:r>
          </w:p>
        </w:tc>
        <w:tc>
          <w:tcPr/>
          <w:p w:rsidR="00000000" w:rsidDel="00000000" w:rsidP="00000000" w:rsidRDefault="00000000" w:rsidRPr="00000000" w14:paraId="0000034A">
            <w:pPr>
              <w:pageBreakBefore w:val="0"/>
              <w:rPr>
                <w:sz w:val="20"/>
                <w:szCs w:val="20"/>
                <w:highlight w:val="yellow"/>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4B">
            <w:pPr>
              <w:pageBreakBefore w:val="0"/>
              <w:jc w:val="center"/>
              <w:rPr>
                <w:sz w:val="20"/>
                <w:szCs w:val="20"/>
              </w:rPr>
            </w:pPr>
            <w:r w:rsidDel="00000000" w:rsidR="00000000" w:rsidRPr="00000000">
              <w:rPr>
                <w:sz w:val="20"/>
                <w:szCs w:val="20"/>
                <w:rtl w:val="0"/>
              </w:rPr>
              <w:t xml:space="preserve">31</w:t>
            </w:r>
          </w:p>
        </w:tc>
        <w:tc>
          <w:tcPr>
            <w:tcBorders>
              <w:bottom w:color="000000" w:space="0" w:sz="4" w:val="single"/>
            </w:tcBorders>
          </w:tcPr>
          <w:p w:rsidR="00000000" w:rsidDel="00000000" w:rsidP="00000000" w:rsidRDefault="00000000" w:rsidRPr="00000000" w14:paraId="0000034C">
            <w:pPr>
              <w:pageBreakBefore w:val="0"/>
              <w:rPr>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4D">
            <w:pPr>
              <w:pageBreakBefore w:val="0"/>
              <w:rPr>
                <w:sz w:val="20"/>
                <w:szCs w:val="20"/>
              </w:rPr>
            </w:pPr>
            <w:r w:rsidDel="00000000" w:rsidR="00000000" w:rsidRPr="00000000">
              <w:rPr>
                <w:rtl w:val="0"/>
              </w:rPr>
            </w:r>
          </w:p>
        </w:tc>
        <w:tc>
          <w:tcPr/>
          <w:p w:rsidR="00000000" w:rsidDel="00000000" w:rsidP="00000000" w:rsidRDefault="00000000" w:rsidRPr="00000000" w14:paraId="0000034E">
            <w:pPr>
              <w:pageBreakBefore w:val="0"/>
              <w:rPr>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4F">
            <w:pPr>
              <w:pageBreakBefore w:val="0"/>
              <w:rPr>
                <w:sz w:val="20"/>
                <w:szCs w:val="20"/>
                <w:highlight w:val="yellow"/>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0">
            <w:pPr>
              <w:pageBreakBefore w:val="0"/>
              <w:rPr>
                <w:sz w:val="20"/>
                <w:szCs w:val="20"/>
                <w:highlight w:val="yellow"/>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51">
            <w:pPr>
              <w:pageBreakBefore w:val="0"/>
              <w:jc w:val="center"/>
              <w:rPr>
                <w:sz w:val="20"/>
                <w:szCs w:val="20"/>
              </w:rPr>
            </w:pPr>
            <w:r w:rsidDel="00000000" w:rsidR="00000000" w:rsidRPr="00000000">
              <w:rPr>
                <w:sz w:val="20"/>
                <w:szCs w:val="20"/>
                <w:rtl w:val="0"/>
              </w:rPr>
              <w:t xml:space="preserve">32</w:t>
            </w:r>
          </w:p>
        </w:tc>
        <w:tc>
          <w:tcPr>
            <w:tcBorders>
              <w:bottom w:color="000000" w:space="0" w:sz="4" w:val="single"/>
            </w:tcBorders>
          </w:tcPr>
          <w:p w:rsidR="00000000" w:rsidDel="00000000" w:rsidP="00000000" w:rsidRDefault="00000000" w:rsidRPr="00000000" w14:paraId="00000352">
            <w:pPr>
              <w:pageBreakBefore w:val="0"/>
              <w:rPr>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3">
            <w:pPr>
              <w:pageBreakBefore w:val="0"/>
              <w:rPr>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4">
            <w:pPr>
              <w:pageBreakBefore w:val="0"/>
              <w:rPr>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5">
            <w:pPr>
              <w:pageBreakBefore w:val="0"/>
              <w:rPr>
                <w:sz w:val="20"/>
                <w:szCs w:val="20"/>
                <w:highlight w:val="yellow"/>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6">
            <w:pPr>
              <w:pageBreakBefore w:val="0"/>
              <w:rPr>
                <w:sz w:val="20"/>
                <w:szCs w:val="20"/>
                <w:highlight w:val="yellow"/>
              </w:rPr>
            </w:pPr>
            <w:r w:rsidDel="00000000" w:rsidR="00000000" w:rsidRPr="00000000">
              <w:rPr>
                <w:rtl w:val="0"/>
              </w:rPr>
            </w:r>
          </w:p>
        </w:tc>
      </w:tr>
      <w:tr>
        <w:trPr>
          <w:cantSplit w:val="0"/>
          <w:tblHeader w:val="0"/>
        </w:trPr>
        <w:tc>
          <w:tcPr>
            <w:gridSpan w:val="3"/>
            <w:tcBorders>
              <w:top w:color="000000" w:space="0" w:sz="4" w:val="single"/>
              <w:left w:color="000000" w:space="0" w:sz="0" w:val="nil"/>
              <w:bottom w:color="000000" w:space="0" w:sz="0" w:val="nil"/>
              <w:right w:color="000000" w:space="0" w:sz="4" w:val="single"/>
            </w:tcBorders>
            <w:vAlign w:val="center"/>
          </w:tcPr>
          <w:p w:rsidR="00000000" w:rsidDel="00000000" w:rsidP="00000000" w:rsidRDefault="00000000" w:rsidRPr="00000000" w14:paraId="00000357">
            <w:pPr>
              <w:pageBreakBefore w:val="0"/>
              <w:jc w:val="right"/>
              <w:rPr>
                <w:b w:val="1"/>
                <w:sz w:val="20"/>
                <w:szCs w:val="20"/>
              </w:rPr>
            </w:pPr>
            <w:r w:rsidDel="00000000" w:rsidR="00000000" w:rsidRPr="00000000">
              <w:rPr>
                <w:b w:val="1"/>
                <w:sz w:val="20"/>
                <w:szCs w:val="20"/>
                <w:rtl w:val="0"/>
              </w:rPr>
              <w:t xml:space="preserve">PpK Calc. &gt;</w:t>
            </w:r>
            <w:r w:rsidDel="00000000" w:rsidR="00000000" w:rsidRPr="00000000">
              <w:rPr>
                <w:sz w:val="20"/>
                <w:szCs w:val="20"/>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A">
            <w:pPr>
              <w:pageBreakBefore w:val="0"/>
              <w:rPr>
                <w:sz w:val="20"/>
                <w:szCs w:val="20"/>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bfbfbf" w:val="clear"/>
          </w:tcPr>
          <w:p w:rsidR="00000000" w:rsidDel="00000000" w:rsidP="00000000" w:rsidRDefault="00000000" w:rsidRPr="00000000" w14:paraId="0000035B">
            <w:pPr>
              <w:pageBreakBefore w:val="0"/>
              <w:jc w:val="center"/>
              <w:rPr>
                <w:sz w:val="20"/>
                <w:szCs w:val="20"/>
              </w:rPr>
            </w:pPr>
            <w:r w:rsidDel="00000000" w:rsidR="00000000" w:rsidRPr="00000000">
              <w:rPr>
                <w:sz w:val="20"/>
                <w:szCs w:val="20"/>
                <w:rtl w:val="0"/>
              </w:rPr>
              <w:t xml:space="preserve">For Evaluation Only.</w:t>
            </w:r>
          </w:p>
        </w:tc>
        <w:tc>
          <w:tcPr>
            <w:vMerge w:val="restart"/>
            <w:tcBorders>
              <w:top w:color="000000" w:space="0" w:sz="4" w:val="single"/>
              <w:left w:color="000000" w:space="0" w:sz="4" w:val="single"/>
              <w:right w:color="000000" w:space="0" w:sz="4" w:val="single"/>
            </w:tcBorders>
            <w:shd w:fill="bfbfbf" w:val="clear"/>
          </w:tcPr>
          <w:p w:rsidR="00000000" w:rsidDel="00000000" w:rsidP="00000000" w:rsidRDefault="00000000" w:rsidRPr="00000000" w14:paraId="0000035C">
            <w:pPr>
              <w:pageBreakBefore w:val="0"/>
              <w:jc w:val="center"/>
              <w:rPr>
                <w:sz w:val="20"/>
                <w:szCs w:val="20"/>
              </w:rPr>
            </w:pPr>
            <w:r w:rsidDel="00000000" w:rsidR="00000000" w:rsidRPr="00000000">
              <w:rPr>
                <w:sz w:val="20"/>
                <w:szCs w:val="20"/>
                <w:rtl w:val="0"/>
              </w:rPr>
              <w:t xml:space="preserve">For Evaluation Only.</w:t>
            </w:r>
          </w:p>
        </w:tc>
      </w:tr>
      <w:tr>
        <w:trPr>
          <w:cantSplit w:val="0"/>
          <w:trHeight w:val="305" w:hRule="atLeast"/>
          <w:tblHeader w:val="0"/>
        </w:trPr>
        <w:tc>
          <w:tcPr>
            <w:gridSpan w:val="3"/>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35D">
            <w:pPr>
              <w:pageBreakBefore w:val="0"/>
              <w:jc w:val="right"/>
              <w:rPr>
                <w:b w:val="1"/>
                <w:sz w:val="20"/>
                <w:szCs w:val="20"/>
              </w:rPr>
            </w:pPr>
            <w:r w:rsidDel="00000000" w:rsidR="00000000" w:rsidRPr="00000000">
              <w:rPr>
                <w:b w:val="1"/>
                <w:sz w:val="20"/>
                <w:szCs w:val="20"/>
                <w:rtl w:val="0"/>
              </w:rPr>
              <w:t xml:space="preserve">Result &gt;</w:t>
            </w:r>
            <w:r w:rsidDel="00000000" w:rsidR="00000000" w:rsidRPr="00000000">
              <w:rPr>
                <w:sz w:val="20"/>
                <w:szCs w:val="20"/>
                <w:highlight w:val="darkGray"/>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pageBreakBefore w:val="0"/>
              <w:jc w:val="center"/>
              <w:rPr>
                <w:b w:val="1"/>
                <w:sz w:val="20"/>
                <w:szCs w:val="20"/>
              </w:rPr>
            </w:pPr>
            <w:r w:rsidDel="00000000" w:rsidR="00000000" w:rsidRPr="00000000">
              <w:rPr>
                <w:b w:val="1"/>
                <w:sz w:val="20"/>
                <w:szCs w:val="20"/>
                <w:rtl w:val="0"/>
              </w:rPr>
              <w:t xml:space="preserve">Pass  /  Fail</w:t>
            </w:r>
          </w:p>
        </w:tc>
        <w:tc>
          <w:tcPr>
            <w:vMerge w:val="continue"/>
            <w:tcBorders>
              <w:top w:color="000000" w:space="0" w:sz="4" w:val="single"/>
              <w:left w:color="000000" w:space="0" w:sz="4" w:val="single"/>
              <w:right w:color="000000" w:space="0" w:sz="4" w:val="single"/>
            </w:tcBorders>
            <w:shd w:fill="bfbfbf"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bfbfbf"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bl>
    <w:p w:rsidR="00000000" w:rsidDel="00000000" w:rsidP="00000000" w:rsidRDefault="00000000" w:rsidRPr="00000000" w14:paraId="00000363">
      <w:pPr>
        <w:pageBreakBefore w:val="0"/>
        <w:spacing w:after="0" w:line="240" w:lineRule="auto"/>
        <w:rPr/>
      </w:pPr>
      <w:r w:rsidDel="00000000" w:rsidR="00000000" w:rsidRPr="00000000">
        <w:rPr>
          <w:rtl w:val="0"/>
        </w:rPr>
      </w:r>
    </w:p>
    <w:tbl>
      <w:tblPr>
        <w:tblStyle w:val="Table13"/>
        <w:tblW w:w="3325.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5"/>
        <w:gridCol w:w="1800"/>
        <w:tblGridChange w:id="0">
          <w:tblGrid>
            <w:gridCol w:w="1525"/>
            <w:gridCol w:w="1800"/>
          </w:tblGrid>
        </w:tblGridChange>
      </w:tblGrid>
      <w:tr>
        <w:trPr>
          <w:cantSplit w:val="0"/>
          <w:trHeight w:val="329" w:hRule="atLeast"/>
          <w:tblHeader w:val="0"/>
        </w:trPr>
        <w:tc>
          <w:tcPr>
            <w:vMerge w:val="restart"/>
            <w:shd w:fill="auto" w:val="clear"/>
          </w:tcPr>
          <w:p w:rsidR="00000000" w:rsidDel="00000000" w:rsidP="00000000" w:rsidRDefault="00000000" w:rsidRPr="00000000" w14:paraId="00000364">
            <w:pPr>
              <w:pageBreakBefore w:val="0"/>
              <w:jc w:val="center"/>
              <w:rPr/>
            </w:pPr>
            <w:r w:rsidDel="00000000" w:rsidR="00000000" w:rsidRPr="00000000">
              <w:rPr>
                <w:rtl w:val="0"/>
              </w:rPr>
            </w:r>
          </w:p>
        </w:tc>
        <w:tc>
          <w:tcPr/>
          <w:p w:rsidR="00000000" w:rsidDel="00000000" w:rsidP="00000000" w:rsidRDefault="00000000" w:rsidRPr="00000000" w14:paraId="00000365">
            <w:pPr>
              <w:pageBreakBefore w:val="0"/>
              <w:rPr/>
            </w:pPr>
            <w:r w:rsidDel="00000000" w:rsidR="00000000" w:rsidRPr="00000000">
              <w:rPr>
                <w:rtl w:val="0"/>
              </w:rPr>
            </w:r>
          </w:p>
        </w:tc>
      </w:tr>
      <w:tr>
        <w:trPr>
          <w:cantSplit w:val="0"/>
          <w:trHeight w:val="330" w:hRule="atLeast"/>
          <w:tblHeader w:val="0"/>
        </w:trPr>
        <w:tc>
          <w:tcPr>
            <w:vMerge w:val="continue"/>
            <w:shd w:fill="auto"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67">
            <w:pPr>
              <w:pageBreakBefore w:val="0"/>
              <w:rPr/>
            </w:pPr>
            <w:r w:rsidDel="00000000" w:rsidR="00000000" w:rsidRPr="00000000">
              <w:rPr>
                <w:rtl w:val="0"/>
              </w:rPr>
            </w:r>
          </w:p>
        </w:tc>
      </w:tr>
    </w:tbl>
    <w:p w:rsidR="00000000" w:rsidDel="00000000" w:rsidP="00000000" w:rsidRDefault="00000000" w:rsidRPr="00000000" w14:paraId="00000368">
      <w:pPr>
        <w:pageBreakBefore w:val="0"/>
        <w:rPr>
          <w:b w:val="1"/>
          <w:u w:val="single"/>
        </w:rPr>
      </w:pPr>
      <w:r w:rsidDel="00000000" w:rsidR="00000000" w:rsidRPr="00000000">
        <w:rPr>
          <w:b w:val="1"/>
          <w:u w:val="single"/>
          <w:rtl w:val="0"/>
        </w:rPr>
        <w:t xml:space="preserve">Attribute Measurements Data</w:t>
      </w:r>
    </w:p>
    <w:tbl>
      <w:tblPr>
        <w:tblStyle w:val="Table14"/>
        <w:tblW w:w="1000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8"/>
        <w:gridCol w:w="1080"/>
        <w:gridCol w:w="2790"/>
        <w:gridCol w:w="2520"/>
        <w:gridCol w:w="1710"/>
        <w:tblGridChange w:id="0">
          <w:tblGrid>
            <w:gridCol w:w="1908"/>
            <w:gridCol w:w="1080"/>
            <w:gridCol w:w="2790"/>
            <w:gridCol w:w="2520"/>
            <w:gridCol w:w="1710"/>
          </w:tblGrid>
        </w:tblGridChange>
      </w:tblGrid>
      <w:tr>
        <w:trPr>
          <w:cantSplit w:val="0"/>
          <w:tblHeader w:val="0"/>
        </w:trPr>
        <w:tc>
          <w:tcPr>
            <w:shd w:fill="95b3d7" w:val="clear"/>
            <w:vAlign w:val="center"/>
          </w:tcPr>
          <w:p w:rsidR="00000000" w:rsidDel="00000000" w:rsidP="00000000" w:rsidRDefault="00000000" w:rsidRPr="00000000" w14:paraId="00000369">
            <w:pPr>
              <w:pageBreakBefore w:val="0"/>
              <w:jc w:val="center"/>
              <w:rPr>
                <w:b w:val="1"/>
              </w:rPr>
            </w:pPr>
            <w:r w:rsidDel="00000000" w:rsidR="00000000" w:rsidRPr="00000000">
              <w:rPr>
                <w:b w:val="1"/>
                <w:rtl w:val="0"/>
              </w:rPr>
              <w:t xml:space="preserve">Attribute</w:t>
            </w:r>
          </w:p>
        </w:tc>
        <w:tc>
          <w:tcPr>
            <w:shd w:fill="95b3d7" w:val="clear"/>
            <w:vAlign w:val="center"/>
          </w:tcPr>
          <w:p w:rsidR="00000000" w:rsidDel="00000000" w:rsidP="00000000" w:rsidRDefault="00000000" w:rsidRPr="00000000" w14:paraId="0000036A">
            <w:pPr>
              <w:pageBreakBefore w:val="0"/>
              <w:jc w:val="center"/>
              <w:rPr>
                <w:b w:val="1"/>
              </w:rPr>
            </w:pPr>
            <w:r w:rsidDel="00000000" w:rsidR="00000000" w:rsidRPr="00000000">
              <w:rPr>
                <w:b w:val="1"/>
                <w:rtl w:val="0"/>
              </w:rPr>
              <w:t xml:space="preserve">Sample Size</w:t>
            </w:r>
          </w:p>
        </w:tc>
        <w:tc>
          <w:tcPr>
            <w:shd w:fill="95b3d7" w:val="clear"/>
            <w:vAlign w:val="center"/>
          </w:tcPr>
          <w:p w:rsidR="00000000" w:rsidDel="00000000" w:rsidP="00000000" w:rsidRDefault="00000000" w:rsidRPr="00000000" w14:paraId="0000036B">
            <w:pPr>
              <w:pageBreakBefore w:val="0"/>
              <w:jc w:val="center"/>
              <w:rPr>
                <w:b w:val="1"/>
              </w:rPr>
            </w:pPr>
            <w:r w:rsidDel="00000000" w:rsidR="00000000" w:rsidRPr="00000000">
              <w:rPr>
                <w:b w:val="1"/>
                <w:rtl w:val="0"/>
              </w:rPr>
              <w:t xml:space="preserve">Specification</w:t>
            </w:r>
          </w:p>
        </w:tc>
        <w:tc>
          <w:tcPr>
            <w:shd w:fill="95b3d7" w:val="clear"/>
            <w:vAlign w:val="center"/>
          </w:tcPr>
          <w:p w:rsidR="00000000" w:rsidDel="00000000" w:rsidP="00000000" w:rsidRDefault="00000000" w:rsidRPr="00000000" w14:paraId="0000036C">
            <w:pPr>
              <w:pageBreakBefore w:val="0"/>
              <w:jc w:val="center"/>
              <w:rPr>
                <w:b w:val="1"/>
              </w:rPr>
            </w:pPr>
            <w:r w:rsidDel="00000000" w:rsidR="00000000" w:rsidRPr="00000000">
              <w:rPr>
                <w:b w:val="1"/>
                <w:rtl w:val="0"/>
              </w:rPr>
              <w:t xml:space="preserve">Pass/Fail Criteria</w:t>
            </w:r>
          </w:p>
        </w:tc>
        <w:tc>
          <w:tcPr>
            <w:shd w:fill="95b3d7" w:val="clear"/>
            <w:vAlign w:val="center"/>
          </w:tcPr>
          <w:p w:rsidR="00000000" w:rsidDel="00000000" w:rsidP="00000000" w:rsidRDefault="00000000" w:rsidRPr="00000000" w14:paraId="0000036D">
            <w:pPr>
              <w:pageBreakBefore w:val="0"/>
              <w:jc w:val="center"/>
              <w:rPr>
                <w:b w:val="1"/>
              </w:rPr>
            </w:pPr>
            <w:r w:rsidDel="00000000" w:rsidR="00000000" w:rsidRPr="00000000">
              <w:rPr>
                <w:b w:val="1"/>
                <w:rtl w:val="0"/>
              </w:rPr>
              <w:t xml:space="preserve">Result</w:t>
            </w:r>
          </w:p>
        </w:tc>
      </w:tr>
      <w:tr>
        <w:trPr>
          <w:cantSplit w:val="0"/>
          <w:tblHeader w:val="0"/>
        </w:trPr>
        <w:tc>
          <w:tcPr>
            <w:vAlign w:val="center"/>
          </w:tcPr>
          <w:p w:rsidR="00000000" w:rsidDel="00000000" w:rsidP="00000000" w:rsidRDefault="00000000" w:rsidRPr="00000000" w14:paraId="0000036E">
            <w:pPr>
              <w:pageBreakBefore w:val="0"/>
              <w:jc w:val="center"/>
              <w:rPr/>
            </w:pPr>
            <w:r w:rsidDel="00000000" w:rsidR="00000000" w:rsidRPr="00000000">
              <w:rPr>
                <w:rtl w:val="0"/>
              </w:rPr>
              <w:t xml:space="preserve">Lot Number</w:t>
            </w:r>
          </w:p>
        </w:tc>
        <w:tc>
          <w:tcPr>
            <w:vAlign w:val="center"/>
          </w:tcPr>
          <w:p w:rsidR="00000000" w:rsidDel="00000000" w:rsidP="00000000" w:rsidRDefault="00000000" w:rsidRPr="00000000" w14:paraId="0000036F">
            <w:pPr>
              <w:pageBreakBefore w:val="0"/>
              <w:jc w:val="center"/>
              <w:rPr/>
            </w:pPr>
            <w:r w:rsidDel="00000000" w:rsidR="00000000" w:rsidRPr="00000000">
              <w:rPr>
                <w:rtl w:val="0"/>
              </w:rPr>
              <w:t xml:space="preserve">278</w:t>
            </w:r>
          </w:p>
        </w:tc>
        <w:tc>
          <w:tcPr>
            <w:vAlign w:val="center"/>
          </w:tcPr>
          <w:p w:rsidR="00000000" w:rsidDel="00000000" w:rsidP="00000000" w:rsidRDefault="00000000" w:rsidRPr="00000000" w14:paraId="00000370">
            <w:pPr>
              <w:pageBreakBefore w:val="0"/>
              <w:jc w:val="center"/>
              <w:rPr/>
            </w:pPr>
            <w:r w:rsidDel="00000000" w:rsidR="00000000" w:rsidRPr="00000000">
              <w:rPr>
                <w:rtl w:val="0"/>
              </w:rPr>
              <w:t xml:space="preserve">Lot Number is Legible</w:t>
            </w:r>
          </w:p>
        </w:tc>
        <w:tc>
          <w:tcPr>
            <w:vAlign w:val="center"/>
          </w:tcPr>
          <w:p w:rsidR="00000000" w:rsidDel="00000000" w:rsidP="00000000" w:rsidRDefault="00000000" w:rsidRPr="00000000" w14:paraId="00000371">
            <w:pPr>
              <w:pageBreakBefore w:val="0"/>
              <w:tabs>
                <w:tab w:val="left" w:pos="900"/>
              </w:tabs>
              <w:rPr/>
            </w:pPr>
            <w:r w:rsidDel="00000000" w:rsidR="00000000" w:rsidRPr="00000000">
              <w:rPr>
                <w:rtl w:val="0"/>
              </w:rPr>
              <w:t xml:space="preserve">Pass - Zero defects.</w:t>
            </w:r>
          </w:p>
          <w:p w:rsidR="00000000" w:rsidDel="00000000" w:rsidP="00000000" w:rsidRDefault="00000000" w:rsidRPr="00000000" w14:paraId="00000372">
            <w:pPr>
              <w:pageBreakBefore w:val="0"/>
              <w:rPr>
                <w:b w:val="1"/>
              </w:rPr>
            </w:pPr>
            <w:r w:rsidDel="00000000" w:rsidR="00000000" w:rsidRPr="00000000">
              <w:rPr>
                <w:rtl w:val="0"/>
              </w:rPr>
              <w:t xml:space="preserve">Fail - 1 or more defects.</w:t>
            </w:r>
            <w:r w:rsidDel="00000000" w:rsidR="00000000" w:rsidRPr="00000000">
              <w:rPr>
                <w:rtl w:val="0"/>
              </w:rPr>
            </w:r>
          </w:p>
        </w:tc>
        <w:tc>
          <w:tcPr>
            <w:vAlign w:val="center"/>
          </w:tcPr>
          <w:p w:rsidR="00000000" w:rsidDel="00000000" w:rsidP="00000000" w:rsidRDefault="00000000" w:rsidRPr="00000000" w14:paraId="00000373">
            <w:pPr>
              <w:pageBreakBefore w:val="0"/>
              <w:jc w:val="center"/>
              <w:rPr>
                <w:b w:val="1"/>
              </w:rPr>
            </w:pPr>
            <w:r w:rsidDel="00000000" w:rsidR="00000000" w:rsidRPr="00000000">
              <w:rPr>
                <w:b w:val="1"/>
                <w:rtl w:val="0"/>
              </w:rPr>
              <w:t xml:space="preserve">Pass    /    Fail</w:t>
            </w:r>
          </w:p>
        </w:tc>
      </w:tr>
      <w:tr>
        <w:trPr>
          <w:cantSplit w:val="0"/>
          <w:tblHeader w:val="0"/>
        </w:trPr>
        <w:tc>
          <w:tcPr>
            <w:vAlign w:val="center"/>
          </w:tcPr>
          <w:p w:rsidR="00000000" w:rsidDel="00000000" w:rsidP="00000000" w:rsidRDefault="00000000" w:rsidRPr="00000000" w14:paraId="00000374">
            <w:pPr>
              <w:pageBreakBefore w:val="0"/>
              <w:jc w:val="center"/>
              <w:rPr/>
            </w:pPr>
            <w:r w:rsidDel="00000000" w:rsidR="00000000" w:rsidRPr="00000000">
              <w:rPr>
                <w:rtl w:val="0"/>
              </w:rPr>
              <w:t xml:space="preserve">Tube Crimp Thickness</w:t>
            </w:r>
          </w:p>
        </w:tc>
        <w:tc>
          <w:tcPr>
            <w:vAlign w:val="center"/>
          </w:tcPr>
          <w:p w:rsidR="00000000" w:rsidDel="00000000" w:rsidP="00000000" w:rsidRDefault="00000000" w:rsidRPr="00000000" w14:paraId="00000375">
            <w:pPr>
              <w:pageBreakBefore w:val="0"/>
              <w:jc w:val="center"/>
              <w:rPr/>
            </w:pPr>
            <w:r w:rsidDel="00000000" w:rsidR="00000000" w:rsidRPr="00000000">
              <w:rPr>
                <w:rtl w:val="0"/>
              </w:rPr>
              <w:t xml:space="preserve">278</w:t>
            </w:r>
          </w:p>
        </w:tc>
        <w:tc>
          <w:tcPr>
            <w:vAlign w:val="center"/>
          </w:tcPr>
          <w:p w:rsidR="00000000" w:rsidDel="00000000" w:rsidP="00000000" w:rsidRDefault="00000000" w:rsidRPr="00000000" w14:paraId="00000376">
            <w:pPr>
              <w:pageBreakBefore w:val="0"/>
              <w:jc w:val="center"/>
              <w:rPr>
                <w:color w:val="ff0000"/>
              </w:rPr>
            </w:pPr>
            <w:r w:rsidDel="00000000" w:rsidR="00000000" w:rsidRPr="00000000">
              <w:rPr>
                <w:rtl w:val="0"/>
              </w:rPr>
              <w:t xml:space="preserve">≤1.25mm</w:t>
            </w:r>
            <w:r w:rsidDel="00000000" w:rsidR="00000000" w:rsidRPr="00000000">
              <w:rPr>
                <w:rtl w:val="0"/>
              </w:rPr>
            </w:r>
          </w:p>
        </w:tc>
        <w:tc>
          <w:tcPr>
            <w:vAlign w:val="center"/>
          </w:tcPr>
          <w:p w:rsidR="00000000" w:rsidDel="00000000" w:rsidP="00000000" w:rsidRDefault="00000000" w:rsidRPr="00000000" w14:paraId="00000377">
            <w:pPr>
              <w:pageBreakBefore w:val="0"/>
              <w:rPr>
                <w:b w:val="1"/>
              </w:rPr>
            </w:pPr>
            <w:r w:rsidDel="00000000" w:rsidR="00000000" w:rsidRPr="00000000">
              <w:rPr>
                <w:rtl w:val="0"/>
              </w:rPr>
              <w:t xml:space="preserve">None – Data collection only.</w:t>
            </w:r>
            <w:r w:rsidDel="00000000" w:rsidR="00000000" w:rsidRPr="00000000">
              <w:rPr>
                <w:rtl w:val="0"/>
              </w:rPr>
            </w:r>
          </w:p>
        </w:tc>
        <w:tc>
          <w:tcPr>
            <w:vAlign w:val="center"/>
          </w:tcPr>
          <w:p w:rsidR="00000000" w:rsidDel="00000000" w:rsidP="00000000" w:rsidRDefault="00000000" w:rsidRPr="00000000" w14:paraId="00000378">
            <w:pPr>
              <w:pageBreakBefore w:val="0"/>
              <w:jc w:val="center"/>
              <w:rPr>
                <w:b w:val="1"/>
              </w:rPr>
            </w:pPr>
            <w:r w:rsidDel="00000000" w:rsidR="00000000" w:rsidRPr="00000000">
              <w:rPr>
                <w:b w:val="1"/>
                <w:rtl w:val="0"/>
              </w:rPr>
              <w:t xml:space="preserve">For Evaluation Only</w:t>
            </w:r>
          </w:p>
        </w:tc>
      </w:tr>
      <w:tr>
        <w:trPr>
          <w:cantSplit w:val="0"/>
          <w:tblHeader w:val="0"/>
        </w:trPr>
        <w:tc>
          <w:tcPr>
            <w:vAlign w:val="center"/>
          </w:tcPr>
          <w:p w:rsidR="00000000" w:rsidDel="00000000" w:rsidP="00000000" w:rsidRDefault="00000000" w:rsidRPr="00000000" w14:paraId="00000379">
            <w:pPr>
              <w:pageBreakBefore w:val="0"/>
              <w:jc w:val="center"/>
              <w:rPr/>
            </w:pPr>
            <w:r w:rsidDel="00000000" w:rsidR="00000000" w:rsidRPr="00000000">
              <w:rPr>
                <w:rtl w:val="0"/>
              </w:rPr>
              <w:t xml:space="preserve">Tube Crimp Height</w:t>
            </w:r>
          </w:p>
        </w:tc>
        <w:tc>
          <w:tcPr>
            <w:vAlign w:val="center"/>
          </w:tcPr>
          <w:p w:rsidR="00000000" w:rsidDel="00000000" w:rsidP="00000000" w:rsidRDefault="00000000" w:rsidRPr="00000000" w14:paraId="0000037A">
            <w:pPr>
              <w:pageBreakBefore w:val="0"/>
              <w:jc w:val="center"/>
              <w:rPr/>
            </w:pPr>
            <w:r w:rsidDel="00000000" w:rsidR="00000000" w:rsidRPr="00000000">
              <w:rPr>
                <w:rtl w:val="0"/>
              </w:rPr>
              <w:t xml:space="preserve">278</w:t>
            </w:r>
          </w:p>
        </w:tc>
        <w:tc>
          <w:tcPr>
            <w:vAlign w:val="center"/>
          </w:tcPr>
          <w:p w:rsidR="00000000" w:rsidDel="00000000" w:rsidP="00000000" w:rsidRDefault="00000000" w:rsidRPr="00000000" w14:paraId="0000037B">
            <w:pPr>
              <w:pageBreakBefore w:val="0"/>
              <w:jc w:val="center"/>
              <w:rPr>
                <w:color w:val="000000"/>
              </w:rPr>
            </w:pPr>
            <w:r w:rsidDel="00000000" w:rsidR="00000000" w:rsidRPr="00000000">
              <w:rPr>
                <w:rtl w:val="0"/>
              </w:rPr>
              <w:t xml:space="preserve">4.5 mm (±0.5)</w:t>
            </w:r>
            <w:r w:rsidDel="00000000" w:rsidR="00000000" w:rsidRPr="00000000">
              <w:rPr>
                <w:rtl w:val="0"/>
              </w:rPr>
            </w:r>
          </w:p>
        </w:tc>
        <w:tc>
          <w:tcPr>
            <w:vAlign w:val="center"/>
          </w:tcPr>
          <w:p w:rsidR="00000000" w:rsidDel="00000000" w:rsidP="00000000" w:rsidRDefault="00000000" w:rsidRPr="00000000" w14:paraId="0000037C">
            <w:pPr>
              <w:pageBreakBefore w:val="0"/>
              <w:rPr/>
            </w:pPr>
            <w:r w:rsidDel="00000000" w:rsidR="00000000" w:rsidRPr="00000000">
              <w:rPr>
                <w:rtl w:val="0"/>
              </w:rPr>
              <w:t xml:space="preserve">None – Data collection only.</w:t>
            </w:r>
          </w:p>
        </w:tc>
        <w:tc>
          <w:tcPr>
            <w:vAlign w:val="center"/>
          </w:tcPr>
          <w:p w:rsidR="00000000" w:rsidDel="00000000" w:rsidP="00000000" w:rsidRDefault="00000000" w:rsidRPr="00000000" w14:paraId="0000037D">
            <w:pPr>
              <w:pageBreakBefore w:val="0"/>
              <w:jc w:val="center"/>
              <w:rPr>
                <w:b w:val="1"/>
              </w:rPr>
            </w:pPr>
            <w:r w:rsidDel="00000000" w:rsidR="00000000" w:rsidRPr="00000000">
              <w:rPr>
                <w:b w:val="1"/>
                <w:rtl w:val="0"/>
              </w:rPr>
              <w:t xml:space="preserve">For Evaluation Only</w:t>
            </w:r>
          </w:p>
        </w:tc>
      </w:tr>
      <w:tr>
        <w:trPr>
          <w:cantSplit w:val="0"/>
          <w:trHeight w:val="620" w:hRule="atLeast"/>
          <w:tblHeader w:val="0"/>
        </w:trPr>
        <w:tc>
          <w:tcPr>
            <w:vAlign w:val="center"/>
          </w:tcPr>
          <w:p w:rsidR="00000000" w:rsidDel="00000000" w:rsidP="00000000" w:rsidRDefault="00000000" w:rsidRPr="00000000" w14:paraId="0000037E">
            <w:pPr>
              <w:pageBreakBefore w:val="0"/>
              <w:jc w:val="center"/>
              <w:rPr/>
            </w:pPr>
            <w:r w:rsidDel="00000000" w:rsidR="00000000" w:rsidRPr="00000000">
              <w:rPr>
                <w:rtl w:val="0"/>
              </w:rPr>
              <w:t xml:space="preserve">Visible Leaks</w:t>
            </w:r>
          </w:p>
        </w:tc>
        <w:tc>
          <w:tcPr>
            <w:vAlign w:val="center"/>
          </w:tcPr>
          <w:p w:rsidR="00000000" w:rsidDel="00000000" w:rsidP="00000000" w:rsidRDefault="00000000" w:rsidRPr="00000000" w14:paraId="0000037F">
            <w:pPr>
              <w:pageBreakBefore w:val="0"/>
              <w:jc w:val="center"/>
              <w:rPr/>
            </w:pPr>
            <w:r w:rsidDel="00000000" w:rsidR="00000000" w:rsidRPr="00000000">
              <w:rPr>
                <w:rtl w:val="0"/>
              </w:rPr>
              <w:t xml:space="preserve">278</w:t>
            </w:r>
          </w:p>
        </w:tc>
        <w:tc>
          <w:tcPr>
            <w:vAlign w:val="center"/>
          </w:tcPr>
          <w:p w:rsidR="00000000" w:rsidDel="00000000" w:rsidP="00000000" w:rsidRDefault="00000000" w:rsidRPr="00000000" w14:paraId="00000380">
            <w:pPr>
              <w:pageBreakBefore w:val="0"/>
              <w:jc w:val="center"/>
              <w:rPr/>
            </w:pPr>
            <w:r w:rsidDel="00000000" w:rsidR="00000000" w:rsidRPr="00000000">
              <w:rPr>
                <w:rtl w:val="0"/>
              </w:rPr>
              <w:t xml:space="preserve">No visible leaks.</w:t>
            </w:r>
          </w:p>
        </w:tc>
        <w:tc>
          <w:tcPr>
            <w:vAlign w:val="center"/>
          </w:tcPr>
          <w:p w:rsidR="00000000" w:rsidDel="00000000" w:rsidP="00000000" w:rsidRDefault="00000000" w:rsidRPr="00000000" w14:paraId="00000381">
            <w:pPr>
              <w:pageBreakBefore w:val="0"/>
              <w:rPr>
                <w:b w:val="1"/>
              </w:rPr>
            </w:pPr>
            <w:r w:rsidDel="00000000" w:rsidR="00000000" w:rsidRPr="00000000">
              <w:rPr>
                <w:rtl w:val="0"/>
              </w:rPr>
              <w:t xml:space="preserve">Collect data.</w:t>
            </w:r>
            <w:r w:rsidDel="00000000" w:rsidR="00000000" w:rsidRPr="00000000">
              <w:rPr>
                <w:rtl w:val="0"/>
              </w:rPr>
            </w:r>
          </w:p>
        </w:tc>
        <w:tc>
          <w:tcPr>
            <w:vAlign w:val="center"/>
          </w:tcPr>
          <w:p w:rsidR="00000000" w:rsidDel="00000000" w:rsidP="00000000" w:rsidRDefault="00000000" w:rsidRPr="00000000" w14:paraId="00000382">
            <w:pPr>
              <w:pageBreakBefore w:val="0"/>
              <w:jc w:val="center"/>
              <w:rPr>
                <w:b w:val="1"/>
              </w:rPr>
            </w:pPr>
            <w:r w:rsidDel="00000000" w:rsidR="00000000" w:rsidRPr="00000000">
              <w:rPr>
                <w:b w:val="1"/>
                <w:rtl w:val="0"/>
              </w:rPr>
              <w:t xml:space="preserve">For Evaluation Only</w:t>
            </w:r>
          </w:p>
        </w:tc>
      </w:tr>
      <w:tr>
        <w:trPr>
          <w:cantSplit w:val="0"/>
          <w:trHeight w:val="620" w:hRule="atLeast"/>
          <w:tblHeader w:val="0"/>
        </w:trPr>
        <w:tc>
          <w:tcPr>
            <w:vAlign w:val="center"/>
          </w:tcPr>
          <w:p w:rsidR="00000000" w:rsidDel="00000000" w:rsidP="00000000" w:rsidRDefault="00000000" w:rsidRPr="00000000" w14:paraId="00000383">
            <w:pPr>
              <w:pageBreakBefore w:val="0"/>
              <w:jc w:val="center"/>
              <w:rPr/>
            </w:pPr>
            <w:r w:rsidDel="00000000" w:rsidR="00000000" w:rsidRPr="00000000">
              <w:rPr>
                <w:rtl w:val="0"/>
              </w:rPr>
              <w:t xml:space="preserve">Graphics/tube defects</w:t>
            </w:r>
          </w:p>
        </w:tc>
        <w:tc>
          <w:tcPr>
            <w:vAlign w:val="center"/>
          </w:tcPr>
          <w:p w:rsidR="00000000" w:rsidDel="00000000" w:rsidP="00000000" w:rsidRDefault="00000000" w:rsidRPr="00000000" w14:paraId="00000384">
            <w:pPr>
              <w:pageBreakBefore w:val="0"/>
              <w:jc w:val="center"/>
              <w:rPr/>
            </w:pPr>
            <w:r w:rsidDel="00000000" w:rsidR="00000000" w:rsidRPr="00000000">
              <w:rPr>
                <w:rtl w:val="0"/>
              </w:rPr>
              <w:t xml:space="preserve">278</w:t>
            </w:r>
          </w:p>
        </w:tc>
        <w:tc>
          <w:tcPr>
            <w:vAlign w:val="center"/>
          </w:tcPr>
          <w:p w:rsidR="00000000" w:rsidDel="00000000" w:rsidP="00000000" w:rsidRDefault="00000000" w:rsidRPr="00000000" w14:paraId="00000385">
            <w:pPr>
              <w:pageBreakBefore w:val="0"/>
              <w:jc w:val="center"/>
              <w:rPr>
                <w:color w:val="000000"/>
              </w:rPr>
            </w:pPr>
            <w:r w:rsidDel="00000000" w:rsidR="00000000" w:rsidRPr="00000000">
              <w:rPr>
                <w:rtl w:val="0"/>
              </w:rPr>
              <w:t xml:space="preserve">No defects on Graphics as outlined in Inspection Criteria, MS-ES02315001</w:t>
            </w:r>
            <w:r w:rsidDel="00000000" w:rsidR="00000000" w:rsidRPr="00000000">
              <w:rPr>
                <w:rtl w:val="0"/>
              </w:rPr>
            </w:r>
          </w:p>
        </w:tc>
        <w:tc>
          <w:tcPr>
            <w:vAlign w:val="center"/>
          </w:tcPr>
          <w:p w:rsidR="00000000" w:rsidDel="00000000" w:rsidP="00000000" w:rsidRDefault="00000000" w:rsidRPr="00000000" w14:paraId="00000386">
            <w:pPr>
              <w:pageBreakBefore w:val="0"/>
              <w:tabs>
                <w:tab w:val="left" w:pos="900"/>
              </w:tabs>
              <w:rPr/>
            </w:pPr>
            <w:r w:rsidDel="00000000" w:rsidR="00000000" w:rsidRPr="00000000">
              <w:rPr>
                <w:rtl w:val="0"/>
              </w:rPr>
              <w:t xml:space="preserve">Pass - Zero defects.</w:t>
            </w:r>
          </w:p>
          <w:p w:rsidR="00000000" w:rsidDel="00000000" w:rsidP="00000000" w:rsidRDefault="00000000" w:rsidRPr="00000000" w14:paraId="00000387">
            <w:pPr>
              <w:pageBreakBefore w:val="0"/>
              <w:rPr>
                <w:b w:val="1"/>
              </w:rPr>
            </w:pPr>
            <w:r w:rsidDel="00000000" w:rsidR="00000000" w:rsidRPr="00000000">
              <w:rPr>
                <w:rtl w:val="0"/>
              </w:rPr>
              <w:t xml:space="preserve">Fail - 1 or more defects.</w:t>
            </w:r>
            <w:r w:rsidDel="00000000" w:rsidR="00000000" w:rsidRPr="00000000">
              <w:rPr>
                <w:rtl w:val="0"/>
              </w:rPr>
            </w:r>
          </w:p>
        </w:tc>
        <w:tc>
          <w:tcPr>
            <w:vAlign w:val="center"/>
          </w:tcPr>
          <w:p w:rsidR="00000000" w:rsidDel="00000000" w:rsidP="00000000" w:rsidRDefault="00000000" w:rsidRPr="00000000" w14:paraId="00000388">
            <w:pPr>
              <w:pageBreakBefore w:val="0"/>
              <w:jc w:val="center"/>
              <w:rPr>
                <w:b w:val="1"/>
              </w:rPr>
            </w:pPr>
            <w:r w:rsidDel="00000000" w:rsidR="00000000" w:rsidRPr="00000000">
              <w:rPr>
                <w:b w:val="1"/>
                <w:rtl w:val="0"/>
              </w:rPr>
              <w:t xml:space="preserve">Pass    /    Fail</w:t>
            </w:r>
          </w:p>
        </w:tc>
      </w:tr>
    </w:tbl>
    <w:p w:rsidR="00000000" w:rsidDel="00000000" w:rsidP="00000000" w:rsidRDefault="00000000" w:rsidRPr="00000000" w14:paraId="00000389">
      <w:pPr>
        <w:pageBreakBefore w:val="0"/>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4699000</wp:posOffset>
                </wp:positionH>
                <wp:positionV relativeFrom="paragraph">
                  <wp:posOffset>147320</wp:posOffset>
                </wp:positionV>
                <wp:extent cx="283210" cy="271145"/>
                <wp:effectExtent b="0" l="0" r="0" t="0"/>
                <wp:wrapNone/>
                <wp:docPr id="3" name=""/>
                <a:graphic>
                  <a:graphicData uri="http://schemas.microsoft.com/office/word/2010/wordprocessingShape">
                    <wps:wsp>
                      <wps:cNvSpPr/>
                      <wps:cNvPr id="4" name="Shape 4"/>
                      <wps:spPr>
                        <a:xfrm>
                          <a:off x="5213920" y="3653953"/>
                          <a:ext cx="264160" cy="252095"/>
                        </a:xfrm>
                        <a:prstGeom prst="rect">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4699000</wp:posOffset>
                </wp:positionH>
                <wp:positionV relativeFrom="paragraph">
                  <wp:posOffset>147320</wp:posOffset>
                </wp:positionV>
                <wp:extent cx="283210" cy="271145"/>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83210" cy="271145"/>
                        </a:xfrm>
                        <a:prstGeom prst="rect"/>
                        <a:ln/>
                      </pic:spPr>
                    </pic:pic>
                  </a:graphicData>
                </a:graphic>
              </wp:anchor>
            </w:drawing>
          </mc:Fallback>
        </mc:AlternateConten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OQ Run #              Pass / Fail</w:t>
      </w:r>
    </w:p>
    <w:p w:rsidR="00000000" w:rsidDel="00000000" w:rsidP="00000000" w:rsidRDefault="00000000" w:rsidRPr="00000000" w14:paraId="0000038C">
      <w:pPr>
        <w:pageBreakBefore w:val="0"/>
        <w:rPr>
          <w:b w:val="1"/>
        </w:rPr>
      </w:pPr>
      <w:r w:rsidDel="00000000" w:rsidR="00000000" w:rsidRPr="00000000">
        <w:rPr>
          <w:rtl w:val="0"/>
        </w:rPr>
      </w:r>
    </w:p>
    <w:p w:rsidR="00000000" w:rsidDel="00000000" w:rsidP="00000000" w:rsidRDefault="00000000" w:rsidRPr="00000000" w14:paraId="0000038D">
      <w:pPr>
        <w:pageBreakBefore w:val="0"/>
        <w:rPr>
          <w:b w:val="1"/>
        </w:rPr>
      </w:pPr>
      <w:r w:rsidDel="00000000" w:rsidR="00000000" w:rsidRPr="00000000">
        <w:rPr>
          <w:b w:val="1"/>
          <w:rtl w:val="0"/>
        </w:rPr>
        <w:t xml:space="preserve">Data Sheet Completed By ______________________________________ Date __________________ </w:t>
      </w:r>
    </w:p>
    <w:p w:rsidR="00000000" w:rsidDel="00000000" w:rsidP="00000000" w:rsidRDefault="00000000" w:rsidRPr="00000000" w14:paraId="0000038E">
      <w:pPr>
        <w:pageBreakBefore w:val="0"/>
        <w:rPr>
          <w:b w:val="1"/>
        </w:rPr>
      </w:pPr>
      <w:r w:rsidDel="00000000" w:rsidR="00000000" w:rsidRPr="00000000">
        <w:rPr>
          <w:rtl w:val="0"/>
        </w:rPr>
      </w:r>
    </w:p>
    <w:p w:rsidR="00000000" w:rsidDel="00000000" w:rsidP="00000000" w:rsidRDefault="00000000" w:rsidRPr="00000000" w14:paraId="0000038F">
      <w:pPr>
        <w:pageBreakBefore w:val="0"/>
        <w:rPr>
          <w:b w:val="1"/>
        </w:rPr>
      </w:pPr>
      <w:r w:rsidDel="00000000" w:rsidR="00000000" w:rsidRPr="00000000">
        <w:rPr>
          <w:b w:val="1"/>
          <w:rtl w:val="0"/>
        </w:rPr>
        <w:t xml:space="preserve">Data Sheet Verified By ________________________________________ Date __________________</w:t>
      </w:r>
    </w:p>
    <w:p w:rsidR="00000000" w:rsidDel="00000000" w:rsidP="00000000" w:rsidRDefault="00000000" w:rsidRPr="00000000" w14:paraId="00000390">
      <w:pPr>
        <w:pageBreakBefore w:val="0"/>
        <w:rPr>
          <w:b w:val="1"/>
        </w:rPr>
      </w:pPr>
      <w:r w:rsidDel="00000000" w:rsidR="00000000" w:rsidRPr="00000000">
        <w:rPr>
          <w:rtl w:val="0"/>
        </w:rPr>
      </w:r>
    </w:p>
    <w:p w:rsidR="00000000" w:rsidDel="00000000" w:rsidP="00000000" w:rsidRDefault="00000000" w:rsidRPr="00000000" w14:paraId="00000391">
      <w:pPr>
        <w:pageBreakBefore w:val="0"/>
        <w:rPr>
          <w:b w:val="1"/>
        </w:rPr>
      </w:pPr>
      <w:r w:rsidDel="00000000" w:rsidR="00000000" w:rsidRPr="00000000">
        <w:rPr>
          <w:b w:val="1"/>
          <w:rtl w:val="0"/>
        </w:rPr>
        <w:t xml:space="preserve">QA Approved By ______________________________________________ Date __________________</w:t>
      </w:r>
    </w:p>
    <w:p w:rsidR="00000000" w:rsidDel="00000000" w:rsidP="00000000" w:rsidRDefault="00000000" w:rsidRPr="00000000" w14:paraId="00000392">
      <w:pPr>
        <w:pageBreakBefore w:val="0"/>
        <w:rPr>
          <w:b w:val="1"/>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15"/>
      <w:tblW w:w="10728.0" w:type="dxa"/>
      <w:jc w:val="left"/>
      <w:tblInd w:w="-69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7"/>
      <w:gridCol w:w="757"/>
      <w:gridCol w:w="900"/>
      <w:gridCol w:w="90"/>
      <w:gridCol w:w="954"/>
      <w:gridCol w:w="2250"/>
      <w:gridCol w:w="934"/>
      <w:gridCol w:w="596"/>
      <w:gridCol w:w="2520"/>
      <w:tblGridChange w:id="0">
        <w:tblGrid>
          <w:gridCol w:w="1727"/>
          <w:gridCol w:w="757"/>
          <w:gridCol w:w="900"/>
          <w:gridCol w:w="90"/>
          <w:gridCol w:w="954"/>
          <w:gridCol w:w="2250"/>
          <w:gridCol w:w="934"/>
          <w:gridCol w:w="596"/>
          <w:gridCol w:w="2520"/>
        </w:tblGrid>
      </w:tblGridChange>
    </w:tblGrid>
    <w:tr>
      <w:trPr>
        <w:cantSplit w:val="0"/>
        <w:trHeight w:val="289" w:hRule="atLeast"/>
        <w:tblHeader w:val="0"/>
      </w:trPr>
      <w:tc>
        <w:tcPr>
          <w:vMerge w:val="restart"/>
          <w:tcBorders>
            <w:right w:color="000000" w:space="0" w:sz="12" w:val="single"/>
          </w:tcBorders>
          <w:vAlign w:val="center"/>
        </w:tcPr>
        <w:p w:rsidR="00000000" w:rsidDel="00000000" w:rsidP="00000000" w:rsidRDefault="00000000" w:rsidRPr="00000000" w14:paraId="00000394">
          <w:pPr>
            <w:pageBreakBefore w:val="0"/>
            <w:tabs>
              <w:tab w:val="center" w:pos="4320"/>
              <w:tab w:val="right" w:pos="8640"/>
            </w:tabs>
            <w:spacing w:after="0" w:line="240" w:lineRule="auto"/>
            <w:jc w:val="center"/>
            <w:rPr>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25401</wp:posOffset>
                </wp:positionH>
                <wp:positionV relativeFrom="paragraph">
                  <wp:posOffset>-5714</wp:posOffset>
                </wp:positionV>
                <wp:extent cx="893445" cy="511810"/>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93445" cy="511810"/>
                        </a:xfrm>
                        <a:prstGeom prst="rect"/>
                        <a:ln/>
                      </pic:spPr>
                    </pic:pic>
                  </a:graphicData>
                </a:graphic>
              </wp:anchor>
            </w:drawing>
          </w:r>
        </w:p>
      </w:tc>
      <w:tc>
        <w:tcPr>
          <w:tcBorders>
            <w:top w:color="000000" w:space="0" w:sz="12" w:val="single"/>
            <w:left w:color="000000" w:space="0" w:sz="12" w:val="single"/>
            <w:bottom w:color="000000" w:space="0" w:sz="6" w:val="single"/>
          </w:tcBorders>
          <w:vAlign w:val="center"/>
        </w:tcPr>
        <w:p w:rsidR="00000000" w:rsidDel="00000000" w:rsidP="00000000" w:rsidRDefault="00000000" w:rsidRPr="00000000" w14:paraId="00000395">
          <w:pPr>
            <w:pageBreakBefore w:val="0"/>
            <w:tabs>
              <w:tab w:val="center" w:pos="4320"/>
              <w:tab w:val="right" w:pos="8640"/>
            </w:tabs>
            <w:spacing w:after="0" w:line="240" w:lineRule="auto"/>
            <w:ind w:left="972" w:hanging="972"/>
            <w:rPr>
              <w:b w:val="1"/>
            </w:rPr>
          </w:pPr>
          <w:r w:rsidDel="00000000" w:rsidR="00000000" w:rsidRPr="00000000">
            <w:rPr>
              <w:b w:val="1"/>
              <w:rtl w:val="0"/>
            </w:rPr>
            <w:t xml:space="preserve">Title:</w:t>
          </w:r>
        </w:p>
      </w:tc>
      <w:tc>
        <w:tcPr>
          <w:gridSpan w:val="7"/>
          <w:tcBorders>
            <w:top w:color="000000" w:space="0" w:sz="12" w:val="single"/>
            <w:bottom w:color="000000" w:space="0" w:sz="6" w:val="single"/>
          </w:tcBorders>
          <w:vAlign w:val="center"/>
        </w:tcPr>
        <w:p w:rsidR="00000000" w:rsidDel="00000000" w:rsidP="00000000" w:rsidRDefault="00000000" w:rsidRPr="00000000" w14:paraId="00000396">
          <w:pPr>
            <w:pageBreakBefore w:val="0"/>
            <w:tabs>
              <w:tab w:val="center" w:pos="4320"/>
              <w:tab w:val="right" w:pos="8640"/>
            </w:tabs>
            <w:spacing w:after="0" w:line="240" w:lineRule="auto"/>
            <w:rPr/>
          </w:pPr>
          <w:r w:rsidDel="00000000" w:rsidR="00000000" w:rsidRPr="00000000">
            <w:rPr>
              <w:rtl w:val="0"/>
            </w:rPr>
            <w:t xml:space="preserve">Operational Qualification Protocol</w:t>
          </w:r>
        </w:p>
      </w:tc>
    </w:tr>
    <w:tr>
      <w:trPr>
        <w:cantSplit w:val="0"/>
        <w:trHeight w:val="289" w:hRule="atLeast"/>
        <w:tblHeader w:val="0"/>
      </w:trPr>
      <w:tc>
        <w:tcPr>
          <w:vMerge w:val="continue"/>
          <w:tcBorders>
            <w:right w:color="000000" w:space="0" w:sz="12" w:val="single"/>
          </w:tcBorders>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0" w:val="nil"/>
          </w:tcBorders>
          <w:vAlign w:val="center"/>
        </w:tcPr>
        <w:p w:rsidR="00000000" w:rsidDel="00000000" w:rsidP="00000000" w:rsidRDefault="00000000" w:rsidRPr="00000000" w14:paraId="0000039E">
          <w:pPr>
            <w:pageBreakBefore w:val="0"/>
            <w:tabs>
              <w:tab w:val="center" w:pos="4320"/>
              <w:tab w:val="right" w:pos="8640"/>
            </w:tabs>
            <w:spacing w:after="0" w:line="240" w:lineRule="auto"/>
            <w:rPr>
              <w:b w:val="1"/>
            </w:rPr>
          </w:pPr>
          <w:r w:rsidDel="00000000" w:rsidR="00000000" w:rsidRPr="00000000">
            <w:rPr>
              <w:b w:val="1"/>
              <w:rtl w:val="0"/>
            </w:rPr>
            <w:t xml:space="preserve">Document Type:</w:t>
          </w:r>
        </w:p>
      </w:tc>
      <w:tc>
        <w:tcPr>
          <w:tcBorders>
            <w:top w:color="000000" w:space="0" w:sz="6" w:val="single"/>
            <w:left w:color="000000" w:space="0" w:sz="0" w:val="nil"/>
            <w:bottom w:color="000000" w:space="0" w:sz="6" w:val="single"/>
          </w:tcBorders>
          <w:vAlign w:val="center"/>
        </w:tcPr>
        <w:p w:rsidR="00000000" w:rsidDel="00000000" w:rsidP="00000000" w:rsidRDefault="00000000" w:rsidRPr="00000000" w14:paraId="000003A1">
          <w:pPr>
            <w:pageBreakBefore w:val="0"/>
            <w:tabs>
              <w:tab w:val="center" w:pos="4320"/>
              <w:tab w:val="right" w:pos="8640"/>
            </w:tabs>
            <w:spacing w:after="0" w:line="240" w:lineRule="auto"/>
            <w:rPr/>
          </w:pPr>
          <w:r w:rsidDel="00000000" w:rsidR="00000000" w:rsidRPr="00000000">
            <w:rPr>
              <w:rtl w:val="0"/>
            </w:rPr>
            <w:t xml:space="preserve">FM</w:t>
          </w:r>
        </w:p>
      </w:tc>
      <w:tc>
        <w:tcPr>
          <w:gridSpan w:val="2"/>
          <w:tcBorders>
            <w:top w:color="000000" w:space="0" w:sz="6" w:val="single"/>
            <w:bottom w:color="000000" w:space="0" w:sz="6" w:val="single"/>
            <w:right w:color="000000" w:space="0" w:sz="0" w:val="nil"/>
          </w:tcBorders>
          <w:vAlign w:val="center"/>
        </w:tcPr>
        <w:p w:rsidR="00000000" w:rsidDel="00000000" w:rsidP="00000000" w:rsidRDefault="00000000" w:rsidRPr="00000000" w14:paraId="000003A2">
          <w:pPr>
            <w:pageBreakBefore w:val="0"/>
            <w:tabs>
              <w:tab w:val="center" w:pos="4320"/>
              <w:tab w:val="right" w:pos="8640"/>
            </w:tabs>
            <w:spacing w:after="0" w:line="240" w:lineRule="auto"/>
            <w:rPr/>
          </w:pPr>
          <w:r w:rsidDel="00000000" w:rsidR="00000000" w:rsidRPr="00000000">
            <w:rPr>
              <w:b w:val="1"/>
              <w:rtl w:val="0"/>
            </w:rPr>
            <w:t xml:space="preserve">Document Number: 09-101</w:t>
          </w:r>
          <w:r w:rsidDel="00000000" w:rsidR="00000000" w:rsidRPr="00000000">
            <w:rPr>
              <w:rtl w:val="0"/>
            </w:rPr>
          </w:r>
        </w:p>
      </w:tc>
      <w:tc>
        <w:tcPr>
          <w:gridSpan w:val="2"/>
          <w:tcBorders>
            <w:top w:color="000000" w:space="0" w:sz="6" w:val="single"/>
            <w:left w:color="000000" w:space="0" w:sz="0" w:val="nil"/>
            <w:bottom w:color="000000" w:space="0" w:sz="6" w:val="single"/>
          </w:tcBorders>
          <w:vAlign w:val="center"/>
        </w:tcPr>
        <w:p w:rsidR="00000000" w:rsidDel="00000000" w:rsidP="00000000" w:rsidRDefault="00000000" w:rsidRPr="00000000" w14:paraId="000003A4">
          <w:pPr>
            <w:pageBreakBefore w:val="0"/>
            <w:tabs>
              <w:tab w:val="center" w:pos="4320"/>
              <w:tab w:val="right" w:pos="8640"/>
            </w:tabs>
            <w:spacing w:after="0" w:line="240" w:lineRule="auto"/>
            <w:rPr/>
          </w:pPr>
          <w:r w:rsidDel="00000000" w:rsidR="00000000" w:rsidRPr="00000000">
            <w:rPr>
              <w:rtl w:val="0"/>
            </w:rPr>
          </w:r>
        </w:p>
      </w:tc>
    </w:tr>
    <w:tr>
      <w:trPr>
        <w:cantSplit w:val="0"/>
        <w:trHeight w:val="289" w:hRule="atLeast"/>
        <w:tblHeader w:val="0"/>
      </w:trPr>
      <w:tc>
        <w:tcPr>
          <w:vMerge w:val="continue"/>
          <w:tcBorders>
            <w:right w:color="000000" w:space="0" w:sz="12" w:val="single"/>
          </w:tcBorders>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12" w:val="single"/>
            <w:bottom w:color="000000" w:space="0" w:sz="4" w:val="single"/>
            <w:right w:color="000000" w:space="0" w:sz="0" w:val="nil"/>
          </w:tcBorders>
          <w:vAlign w:val="center"/>
        </w:tcPr>
        <w:p w:rsidR="00000000" w:rsidDel="00000000" w:rsidP="00000000" w:rsidRDefault="00000000" w:rsidRPr="00000000" w14:paraId="000003A7">
          <w:pPr>
            <w:pageBreakBefore w:val="0"/>
            <w:tabs>
              <w:tab w:val="center" w:pos="4320"/>
              <w:tab w:val="right" w:pos="8640"/>
            </w:tabs>
            <w:spacing w:after="0" w:line="240" w:lineRule="auto"/>
            <w:rPr/>
          </w:pPr>
          <w:r w:rsidDel="00000000" w:rsidR="00000000" w:rsidRPr="00000000">
            <w:rPr>
              <w:b w:val="1"/>
              <w:rtl w:val="0"/>
            </w:rPr>
            <w:t xml:space="preserve">Revision Level:</w:t>
          </w:r>
          <w:r w:rsidDel="00000000" w:rsidR="00000000" w:rsidRPr="00000000">
            <w:rPr>
              <w:rtl w:val="0"/>
            </w:rPr>
          </w:r>
        </w:p>
      </w:tc>
      <w:tc>
        <w:tcPr>
          <w:gridSpan w:val="2"/>
          <w:tcBorders>
            <w:top w:color="000000" w:space="0" w:sz="6" w:val="single"/>
            <w:left w:color="000000" w:space="0" w:sz="0" w:val="nil"/>
            <w:bottom w:color="000000" w:space="0" w:sz="4" w:val="single"/>
          </w:tcBorders>
          <w:vAlign w:val="center"/>
        </w:tcPr>
        <w:p w:rsidR="00000000" w:rsidDel="00000000" w:rsidP="00000000" w:rsidRDefault="00000000" w:rsidRPr="00000000" w14:paraId="000003A9">
          <w:pPr>
            <w:pageBreakBefore w:val="0"/>
            <w:tabs>
              <w:tab w:val="center" w:pos="4320"/>
              <w:tab w:val="right" w:pos="8640"/>
            </w:tabs>
            <w:spacing w:after="0" w:line="240" w:lineRule="auto"/>
            <w:rPr/>
          </w:pPr>
          <w:r w:rsidDel="00000000" w:rsidR="00000000" w:rsidRPr="00000000">
            <w:rPr>
              <w:rtl w:val="0"/>
            </w:rPr>
            <w:t xml:space="preserve">Original</w:t>
          </w:r>
        </w:p>
      </w:tc>
      <w:tc>
        <w:tcPr>
          <w:tcBorders>
            <w:top w:color="000000" w:space="0" w:sz="6" w:val="single"/>
            <w:bottom w:color="000000" w:space="0" w:sz="4" w:val="single"/>
            <w:right w:color="000000" w:space="0" w:sz="0" w:val="nil"/>
          </w:tcBorders>
          <w:vAlign w:val="center"/>
        </w:tcPr>
        <w:p w:rsidR="00000000" w:rsidDel="00000000" w:rsidP="00000000" w:rsidRDefault="00000000" w:rsidRPr="00000000" w14:paraId="000003AB">
          <w:pPr>
            <w:pageBreakBefore w:val="0"/>
            <w:tabs>
              <w:tab w:val="center" w:pos="4320"/>
              <w:tab w:val="right" w:pos="8640"/>
            </w:tabs>
            <w:spacing w:after="0" w:line="240" w:lineRule="auto"/>
            <w:rPr>
              <w:b w:val="1"/>
            </w:rPr>
          </w:pPr>
          <w:r w:rsidDel="00000000" w:rsidR="00000000" w:rsidRPr="00000000">
            <w:rPr>
              <w:b w:val="1"/>
              <w:rtl w:val="0"/>
            </w:rPr>
            <w:t xml:space="preserve">Implementation Date:</w:t>
          </w:r>
        </w:p>
      </w:tc>
      <w:tc>
        <w:tcPr>
          <w:gridSpan w:val="2"/>
          <w:tcBorders>
            <w:top w:color="000000" w:space="0" w:sz="6" w:val="single"/>
            <w:left w:color="000000" w:space="0" w:sz="0" w:val="nil"/>
            <w:bottom w:color="000000" w:space="0" w:sz="4" w:val="single"/>
          </w:tcBorders>
          <w:vAlign w:val="center"/>
        </w:tcPr>
        <w:p w:rsidR="00000000" w:rsidDel="00000000" w:rsidP="00000000" w:rsidRDefault="00000000" w:rsidRPr="00000000" w14:paraId="000003AC">
          <w:pPr>
            <w:pageBreakBefore w:val="0"/>
            <w:tabs>
              <w:tab w:val="center" w:pos="4320"/>
              <w:tab w:val="right" w:pos="8640"/>
            </w:tabs>
            <w:spacing w:after="0" w:line="240" w:lineRule="auto"/>
            <w:rPr/>
          </w:pPr>
          <w:r w:rsidDel="00000000" w:rsidR="00000000" w:rsidRPr="00000000">
            <w:rPr>
              <w:rtl w:val="0"/>
            </w:rPr>
            <w:t xml:space="preserve"> Aug. 2016</w:t>
          </w:r>
        </w:p>
      </w:tc>
      <w:tc>
        <w:tcPr>
          <w:tcBorders>
            <w:bottom w:color="000000" w:space="0" w:sz="4" w:val="single"/>
          </w:tcBorders>
          <w:vAlign w:val="center"/>
        </w:tcPr>
        <w:p w:rsidR="00000000" w:rsidDel="00000000" w:rsidP="00000000" w:rsidRDefault="00000000" w:rsidRPr="00000000" w14:paraId="000003AE">
          <w:pPr>
            <w:pageBreakBefore w:val="0"/>
            <w:tabs>
              <w:tab w:val="center" w:pos="4320"/>
              <w:tab w:val="right" w:pos="8640"/>
            </w:tabs>
            <w:spacing w:after="0" w:line="240" w:lineRule="auto"/>
            <w:rPr/>
          </w:pPr>
          <w:r w:rsidDel="00000000" w:rsidR="00000000" w:rsidRPr="00000000">
            <w:rPr>
              <w:rtl w:val="0"/>
            </w:rPr>
            <w:t xml:space="preserve">Page </w:t>
          </w:r>
          <w:r w:rsidDel="00000000" w:rsidR="00000000" w:rsidRPr="00000000">
            <w:rPr>
              <w:b w:val="1"/>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b w:val="1"/>
            </w:rPr>
            <w:fldChar w:fldCharType="begin"/>
            <w:instrText xml:space="preserve">NUMPAGES</w:instrText>
            <w:fldChar w:fldCharType="separate"/>
            <w:fldChar w:fldCharType="end"/>
          </w:r>
          <w:r w:rsidDel="00000000" w:rsidR="00000000" w:rsidRPr="00000000">
            <w:rPr>
              <w:rtl w:val="0"/>
            </w:rPr>
          </w:r>
        </w:p>
      </w:tc>
    </w:tr>
    <w:tr>
      <w:trPr>
        <w:cantSplit w:val="0"/>
        <w:trHeight w:val="70" w:hRule="atLeast"/>
        <w:tblHeader w:val="0"/>
      </w:trPr>
      <w:tc>
        <w:tcPr>
          <w:gridSpan w:val="9"/>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AF">
          <w:pPr>
            <w:pageBreakBefore w:val="0"/>
            <w:tabs>
              <w:tab w:val="center" w:pos="4320"/>
              <w:tab w:val="right" w:pos="8640"/>
            </w:tabs>
            <w:spacing w:after="0" w:line="240" w:lineRule="auto"/>
            <w:jc w:val="center"/>
            <w:rPr/>
          </w:pPr>
          <w:r w:rsidDel="00000000" w:rsidR="00000000" w:rsidRPr="00000000">
            <w:rPr>
              <w:b w:val="1"/>
              <w:sz w:val="24"/>
              <w:szCs w:val="24"/>
              <w:rtl w:val="0"/>
            </w:rPr>
            <w:t xml:space="preserve">VAP 159-2 Kentex K800-MS Filler-Crimper</w:t>
          </w:r>
          <w:r w:rsidDel="00000000" w:rsidR="00000000" w:rsidRPr="00000000">
            <w:rPr>
              <w:rtl w:val="0"/>
            </w:rPr>
          </w:r>
        </w:p>
      </w:tc>
    </w:tr>
  </w:tbl>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