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3F8B" w14:textId="5B923D22" w:rsidR="006D0F26" w:rsidRDefault="006D0F26" w:rsidP="006D0F26">
      <w:pPr>
        <w:spacing w:after="0" w:line="240" w:lineRule="auto"/>
        <w:jc w:val="center"/>
        <w:rPr>
          <w:rFonts w:ascii="Cambria" w:hAnsi="Cambria"/>
          <w:b/>
        </w:rPr>
      </w:pPr>
    </w:p>
    <w:p w14:paraId="1155A7CA" w14:textId="77777777" w:rsidR="007077A4" w:rsidRPr="00AF1C83" w:rsidRDefault="007077A4" w:rsidP="007077A4">
      <w:pPr>
        <w:spacing w:after="0" w:line="240" w:lineRule="auto"/>
        <w:jc w:val="center"/>
        <w:rPr>
          <w:b/>
        </w:rPr>
      </w:pPr>
    </w:p>
    <w:p w14:paraId="1E12B04D" w14:textId="77777777" w:rsidR="007077A4" w:rsidRPr="00AF1C83" w:rsidRDefault="007077A4" w:rsidP="007077A4">
      <w:pPr>
        <w:spacing w:after="0" w:line="240" w:lineRule="auto"/>
        <w:jc w:val="center"/>
        <w:rPr>
          <w:b/>
        </w:rPr>
      </w:pPr>
      <w:r w:rsidRPr="00AF1C83">
        <w:rPr>
          <w:b/>
        </w:rPr>
        <w:t>Pre-Execution Approvals</w:t>
      </w:r>
    </w:p>
    <w:p w14:paraId="4E022B20" w14:textId="77777777" w:rsidR="007077A4" w:rsidRPr="00AF1C83" w:rsidRDefault="007077A4" w:rsidP="007077A4">
      <w:pPr>
        <w:spacing w:after="0" w:line="240" w:lineRule="auto"/>
        <w:jc w:val="both"/>
      </w:pPr>
      <w:r w:rsidRPr="00AF1C83">
        <w:t xml:space="preserve">This document has been reviewed and approved by the following individuals.  By approving this document, each individual acknowledges that it complies with the requirements and spirit of the Stimlabs Process and Equipment Validation Procedure QSP020-001. </w:t>
      </w:r>
    </w:p>
    <w:tbl>
      <w:tblPr>
        <w:tblW w:w="0" w:type="auto"/>
        <w:tblLook w:val="04A0" w:firstRow="1" w:lastRow="0" w:firstColumn="1" w:lastColumn="0" w:noHBand="0" w:noVBand="1"/>
      </w:tblPr>
      <w:tblGrid>
        <w:gridCol w:w="2661"/>
        <w:gridCol w:w="303"/>
        <w:gridCol w:w="739"/>
        <w:gridCol w:w="1513"/>
        <w:gridCol w:w="2839"/>
        <w:gridCol w:w="356"/>
        <w:gridCol w:w="949"/>
      </w:tblGrid>
      <w:tr w:rsidR="007077A4" w:rsidRPr="00AF1C83" w14:paraId="5F8F6D48" w14:textId="77777777" w:rsidTr="00610694">
        <w:trPr>
          <w:cantSplit/>
          <w:trHeight w:val="720"/>
        </w:trPr>
        <w:tc>
          <w:tcPr>
            <w:tcW w:w="2661" w:type="dxa"/>
            <w:tcBorders>
              <w:bottom w:val="single" w:sz="4" w:space="0" w:color="auto"/>
            </w:tcBorders>
          </w:tcPr>
          <w:p w14:paraId="443D4A75" w14:textId="77777777" w:rsidR="007077A4" w:rsidRPr="00AF1C83" w:rsidRDefault="007077A4" w:rsidP="00610694"/>
        </w:tc>
        <w:tc>
          <w:tcPr>
            <w:tcW w:w="303" w:type="dxa"/>
          </w:tcPr>
          <w:p w14:paraId="7E5E508E" w14:textId="77777777" w:rsidR="007077A4" w:rsidRPr="00AF1C83" w:rsidRDefault="007077A4" w:rsidP="00610694"/>
        </w:tc>
        <w:tc>
          <w:tcPr>
            <w:tcW w:w="739" w:type="dxa"/>
            <w:tcBorders>
              <w:bottom w:val="single" w:sz="4" w:space="0" w:color="auto"/>
            </w:tcBorders>
          </w:tcPr>
          <w:p w14:paraId="03454091" w14:textId="77777777" w:rsidR="007077A4" w:rsidRPr="00AF1C83" w:rsidRDefault="007077A4" w:rsidP="00610694"/>
        </w:tc>
        <w:tc>
          <w:tcPr>
            <w:tcW w:w="1513" w:type="dxa"/>
          </w:tcPr>
          <w:p w14:paraId="12CA9A39" w14:textId="77777777" w:rsidR="007077A4" w:rsidRPr="00AF1C83" w:rsidRDefault="007077A4" w:rsidP="00610694"/>
        </w:tc>
        <w:tc>
          <w:tcPr>
            <w:tcW w:w="2839" w:type="dxa"/>
            <w:tcBorders>
              <w:bottom w:val="single" w:sz="4" w:space="0" w:color="auto"/>
            </w:tcBorders>
          </w:tcPr>
          <w:p w14:paraId="018B423F" w14:textId="77777777" w:rsidR="007077A4" w:rsidRPr="00AF1C83" w:rsidRDefault="007077A4" w:rsidP="00610694">
            <w:pPr>
              <w:rPr>
                <w:b/>
              </w:rPr>
            </w:pPr>
          </w:p>
        </w:tc>
        <w:tc>
          <w:tcPr>
            <w:tcW w:w="356" w:type="dxa"/>
          </w:tcPr>
          <w:p w14:paraId="56792495" w14:textId="77777777" w:rsidR="007077A4" w:rsidRPr="00AF1C83" w:rsidRDefault="007077A4" w:rsidP="00610694"/>
        </w:tc>
        <w:tc>
          <w:tcPr>
            <w:tcW w:w="949" w:type="dxa"/>
            <w:tcBorders>
              <w:bottom w:val="single" w:sz="4" w:space="0" w:color="auto"/>
            </w:tcBorders>
          </w:tcPr>
          <w:p w14:paraId="007D3CBA" w14:textId="77777777" w:rsidR="007077A4" w:rsidRPr="00AF1C83" w:rsidRDefault="007077A4" w:rsidP="00610694"/>
        </w:tc>
      </w:tr>
      <w:tr w:rsidR="007077A4" w:rsidRPr="00AF1C83" w14:paraId="506B10FE" w14:textId="77777777" w:rsidTr="00610694">
        <w:trPr>
          <w:cantSplit/>
          <w:trHeight w:val="720"/>
        </w:trPr>
        <w:tc>
          <w:tcPr>
            <w:tcW w:w="2661" w:type="dxa"/>
            <w:tcBorders>
              <w:top w:val="single" w:sz="4" w:space="0" w:color="auto"/>
            </w:tcBorders>
          </w:tcPr>
          <w:p w14:paraId="1C604877" w14:textId="77777777" w:rsidR="007077A4" w:rsidRPr="00AF1C83" w:rsidRDefault="007077A4" w:rsidP="00610694">
            <w:pPr>
              <w:spacing w:line="240" w:lineRule="auto"/>
              <w:rPr>
                <w:b/>
                <w:i/>
              </w:rPr>
            </w:pPr>
            <w:r w:rsidRPr="00AF1C83">
              <w:rPr>
                <w:b/>
                <w:i/>
              </w:rPr>
              <w:t>Sean Miller</w:t>
            </w:r>
          </w:p>
          <w:p w14:paraId="34C8ABFD" w14:textId="77777777" w:rsidR="007077A4" w:rsidRPr="00AF1C83" w:rsidRDefault="007077A4" w:rsidP="00610694">
            <w:pPr>
              <w:spacing w:line="240" w:lineRule="auto"/>
            </w:pPr>
            <w:r>
              <w:t>Stiml</w:t>
            </w:r>
            <w:r w:rsidRPr="00AF1C83">
              <w:t>abs Validation/Study Leader</w:t>
            </w:r>
          </w:p>
        </w:tc>
        <w:tc>
          <w:tcPr>
            <w:tcW w:w="303" w:type="dxa"/>
          </w:tcPr>
          <w:p w14:paraId="117AC994" w14:textId="77777777" w:rsidR="007077A4" w:rsidRPr="00AF1C83" w:rsidRDefault="007077A4" w:rsidP="00610694">
            <w:pPr>
              <w:spacing w:line="240" w:lineRule="auto"/>
            </w:pPr>
          </w:p>
        </w:tc>
        <w:tc>
          <w:tcPr>
            <w:tcW w:w="739" w:type="dxa"/>
            <w:tcBorders>
              <w:top w:val="single" w:sz="4" w:space="0" w:color="auto"/>
            </w:tcBorders>
          </w:tcPr>
          <w:p w14:paraId="2E93DCE0" w14:textId="77777777" w:rsidR="007077A4" w:rsidRPr="00AF1C83" w:rsidRDefault="007077A4" w:rsidP="00610694">
            <w:pPr>
              <w:spacing w:line="240" w:lineRule="auto"/>
            </w:pPr>
            <w:r w:rsidRPr="00AF1C83">
              <w:t>Date</w:t>
            </w:r>
          </w:p>
        </w:tc>
        <w:tc>
          <w:tcPr>
            <w:tcW w:w="1513" w:type="dxa"/>
          </w:tcPr>
          <w:p w14:paraId="798D5A5C" w14:textId="77777777" w:rsidR="007077A4" w:rsidRPr="00AF1C83" w:rsidRDefault="007077A4" w:rsidP="00610694">
            <w:pPr>
              <w:spacing w:line="240" w:lineRule="auto"/>
            </w:pPr>
          </w:p>
        </w:tc>
        <w:tc>
          <w:tcPr>
            <w:tcW w:w="2839" w:type="dxa"/>
            <w:tcBorders>
              <w:top w:val="single" w:sz="4" w:space="0" w:color="auto"/>
            </w:tcBorders>
          </w:tcPr>
          <w:p w14:paraId="3ED06539" w14:textId="77777777" w:rsidR="007077A4" w:rsidRPr="00AF1C83" w:rsidRDefault="007077A4" w:rsidP="00610694">
            <w:pPr>
              <w:spacing w:line="240" w:lineRule="auto"/>
              <w:rPr>
                <w:b/>
                <w:i/>
              </w:rPr>
            </w:pPr>
            <w:r w:rsidRPr="00AF1C83">
              <w:rPr>
                <w:b/>
                <w:i/>
              </w:rPr>
              <w:t>John Daniel</w:t>
            </w:r>
          </w:p>
          <w:p w14:paraId="5BC80177" w14:textId="77777777" w:rsidR="007077A4" w:rsidRPr="00AF1C83" w:rsidRDefault="007077A4" w:rsidP="00610694">
            <w:pPr>
              <w:spacing w:line="240" w:lineRule="auto"/>
            </w:pPr>
            <w:r>
              <w:t>Stiml</w:t>
            </w:r>
            <w:r w:rsidRPr="00AF1C83">
              <w:t>abs Tissue Bank Director</w:t>
            </w:r>
          </w:p>
        </w:tc>
        <w:tc>
          <w:tcPr>
            <w:tcW w:w="356" w:type="dxa"/>
          </w:tcPr>
          <w:p w14:paraId="22ED1031" w14:textId="77777777" w:rsidR="007077A4" w:rsidRPr="00AF1C83" w:rsidRDefault="007077A4" w:rsidP="00610694">
            <w:pPr>
              <w:spacing w:line="240" w:lineRule="auto"/>
            </w:pPr>
          </w:p>
        </w:tc>
        <w:tc>
          <w:tcPr>
            <w:tcW w:w="949" w:type="dxa"/>
            <w:tcBorders>
              <w:top w:val="single" w:sz="4" w:space="0" w:color="auto"/>
            </w:tcBorders>
          </w:tcPr>
          <w:p w14:paraId="7B92F918" w14:textId="77777777" w:rsidR="007077A4" w:rsidRPr="00AF1C83" w:rsidRDefault="007077A4" w:rsidP="00610694">
            <w:pPr>
              <w:spacing w:line="240" w:lineRule="auto"/>
            </w:pPr>
            <w:r w:rsidRPr="00AF1C83">
              <w:t>Date</w:t>
            </w:r>
          </w:p>
        </w:tc>
      </w:tr>
      <w:tr w:rsidR="007077A4" w:rsidRPr="00AF1C83" w14:paraId="270A738F" w14:textId="77777777" w:rsidTr="00610694">
        <w:trPr>
          <w:cantSplit/>
          <w:trHeight w:val="720"/>
        </w:trPr>
        <w:tc>
          <w:tcPr>
            <w:tcW w:w="2661" w:type="dxa"/>
            <w:tcBorders>
              <w:bottom w:val="single" w:sz="4" w:space="0" w:color="auto"/>
            </w:tcBorders>
          </w:tcPr>
          <w:p w14:paraId="3677C31B" w14:textId="77777777" w:rsidR="007077A4" w:rsidRPr="00AF1C83" w:rsidRDefault="007077A4" w:rsidP="00610694">
            <w:pPr>
              <w:spacing w:line="240" w:lineRule="auto"/>
            </w:pPr>
          </w:p>
        </w:tc>
        <w:tc>
          <w:tcPr>
            <w:tcW w:w="303" w:type="dxa"/>
          </w:tcPr>
          <w:p w14:paraId="2B84ACB1" w14:textId="77777777" w:rsidR="007077A4" w:rsidRPr="00AF1C83" w:rsidRDefault="007077A4" w:rsidP="00610694">
            <w:pPr>
              <w:spacing w:line="240" w:lineRule="auto"/>
            </w:pPr>
          </w:p>
        </w:tc>
        <w:tc>
          <w:tcPr>
            <w:tcW w:w="739" w:type="dxa"/>
            <w:tcBorders>
              <w:bottom w:val="single" w:sz="4" w:space="0" w:color="auto"/>
            </w:tcBorders>
          </w:tcPr>
          <w:p w14:paraId="1BE1B987" w14:textId="77777777" w:rsidR="007077A4" w:rsidRPr="00AF1C83" w:rsidRDefault="007077A4" w:rsidP="00610694">
            <w:pPr>
              <w:spacing w:line="240" w:lineRule="auto"/>
            </w:pPr>
          </w:p>
        </w:tc>
        <w:tc>
          <w:tcPr>
            <w:tcW w:w="1513" w:type="dxa"/>
          </w:tcPr>
          <w:p w14:paraId="3D971E80" w14:textId="77777777" w:rsidR="007077A4" w:rsidRPr="00AF1C83" w:rsidRDefault="007077A4" w:rsidP="00610694">
            <w:pPr>
              <w:spacing w:line="240" w:lineRule="auto"/>
            </w:pPr>
          </w:p>
        </w:tc>
        <w:tc>
          <w:tcPr>
            <w:tcW w:w="2839" w:type="dxa"/>
            <w:tcBorders>
              <w:bottom w:val="single" w:sz="4" w:space="0" w:color="auto"/>
            </w:tcBorders>
          </w:tcPr>
          <w:p w14:paraId="6979DFA7" w14:textId="77777777" w:rsidR="007077A4" w:rsidRPr="00AF1C83" w:rsidRDefault="007077A4" w:rsidP="00610694">
            <w:pPr>
              <w:spacing w:line="240" w:lineRule="auto"/>
            </w:pPr>
          </w:p>
        </w:tc>
        <w:tc>
          <w:tcPr>
            <w:tcW w:w="356" w:type="dxa"/>
          </w:tcPr>
          <w:p w14:paraId="0385EAA1" w14:textId="77777777" w:rsidR="007077A4" w:rsidRPr="00AF1C83" w:rsidRDefault="007077A4" w:rsidP="00610694">
            <w:pPr>
              <w:spacing w:line="240" w:lineRule="auto"/>
            </w:pPr>
          </w:p>
        </w:tc>
        <w:tc>
          <w:tcPr>
            <w:tcW w:w="949" w:type="dxa"/>
            <w:tcBorders>
              <w:bottom w:val="single" w:sz="4" w:space="0" w:color="auto"/>
            </w:tcBorders>
          </w:tcPr>
          <w:p w14:paraId="4386D79D" w14:textId="77777777" w:rsidR="007077A4" w:rsidRPr="00AF1C83" w:rsidRDefault="007077A4" w:rsidP="00610694">
            <w:pPr>
              <w:spacing w:line="240" w:lineRule="auto"/>
            </w:pPr>
          </w:p>
        </w:tc>
      </w:tr>
      <w:tr w:rsidR="007077A4" w:rsidRPr="00AF1C83" w14:paraId="6F888BEB" w14:textId="77777777" w:rsidTr="00610694">
        <w:trPr>
          <w:cantSplit/>
          <w:trHeight w:val="720"/>
        </w:trPr>
        <w:tc>
          <w:tcPr>
            <w:tcW w:w="2661" w:type="dxa"/>
            <w:tcBorders>
              <w:top w:val="single" w:sz="4" w:space="0" w:color="auto"/>
            </w:tcBorders>
          </w:tcPr>
          <w:p w14:paraId="57000067" w14:textId="77777777" w:rsidR="007077A4" w:rsidRPr="00AF1C83" w:rsidRDefault="007077A4" w:rsidP="00610694">
            <w:pPr>
              <w:spacing w:line="240" w:lineRule="auto"/>
              <w:rPr>
                <w:b/>
                <w:i/>
              </w:rPr>
            </w:pPr>
            <w:r w:rsidRPr="00AF1C83">
              <w:rPr>
                <w:b/>
                <w:i/>
              </w:rPr>
              <w:t>Melissa Gaynor</w:t>
            </w:r>
          </w:p>
          <w:p w14:paraId="361C45E3" w14:textId="77777777" w:rsidR="007077A4" w:rsidRPr="00AF1C83" w:rsidRDefault="007077A4" w:rsidP="00610694">
            <w:pPr>
              <w:spacing w:line="240" w:lineRule="auto"/>
            </w:pPr>
            <w:r>
              <w:t>Stiml</w:t>
            </w:r>
            <w:r w:rsidRPr="00AF1C83">
              <w:t>abs Head of Quality</w:t>
            </w:r>
          </w:p>
        </w:tc>
        <w:tc>
          <w:tcPr>
            <w:tcW w:w="303" w:type="dxa"/>
          </w:tcPr>
          <w:p w14:paraId="75B1E077" w14:textId="77777777" w:rsidR="007077A4" w:rsidRPr="00AF1C83" w:rsidRDefault="007077A4" w:rsidP="00610694">
            <w:pPr>
              <w:spacing w:line="240" w:lineRule="auto"/>
            </w:pPr>
          </w:p>
        </w:tc>
        <w:tc>
          <w:tcPr>
            <w:tcW w:w="739" w:type="dxa"/>
            <w:tcBorders>
              <w:top w:val="single" w:sz="4" w:space="0" w:color="auto"/>
            </w:tcBorders>
          </w:tcPr>
          <w:p w14:paraId="43FD2E9D" w14:textId="77777777" w:rsidR="007077A4" w:rsidRPr="00AF1C83" w:rsidRDefault="007077A4" w:rsidP="00610694">
            <w:pPr>
              <w:spacing w:line="240" w:lineRule="auto"/>
            </w:pPr>
            <w:r w:rsidRPr="00AF1C83">
              <w:t>Date</w:t>
            </w:r>
          </w:p>
        </w:tc>
        <w:tc>
          <w:tcPr>
            <w:tcW w:w="1513" w:type="dxa"/>
          </w:tcPr>
          <w:p w14:paraId="62F220C3" w14:textId="77777777" w:rsidR="007077A4" w:rsidRPr="00AF1C83" w:rsidRDefault="007077A4" w:rsidP="00610694">
            <w:pPr>
              <w:spacing w:line="240" w:lineRule="auto"/>
            </w:pPr>
          </w:p>
        </w:tc>
        <w:tc>
          <w:tcPr>
            <w:tcW w:w="2839" w:type="dxa"/>
            <w:tcBorders>
              <w:top w:val="single" w:sz="4" w:space="0" w:color="auto"/>
            </w:tcBorders>
          </w:tcPr>
          <w:p w14:paraId="7DDFCFF9" w14:textId="77777777" w:rsidR="007077A4" w:rsidRPr="00AF1C83" w:rsidRDefault="007077A4" w:rsidP="00610694">
            <w:pPr>
              <w:spacing w:line="240" w:lineRule="auto"/>
              <w:rPr>
                <w:b/>
                <w:i/>
              </w:rPr>
            </w:pPr>
            <w:r w:rsidRPr="00AF1C83">
              <w:rPr>
                <w:b/>
                <w:i/>
              </w:rPr>
              <w:t>Matt Nystrom</w:t>
            </w:r>
          </w:p>
          <w:p w14:paraId="0E3A7C52" w14:textId="77777777" w:rsidR="007077A4" w:rsidRPr="00AF1C83" w:rsidRDefault="007077A4" w:rsidP="00610694">
            <w:pPr>
              <w:spacing w:line="240" w:lineRule="auto"/>
            </w:pPr>
            <w:r>
              <w:t>Stiml</w:t>
            </w:r>
            <w:r w:rsidRPr="00AF1C83">
              <w:t>abs Operations Management</w:t>
            </w:r>
          </w:p>
        </w:tc>
        <w:tc>
          <w:tcPr>
            <w:tcW w:w="356" w:type="dxa"/>
          </w:tcPr>
          <w:p w14:paraId="74C008D0" w14:textId="77777777" w:rsidR="007077A4" w:rsidRPr="00AF1C83" w:rsidRDefault="007077A4" w:rsidP="00610694">
            <w:pPr>
              <w:spacing w:line="240" w:lineRule="auto"/>
            </w:pPr>
          </w:p>
        </w:tc>
        <w:tc>
          <w:tcPr>
            <w:tcW w:w="949" w:type="dxa"/>
            <w:tcBorders>
              <w:top w:val="single" w:sz="4" w:space="0" w:color="auto"/>
            </w:tcBorders>
          </w:tcPr>
          <w:p w14:paraId="061F0828" w14:textId="77777777" w:rsidR="007077A4" w:rsidRPr="00AF1C83" w:rsidRDefault="007077A4" w:rsidP="00610694">
            <w:pPr>
              <w:spacing w:line="240" w:lineRule="auto"/>
            </w:pPr>
            <w:r w:rsidRPr="00AF1C83">
              <w:t>Date</w:t>
            </w:r>
          </w:p>
        </w:tc>
      </w:tr>
      <w:tr w:rsidR="007077A4" w:rsidRPr="00AF1C83" w14:paraId="2F8AEDDF" w14:textId="77777777" w:rsidTr="00610694">
        <w:trPr>
          <w:cantSplit/>
          <w:trHeight w:val="720"/>
        </w:trPr>
        <w:tc>
          <w:tcPr>
            <w:tcW w:w="2661" w:type="dxa"/>
            <w:tcBorders>
              <w:bottom w:val="single" w:sz="4" w:space="0" w:color="auto"/>
            </w:tcBorders>
          </w:tcPr>
          <w:p w14:paraId="646CA8B6" w14:textId="77777777" w:rsidR="007077A4" w:rsidRPr="00AF1C83" w:rsidRDefault="007077A4" w:rsidP="00610694">
            <w:pPr>
              <w:spacing w:line="240" w:lineRule="auto"/>
            </w:pPr>
            <w:bookmarkStart w:id="0" w:name="_Hlk451603112"/>
          </w:p>
        </w:tc>
        <w:tc>
          <w:tcPr>
            <w:tcW w:w="303" w:type="dxa"/>
          </w:tcPr>
          <w:p w14:paraId="37912F26" w14:textId="77777777" w:rsidR="007077A4" w:rsidRPr="00AF1C83" w:rsidRDefault="007077A4" w:rsidP="00610694">
            <w:pPr>
              <w:spacing w:line="240" w:lineRule="auto"/>
            </w:pPr>
          </w:p>
        </w:tc>
        <w:tc>
          <w:tcPr>
            <w:tcW w:w="739" w:type="dxa"/>
            <w:tcBorders>
              <w:bottom w:val="single" w:sz="4" w:space="0" w:color="auto"/>
            </w:tcBorders>
          </w:tcPr>
          <w:p w14:paraId="57CAA742" w14:textId="77777777" w:rsidR="007077A4" w:rsidRPr="00AF1C83" w:rsidRDefault="007077A4" w:rsidP="00610694">
            <w:pPr>
              <w:spacing w:line="240" w:lineRule="auto"/>
            </w:pPr>
          </w:p>
        </w:tc>
        <w:tc>
          <w:tcPr>
            <w:tcW w:w="1513" w:type="dxa"/>
          </w:tcPr>
          <w:p w14:paraId="147F82BE" w14:textId="77777777" w:rsidR="007077A4" w:rsidRPr="00AF1C83" w:rsidRDefault="007077A4" w:rsidP="00610694">
            <w:pPr>
              <w:spacing w:line="240" w:lineRule="auto"/>
            </w:pPr>
          </w:p>
        </w:tc>
        <w:tc>
          <w:tcPr>
            <w:tcW w:w="2839" w:type="dxa"/>
            <w:tcBorders>
              <w:bottom w:val="single" w:sz="4" w:space="0" w:color="auto"/>
            </w:tcBorders>
          </w:tcPr>
          <w:p w14:paraId="7AC77ED9" w14:textId="77777777" w:rsidR="007077A4" w:rsidRPr="00AF1C83" w:rsidRDefault="007077A4" w:rsidP="00610694">
            <w:pPr>
              <w:spacing w:line="240" w:lineRule="auto"/>
            </w:pPr>
          </w:p>
        </w:tc>
        <w:tc>
          <w:tcPr>
            <w:tcW w:w="356" w:type="dxa"/>
          </w:tcPr>
          <w:p w14:paraId="525A4424" w14:textId="77777777" w:rsidR="007077A4" w:rsidRPr="00AF1C83" w:rsidRDefault="007077A4" w:rsidP="00610694">
            <w:pPr>
              <w:spacing w:line="240" w:lineRule="auto"/>
            </w:pPr>
          </w:p>
        </w:tc>
        <w:tc>
          <w:tcPr>
            <w:tcW w:w="949" w:type="dxa"/>
            <w:tcBorders>
              <w:bottom w:val="single" w:sz="4" w:space="0" w:color="auto"/>
            </w:tcBorders>
          </w:tcPr>
          <w:p w14:paraId="6BF4F5E9" w14:textId="77777777" w:rsidR="007077A4" w:rsidRPr="00AF1C83" w:rsidRDefault="007077A4" w:rsidP="00610694">
            <w:pPr>
              <w:spacing w:line="240" w:lineRule="auto"/>
            </w:pPr>
          </w:p>
        </w:tc>
      </w:tr>
      <w:tr w:rsidR="007077A4" w:rsidRPr="00AF1C83" w14:paraId="629657CD" w14:textId="77777777" w:rsidTr="00610694">
        <w:trPr>
          <w:cantSplit/>
          <w:trHeight w:val="720"/>
        </w:trPr>
        <w:tc>
          <w:tcPr>
            <w:tcW w:w="2661" w:type="dxa"/>
            <w:tcBorders>
              <w:top w:val="single" w:sz="4" w:space="0" w:color="auto"/>
            </w:tcBorders>
          </w:tcPr>
          <w:p w14:paraId="7FD45229" w14:textId="77777777" w:rsidR="007077A4" w:rsidRPr="00AF1C83" w:rsidRDefault="007077A4" w:rsidP="00610694">
            <w:pPr>
              <w:spacing w:line="240" w:lineRule="auto"/>
              <w:rPr>
                <w:b/>
                <w:i/>
              </w:rPr>
            </w:pPr>
            <w:r w:rsidRPr="00AF1C83">
              <w:rPr>
                <w:b/>
                <w:i/>
              </w:rPr>
              <w:t>Mike Corby</w:t>
            </w:r>
          </w:p>
          <w:p w14:paraId="0F60DA0C" w14:textId="77777777" w:rsidR="007077A4" w:rsidRPr="00AF1C83" w:rsidRDefault="007077A4" w:rsidP="00610694">
            <w:pPr>
              <w:spacing w:line="240" w:lineRule="auto"/>
            </w:pPr>
            <w:r w:rsidRPr="00AF1C83">
              <w:t>WuXi AppTec Senior Technical Director</w:t>
            </w:r>
          </w:p>
        </w:tc>
        <w:tc>
          <w:tcPr>
            <w:tcW w:w="303" w:type="dxa"/>
          </w:tcPr>
          <w:p w14:paraId="1199A83F" w14:textId="77777777" w:rsidR="007077A4" w:rsidRPr="00AF1C83" w:rsidRDefault="007077A4" w:rsidP="00610694">
            <w:pPr>
              <w:spacing w:line="240" w:lineRule="auto"/>
            </w:pPr>
          </w:p>
        </w:tc>
        <w:tc>
          <w:tcPr>
            <w:tcW w:w="739" w:type="dxa"/>
            <w:tcBorders>
              <w:top w:val="single" w:sz="4" w:space="0" w:color="auto"/>
            </w:tcBorders>
          </w:tcPr>
          <w:p w14:paraId="4ED840F8" w14:textId="77777777" w:rsidR="007077A4" w:rsidRPr="00AF1C83" w:rsidRDefault="007077A4" w:rsidP="00610694">
            <w:pPr>
              <w:spacing w:line="240" w:lineRule="auto"/>
            </w:pPr>
            <w:r w:rsidRPr="00AF1C83">
              <w:t>Date</w:t>
            </w:r>
          </w:p>
        </w:tc>
        <w:tc>
          <w:tcPr>
            <w:tcW w:w="1513" w:type="dxa"/>
          </w:tcPr>
          <w:p w14:paraId="594139E4" w14:textId="77777777" w:rsidR="007077A4" w:rsidRPr="00AF1C83" w:rsidRDefault="007077A4" w:rsidP="00610694">
            <w:pPr>
              <w:spacing w:line="240" w:lineRule="auto"/>
            </w:pPr>
          </w:p>
        </w:tc>
        <w:tc>
          <w:tcPr>
            <w:tcW w:w="2839" w:type="dxa"/>
            <w:tcBorders>
              <w:top w:val="single" w:sz="4" w:space="0" w:color="auto"/>
            </w:tcBorders>
          </w:tcPr>
          <w:p w14:paraId="3656CAD4" w14:textId="77777777" w:rsidR="007077A4" w:rsidRPr="00AF1C83" w:rsidRDefault="007077A4" w:rsidP="00610694">
            <w:pPr>
              <w:spacing w:line="240" w:lineRule="auto"/>
              <w:rPr>
                <w:b/>
                <w:i/>
              </w:rPr>
            </w:pPr>
            <w:r w:rsidRPr="00AF1C83">
              <w:rPr>
                <w:b/>
                <w:i/>
              </w:rPr>
              <w:t>Richard Nardini</w:t>
            </w:r>
          </w:p>
          <w:p w14:paraId="3AAFE92E" w14:textId="77777777" w:rsidR="007077A4" w:rsidRPr="00AF1C83" w:rsidRDefault="007077A4" w:rsidP="00610694">
            <w:pPr>
              <w:spacing w:line="240" w:lineRule="auto"/>
            </w:pPr>
            <w:r w:rsidRPr="00AF1C83">
              <w:t>WuXi AppTec Quality Assurance Manager</w:t>
            </w:r>
          </w:p>
        </w:tc>
        <w:tc>
          <w:tcPr>
            <w:tcW w:w="356" w:type="dxa"/>
          </w:tcPr>
          <w:p w14:paraId="09914C1A" w14:textId="77777777" w:rsidR="007077A4" w:rsidRPr="00AF1C83" w:rsidRDefault="007077A4" w:rsidP="00610694">
            <w:pPr>
              <w:spacing w:line="240" w:lineRule="auto"/>
            </w:pPr>
          </w:p>
        </w:tc>
        <w:tc>
          <w:tcPr>
            <w:tcW w:w="949" w:type="dxa"/>
            <w:tcBorders>
              <w:top w:val="single" w:sz="4" w:space="0" w:color="auto"/>
            </w:tcBorders>
          </w:tcPr>
          <w:p w14:paraId="26213260" w14:textId="77777777" w:rsidR="007077A4" w:rsidRPr="00AF1C83" w:rsidRDefault="007077A4" w:rsidP="00610694">
            <w:pPr>
              <w:spacing w:line="240" w:lineRule="auto"/>
            </w:pPr>
            <w:r w:rsidRPr="00AF1C83">
              <w:t>Date</w:t>
            </w:r>
          </w:p>
        </w:tc>
      </w:tr>
      <w:bookmarkEnd w:id="0"/>
    </w:tbl>
    <w:p w14:paraId="3CB345E4" w14:textId="77777777" w:rsidR="007077A4" w:rsidRPr="00FC646A" w:rsidRDefault="007077A4" w:rsidP="007077A4">
      <w:pPr>
        <w:rPr>
          <w:rFonts w:ascii="Cambria" w:hAnsi="Cambria" w:cs="Arial"/>
          <w:b/>
        </w:rPr>
      </w:pPr>
      <w:r w:rsidRPr="00FC646A">
        <w:rPr>
          <w:rFonts w:ascii="Cambria" w:hAnsi="Cambria" w:cs="Arial"/>
          <w:b/>
        </w:rPr>
        <w:br w:type="page"/>
      </w:r>
    </w:p>
    <w:p w14:paraId="448CFD51" w14:textId="77777777" w:rsidR="007077A4" w:rsidRPr="00AF1C83" w:rsidRDefault="007077A4" w:rsidP="007077A4">
      <w:pPr>
        <w:pStyle w:val="NoSpacing"/>
        <w:rPr>
          <w:b/>
        </w:rPr>
      </w:pPr>
      <w:r w:rsidRPr="00AF1C83">
        <w:rPr>
          <w:b/>
        </w:rPr>
        <w:lastRenderedPageBreak/>
        <w:t>1.0</w:t>
      </w:r>
      <w:r w:rsidRPr="00AF1C83">
        <w:rPr>
          <w:b/>
        </w:rPr>
        <w:tab/>
        <w:t>PURPOSE</w:t>
      </w:r>
    </w:p>
    <w:p w14:paraId="6FDEDCD2" w14:textId="77777777" w:rsidR="007077A4" w:rsidRPr="00AF1C83" w:rsidRDefault="007077A4" w:rsidP="007077A4">
      <w:pPr>
        <w:pStyle w:val="NoSpacing"/>
      </w:pPr>
    </w:p>
    <w:p w14:paraId="53CA60AB" w14:textId="77777777" w:rsidR="007077A4" w:rsidRPr="00AF1C83" w:rsidRDefault="007077A4" w:rsidP="007077A4">
      <w:pPr>
        <w:pStyle w:val="NoSpacing"/>
        <w:ind w:left="720"/>
        <w:jc w:val="both"/>
      </w:pPr>
      <w:r>
        <w:t>The purpose of this</w:t>
      </w:r>
      <w:r w:rsidRPr="00AF1C83">
        <w:t xml:space="preserve"> performance qualification (PQ) </w:t>
      </w:r>
      <w:r>
        <w:t xml:space="preserve">is to </w:t>
      </w:r>
      <w:r w:rsidRPr="00AF1C83">
        <w:t>define the process of qualifying moist heat sterilization process</w:t>
      </w:r>
      <w:r>
        <w:t>es</w:t>
      </w:r>
      <w:r w:rsidRPr="00AF1C83">
        <w:t xml:space="preserve"> </w:t>
      </w:r>
      <w:r>
        <w:t>on</w:t>
      </w:r>
      <w:r w:rsidRPr="00AF1C83">
        <w:t xml:space="preserve"> </w:t>
      </w:r>
      <w:r>
        <w:t xml:space="preserve">items that are </w:t>
      </w:r>
      <w:r w:rsidRPr="00AF1C83">
        <w:t xml:space="preserve">used in routine </w:t>
      </w:r>
      <w:r>
        <w:t xml:space="preserve">laboratory </w:t>
      </w:r>
      <w:r w:rsidRPr="00AF1C83">
        <w:t>production</w:t>
      </w:r>
      <w:r>
        <w:t>,</w:t>
      </w:r>
      <w:r w:rsidRPr="00AF1C83">
        <w:t xml:space="preserve"> testing</w:t>
      </w:r>
      <w:r>
        <w:t>, and quality control</w:t>
      </w:r>
      <w:r w:rsidRPr="00AF1C83">
        <w:t xml:space="preserve"> activities to specific sterility assurance levels (SALs).</w:t>
      </w:r>
    </w:p>
    <w:p w14:paraId="15EB6E0B" w14:textId="77777777" w:rsidR="007077A4" w:rsidRPr="00AF1C83" w:rsidRDefault="007077A4" w:rsidP="007077A4">
      <w:pPr>
        <w:pStyle w:val="NoSpacing"/>
      </w:pPr>
    </w:p>
    <w:p w14:paraId="03E96162" w14:textId="77777777" w:rsidR="007077A4" w:rsidRPr="00AF1C83" w:rsidRDefault="007077A4" w:rsidP="007077A4">
      <w:pPr>
        <w:pStyle w:val="NoSpacing"/>
        <w:rPr>
          <w:b/>
        </w:rPr>
      </w:pPr>
      <w:r w:rsidRPr="00AF1C83">
        <w:rPr>
          <w:b/>
        </w:rPr>
        <w:t>2.0</w:t>
      </w:r>
      <w:r w:rsidRPr="00AF1C83">
        <w:rPr>
          <w:b/>
        </w:rPr>
        <w:tab/>
        <w:t>SCOPE</w:t>
      </w:r>
    </w:p>
    <w:p w14:paraId="2B49A7B9" w14:textId="77777777" w:rsidR="007077A4" w:rsidRPr="00AF1C83" w:rsidRDefault="007077A4" w:rsidP="007077A4">
      <w:pPr>
        <w:pStyle w:val="NoSpacing"/>
      </w:pPr>
    </w:p>
    <w:p w14:paraId="43B423BF" w14:textId="77777777" w:rsidR="007077A4" w:rsidRPr="00AF1C83" w:rsidRDefault="007077A4" w:rsidP="007077A4">
      <w:pPr>
        <w:spacing w:after="0" w:line="240" w:lineRule="auto"/>
        <w:ind w:left="720"/>
        <w:jc w:val="both"/>
        <w:rPr>
          <w:rFonts w:eastAsia="Times New Roman" w:cs="Arial"/>
        </w:rPr>
      </w:pPr>
      <w:r>
        <w:rPr>
          <w:rFonts w:eastAsia="Times New Roman" w:cs="Arial"/>
        </w:rPr>
        <w:t>2.1</w:t>
      </w:r>
      <w:r>
        <w:rPr>
          <w:rFonts w:eastAsia="Times New Roman" w:cs="Arial"/>
        </w:rPr>
        <w:tab/>
      </w:r>
      <w:r w:rsidRPr="00AF1C83">
        <w:rPr>
          <w:rFonts w:eastAsia="Times New Roman" w:cs="Arial"/>
        </w:rPr>
        <w:t xml:space="preserve">This PQ protocol applies to the following </w:t>
      </w:r>
      <w:r>
        <w:rPr>
          <w:rFonts w:eastAsia="Times New Roman" w:cs="Arial"/>
        </w:rPr>
        <w:t>items</w:t>
      </w:r>
      <w:r w:rsidRPr="00AF1C83">
        <w:rPr>
          <w:rFonts w:eastAsia="Times New Roman" w:cs="Arial"/>
        </w:rPr>
        <w:t>, processes</w:t>
      </w:r>
      <w:r>
        <w:rPr>
          <w:rFonts w:eastAsia="Times New Roman" w:cs="Arial"/>
        </w:rPr>
        <w:t>,</w:t>
      </w:r>
      <w:r w:rsidRPr="00AF1C83">
        <w:rPr>
          <w:rFonts w:eastAsia="Times New Roman" w:cs="Arial"/>
        </w:rPr>
        <w:t xml:space="preserve"> and sterilization facility:</w:t>
      </w:r>
    </w:p>
    <w:p w14:paraId="70CC316C" w14:textId="77777777" w:rsidR="007077A4" w:rsidRPr="00AF1C83" w:rsidRDefault="007077A4" w:rsidP="007077A4">
      <w:pPr>
        <w:spacing w:after="0" w:line="240" w:lineRule="auto"/>
        <w:rPr>
          <w:rFonts w:eastAsia="Times New Roman" w:cs="Arial"/>
        </w:rPr>
      </w:pPr>
    </w:p>
    <w:p w14:paraId="6490F0AC" w14:textId="77777777" w:rsidR="007077A4" w:rsidRDefault="007077A4" w:rsidP="007077A4">
      <w:pPr>
        <w:tabs>
          <w:tab w:val="left" w:pos="2880"/>
        </w:tabs>
        <w:spacing w:after="0" w:line="240" w:lineRule="auto"/>
        <w:ind w:left="2160" w:hanging="720"/>
        <w:jc w:val="both"/>
        <w:rPr>
          <w:rFonts w:eastAsia="Times New Roman" w:cs="Arial"/>
          <w:u w:val="single"/>
        </w:rPr>
      </w:pPr>
      <w:r>
        <w:rPr>
          <w:rFonts w:eastAsia="Times New Roman" w:cs="Arial"/>
        </w:rPr>
        <w:t>2.1.1</w:t>
      </w:r>
      <w:r>
        <w:rPr>
          <w:rFonts w:eastAsia="Times New Roman" w:cs="Arial"/>
        </w:rPr>
        <w:tab/>
      </w:r>
      <w:r>
        <w:rPr>
          <w:rFonts w:eastAsia="Times New Roman" w:cs="Arial"/>
          <w:u w:val="single"/>
        </w:rPr>
        <w:t>Items</w:t>
      </w:r>
      <w:bookmarkStart w:id="1" w:name="OLE_LINK86"/>
      <w:bookmarkStart w:id="2" w:name="OLE_LINK87"/>
      <w:bookmarkStart w:id="3" w:name="OLE_LINK88"/>
      <w:r>
        <w:rPr>
          <w:rFonts w:eastAsia="Times New Roman" w:cs="Arial"/>
        </w:rPr>
        <w:t>:</w:t>
      </w:r>
      <w:r>
        <w:rPr>
          <w:rFonts w:eastAsia="Times New Roman" w:cs="Arial"/>
        </w:rPr>
        <w:tab/>
        <w:t>L</w:t>
      </w:r>
      <w:r w:rsidRPr="00AF1C83">
        <w:rPr>
          <w:rFonts w:eastAsia="Times New Roman" w:cs="Arial"/>
        </w:rPr>
        <w:t xml:space="preserve">aboratory </w:t>
      </w:r>
      <w:r>
        <w:rPr>
          <w:rFonts w:eastAsia="Times New Roman" w:cs="Arial"/>
        </w:rPr>
        <w:t>production</w:t>
      </w:r>
      <w:r w:rsidRPr="00AF1C83">
        <w:rPr>
          <w:rFonts w:eastAsia="Times New Roman" w:cs="Arial"/>
        </w:rPr>
        <w:t xml:space="preserve"> instruments, </w:t>
      </w:r>
      <w:r>
        <w:rPr>
          <w:rFonts w:eastAsia="Times New Roman" w:cs="Arial"/>
        </w:rPr>
        <w:t xml:space="preserve">testing </w:t>
      </w:r>
      <w:r w:rsidRPr="00AF1C83">
        <w:rPr>
          <w:rFonts w:eastAsia="Times New Roman" w:cs="Arial"/>
        </w:rPr>
        <w:t xml:space="preserve">supplies, and </w:t>
      </w:r>
      <w:r>
        <w:rPr>
          <w:rFonts w:eastAsia="Times New Roman" w:cs="Arial"/>
        </w:rPr>
        <w:t xml:space="preserve">quality control </w:t>
      </w:r>
      <w:r w:rsidRPr="00AF1C83">
        <w:rPr>
          <w:rFonts w:eastAsia="Times New Roman" w:cs="Arial"/>
        </w:rPr>
        <w:t>cleaning articles</w:t>
      </w:r>
      <w:bookmarkEnd w:id="1"/>
      <w:bookmarkEnd w:id="2"/>
      <w:bookmarkEnd w:id="3"/>
      <w:r>
        <w:rPr>
          <w:rFonts w:eastAsia="Times New Roman" w:cs="Arial"/>
        </w:rPr>
        <w:t>, which are separated into the following two (2) sterilizer load configurations</w:t>
      </w:r>
      <w:r w:rsidRPr="00F91BC0">
        <w:rPr>
          <w:rFonts w:eastAsia="Times New Roman" w:cs="Arial"/>
        </w:rPr>
        <w:t>:</w:t>
      </w:r>
    </w:p>
    <w:p w14:paraId="276DDAD1" w14:textId="77777777" w:rsidR="007077A4" w:rsidRDefault="007077A4" w:rsidP="007077A4">
      <w:pPr>
        <w:spacing w:after="0" w:line="240" w:lineRule="auto"/>
        <w:jc w:val="both"/>
        <w:rPr>
          <w:rFonts w:eastAsia="Times New Roman" w:cs="Arial"/>
          <w:u w:val="single"/>
        </w:rPr>
      </w:pPr>
    </w:p>
    <w:p w14:paraId="3C703FB8" w14:textId="77777777" w:rsidR="007077A4" w:rsidRPr="00287CE0" w:rsidRDefault="007077A4" w:rsidP="007077A4">
      <w:pPr>
        <w:spacing w:after="0" w:line="240" w:lineRule="auto"/>
        <w:ind w:left="3240" w:hanging="1080"/>
        <w:jc w:val="both"/>
        <w:rPr>
          <w:rFonts w:eastAsia="Times New Roman" w:cs="Arial"/>
        </w:rPr>
      </w:pPr>
      <w:r>
        <w:rPr>
          <w:rFonts w:eastAsia="Times New Roman" w:cs="Arial"/>
        </w:rPr>
        <w:t>2.1.1.1</w:t>
      </w:r>
      <w:r>
        <w:rPr>
          <w:rFonts w:eastAsia="Times New Roman" w:cs="Arial"/>
        </w:rPr>
        <w:tab/>
      </w:r>
      <w:r w:rsidRPr="00287CE0">
        <w:rPr>
          <w:rFonts w:eastAsia="Times New Roman" w:cs="Arial"/>
        </w:rPr>
        <w:t>Load Configuration MD</w:t>
      </w:r>
      <w:r>
        <w:rPr>
          <w:rFonts w:eastAsia="Times New Roman" w:cs="Arial"/>
        </w:rPr>
        <w:t xml:space="preserve">L1 </w:t>
      </w:r>
      <w:r w:rsidRPr="00287CE0">
        <w:rPr>
          <w:rFonts w:eastAsia="Times New Roman" w:cs="Arial"/>
        </w:rPr>
        <w:t xml:space="preserve">primarily consists of </w:t>
      </w:r>
      <w:r>
        <w:rPr>
          <w:rFonts w:eastAsia="Times New Roman" w:cs="Arial"/>
        </w:rPr>
        <w:t xml:space="preserve">items such as </w:t>
      </w:r>
      <w:r w:rsidRPr="00287CE0">
        <w:rPr>
          <w:rFonts w:eastAsia="Times New Roman" w:cs="Arial"/>
        </w:rPr>
        <w:t>metal instruments, silicon</w:t>
      </w:r>
      <w:r>
        <w:rPr>
          <w:rFonts w:eastAsia="Times New Roman" w:cs="Arial"/>
        </w:rPr>
        <w:t xml:space="preserve"> and metal testing supplies,</w:t>
      </w:r>
      <w:r w:rsidRPr="00287CE0">
        <w:rPr>
          <w:rFonts w:eastAsia="Times New Roman" w:cs="Arial"/>
        </w:rPr>
        <w:t xml:space="preserve"> quality control cleaning </w:t>
      </w:r>
      <w:r>
        <w:rPr>
          <w:rFonts w:eastAsia="Times New Roman" w:cs="Arial"/>
        </w:rPr>
        <w:t>supplies, etc</w:t>
      </w:r>
      <w:r w:rsidRPr="00287CE0">
        <w:rPr>
          <w:rFonts w:eastAsia="Times New Roman" w:cs="Arial"/>
        </w:rPr>
        <w:t>.  Load Configuration MDL1 is sterilized at a set point temperature of 132 °C.</w:t>
      </w:r>
    </w:p>
    <w:p w14:paraId="39494DBC" w14:textId="77777777" w:rsidR="007077A4" w:rsidRPr="00CE47A0" w:rsidRDefault="007077A4" w:rsidP="007077A4">
      <w:pPr>
        <w:spacing w:after="0" w:line="240" w:lineRule="auto"/>
        <w:jc w:val="both"/>
        <w:rPr>
          <w:rFonts w:eastAsia="Times New Roman" w:cs="Arial"/>
        </w:rPr>
      </w:pPr>
    </w:p>
    <w:p w14:paraId="4C38019C" w14:textId="77777777" w:rsidR="007077A4" w:rsidRPr="00287CE0" w:rsidRDefault="007077A4" w:rsidP="007077A4">
      <w:pPr>
        <w:spacing w:after="0" w:line="240" w:lineRule="auto"/>
        <w:ind w:left="3240" w:hanging="1080"/>
        <w:jc w:val="both"/>
        <w:rPr>
          <w:rFonts w:eastAsia="Times New Roman" w:cs="Arial"/>
        </w:rPr>
      </w:pPr>
      <w:r>
        <w:rPr>
          <w:rFonts w:eastAsia="Times New Roman" w:cs="Arial"/>
        </w:rPr>
        <w:t>2.1.1.2</w:t>
      </w:r>
      <w:r>
        <w:rPr>
          <w:rFonts w:eastAsia="Times New Roman" w:cs="Arial"/>
        </w:rPr>
        <w:tab/>
        <w:t>Load Configuration PDL1</w:t>
      </w:r>
      <w:r w:rsidRPr="00287CE0">
        <w:rPr>
          <w:rFonts w:eastAsia="Times New Roman" w:cs="Arial"/>
        </w:rPr>
        <w:t xml:space="preserve"> primarily consists of </w:t>
      </w:r>
      <w:r>
        <w:rPr>
          <w:rFonts w:eastAsia="Times New Roman" w:cs="Arial"/>
        </w:rPr>
        <w:t xml:space="preserve">items such as </w:t>
      </w:r>
      <w:r w:rsidRPr="00CB3F27">
        <w:rPr>
          <w:rFonts w:eastAsia="Times New Roman" w:cs="Arial"/>
        </w:rPr>
        <w:t>polypropylene</w:t>
      </w:r>
      <w:r w:rsidRPr="00287CE0">
        <w:rPr>
          <w:rFonts w:eastAsia="Times New Roman" w:cs="Arial"/>
        </w:rPr>
        <w:t xml:space="preserve"> testing supplies</w:t>
      </w:r>
      <w:r>
        <w:rPr>
          <w:rFonts w:eastAsia="Times New Roman" w:cs="Arial"/>
        </w:rPr>
        <w:t>,</w:t>
      </w:r>
      <w:r w:rsidRPr="00287CE0">
        <w:rPr>
          <w:rFonts w:eastAsia="Times New Roman" w:cs="Arial"/>
        </w:rPr>
        <w:t xml:space="preserve"> pouches that </w:t>
      </w:r>
      <w:r>
        <w:rPr>
          <w:rFonts w:eastAsia="Times New Roman" w:cs="Arial"/>
        </w:rPr>
        <w:t xml:space="preserve">are </w:t>
      </w:r>
      <w:r w:rsidRPr="00287CE0">
        <w:rPr>
          <w:rFonts w:eastAsia="Times New Roman" w:cs="Arial"/>
        </w:rPr>
        <w:t>constructed with pol</w:t>
      </w:r>
      <w:r>
        <w:rPr>
          <w:rFonts w:eastAsia="Times New Roman" w:cs="Arial"/>
        </w:rPr>
        <w:t>yester-based flexible film and spunbonded o</w:t>
      </w:r>
      <w:r w:rsidRPr="00287CE0">
        <w:rPr>
          <w:rFonts w:eastAsia="Times New Roman" w:cs="Arial"/>
        </w:rPr>
        <w:t>lefin backing</w:t>
      </w:r>
      <w:r>
        <w:rPr>
          <w:rFonts w:eastAsia="Times New Roman" w:cs="Arial"/>
        </w:rPr>
        <w:t>, etc</w:t>
      </w:r>
      <w:r w:rsidRPr="00287CE0">
        <w:rPr>
          <w:rFonts w:eastAsia="Times New Roman" w:cs="Arial"/>
        </w:rPr>
        <w:t>.  Load Configuration PDL1 is sterilized at a temperature set point of 121 °C.</w:t>
      </w:r>
    </w:p>
    <w:p w14:paraId="1BA28F1F" w14:textId="77777777" w:rsidR="007077A4" w:rsidRPr="00AF1C83" w:rsidRDefault="007077A4" w:rsidP="007077A4">
      <w:pPr>
        <w:spacing w:after="0" w:line="240" w:lineRule="auto"/>
        <w:jc w:val="both"/>
        <w:rPr>
          <w:rFonts w:eastAsia="Times New Roman" w:cs="Arial"/>
          <w:u w:val="single"/>
        </w:rPr>
      </w:pPr>
    </w:p>
    <w:p w14:paraId="46595CBF" w14:textId="77777777" w:rsidR="007077A4" w:rsidRPr="00A3565F" w:rsidRDefault="007077A4" w:rsidP="007077A4">
      <w:pPr>
        <w:tabs>
          <w:tab w:val="left" w:pos="3240"/>
        </w:tabs>
        <w:spacing w:after="0" w:line="240" w:lineRule="auto"/>
        <w:ind w:left="2160" w:hanging="720"/>
        <w:jc w:val="both"/>
        <w:rPr>
          <w:rFonts w:eastAsia="Times New Roman" w:cs="Arial"/>
          <w:u w:val="single"/>
        </w:rPr>
      </w:pPr>
      <w:r w:rsidRPr="00586895">
        <w:rPr>
          <w:rFonts w:eastAsia="Times New Roman" w:cs="Arial"/>
        </w:rPr>
        <w:t>2.1.2</w:t>
      </w:r>
      <w:r w:rsidRPr="00586895">
        <w:rPr>
          <w:rFonts w:eastAsia="Times New Roman" w:cs="Arial"/>
        </w:rPr>
        <w:tab/>
      </w:r>
      <w:r w:rsidRPr="00AF1C83">
        <w:rPr>
          <w:rFonts w:eastAsia="Times New Roman" w:cs="Arial"/>
          <w:u w:val="single"/>
        </w:rPr>
        <w:t>Process</w:t>
      </w:r>
      <w:r>
        <w:rPr>
          <w:rFonts w:eastAsia="Times New Roman" w:cs="Arial"/>
        </w:rPr>
        <w:t>:</w:t>
      </w:r>
      <w:r>
        <w:rPr>
          <w:rFonts w:eastAsia="Times New Roman" w:cs="Arial"/>
        </w:rPr>
        <w:tab/>
        <w:t>The PQ consists of the following processes using a Steris steam sterilizer; model number LV250, serial number 0305716-26:</w:t>
      </w:r>
    </w:p>
    <w:p w14:paraId="6D47E5F9" w14:textId="77777777" w:rsidR="007077A4" w:rsidRDefault="007077A4" w:rsidP="007077A4">
      <w:pPr>
        <w:spacing w:after="0" w:line="240" w:lineRule="auto"/>
        <w:jc w:val="both"/>
        <w:rPr>
          <w:rFonts w:eastAsia="Times New Roman" w:cs="Arial"/>
          <w:u w:val="single"/>
        </w:rPr>
      </w:pPr>
    </w:p>
    <w:p w14:paraId="7A4E7272" w14:textId="77777777" w:rsidR="007077A4" w:rsidRPr="00666DB2" w:rsidRDefault="007077A4" w:rsidP="007077A4">
      <w:pPr>
        <w:spacing w:after="0" w:line="240" w:lineRule="auto"/>
        <w:ind w:left="3240" w:hanging="1080"/>
        <w:jc w:val="both"/>
        <w:rPr>
          <w:rFonts w:eastAsia="Times New Roman" w:cs="Arial"/>
        </w:rPr>
      </w:pPr>
      <w:r>
        <w:rPr>
          <w:rFonts w:eastAsia="Times New Roman" w:cs="Arial"/>
        </w:rPr>
        <w:t>2.1.2.1</w:t>
      </w:r>
      <w:r>
        <w:rPr>
          <w:rFonts w:eastAsia="Times New Roman" w:cs="Arial"/>
        </w:rPr>
        <w:tab/>
      </w:r>
      <w:r w:rsidRPr="00666DB2">
        <w:rPr>
          <w:rFonts w:eastAsia="Times New Roman" w:cs="Arial"/>
        </w:rPr>
        <w:t xml:space="preserve">Three (3) </w:t>
      </w:r>
      <w:bookmarkStart w:id="4" w:name="OLE_LINK71"/>
      <w:bookmarkStart w:id="5" w:name="OLE_LINK72"/>
      <w:bookmarkStart w:id="6" w:name="OLE_LINK73"/>
      <w:r w:rsidRPr="00666DB2">
        <w:rPr>
          <w:rFonts w:eastAsia="Times New Roman" w:cs="Arial"/>
        </w:rPr>
        <w:t xml:space="preserve">empty chamber </w:t>
      </w:r>
      <w:bookmarkStart w:id="7" w:name="OLE_LINK13"/>
      <w:bookmarkStart w:id="8" w:name="OLE_LINK14"/>
      <w:bookmarkStart w:id="9" w:name="OLE_LINK15"/>
      <w:r w:rsidRPr="00666DB2">
        <w:rPr>
          <w:rFonts w:eastAsia="Times New Roman" w:cs="Arial"/>
        </w:rPr>
        <w:t>sterilizer profiles/mappings</w:t>
      </w:r>
      <w:bookmarkEnd w:id="4"/>
      <w:bookmarkEnd w:id="5"/>
      <w:bookmarkEnd w:id="6"/>
      <w:bookmarkEnd w:id="7"/>
      <w:bookmarkEnd w:id="8"/>
      <w:bookmarkEnd w:id="9"/>
      <w:r w:rsidRPr="00666DB2">
        <w:rPr>
          <w:rFonts w:eastAsia="Times New Roman" w:cs="Arial"/>
        </w:rPr>
        <w:t>.</w:t>
      </w:r>
    </w:p>
    <w:p w14:paraId="2E897C52" w14:textId="77777777" w:rsidR="007077A4" w:rsidRPr="00C872CA" w:rsidRDefault="007077A4" w:rsidP="007077A4">
      <w:pPr>
        <w:spacing w:after="0" w:line="240" w:lineRule="auto"/>
        <w:jc w:val="both"/>
        <w:rPr>
          <w:rFonts w:eastAsia="Times New Roman" w:cs="Arial"/>
        </w:rPr>
      </w:pPr>
    </w:p>
    <w:p w14:paraId="6B7327D5" w14:textId="77777777" w:rsidR="007077A4" w:rsidRPr="00A43313" w:rsidRDefault="007077A4" w:rsidP="007077A4">
      <w:pPr>
        <w:spacing w:after="0" w:line="240" w:lineRule="auto"/>
        <w:ind w:left="3240" w:hanging="1080"/>
        <w:jc w:val="both"/>
        <w:rPr>
          <w:rFonts w:eastAsia="Times New Roman" w:cs="Arial"/>
        </w:rPr>
      </w:pPr>
      <w:r>
        <w:rPr>
          <w:rFonts w:eastAsia="Times New Roman" w:cs="Arial"/>
        </w:rPr>
        <w:t>2.1.2.2</w:t>
      </w:r>
      <w:r>
        <w:rPr>
          <w:rFonts w:eastAsia="Times New Roman" w:cs="Arial"/>
        </w:rPr>
        <w:tab/>
      </w:r>
      <w:r w:rsidRPr="00A43313">
        <w:rPr>
          <w:rFonts w:eastAsia="Times New Roman" w:cs="Arial"/>
        </w:rPr>
        <w:t xml:space="preserve">Three (3) </w:t>
      </w:r>
      <w:bookmarkStart w:id="10" w:name="OLE_LINK18"/>
      <w:bookmarkStart w:id="11" w:name="OLE_LINK22"/>
      <w:r w:rsidRPr="00A43313">
        <w:rPr>
          <w:rFonts w:eastAsia="Times New Roman" w:cs="Arial"/>
        </w:rPr>
        <w:t>heat penetration study cycle runs</w:t>
      </w:r>
      <w:bookmarkEnd w:id="10"/>
      <w:bookmarkEnd w:id="11"/>
      <w:r w:rsidRPr="00A43313">
        <w:rPr>
          <w:rFonts w:eastAsia="Times New Roman" w:cs="Arial"/>
        </w:rPr>
        <w:t xml:space="preserve"> on a maximum MDL1 load configurations.</w:t>
      </w:r>
    </w:p>
    <w:p w14:paraId="3BCC129C" w14:textId="77777777" w:rsidR="007077A4" w:rsidRPr="00C872CA" w:rsidRDefault="007077A4" w:rsidP="007077A4">
      <w:pPr>
        <w:pStyle w:val="NoSpacing"/>
        <w:jc w:val="both"/>
      </w:pPr>
    </w:p>
    <w:p w14:paraId="1EF2CACF" w14:textId="77777777" w:rsidR="007077A4" w:rsidRPr="00A43313" w:rsidRDefault="007077A4" w:rsidP="007077A4">
      <w:pPr>
        <w:spacing w:after="0" w:line="240" w:lineRule="auto"/>
        <w:ind w:left="3240" w:hanging="1080"/>
        <w:jc w:val="both"/>
        <w:rPr>
          <w:rFonts w:eastAsia="Times New Roman" w:cs="Arial"/>
        </w:rPr>
      </w:pPr>
      <w:r>
        <w:rPr>
          <w:rFonts w:eastAsia="Times New Roman" w:cs="Arial"/>
        </w:rPr>
        <w:t>2.1.2.3</w:t>
      </w:r>
      <w:r>
        <w:rPr>
          <w:rFonts w:eastAsia="Times New Roman" w:cs="Arial"/>
        </w:rPr>
        <w:tab/>
      </w:r>
      <w:r w:rsidRPr="00A43313">
        <w:rPr>
          <w:rFonts w:eastAsia="Times New Roman" w:cs="Arial"/>
        </w:rPr>
        <w:t>Three (3) heat penetration study cycle runs on a minimum MDL1 load configurations.</w:t>
      </w:r>
    </w:p>
    <w:p w14:paraId="635B1C65" w14:textId="77777777" w:rsidR="007077A4" w:rsidRPr="00C872CA" w:rsidRDefault="007077A4" w:rsidP="007077A4">
      <w:pPr>
        <w:pStyle w:val="NoSpacing"/>
      </w:pPr>
    </w:p>
    <w:p w14:paraId="395D4D8C" w14:textId="77777777" w:rsidR="007077A4" w:rsidRPr="00A43313" w:rsidRDefault="007077A4" w:rsidP="007077A4">
      <w:pPr>
        <w:spacing w:after="0" w:line="240" w:lineRule="auto"/>
        <w:ind w:left="3240" w:hanging="1080"/>
        <w:jc w:val="both"/>
        <w:rPr>
          <w:rFonts w:eastAsia="Times New Roman" w:cs="Arial"/>
        </w:rPr>
      </w:pPr>
      <w:r>
        <w:rPr>
          <w:rFonts w:eastAsia="Times New Roman" w:cs="Arial"/>
        </w:rPr>
        <w:t>2.1.2.4</w:t>
      </w:r>
      <w:r>
        <w:rPr>
          <w:rFonts w:eastAsia="Times New Roman" w:cs="Arial"/>
        </w:rPr>
        <w:tab/>
      </w:r>
      <w:r w:rsidRPr="00A43313">
        <w:rPr>
          <w:rFonts w:eastAsia="Times New Roman" w:cs="Arial"/>
        </w:rPr>
        <w:t>Three (3) heat penetration study cycle runs on a maximum PDL1 load configurations.</w:t>
      </w:r>
    </w:p>
    <w:p w14:paraId="4B74BB31" w14:textId="77777777" w:rsidR="007077A4" w:rsidRPr="00C872CA" w:rsidRDefault="007077A4" w:rsidP="007077A4">
      <w:pPr>
        <w:pStyle w:val="NoSpacing"/>
      </w:pPr>
    </w:p>
    <w:p w14:paraId="583E1DA4" w14:textId="77777777" w:rsidR="007077A4" w:rsidRPr="00A43313" w:rsidRDefault="007077A4" w:rsidP="007077A4">
      <w:pPr>
        <w:spacing w:after="0" w:line="240" w:lineRule="auto"/>
        <w:ind w:left="3240" w:hanging="1080"/>
        <w:jc w:val="both"/>
        <w:rPr>
          <w:rFonts w:eastAsia="Times New Roman" w:cs="Arial"/>
        </w:rPr>
      </w:pPr>
      <w:r>
        <w:rPr>
          <w:rFonts w:eastAsia="Times New Roman" w:cs="Arial"/>
        </w:rPr>
        <w:t>2.1.2.5</w:t>
      </w:r>
      <w:r>
        <w:rPr>
          <w:rFonts w:eastAsia="Times New Roman" w:cs="Arial"/>
        </w:rPr>
        <w:tab/>
      </w:r>
      <w:r w:rsidRPr="00A43313">
        <w:rPr>
          <w:rFonts w:eastAsia="Times New Roman" w:cs="Arial"/>
        </w:rPr>
        <w:t>Three (3) heat penetration study cycle runs on a minimum PDL1 load configurations.</w:t>
      </w:r>
    </w:p>
    <w:p w14:paraId="62040A6C" w14:textId="77777777" w:rsidR="007077A4" w:rsidRPr="00C872CA" w:rsidRDefault="007077A4" w:rsidP="007077A4">
      <w:pPr>
        <w:pStyle w:val="NoSpacing"/>
      </w:pPr>
    </w:p>
    <w:p w14:paraId="5010B603" w14:textId="77777777" w:rsidR="007077A4" w:rsidRPr="00A43313" w:rsidRDefault="007077A4" w:rsidP="007077A4">
      <w:pPr>
        <w:spacing w:after="0" w:line="240" w:lineRule="auto"/>
        <w:ind w:left="3240" w:hanging="1080"/>
        <w:jc w:val="both"/>
        <w:rPr>
          <w:rFonts w:eastAsia="Times New Roman" w:cs="Arial"/>
        </w:rPr>
      </w:pPr>
      <w:r>
        <w:rPr>
          <w:rFonts w:eastAsia="Times New Roman" w:cs="Arial"/>
        </w:rPr>
        <w:t>2.1.2.6</w:t>
      </w:r>
      <w:r>
        <w:rPr>
          <w:rFonts w:eastAsia="Times New Roman" w:cs="Arial"/>
        </w:rPr>
        <w:tab/>
      </w:r>
      <w:r w:rsidRPr="00A43313">
        <w:rPr>
          <w:rFonts w:eastAsia="Times New Roman" w:cs="Arial"/>
        </w:rPr>
        <w:t xml:space="preserve">Three (3) microbiological challenge study cycle runs on </w:t>
      </w:r>
      <w:r>
        <w:rPr>
          <w:rFonts w:eastAsia="Times New Roman" w:cs="Arial"/>
        </w:rPr>
        <w:t>the</w:t>
      </w:r>
      <w:r w:rsidRPr="00A43313">
        <w:rPr>
          <w:rFonts w:eastAsia="Times New Roman" w:cs="Arial"/>
        </w:rPr>
        <w:t xml:space="preserve"> worst-case MDL1 load configuration.</w:t>
      </w:r>
    </w:p>
    <w:p w14:paraId="2C2376B2" w14:textId="77777777" w:rsidR="007077A4" w:rsidRDefault="007077A4" w:rsidP="007077A4">
      <w:r>
        <w:br w:type="page"/>
      </w:r>
    </w:p>
    <w:p w14:paraId="678D49D4" w14:textId="77777777" w:rsidR="007077A4" w:rsidRDefault="007077A4" w:rsidP="007077A4">
      <w:pPr>
        <w:pStyle w:val="NoSpacing"/>
      </w:pPr>
      <w:r w:rsidRPr="00B26361">
        <w:rPr>
          <w:b/>
        </w:rPr>
        <w:lastRenderedPageBreak/>
        <w:t>2.0</w:t>
      </w:r>
      <w:r w:rsidRPr="00B26361">
        <w:rPr>
          <w:b/>
        </w:rPr>
        <w:tab/>
        <w:t>SCOPE</w:t>
      </w:r>
      <w:r>
        <w:rPr>
          <w:b/>
        </w:rPr>
        <w:t xml:space="preserve"> (Continued)</w:t>
      </w:r>
    </w:p>
    <w:p w14:paraId="32562894" w14:textId="77777777" w:rsidR="007077A4" w:rsidRDefault="007077A4" w:rsidP="007077A4">
      <w:pPr>
        <w:pStyle w:val="NoSpacing"/>
      </w:pPr>
    </w:p>
    <w:p w14:paraId="2E5F7216" w14:textId="77777777" w:rsidR="007077A4" w:rsidRPr="008261EB" w:rsidRDefault="007077A4" w:rsidP="007077A4">
      <w:pPr>
        <w:spacing w:after="0" w:line="240" w:lineRule="auto"/>
        <w:ind w:left="3240" w:hanging="1080"/>
        <w:jc w:val="both"/>
        <w:rPr>
          <w:rFonts w:eastAsia="Times New Roman" w:cs="Arial"/>
        </w:rPr>
      </w:pPr>
      <w:r>
        <w:rPr>
          <w:rFonts w:eastAsia="Times New Roman" w:cs="Arial"/>
        </w:rPr>
        <w:t>2.1.2.7</w:t>
      </w:r>
      <w:r>
        <w:rPr>
          <w:rFonts w:eastAsia="Times New Roman" w:cs="Arial"/>
        </w:rPr>
        <w:tab/>
      </w:r>
      <w:r w:rsidRPr="008261EB">
        <w:rPr>
          <w:rFonts w:eastAsia="Times New Roman" w:cs="Arial"/>
        </w:rPr>
        <w:t xml:space="preserve">Three (3) microbiological challenge study cycle runs on </w:t>
      </w:r>
      <w:r>
        <w:rPr>
          <w:rFonts w:eastAsia="Times New Roman" w:cs="Arial"/>
        </w:rPr>
        <w:t>the</w:t>
      </w:r>
      <w:r w:rsidRPr="008261EB">
        <w:rPr>
          <w:rFonts w:eastAsia="Times New Roman" w:cs="Arial"/>
        </w:rPr>
        <w:t xml:space="preserve"> worst-case PDL1 load configuration.</w:t>
      </w:r>
    </w:p>
    <w:p w14:paraId="1EA871F0" w14:textId="77777777" w:rsidR="007077A4" w:rsidRPr="00AF1C83" w:rsidRDefault="007077A4" w:rsidP="007077A4">
      <w:pPr>
        <w:spacing w:after="0" w:line="240" w:lineRule="auto"/>
        <w:rPr>
          <w:rFonts w:eastAsia="Times New Roman" w:cs="Arial"/>
          <w:u w:val="single"/>
        </w:rPr>
      </w:pPr>
    </w:p>
    <w:p w14:paraId="3F27C3A7" w14:textId="77777777" w:rsidR="007077A4" w:rsidRPr="00AF1C83" w:rsidRDefault="007077A4" w:rsidP="007077A4">
      <w:pPr>
        <w:spacing w:after="0" w:line="240" w:lineRule="auto"/>
        <w:ind w:left="4050" w:hanging="810"/>
        <w:jc w:val="both"/>
        <w:rPr>
          <w:rFonts w:eastAsia="Times New Roman" w:cs="Arial"/>
          <w:u w:val="single"/>
        </w:rPr>
      </w:pPr>
      <w:r w:rsidRPr="00C872CA">
        <w:rPr>
          <w:rFonts w:eastAsia="Times New Roman" w:cs="Arial"/>
          <w:u w:val="single"/>
        </w:rPr>
        <w:t>Note</w:t>
      </w:r>
      <w:r>
        <w:rPr>
          <w:rFonts w:eastAsia="Times New Roman" w:cs="Arial"/>
        </w:rPr>
        <w:t>:</w:t>
      </w:r>
      <w:r>
        <w:rPr>
          <w:rFonts w:eastAsia="Times New Roman" w:cs="Arial"/>
        </w:rPr>
        <w:tab/>
        <w:t xml:space="preserve">In </w:t>
      </w:r>
      <w:r w:rsidRPr="009C6AE5">
        <w:rPr>
          <w:rFonts w:eastAsia="Times New Roman" w:cs="Arial"/>
          <w:noProof/>
        </w:rPr>
        <w:t>microbiological</w:t>
      </w:r>
      <w:r>
        <w:rPr>
          <w:rFonts w:eastAsia="Times New Roman" w:cs="Arial"/>
        </w:rPr>
        <w:t xml:space="preserve"> challenge study cycle runs, the worst-case load configuration is the one that achieved the least amount of lethality during heat penetration study cycle runs.</w:t>
      </w:r>
    </w:p>
    <w:p w14:paraId="7389B1BC" w14:textId="77777777" w:rsidR="007077A4" w:rsidRPr="00AF1C83" w:rsidRDefault="007077A4" w:rsidP="007077A4">
      <w:pPr>
        <w:spacing w:after="0" w:line="240" w:lineRule="auto"/>
        <w:rPr>
          <w:rFonts w:eastAsia="Times New Roman" w:cs="Arial"/>
          <w:u w:val="single"/>
        </w:rPr>
      </w:pPr>
    </w:p>
    <w:p w14:paraId="047471DC" w14:textId="77777777" w:rsidR="007077A4" w:rsidRPr="00AF1C83" w:rsidRDefault="007077A4" w:rsidP="007077A4">
      <w:pPr>
        <w:spacing w:after="0" w:line="240" w:lineRule="auto"/>
        <w:ind w:left="2160" w:hanging="720"/>
        <w:jc w:val="both"/>
        <w:rPr>
          <w:rFonts w:eastAsia="Times New Roman" w:cs="Arial"/>
          <w:u w:val="single"/>
        </w:rPr>
      </w:pPr>
      <w:r w:rsidRPr="008261EB">
        <w:rPr>
          <w:rFonts w:eastAsia="Times New Roman" w:cs="Arial"/>
        </w:rPr>
        <w:t>2.1.3</w:t>
      </w:r>
      <w:r w:rsidRPr="008261EB">
        <w:rPr>
          <w:rFonts w:eastAsia="Times New Roman" w:cs="Arial"/>
        </w:rPr>
        <w:tab/>
      </w:r>
      <w:r w:rsidRPr="00AF1C83">
        <w:rPr>
          <w:rFonts w:eastAsia="Times New Roman" w:cs="Arial"/>
          <w:u w:val="single"/>
        </w:rPr>
        <w:t>Sterilization Facility</w:t>
      </w:r>
      <w:r>
        <w:rPr>
          <w:rFonts w:eastAsia="Times New Roman" w:cs="Arial"/>
        </w:rPr>
        <w:t>:</w:t>
      </w:r>
      <w:r>
        <w:rPr>
          <w:rFonts w:eastAsia="Times New Roman" w:cs="Arial"/>
        </w:rPr>
        <w:tab/>
      </w:r>
      <w:r w:rsidRPr="00AF1C83">
        <w:rPr>
          <w:rFonts w:eastAsia="Times New Roman" w:cs="Arial"/>
        </w:rPr>
        <w:t xml:space="preserve">The validation is performed at </w:t>
      </w:r>
      <w:r>
        <w:rPr>
          <w:rFonts w:eastAsia="Times New Roman" w:cs="Arial"/>
        </w:rPr>
        <w:t>Stimlabs LLC</w:t>
      </w:r>
      <w:r w:rsidRPr="00AF1C83">
        <w:rPr>
          <w:rFonts w:eastAsia="Times New Roman" w:cs="Arial"/>
        </w:rPr>
        <w:t xml:space="preserve">, which is located at </w:t>
      </w:r>
      <w:r w:rsidRPr="00F72F55">
        <w:rPr>
          <w:rFonts w:eastAsia="Times New Roman" w:cs="Arial"/>
        </w:rPr>
        <w:t>1225 Northmeadow Parkway</w:t>
      </w:r>
      <w:r>
        <w:rPr>
          <w:rFonts w:eastAsia="Times New Roman" w:cs="Arial"/>
        </w:rPr>
        <w:t>,</w:t>
      </w:r>
      <w:r w:rsidRPr="00F72F55">
        <w:rPr>
          <w:rFonts w:eastAsia="Times New Roman" w:cs="Arial"/>
        </w:rPr>
        <w:t xml:space="preserve"> Suite 10</w:t>
      </w:r>
      <w:r>
        <w:rPr>
          <w:rFonts w:eastAsia="Times New Roman" w:cs="Arial"/>
        </w:rPr>
        <w:t>4,</w:t>
      </w:r>
      <w:r w:rsidRPr="00F72F55">
        <w:rPr>
          <w:rFonts w:eastAsia="Times New Roman" w:cs="Arial"/>
        </w:rPr>
        <w:t xml:space="preserve"> Roswell, GA 30076</w:t>
      </w:r>
      <w:r w:rsidRPr="00AF1C83">
        <w:rPr>
          <w:rFonts w:eastAsia="Times New Roman" w:cs="Arial"/>
        </w:rPr>
        <w:t>.</w:t>
      </w:r>
    </w:p>
    <w:p w14:paraId="0240C271" w14:textId="77777777" w:rsidR="007077A4" w:rsidRPr="00AF1C83" w:rsidRDefault="007077A4" w:rsidP="007077A4">
      <w:pPr>
        <w:spacing w:after="0" w:line="240" w:lineRule="auto"/>
        <w:rPr>
          <w:rFonts w:eastAsia="Times New Roman" w:cs="Arial"/>
          <w:u w:val="single"/>
        </w:rPr>
      </w:pPr>
    </w:p>
    <w:p w14:paraId="09702167" w14:textId="77777777" w:rsidR="007077A4" w:rsidRPr="00AF1C83" w:rsidRDefault="007077A4" w:rsidP="007077A4">
      <w:pPr>
        <w:spacing w:after="0" w:line="240" w:lineRule="auto"/>
        <w:ind w:left="1440" w:hanging="720"/>
        <w:jc w:val="both"/>
        <w:rPr>
          <w:rFonts w:eastAsia="Times New Roman" w:cs="Arial"/>
          <w:u w:val="single"/>
        </w:rPr>
      </w:pPr>
      <w:r>
        <w:rPr>
          <w:rFonts w:eastAsia="Times New Roman" w:cs="Arial"/>
        </w:rPr>
        <w:t>2.2</w:t>
      </w:r>
      <w:r>
        <w:rPr>
          <w:rFonts w:eastAsia="Times New Roman" w:cs="Arial"/>
        </w:rPr>
        <w:tab/>
      </w:r>
      <w:r w:rsidRPr="00AF1C83">
        <w:rPr>
          <w:rFonts w:eastAsia="Times New Roman" w:cs="Arial"/>
        </w:rPr>
        <w:t xml:space="preserve">The execution of the </w:t>
      </w:r>
      <w:r>
        <w:rPr>
          <w:rFonts w:eastAsia="Times New Roman" w:cs="Arial"/>
        </w:rPr>
        <w:t>PQ</w:t>
      </w:r>
      <w:r w:rsidRPr="00AF1C83">
        <w:rPr>
          <w:rFonts w:eastAsia="Times New Roman" w:cs="Arial"/>
        </w:rPr>
        <w:t xml:space="preserve"> protocol is performed by </w:t>
      </w:r>
      <w:r>
        <w:rPr>
          <w:rFonts w:eastAsia="Times New Roman" w:cs="Arial"/>
        </w:rPr>
        <w:t>WuXi AppTec (</w:t>
      </w:r>
      <w:r w:rsidRPr="00AF1C83">
        <w:rPr>
          <w:rFonts w:eastAsia="Times New Roman" w:cs="Arial"/>
        </w:rPr>
        <w:t>WXAT</w:t>
      </w:r>
      <w:r>
        <w:rPr>
          <w:rFonts w:eastAsia="Times New Roman" w:cs="Arial"/>
        </w:rPr>
        <w:t>)</w:t>
      </w:r>
      <w:r w:rsidRPr="00AF1C83">
        <w:rPr>
          <w:rFonts w:eastAsia="Times New Roman" w:cs="Arial"/>
        </w:rPr>
        <w:t>, which is an independent pharmaceutical, biopharmaceutical, and medical dev</w:t>
      </w:r>
      <w:r>
        <w:rPr>
          <w:rFonts w:eastAsia="Times New Roman" w:cs="Arial"/>
        </w:rPr>
        <w:t>ice outsourcing service company</w:t>
      </w:r>
      <w:r w:rsidRPr="00AF1C83">
        <w:rPr>
          <w:rFonts w:eastAsia="Times New Roman" w:cs="Arial"/>
        </w:rPr>
        <w:t xml:space="preserve"> located at 1265 Kennestone Circle, Marietta, GA 30066.</w:t>
      </w:r>
    </w:p>
    <w:p w14:paraId="2DBE1050" w14:textId="77777777" w:rsidR="007077A4" w:rsidRPr="00AF1C83" w:rsidRDefault="007077A4" w:rsidP="007077A4">
      <w:pPr>
        <w:pStyle w:val="NoSpacing"/>
      </w:pPr>
    </w:p>
    <w:p w14:paraId="6F8497C1" w14:textId="77777777" w:rsidR="007077A4" w:rsidRPr="00AF1C83" w:rsidRDefault="007077A4" w:rsidP="007077A4">
      <w:pPr>
        <w:pStyle w:val="NoSpacing"/>
      </w:pPr>
    </w:p>
    <w:p w14:paraId="4CBEBBBD" w14:textId="77777777" w:rsidR="007077A4" w:rsidRPr="00AF1C83" w:rsidRDefault="007077A4" w:rsidP="007077A4">
      <w:pPr>
        <w:rPr>
          <w:rFonts w:cs="Arial"/>
          <w:b/>
          <w:caps/>
        </w:rPr>
      </w:pPr>
      <w:bookmarkStart w:id="12" w:name="OLE_LINK11"/>
      <w:bookmarkStart w:id="13" w:name="OLE_LINK12"/>
      <w:bookmarkStart w:id="14" w:name="OLE_LINK69"/>
      <w:r w:rsidRPr="00AF1C83">
        <w:rPr>
          <w:rFonts w:cs="Arial"/>
          <w:b/>
          <w:caps/>
        </w:rPr>
        <w:t>3.0</w:t>
      </w:r>
      <w:r w:rsidRPr="00AF1C83">
        <w:rPr>
          <w:rFonts w:cs="Arial"/>
          <w:b/>
          <w:caps/>
        </w:rPr>
        <w:tab/>
        <w:t>OBJECTIVE</w:t>
      </w:r>
    </w:p>
    <w:p w14:paraId="4C352431" w14:textId="77777777" w:rsidR="007077A4" w:rsidRPr="00AF1C83" w:rsidRDefault="007077A4" w:rsidP="007077A4">
      <w:pPr>
        <w:spacing w:after="0" w:line="240" w:lineRule="auto"/>
        <w:ind w:left="1440" w:hanging="720"/>
        <w:jc w:val="both"/>
        <w:rPr>
          <w:rFonts w:cs="Arial"/>
        </w:rPr>
      </w:pPr>
      <w:r w:rsidRPr="00AF1C83">
        <w:rPr>
          <w:rFonts w:cs="Arial"/>
        </w:rPr>
        <w:t>3.1</w:t>
      </w:r>
      <w:r w:rsidRPr="00AF1C83">
        <w:rPr>
          <w:rFonts w:cs="Arial"/>
        </w:rPr>
        <w:tab/>
      </w:r>
      <w:r w:rsidRPr="003A5276">
        <w:rPr>
          <w:rFonts w:cs="Arial"/>
        </w:rPr>
        <w:t>Sterilizer Empty Chamber Profile/Mapping</w:t>
      </w:r>
    </w:p>
    <w:p w14:paraId="2DBA402C" w14:textId="77777777" w:rsidR="007077A4" w:rsidRPr="00AF1C83" w:rsidRDefault="007077A4" w:rsidP="007077A4">
      <w:pPr>
        <w:spacing w:after="0" w:line="240" w:lineRule="auto"/>
        <w:jc w:val="both"/>
        <w:rPr>
          <w:rFonts w:cs="Arial"/>
        </w:rPr>
      </w:pPr>
    </w:p>
    <w:p w14:paraId="5D3C9FB0" w14:textId="77777777" w:rsidR="007077A4" w:rsidRPr="00AF1C83" w:rsidRDefault="007077A4" w:rsidP="007077A4">
      <w:pPr>
        <w:spacing w:after="0" w:line="240" w:lineRule="auto"/>
        <w:ind w:left="2160" w:hanging="720"/>
        <w:jc w:val="both"/>
        <w:rPr>
          <w:rFonts w:cs="Arial"/>
        </w:rPr>
      </w:pPr>
      <w:r w:rsidRPr="00AF1C83">
        <w:rPr>
          <w:rFonts w:cs="Arial"/>
        </w:rPr>
        <w:t>3.1.1</w:t>
      </w:r>
      <w:r w:rsidRPr="00AF1C83">
        <w:rPr>
          <w:rFonts w:cs="Arial"/>
        </w:rPr>
        <w:tab/>
        <w:t>Empty chamber temperature profile/mapping</w:t>
      </w:r>
      <w:r>
        <w:rPr>
          <w:rFonts w:cs="Arial"/>
        </w:rPr>
        <w:t xml:space="preserve"> study</w:t>
      </w:r>
      <w:r w:rsidRPr="00AF1C83">
        <w:rPr>
          <w:rFonts w:cs="Arial"/>
        </w:rPr>
        <w:t xml:space="preserve"> </w:t>
      </w:r>
      <w:r>
        <w:rPr>
          <w:rFonts w:cs="Arial"/>
        </w:rPr>
        <w:t xml:space="preserve">cycle runs </w:t>
      </w:r>
      <w:r w:rsidRPr="00AF1C83">
        <w:rPr>
          <w:rFonts w:cs="Arial"/>
        </w:rPr>
        <w:t xml:space="preserve">are performed </w:t>
      </w:r>
      <w:r>
        <w:rPr>
          <w:rFonts w:cs="Arial"/>
        </w:rPr>
        <w:t xml:space="preserve">in accordance with </w:t>
      </w:r>
      <w:r w:rsidRPr="00EB24AE">
        <w:rPr>
          <w:rFonts w:cs="Arial"/>
        </w:rPr>
        <w:t>British Standard EN 554:1994</w:t>
      </w:r>
      <w:r w:rsidRPr="002E4D57">
        <w:rPr>
          <w:rFonts w:cs="Arial"/>
        </w:rPr>
        <w:t>, “Sterilization of medical devices – Validation and routine control of sterilization by moist heat”</w:t>
      </w:r>
      <w:r>
        <w:rPr>
          <w:rFonts w:cs="Arial"/>
        </w:rPr>
        <w:t xml:space="preserve"> and </w:t>
      </w:r>
      <w:r w:rsidRPr="00EB24AE">
        <w:rPr>
          <w:rFonts w:cs="Arial"/>
        </w:rPr>
        <w:t xml:space="preserve">Parenteral Drug Association, Inc., </w:t>
      </w:r>
      <w:r w:rsidRPr="00EB24AE">
        <w:rPr>
          <w:rFonts w:cs="Arial"/>
          <w:iCs/>
        </w:rPr>
        <w:t>Technical Report No. 1</w:t>
      </w:r>
      <w:r w:rsidRPr="00702E7A">
        <w:rPr>
          <w:rFonts w:cs="Arial"/>
          <w:iCs/>
        </w:rPr>
        <w:t>,</w:t>
      </w:r>
      <w:r w:rsidRPr="00702E7A">
        <w:rPr>
          <w:rFonts w:cs="Arial"/>
        </w:rPr>
        <w:t xml:space="preserve"> “Validation of Moist Heat Sterilization Processes: Cycle Design, Development, Qualification and Ongoing Control, Revised 2007”</w:t>
      </w:r>
      <w:r>
        <w:rPr>
          <w:rFonts w:cs="Arial"/>
        </w:rPr>
        <w:t xml:space="preserve"> </w:t>
      </w:r>
      <w:r w:rsidRPr="00AF1C83">
        <w:rPr>
          <w:rFonts w:cs="Arial"/>
        </w:rPr>
        <w:t>to verify proper temperature uniformity/distribution of the heating medium across the sterilizer’s loading zone</w:t>
      </w:r>
      <w:r>
        <w:rPr>
          <w:rFonts w:cs="Arial"/>
        </w:rPr>
        <w:t>.  E</w:t>
      </w:r>
      <w:r w:rsidRPr="00177113">
        <w:rPr>
          <w:rFonts w:cs="Arial"/>
        </w:rPr>
        <w:t xml:space="preserve">mpty chamber temperature profile/mapping study cycle </w:t>
      </w:r>
      <w:r w:rsidRPr="00010FE6">
        <w:rPr>
          <w:rFonts w:cs="Arial"/>
          <w:noProof/>
        </w:rPr>
        <w:t>runs</w:t>
      </w:r>
      <w:r w:rsidRPr="00177113">
        <w:rPr>
          <w:rFonts w:cs="Arial"/>
        </w:rPr>
        <w:t xml:space="preserve"> </w:t>
      </w:r>
      <w:r>
        <w:rPr>
          <w:rFonts w:cs="Arial"/>
        </w:rPr>
        <w:t>are performed to check the acceptability of the following</w:t>
      </w:r>
      <w:r w:rsidRPr="00822555">
        <w:rPr>
          <w:rFonts w:cs="Arial"/>
        </w:rPr>
        <w:t xml:space="preserve"> during the sterilization phase of the cycle run</w:t>
      </w:r>
      <w:r>
        <w:rPr>
          <w:rFonts w:cs="Arial"/>
        </w:rPr>
        <w:t>:</w:t>
      </w:r>
    </w:p>
    <w:p w14:paraId="79C71C9E" w14:textId="77777777" w:rsidR="007077A4" w:rsidRPr="00AF1C83" w:rsidRDefault="007077A4" w:rsidP="007077A4">
      <w:pPr>
        <w:pStyle w:val="NoSpacing"/>
      </w:pPr>
    </w:p>
    <w:p w14:paraId="66A1D900" w14:textId="77777777" w:rsidR="007077A4" w:rsidRDefault="007077A4" w:rsidP="007077A4">
      <w:pPr>
        <w:spacing w:after="0" w:line="240" w:lineRule="auto"/>
        <w:ind w:left="3240" w:hanging="1080"/>
        <w:jc w:val="both"/>
        <w:rPr>
          <w:rFonts w:cs="Arial"/>
        </w:rPr>
      </w:pPr>
      <w:r>
        <w:rPr>
          <w:rFonts w:cs="Arial"/>
        </w:rPr>
        <w:t>3.1.1.1</w:t>
      </w:r>
      <w:r>
        <w:rPr>
          <w:rFonts w:cs="Arial"/>
        </w:rPr>
        <w:tab/>
        <w:t>The v</w:t>
      </w:r>
      <w:r w:rsidRPr="00AF1C83">
        <w:rPr>
          <w:rFonts w:cs="Arial"/>
        </w:rPr>
        <w:t xml:space="preserve">ariation in temperature </w:t>
      </w:r>
      <w:r>
        <w:rPr>
          <w:rFonts w:cs="Arial"/>
        </w:rPr>
        <w:t xml:space="preserve">of the sterilizer loading zone as </w:t>
      </w:r>
      <w:r w:rsidRPr="00AF1C83">
        <w:rPr>
          <w:rFonts w:cs="Arial"/>
        </w:rPr>
        <w:t xml:space="preserve">measured by each </w:t>
      </w:r>
      <w:r>
        <w:rPr>
          <w:rFonts w:cs="Arial"/>
        </w:rPr>
        <w:t xml:space="preserve">temperature sensing </w:t>
      </w:r>
      <w:r w:rsidRPr="00AF1C83">
        <w:rPr>
          <w:rFonts w:cs="Arial"/>
        </w:rPr>
        <w:t>probe</w:t>
      </w:r>
      <w:r>
        <w:rPr>
          <w:rFonts w:cs="Arial"/>
        </w:rPr>
        <w:t>.</w:t>
      </w:r>
    </w:p>
    <w:p w14:paraId="6A0EBBB9" w14:textId="77777777" w:rsidR="007077A4" w:rsidRDefault="007077A4" w:rsidP="007077A4">
      <w:pPr>
        <w:pStyle w:val="NoSpacing"/>
      </w:pPr>
    </w:p>
    <w:p w14:paraId="5244A988" w14:textId="77777777" w:rsidR="007077A4" w:rsidRPr="00AF1C83" w:rsidRDefault="007077A4" w:rsidP="007077A4">
      <w:pPr>
        <w:spacing w:after="0" w:line="240" w:lineRule="auto"/>
        <w:ind w:left="3240" w:hanging="1080"/>
        <w:jc w:val="both"/>
        <w:rPr>
          <w:rFonts w:cs="Arial"/>
        </w:rPr>
      </w:pPr>
      <w:r>
        <w:rPr>
          <w:rFonts w:cs="Arial"/>
        </w:rPr>
        <w:t>3.1.1.2</w:t>
      </w:r>
      <w:r>
        <w:rPr>
          <w:rFonts w:cs="Arial"/>
        </w:rPr>
        <w:tab/>
        <w:t>The v</w:t>
      </w:r>
      <w:r w:rsidRPr="00AF1C83">
        <w:rPr>
          <w:rFonts w:cs="Arial"/>
        </w:rPr>
        <w:t xml:space="preserve">ariation in temperature </w:t>
      </w:r>
      <w:r>
        <w:rPr>
          <w:rFonts w:cs="Arial"/>
        </w:rPr>
        <w:t xml:space="preserve">of the sterilizer loading zone as </w:t>
      </w:r>
      <w:r w:rsidRPr="00AF1C83">
        <w:rPr>
          <w:rFonts w:cs="Arial"/>
        </w:rPr>
        <w:t xml:space="preserve">measured </w:t>
      </w:r>
      <w:r>
        <w:rPr>
          <w:rFonts w:cs="Arial"/>
          <w:noProof/>
        </w:rPr>
        <w:t>between all</w:t>
      </w:r>
      <w:r w:rsidRPr="00AF1C83">
        <w:rPr>
          <w:rFonts w:cs="Arial"/>
        </w:rPr>
        <w:t xml:space="preserve"> </w:t>
      </w:r>
      <w:r w:rsidRPr="00B17DEB">
        <w:rPr>
          <w:rFonts w:cs="Arial"/>
          <w:noProof/>
        </w:rPr>
        <w:t>temperature</w:t>
      </w:r>
      <w:r>
        <w:rPr>
          <w:rFonts w:cs="Arial"/>
        </w:rPr>
        <w:t xml:space="preserve"> sensing </w:t>
      </w:r>
      <w:r w:rsidRPr="00AF1C83">
        <w:rPr>
          <w:rFonts w:cs="Arial"/>
        </w:rPr>
        <w:t>probe</w:t>
      </w:r>
      <w:r>
        <w:rPr>
          <w:rFonts w:cs="Arial"/>
        </w:rPr>
        <w:t>s.</w:t>
      </w:r>
    </w:p>
    <w:p w14:paraId="2F28B3E1" w14:textId="77777777" w:rsidR="007077A4" w:rsidRPr="00AF1C83" w:rsidRDefault="007077A4" w:rsidP="007077A4">
      <w:pPr>
        <w:spacing w:after="0" w:line="240" w:lineRule="auto"/>
        <w:jc w:val="both"/>
        <w:rPr>
          <w:rFonts w:cs="Arial"/>
        </w:rPr>
      </w:pPr>
    </w:p>
    <w:p w14:paraId="478980AD" w14:textId="77777777" w:rsidR="007077A4" w:rsidRPr="00AF1C83" w:rsidRDefault="007077A4" w:rsidP="007077A4">
      <w:pPr>
        <w:spacing w:after="0" w:line="240" w:lineRule="auto"/>
        <w:ind w:left="3240" w:hanging="1080"/>
        <w:jc w:val="both"/>
        <w:rPr>
          <w:rFonts w:cs="Arial"/>
        </w:rPr>
      </w:pPr>
      <w:r>
        <w:rPr>
          <w:rFonts w:cs="Arial"/>
        </w:rPr>
        <w:t>3.1.1.3</w:t>
      </w:r>
      <w:r>
        <w:rPr>
          <w:rFonts w:cs="Arial"/>
        </w:rPr>
        <w:tab/>
      </w:r>
      <w:r w:rsidRPr="00622F21">
        <w:rPr>
          <w:rFonts w:cs="Arial"/>
        </w:rPr>
        <w:t xml:space="preserve">The difference in temperature of the sterilizer loading zone as compared between the </w:t>
      </w:r>
      <w:r>
        <w:rPr>
          <w:rFonts w:cs="Arial"/>
        </w:rPr>
        <w:t xml:space="preserve">sterilizer </w:t>
      </w:r>
      <w:r w:rsidRPr="00622F21">
        <w:rPr>
          <w:rFonts w:cs="Arial"/>
        </w:rPr>
        <w:t>temperature set point and the temperature sensing probes</w:t>
      </w:r>
    </w:p>
    <w:p w14:paraId="011A40B2" w14:textId="77777777" w:rsidR="007077A4" w:rsidRPr="00AF1C83" w:rsidRDefault="007077A4" w:rsidP="007077A4">
      <w:pPr>
        <w:spacing w:after="0" w:line="240" w:lineRule="auto"/>
        <w:jc w:val="both"/>
        <w:rPr>
          <w:rFonts w:cs="Arial"/>
        </w:rPr>
      </w:pPr>
    </w:p>
    <w:p w14:paraId="6730A9F4" w14:textId="77777777" w:rsidR="007077A4" w:rsidRDefault="007077A4" w:rsidP="007077A4">
      <w:pPr>
        <w:spacing w:after="0" w:line="240" w:lineRule="auto"/>
        <w:ind w:left="2160" w:hanging="720"/>
        <w:jc w:val="both"/>
        <w:rPr>
          <w:rFonts w:cs="Arial"/>
        </w:rPr>
      </w:pPr>
      <w:r w:rsidRPr="00AF1C83">
        <w:rPr>
          <w:rFonts w:cs="Arial"/>
        </w:rPr>
        <w:t>3.1.2</w:t>
      </w:r>
      <w:r w:rsidRPr="00AF1C83">
        <w:rPr>
          <w:rFonts w:cs="Arial"/>
        </w:rPr>
        <w:tab/>
        <w:t xml:space="preserve">The empty chamber temperature profile/mapping uses a pre-defined number of </w:t>
      </w:r>
      <w:r>
        <w:rPr>
          <w:rFonts w:cs="Arial"/>
        </w:rPr>
        <w:t xml:space="preserve">calibrated </w:t>
      </w:r>
      <w:r w:rsidRPr="00AF1C83">
        <w:rPr>
          <w:rFonts w:cs="Arial"/>
        </w:rPr>
        <w:t>temperature sensors at specified locations</w:t>
      </w:r>
      <w:r w:rsidRPr="00AF1C83">
        <w:t xml:space="preserve"> </w:t>
      </w:r>
      <w:r w:rsidRPr="00AF1C83">
        <w:rPr>
          <w:rFonts w:cs="Arial"/>
        </w:rPr>
        <w:t xml:space="preserve">using </w:t>
      </w:r>
      <w:r>
        <w:rPr>
          <w:rFonts w:cs="Arial"/>
        </w:rPr>
        <w:t xml:space="preserve">a </w:t>
      </w:r>
      <w:r>
        <w:rPr>
          <w:rFonts w:eastAsia="Times New Roman" w:cs="Arial"/>
          <w:sz w:val="20"/>
          <w:szCs w:val="20"/>
        </w:rPr>
        <w:t>pre-v</w:t>
      </w:r>
      <w:r w:rsidRPr="001010C7">
        <w:rPr>
          <w:rFonts w:eastAsia="Times New Roman" w:cs="Arial"/>
          <w:sz w:val="20"/>
          <w:szCs w:val="20"/>
        </w:rPr>
        <w:t>acuum</w:t>
      </w:r>
      <w:r w:rsidRPr="00AF1C83">
        <w:rPr>
          <w:rFonts w:cs="Arial"/>
        </w:rPr>
        <w:t xml:space="preserve"> sterilization cycle and operating temperature settings </w:t>
      </w:r>
      <w:r>
        <w:rPr>
          <w:rFonts w:cs="Arial"/>
        </w:rPr>
        <w:t xml:space="preserve">of </w:t>
      </w: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r w:rsidRPr="00AF1C83">
        <w:rPr>
          <w:rFonts w:cs="Arial"/>
        </w:rPr>
        <w:t xml:space="preserve"> </w:t>
      </w:r>
      <w:r>
        <w:rPr>
          <w:rFonts w:cs="Arial"/>
        </w:rPr>
        <w:t xml:space="preserve">and </w:t>
      </w:r>
      <w:r w:rsidRPr="001010C7">
        <w:rPr>
          <w:rFonts w:eastAsia="Times New Roman" w:cs="Arial"/>
          <w:sz w:val="20"/>
          <w:szCs w:val="20"/>
        </w:rPr>
        <w:t>1</w:t>
      </w:r>
      <w:r>
        <w:rPr>
          <w:rFonts w:eastAsia="Times New Roman" w:cs="Arial"/>
          <w:sz w:val="20"/>
          <w:szCs w:val="20"/>
        </w:rPr>
        <w:t>32</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r>
        <w:rPr>
          <w:rFonts w:eastAsia="Times New Roman" w:cs="Arial"/>
          <w:sz w:val="20"/>
          <w:szCs w:val="20"/>
        </w:rPr>
        <w:t>, which</w:t>
      </w:r>
      <w:r w:rsidRPr="00AF1C83">
        <w:rPr>
          <w:rFonts w:cs="Arial"/>
        </w:rPr>
        <w:t xml:space="preserve"> are routinely used for production sterilization processes.</w:t>
      </w:r>
    </w:p>
    <w:bookmarkEnd w:id="12"/>
    <w:bookmarkEnd w:id="13"/>
    <w:bookmarkEnd w:id="14"/>
    <w:p w14:paraId="50F4E5CF" w14:textId="77777777" w:rsidR="007077A4" w:rsidRDefault="007077A4" w:rsidP="007077A4">
      <w:pPr>
        <w:rPr>
          <w:rFonts w:cs="Arial"/>
        </w:rPr>
      </w:pPr>
      <w:r>
        <w:rPr>
          <w:rFonts w:cs="Arial"/>
        </w:rPr>
        <w:br w:type="page"/>
      </w:r>
    </w:p>
    <w:p w14:paraId="5E211847" w14:textId="77777777" w:rsidR="007077A4" w:rsidRDefault="007077A4" w:rsidP="007077A4">
      <w:pPr>
        <w:spacing w:after="0" w:line="240" w:lineRule="auto"/>
        <w:jc w:val="both"/>
        <w:rPr>
          <w:rFonts w:cs="Arial"/>
        </w:rPr>
      </w:pPr>
      <w:bookmarkStart w:id="15" w:name="OLE_LINK33"/>
      <w:bookmarkStart w:id="16" w:name="OLE_LINK34"/>
      <w:bookmarkStart w:id="17" w:name="OLE_LINK35"/>
      <w:r w:rsidRPr="009C6AE5">
        <w:rPr>
          <w:rFonts w:cs="Arial"/>
          <w:b/>
        </w:rPr>
        <w:lastRenderedPageBreak/>
        <w:t>3.0</w:t>
      </w:r>
      <w:r w:rsidRPr="009C6AE5">
        <w:rPr>
          <w:rFonts w:cs="Arial"/>
          <w:b/>
        </w:rPr>
        <w:tab/>
        <w:t>OBJECTIVE</w:t>
      </w:r>
      <w:r>
        <w:rPr>
          <w:rFonts w:cs="Arial"/>
          <w:b/>
        </w:rPr>
        <w:t xml:space="preserve"> (Continued)</w:t>
      </w:r>
      <w:bookmarkEnd w:id="15"/>
      <w:bookmarkEnd w:id="16"/>
      <w:bookmarkEnd w:id="17"/>
    </w:p>
    <w:p w14:paraId="36AD5314" w14:textId="77777777" w:rsidR="007077A4" w:rsidRDefault="007077A4" w:rsidP="007077A4">
      <w:pPr>
        <w:spacing w:after="0" w:line="240" w:lineRule="auto"/>
        <w:jc w:val="both"/>
        <w:rPr>
          <w:rFonts w:cs="Arial"/>
        </w:rPr>
      </w:pPr>
    </w:p>
    <w:p w14:paraId="325906B3" w14:textId="77777777" w:rsidR="007077A4" w:rsidRDefault="007077A4" w:rsidP="007077A4">
      <w:pPr>
        <w:spacing w:after="0" w:line="240" w:lineRule="auto"/>
        <w:ind w:left="2160" w:hanging="720"/>
        <w:jc w:val="both"/>
        <w:rPr>
          <w:rFonts w:cs="Arial"/>
        </w:rPr>
      </w:pPr>
      <w:r>
        <w:rPr>
          <w:rFonts w:cs="Arial"/>
        </w:rPr>
        <w:t>3.1.3</w:t>
      </w:r>
      <w:r>
        <w:rPr>
          <w:rFonts w:cs="Arial"/>
        </w:rPr>
        <w:tab/>
        <w:t>The e</w:t>
      </w:r>
      <w:r w:rsidRPr="00177113">
        <w:rPr>
          <w:rFonts w:cs="Arial"/>
        </w:rPr>
        <w:t xml:space="preserve">mpty chamber temperature profile/mapping study cycle </w:t>
      </w:r>
      <w:r w:rsidRPr="00010FE6">
        <w:rPr>
          <w:rFonts w:cs="Arial"/>
          <w:noProof/>
        </w:rPr>
        <w:t>runs</w:t>
      </w:r>
      <w:r w:rsidRPr="00177113">
        <w:rPr>
          <w:rFonts w:cs="Arial"/>
        </w:rPr>
        <w:t xml:space="preserve"> </w:t>
      </w:r>
      <w:r>
        <w:rPr>
          <w:rFonts w:cs="Arial"/>
        </w:rPr>
        <w:t xml:space="preserve">also check the </w:t>
      </w:r>
      <w:r w:rsidRPr="007A7815">
        <w:rPr>
          <w:rFonts w:cs="Arial"/>
        </w:rPr>
        <w:t>sterilizer’s loading zone</w:t>
      </w:r>
      <w:r>
        <w:rPr>
          <w:rFonts w:cs="Arial"/>
        </w:rPr>
        <w:t xml:space="preserve"> for any areas that consistently demonstrate cold temperatures relative to the rest of the </w:t>
      </w:r>
      <w:r w:rsidRPr="007A7815">
        <w:rPr>
          <w:rFonts w:cs="Arial"/>
        </w:rPr>
        <w:t>sterilizer’s loading zone</w:t>
      </w:r>
      <w:r>
        <w:rPr>
          <w:rFonts w:cs="Arial"/>
        </w:rPr>
        <w:t>.</w:t>
      </w:r>
    </w:p>
    <w:p w14:paraId="1C62D21A" w14:textId="77777777" w:rsidR="007077A4" w:rsidRDefault="007077A4" w:rsidP="007077A4">
      <w:pPr>
        <w:spacing w:after="0" w:line="240" w:lineRule="auto"/>
        <w:jc w:val="both"/>
        <w:rPr>
          <w:rFonts w:cs="Arial"/>
        </w:rPr>
      </w:pPr>
    </w:p>
    <w:p w14:paraId="1622F774" w14:textId="77777777" w:rsidR="007077A4" w:rsidRDefault="007077A4" w:rsidP="007077A4">
      <w:pPr>
        <w:spacing w:after="0" w:line="240" w:lineRule="auto"/>
        <w:ind w:left="3240" w:hanging="1080"/>
        <w:jc w:val="both"/>
        <w:rPr>
          <w:rFonts w:cs="Arial"/>
        </w:rPr>
      </w:pPr>
      <w:r>
        <w:rPr>
          <w:rFonts w:cs="Arial"/>
        </w:rPr>
        <w:t>3.1.3.1</w:t>
      </w:r>
      <w:r>
        <w:rPr>
          <w:rFonts w:cs="Arial"/>
        </w:rPr>
        <w:tab/>
        <w:t>A consistently cold area is considered a “cold spot.”</w:t>
      </w:r>
    </w:p>
    <w:p w14:paraId="567BE5F8" w14:textId="77777777" w:rsidR="007077A4" w:rsidRDefault="007077A4" w:rsidP="007077A4">
      <w:pPr>
        <w:spacing w:after="0" w:line="240" w:lineRule="auto"/>
        <w:jc w:val="both"/>
        <w:rPr>
          <w:rFonts w:cs="Arial"/>
        </w:rPr>
      </w:pPr>
    </w:p>
    <w:p w14:paraId="6A324A36" w14:textId="77777777" w:rsidR="007077A4" w:rsidRDefault="007077A4" w:rsidP="007077A4">
      <w:pPr>
        <w:spacing w:after="0" w:line="240" w:lineRule="auto"/>
        <w:ind w:left="3240" w:hanging="1080"/>
        <w:jc w:val="both"/>
      </w:pPr>
      <w:r>
        <w:rPr>
          <w:rFonts w:cs="Arial"/>
        </w:rPr>
        <w:t>3.1.3.2</w:t>
      </w:r>
      <w:r>
        <w:rPr>
          <w:rFonts w:cs="Arial"/>
        </w:rPr>
        <w:tab/>
        <w:t>If a cold spot is identified, the area is challenged in microbiological challenge study cycle runs.</w:t>
      </w:r>
    </w:p>
    <w:p w14:paraId="2655E1C5" w14:textId="77777777" w:rsidR="007077A4" w:rsidRDefault="007077A4" w:rsidP="007077A4">
      <w:pPr>
        <w:spacing w:after="0" w:line="240" w:lineRule="auto"/>
        <w:jc w:val="both"/>
      </w:pPr>
    </w:p>
    <w:p w14:paraId="47C30879" w14:textId="77777777" w:rsidR="007077A4" w:rsidRPr="00AF1C83" w:rsidRDefault="007077A4" w:rsidP="007077A4">
      <w:pPr>
        <w:spacing w:after="0" w:line="240" w:lineRule="auto"/>
        <w:ind w:left="3240" w:hanging="1080"/>
        <w:jc w:val="both"/>
        <w:rPr>
          <w:rFonts w:cs="Arial"/>
        </w:rPr>
      </w:pPr>
      <w:r>
        <w:rPr>
          <w:rFonts w:cs="Arial"/>
        </w:rPr>
        <w:t>3.1.3.3</w:t>
      </w:r>
      <w:r>
        <w:rPr>
          <w:rFonts w:cs="Arial"/>
        </w:rPr>
        <w:tab/>
        <w:t>T</w:t>
      </w:r>
      <w:r w:rsidRPr="006268DF">
        <w:rPr>
          <w:rFonts w:cs="Arial"/>
        </w:rPr>
        <w:t xml:space="preserve">he </w:t>
      </w:r>
      <w:r>
        <w:rPr>
          <w:rFonts w:cs="Arial"/>
        </w:rPr>
        <w:t>microbiological challenge study cycle runs</w:t>
      </w:r>
      <w:r w:rsidRPr="006268DF">
        <w:rPr>
          <w:rFonts w:cs="Arial"/>
        </w:rPr>
        <w:t xml:space="preserve"> confirm </w:t>
      </w:r>
      <w:r>
        <w:rPr>
          <w:rFonts w:cs="Arial"/>
        </w:rPr>
        <w:t>if</w:t>
      </w:r>
      <w:r w:rsidRPr="006268DF">
        <w:rPr>
          <w:rFonts w:cs="Arial"/>
        </w:rPr>
        <w:t xml:space="preserve"> the cold spot is getting the minimum required lethality</w:t>
      </w:r>
      <w:r>
        <w:rPr>
          <w:rFonts w:cs="Arial"/>
        </w:rPr>
        <w:t xml:space="preserve"> to achieve the necessary sterility assurance level of 10</w:t>
      </w:r>
      <w:r w:rsidRPr="006268DF">
        <w:rPr>
          <w:rFonts w:cs="Arial"/>
          <w:vertAlign w:val="superscript"/>
        </w:rPr>
        <w:t>-6</w:t>
      </w:r>
      <w:r>
        <w:rPr>
          <w:rFonts w:cs="Arial"/>
        </w:rPr>
        <w:t xml:space="preserve">.  </w:t>
      </w:r>
      <w:r w:rsidRPr="006268DF">
        <w:rPr>
          <w:rFonts w:cs="Arial"/>
        </w:rPr>
        <w:t xml:space="preserve">If the </w:t>
      </w:r>
      <w:r>
        <w:rPr>
          <w:rFonts w:cs="Arial"/>
        </w:rPr>
        <w:t xml:space="preserve">minimum </w:t>
      </w:r>
      <w:r w:rsidRPr="006268DF">
        <w:rPr>
          <w:rFonts w:cs="Arial"/>
        </w:rPr>
        <w:t>required lethality is achieved, then the cold spot is determined to have no negative imp</w:t>
      </w:r>
      <w:r>
        <w:rPr>
          <w:rFonts w:cs="Arial"/>
        </w:rPr>
        <w:t>act to sterilization processes.</w:t>
      </w:r>
    </w:p>
    <w:p w14:paraId="2028F5DB" w14:textId="77777777" w:rsidR="007077A4" w:rsidRPr="00AF1C83" w:rsidRDefault="007077A4" w:rsidP="007077A4">
      <w:pPr>
        <w:spacing w:after="0" w:line="240" w:lineRule="auto"/>
        <w:jc w:val="both"/>
        <w:rPr>
          <w:rFonts w:cs="Arial"/>
        </w:rPr>
      </w:pPr>
    </w:p>
    <w:p w14:paraId="5E6C9B9D" w14:textId="77777777" w:rsidR="007077A4" w:rsidRPr="00AF1C83" w:rsidRDefault="007077A4" w:rsidP="007077A4">
      <w:pPr>
        <w:spacing w:after="0" w:line="240" w:lineRule="auto"/>
        <w:ind w:left="1440" w:hanging="720"/>
        <w:jc w:val="both"/>
        <w:rPr>
          <w:rFonts w:cs="Arial"/>
        </w:rPr>
      </w:pPr>
      <w:r w:rsidRPr="00AF1C83">
        <w:rPr>
          <w:rFonts w:cs="Arial"/>
        </w:rPr>
        <w:t>3.2</w:t>
      </w:r>
      <w:r w:rsidRPr="00AF1C83">
        <w:rPr>
          <w:rFonts w:cs="Arial"/>
        </w:rPr>
        <w:tab/>
        <w:t>Physical and Microbiological PQ</w:t>
      </w:r>
    </w:p>
    <w:p w14:paraId="079AB3B3" w14:textId="77777777" w:rsidR="007077A4" w:rsidRPr="00AF1C83" w:rsidRDefault="007077A4" w:rsidP="007077A4">
      <w:pPr>
        <w:spacing w:after="0" w:line="240" w:lineRule="auto"/>
        <w:jc w:val="both"/>
        <w:rPr>
          <w:rFonts w:cs="Arial"/>
        </w:rPr>
      </w:pPr>
    </w:p>
    <w:p w14:paraId="54EC8F73" w14:textId="77777777" w:rsidR="007077A4" w:rsidRPr="00880D24" w:rsidRDefault="007077A4" w:rsidP="007077A4">
      <w:pPr>
        <w:spacing w:after="0" w:line="240" w:lineRule="auto"/>
        <w:ind w:left="2160" w:hanging="720"/>
        <w:jc w:val="both"/>
        <w:rPr>
          <w:rFonts w:cs="Arial"/>
        </w:rPr>
      </w:pPr>
      <w:r>
        <w:rPr>
          <w:rFonts w:cs="Arial"/>
        </w:rPr>
        <w:t>3.2.1</w:t>
      </w:r>
      <w:r>
        <w:rPr>
          <w:rFonts w:cs="Arial"/>
        </w:rPr>
        <w:tab/>
      </w:r>
      <w:r w:rsidRPr="00880D24">
        <w:rPr>
          <w:rFonts w:cs="Arial"/>
        </w:rPr>
        <w:t xml:space="preserve">A physical and microbiological PQ are performed using reference load configurations MDL1 and PDL1, which are processed using a Steris </w:t>
      </w:r>
      <w:r>
        <w:rPr>
          <w:rFonts w:cs="Arial"/>
        </w:rPr>
        <w:t>s</w:t>
      </w:r>
      <w:r w:rsidRPr="00880D24">
        <w:rPr>
          <w:rFonts w:cs="Arial"/>
        </w:rPr>
        <w:t xml:space="preserve">team </w:t>
      </w:r>
      <w:r>
        <w:rPr>
          <w:rFonts w:cs="Arial"/>
        </w:rPr>
        <w:t>sterilizer, m</w:t>
      </w:r>
      <w:r w:rsidRPr="00880D24">
        <w:rPr>
          <w:rFonts w:cs="Arial"/>
        </w:rPr>
        <w:t xml:space="preserve">odel </w:t>
      </w:r>
      <w:r>
        <w:rPr>
          <w:rFonts w:cs="Arial"/>
        </w:rPr>
        <w:t>number LV</w:t>
      </w:r>
      <w:r w:rsidRPr="00880D24">
        <w:rPr>
          <w:rFonts w:cs="Arial"/>
        </w:rPr>
        <w:t xml:space="preserve">250, serial number </w:t>
      </w:r>
      <w:r w:rsidRPr="006E3663">
        <w:rPr>
          <w:rFonts w:cs="Arial"/>
        </w:rPr>
        <w:t>0305716-26</w:t>
      </w:r>
      <w:r w:rsidRPr="00880D24">
        <w:rPr>
          <w:rFonts w:cs="Arial"/>
        </w:rPr>
        <w:t>.</w:t>
      </w:r>
    </w:p>
    <w:p w14:paraId="12481C2D" w14:textId="77777777" w:rsidR="007077A4" w:rsidRPr="00211DA3" w:rsidRDefault="007077A4" w:rsidP="007077A4">
      <w:pPr>
        <w:spacing w:after="0" w:line="240" w:lineRule="auto"/>
        <w:jc w:val="both"/>
        <w:rPr>
          <w:rFonts w:cs="Arial"/>
        </w:rPr>
      </w:pPr>
    </w:p>
    <w:p w14:paraId="736DA550" w14:textId="77777777" w:rsidR="007077A4" w:rsidRPr="00880D24" w:rsidRDefault="007077A4" w:rsidP="007077A4">
      <w:pPr>
        <w:spacing w:after="0" w:line="240" w:lineRule="auto"/>
        <w:ind w:left="2160" w:hanging="720"/>
        <w:jc w:val="both"/>
        <w:rPr>
          <w:rFonts w:cs="Arial"/>
        </w:rPr>
      </w:pPr>
      <w:bookmarkStart w:id="18" w:name="OLE_LINK44"/>
      <w:bookmarkStart w:id="19" w:name="OLE_LINK45"/>
      <w:bookmarkStart w:id="20" w:name="OLE_LINK36"/>
      <w:bookmarkStart w:id="21" w:name="OLE_LINK37"/>
      <w:r>
        <w:rPr>
          <w:rFonts w:cs="Arial"/>
        </w:rPr>
        <w:t>3.2.2</w:t>
      </w:r>
      <w:r>
        <w:rPr>
          <w:rFonts w:cs="Arial"/>
        </w:rPr>
        <w:tab/>
      </w:r>
      <w:r w:rsidRPr="00880D24">
        <w:rPr>
          <w:rFonts w:cs="Arial"/>
        </w:rPr>
        <w:t>The physical PQ includes four (4) series of at least three (3) exposures of items through the sterilization process.</w:t>
      </w:r>
    </w:p>
    <w:p w14:paraId="506BEC64" w14:textId="77777777" w:rsidR="007077A4" w:rsidRPr="002F29E6" w:rsidRDefault="007077A4" w:rsidP="007077A4">
      <w:pPr>
        <w:pStyle w:val="NoSpacing"/>
      </w:pPr>
    </w:p>
    <w:p w14:paraId="57589BC2" w14:textId="77777777" w:rsidR="007077A4" w:rsidRPr="00880D24" w:rsidRDefault="007077A4" w:rsidP="007077A4">
      <w:pPr>
        <w:spacing w:after="0" w:line="240" w:lineRule="auto"/>
        <w:ind w:left="3240" w:hanging="1080"/>
        <w:jc w:val="both"/>
        <w:rPr>
          <w:rFonts w:cs="Arial"/>
        </w:rPr>
      </w:pPr>
      <w:bookmarkStart w:id="22" w:name="OLE_LINK41"/>
      <w:bookmarkStart w:id="23" w:name="OLE_LINK42"/>
      <w:bookmarkStart w:id="24" w:name="OLE_LINK43"/>
      <w:r>
        <w:rPr>
          <w:rFonts w:cs="Arial"/>
        </w:rPr>
        <w:t>3.2.2.1</w:t>
      </w:r>
      <w:r>
        <w:rPr>
          <w:rFonts w:cs="Arial"/>
        </w:rPr>
        <w:tab/>
      </w:r>
      <w:r w:rsidRPr="00880D24">
        <w:rPr>
          <w:rFonts w:cs="Arial"/>
        </w:rPr>
        <w:t>Two (2) triplicate exposure series of maximum load configurations MDL1 and PDL1.</w:t>
      </w:r>
      <w:bookmarkEnd w:id="22"/>
      <w:bookmarkEnd w:id="23"/>
      <w:bookmarkEnd w:id="24"/>
    </w:p>
    <w:p w14:paraId="7D5C3CBC" w14:textId="77777777" w:rsidR="007077A4" w:rsidRPr="002F29E6" w:rsidRDefault="007077A4" w:rsidP="007077A4">
      <w:pPr>
        <w:spacing w:after="0" w:line="240" w:lineRule="auto"/>
        <w:jc w:val="both"/>
        <w:rPr>
          <w:rFonts w:cs="Arial"/>
        </w:rPr>
      </w:pPr>
    </w:p>
    <w:p w14:paraId="569301A4" w14:textId="77777777" w:rsidR="007077A4" w:rsidRPr="00880D24" w:rsidRDefault="007077A4" w:rsidP="007077A4">
      <w:pPr>
        <w:spacing w:after="0" w:line="240" w:lineRule="auto"/>
        <w:ind w:left="3240" w:hanging="1080"/>
        <w:jc w:val="both"/>
        <w:rPr>
          <w:rFonts w:cs="Arial"/>
        </w:rPr>
      </w:pPr>
      <w:r>
        <w:rPr>
          <w:rFonts w:cs="Arial"/>
        </w:rPr>
        <w:t>3.2.2.2</w:t>
      </w:r>
      <w:r>
        <w:rPr>
          <w:rFonts w:cs="Arial"/>
        </w:rPr>
        <w:tab/>
      </w:r>
      <w:r w:rsidRPr="00880D24">
        <w:rPr>
          <w:rFonts w:cs="Arial"/>
        </w:rPr>
        <w:t>Two (2) triplicate exposure series of minimum load configurations MDL1 and PDL1.</w:t>
      </w:r>
    </w:p>
    <w:bookmarkEnd w:id="18"/>
    <w:bookmarkEnd w:id="19"/>
    <w:p w14:paraId="60B2C878" w14:textId="77777777" w:rsidR="007077A4" w:rsidRPr="002F29E6" w:rsidRDefault="007077A4" w:rsidP="007077A4">
      <w:pPr>
        <w:pStyle w:val="NoSpacing"/>
      </w:pPr>
    </w:p>
    <w:p w14:paraId="45C17FE8" w14:textId="77777777" w:rsidR="007077A4" w:rsidRPr="00CF6067" w:rsidRDefault="007077A4" w:rsidP="007077A4">
      <w:pPr>
        <w:spacing w:after="0" w:line="240" w:lineRule="auto"/>
        <w:ind w:left="1440"/>
        <w:jc w:val="both"/>
        <w:rPr>
          <w:rFonts w:cs="Arial"/>
        </w:rPr>
      </w:pPr>
      <w:r>
        <w:rPr>
          <w:rFonts w:cs="Arial"/>
        </w:rPr>
        <w:t>3.2.3</w:t>
      </w:r>
      <w:r>
        <w:rPr>
          <w:rFonts w:cs="Arial"/>
        </w:rPr>
        <w:tab/>
      </w:r>
      <w:r w:rsidRPr="00CF6067">
        <w:rPr>
          <w:rFonts w:cs="Arial"/>
        </w:rPr>
        <w:t xml:space="preserve">The objective of the </w:t>
      </w:r>
      <w:r w:rsidRPr="00FE0738">
        <w:rPr>
          <w:rFonts w:cs="Arial"/>
        </w:rPr>
        <w:t>physical PQ</w:t>
      </w:r>
      <w:r w:rsidRPr="00CF6067">
        <w:rPr>
          <w:rFonts w:cs="Arial"/>
        </w:rPr>
        <w:t xml:space="preserve"> is to demonstrate the following:</w:t>
      </w:r>
      <w:bookmarkEnd w:id="20"/>
      <w:bookmarkEnd w:id="21"/>
    </w:p>
    <w:p w14:paraId="2B54B8BB" w14:textId="77777777" w:rsidR="007077A4" w:rsidRDefault="007077A4" w:rsidP="007077A4">
      <w:pPr>
        <w:pStyle w:val="NoSpacing"/>
        <w:jc w:val="both"/>
      </w:pPr>
    </w:p>
    <w:p w14:paraId="6C3FA26A" w14:textId="77777777" w:rsidR="007077A4" w:rsidRDefault="007077A4" w:rsidP="007077A4">
      <w:pPr>
        <w:pStyle w:val="NoSpacing"/>
        <w:ind w:left="3240" w:hanging="1080"/>
        <w:jc w:val="both"/>
      </w:pPr>
      <w:bookmarkStart w:id="25" w:name="OLE_LINK23"/>
      <w:bookmarkStart w:id="26" w:name="OLE_LINK24"/>
      <w:bookmarkStart w:id="27" w:name="OLE_LINK25"/>
      <w:bookmarkStart w:id="28" w:name="OLE_LINK26"/>
      <w:bookmarkStart w:id="29" w:name="OLE_LINK27"/>
      <w:bookmarkStart w:id="30" w:name="OLE_LINK28"/>
      <w:bookmarkStart w:id="31" w:name="OLE_LINK29"/>
      <w:r>
        <w:t>3.2.3.1</w:t>
      </w:r>
      <w:r>
        <w:tab/>
        <w:t xml:space="preserve">Through </w:t>
      </w:r>
      <w:r w:rsidRPr="00773438">
        <w:t>heat penetration study cycle runs</w:t>
      </w:r>
      <w:r>
        <w:t>, e</w:t>
      </w:r>
      <w:r w:rsidRPr="00211DA3">
        <w:t xml:space="preserve">stablish </w:t>
      </w:r>
      <w:r>
        <w:t xml:space="preserve">a lower </w:t>
      </w:r>
      <w:r w:rsidRPr="00773438">
        <w:t xml:space="preserve">boundary </w:t>
      </w:r>
      <w:r>
        <w:t>for the</w:t>
      </w:r>
      <w:r w:rsidRPr="00773438">
        <w:t xml:space="preserve"> </w:t>
      </w:r>
      <w:r>
        <w:t xml:space="preserve">minimum number of load configuration MDL1 and PDL1 items </w:t>
      </w:r>
      <w:r w:rsidRPr="00773438">
        <w:t xml:space="preserve">that can be sterilized within the </w:t>
      </w:r>
      <w:r>
        <w:t>sterilizer</w:t>
      </w:r>
      <w:r w:rsidRPr="00773438">
        <w:t xml:space="preserve"> during routine sterilization processes</w:t>
      </w:r>
      <w:r>
        <w:t xml:space="preserve"> in order to </w:t>
      </w:r>
      <w:r w:rsidRPr="00773438">
        <w:t>achieve a known minimum SAL of 10</w:t>
      </w:r>
      <w:r w:rsidRPr="00773438">
        <w:rPr>
          <w:vertAlign w:val="superscript"/>
        </w:rPr>
        <w:t>-6</w:t>
      </w:r>
      <w:r w:rsidRPr="00773438">
        <w:t>.</w:t>
      </w:r>
      <w:bookmarkEnd w:id="25"/>
      <w:bookmarkEnd w:id="26"/>
      <w:bookmarkEnd w:id="27"/>
      <w:bookmarkEnd w:id="28"/>
      <w:bookmarkEnd w:id="29"/>
      <w:bookmarkEnd w:id="30"/>
      <w:bookmarkEnd w:id="31"/>
    </w:p>
    <w:p w14:paraId="6046BD75" w14:textId="77777777" w:rsidR="007077A4" w:rsidRDefault="007077A4" w:rsidP="007077A4">
      <w:pPr>
        <w:pStyle w:val="NoSpacing"/>
        <w:jc w:val="both"/>
      </w:pPr>
    </w:p>
    <w:p w14:paraId="14DF2293" w14:textId="77777777" w:rsidR="007077A4" w:rsidRDefault="007077A4" w:rsidP="007077A4">
      <w:pPr>
        <w:pStyle w:val="NoSpacing"/>
        <w:ind w:left="3240" w:hanging="1080"/>
        <w:jc w:val="both"/>
      </w:pPr>
      <w:bookmarkStart w:id="32" w:name="OLE_LINK30"/>
      <w:bookmarkStart w:id="33" w:name="OLE_LINK31"/>
      <w:bookmarkStart w:id="34" w:name="OLE_LINK32"/>
      <w:r>
        <w:t>3.2.3.2</w:t>
      </w:r>
      <w:r>
        <w:tab/>
      </w:r>
      <w:r w:rsidRPr="00773438">
        <w:t xml:space="preserve">Through </w:t>
      </w:r>
      <w:bookmarkStart w:id="35" w:name="OLE_LINK46"/>
      <w:bookmarkStart w:id="36" w:name="OLE_LINK47"/>
      <w:bookmarkStart w:id="37" w:name="OLE_LINK48"/>
      <w:bookmarkStart w:id="38" w:name="OLE_LINK55"/>
      <w:bookmarkStart w:id="39" w:name="OLE_LINK56"/>
      <w:r w:rsidRPr="00773438">
        <w:t>heat penetration study cycle runs</w:t>
      </w:r>
      <w:bookmarkEnd w:id="35"/>
      <w:bookmarkEnd w:id="36"/>
      <w:bookmarkEnd w:id="37"/>
      <w:bookmarkEnd w:id="38"/>
      <w:bookmarkEnd w:id="39"/>
      <w:r w:rsidRPr="00773438">
        <w:t xml:space="preserve">, establish </w:t>
      </w:r>
      <w:r>
        <w:t>an upper</w:t>
      </w:r>
      <w:r w:rsidRPr="00773438">
        <w:t xml:space="preserve"> boundary for the </w:t>
      </w:r>
      <w:r>
        <w:t>maxi</w:t>
      </w:r>
      <w:r w:rsidRPr="00773438">
        <w:t xml:space="preserve">mum number of load configuration MDL1 </w:t>
      </w:r>
      <w:r>
        <w:t xml:space="preserve">and PDL1 </w:t>
      </w:r>
      <w:r w:rsidRPr="00773438">
        <w:t xml:space="preserve">items that can be sterilized within the sterilizer during routine sterilization processes </w:t>
      </w:r>
      <w:r>
        <w:t xml:space="preserve">in order </w:t>
      </w:r>
      <w:r w:rsidRPr="00773438">
        <w:t xml:space="preserve">to achieve a known minimum </w:t>
      </w:r>
      <w:bookmarkStart w:id="40" w:name="OLE_LINK57"/>
      <w:bookmarkStart w:id="41" w:name="OLE_LINK58"/>
      <w:bookmarkStart w:id="42" w:name="OLE_LINK59"/>
      <w:r w:rsidRPr="00773438">
        <w:t>SAL of 10</w:t>
      </w:r>
      <w:r w:rsidRPr="00773438">
        <w:rPr>
          <w:vertAlign w:val="superscript"/>
        </w:rPr>
        <w:t>-6</w:t>
      </w:r>
      <w:bookmarkEnd w:id="40"/>
      <w:bookmarkEnd w:id="41"/>
      <w:bookmarkEnd w:id="42"/>
      <w:r w:rsidRPr="00773438">
        <w:t>.</w:t>
      </w:r>
      <w:bookmarkEnd w:id="32"/>
      <w:bookmarkEnd w:id="33"/>
      <w:bookmarkEnd w:id="34"/>
    </w:p>
    <w:p w14:paraId="4F3E188D" w14:textId="77777777" w:rsidR="007077A4" w:rsidRDefault="007077A4" w:rsidP="007077A4">
      <w:r>
        <w:br w:type="page"/>
      </w:r>
    </w:p>
    <w:p w14:paraId="1C40A713" w14:textId="77777777" w:rsidR="007077A4" w:rsidRDefault="007077A4" w:rsidP="007077A4">
      <w:pPr>
        <w:pStyle w:val="NoSpacing"/>
      </w:pPr>
      <w:bookmarkStart w:id="43" w:name="OLE_LINK80"/>
      <w:bookmarkStart w:id="44" w:name="OLE_LINK81"/>
      <w:bookmarkStart w:id="45" w:name="OLE_LINK82"/>
      <w:r w:rsidRPr="008B5DA7">
        <w:rPr>
          <w:b/>
        </w:rPr>
        <w:lastRenderedPageBreak/>
        <w:t>3.0</w:t>
      </w:r>
      <w:r w:rsidRPr="008B5DA7">
        <w:rPr>
          <w:b/>
        </w:rPr>
        <w:tab/>
        <w:t>OBJECTIVE (Continued)</w:t>
      </w:r>
      <w:bookmarkEnd w:id="43"/>
      <w:bookmarkEnd w:id="44"/>
      <w:bookmarkEnd w:id="45"/>
    </w:p>
    <w:p w14:paraId="7756532C" w14:textId="77777777" w:rsidR="007077A4" w:rsidRDefault="007077A4" w:rsidP="007077A4">
      <w:pPr>
        <w:pStyle w:val="NoSpacing"/>
      </w:pPr>
    </w:p>
    <w:p w14:paraId="45C1C5EE" w14:textId="77777777" w:rsidR="007077A4" w:rsidRDefault="007077A4" w:rsidP="007077A4">
      <w:pPr>
        <w:pStyle w:val="NoSpacing"/>
        <w:ind w:left="3240" w:hanging="1080"/>
        <w:jc w:val="both"/>
      </w:pPr>
      <w:r>
        <w:t>3.2.3.3</w:t>
      </w:r>
      <w:r>
        <w:tab/>
      </w:r>
      <w:r w:rsidRPr="00A42017">
        <w:t>The demonstration of the acceptability of different loading configurations.</w:t>
      </w:r>
    </w:p>
    <w:p w14:paraId="35D31A8C" w14:textId="77777777" w:rsidR="007077A4" w:rsidRDefault="007077A4" w:rsidP="007077A4">
      <w:pPr>
        <w:pStyle w:val="NoSpacing"/>
        <w:jc w:val="both"/>
      </w:pPr>
    </w:p>
    <w:p w14:paraId="7EAE3397" w14:textId="77777777" w:rsidR="007077A4" w:rsidRDefault="007077A4" w:rsidP="007077A4">
      <w:pPr>
        <w:pStyle w:val="NoSpacing"/>
        <w:ind w:left="3240" w:hanging="1080"/>
        <w:jc w:val="both"/>
      </w:pPr>
      <w:r>
        <w:t>3.2.3.4</w:t>
      </w:r>
      <w:r>
        <w:tab/>
      </w:r>
      <w:r w:rsidRPr="004F5B99">
        <w:t xml:space="preserve">The </w:t>
      </w:r>
      <w:r w:rsidRPr="005A217C">
        <w:t>determination of whether a minimum or maximum load configuration represents the worst-case load configuration</w:t>
      </w:r>
      <w:r w:rsidRPr="004F5B99">
        <w:t xml:space="preserve"> </w:t>
      </w:r>
      <w:r>
        <w:t xml:space="preserve">for performing </w:t>
      </w:r>
      <w:bookmarkStart w:id="46" w:name="OLE_LINK52"/>
      <w:bookmarkStart w:id="47" w:name="OLE_LINK53"/>
      <w:bookmarkStart w:id="48" w:name="OLE_LINK54"/>
      <w:bookmarkStart w:id="49" w:name="OLE_LINK60"/>
      <w:bookmarkStart w:id="50" w:name="OLE_LINK61"/>
      <w:bookmarkStart w:id="51" w:name="OLE_LINK62"/>
      <w:r w:rsidRPr="004F5B99">
        <w:t xml:space="preserve">microbiological challenge </w:t>
      </w:r>
      <w:r>
        <w:t xml:space="preserve">study </w:t>
      </w:r>
      <w:r w:rsidRPr="004F5B99">
        <w:t>cycle</w:t>
      </w:r>
      <w:r>
        <w:t xml:space="preserve"> runs</w:t>
      </w:r>
      <w:bookmarkEnd w:id="46"/>
      <w:bookmarkEnd w:id="47"/>
      <w:bookmarkEnd w:id="48"/>
      <w:r w:rsidRPr="004F5B99">
        <w:t>.</w:t>
      </w:r>
      <w:bookmarkEnd w:id="49"/>
      <w:bookmarkEnd w:id="50"/>
      <w:bookmarkEnd w:id="51"/>
    </w:p>
    <w:p w14:paraId="7BFE13AD" w14:textId="77777777" w:rsidR="007077A4" w:rsidRDefault="007077A4" w:rsidP="007077A4">
      <w:pPr>
        <w:pStyle w:val="NoSpacing"/>
      </w:pPr>
    </w:p>
    <w:p w14:paraId="5D45BC5F" w14:textId="77777777" w:rsidR="007077A4" w:rsidRDefault="007077A4" w:rsidP="007077A4">
      <w:pPr>
        <w:pStyle w:val="NoSpacing"/>
        <w:ind w:left="3240" w:hanging="1080"/>
        <w:jc w:val="both"/>
      </w:pPr>
      <w:r>
        <w:t>3.2.3.5</w:t>
      </w:r>
      <w:r>
        <w:tab/>
      </w:r>
      <w:r w:rsidRPr="005A217C">
        <w:t>Determination of the half-sterilization cycle time</w:t>
      </w:r>
    </w:p>
    <w:p w14:paraId="57587156" w14:textId="77777777" w:rsidR="007077A4" w:rsidRDefault="007077A4" w:rsidP="007077A4">
      <w:pPr>
        <w:pStyle w:val="NoSpacing"/>
      </w:pPr>
    </w:p>
    <w:p w14:paraId="7700CE80" w14:textId="77777777" w:rsidR="007077A4" w:rsidRDefault="007077A4" w:rsidP="007077A4">
      <w:pPr>
        <w:pStyle w:val="NoSpacing"/>
        <w:ind w:left="3240" w:hanging="1080"/>
        <w:jc w:val="both"/>
      </w:pPr>
      <w:r>
        <w:t>3.2.3.6</w:t>
      </w:r>
      <w:r>
        <w:tab/>
      </w:r>
      <w:r w:rsidRPr="005A217C">
        <w:t>Determination of the full-sterilization cycle time</w:t>
      </w:r>
    </w:p>
    <w:p w14:paraId="74FEF1AB" w14:textId="77777777" w:rsidR="007077A4" w:rsidRDefault="007077A4" w:rsidP="007077A4">
      <w:pPr>
        <w:pStyle w:val="NoSpacing"/>
        <w:jc w:val="both"/>
      </w:pPr>
    </w:p>
    <w:p w14:paraId="738A1FFC" w14:textId="77777777" w:rsidR="007077A4" w:rsidRDefault="007077A4" w:rsidP="007077A4">
      <w:pPr>
        <w:pStyle w:val="NoSpacing"/>
        <w:ind w:left="3240" w:hanging="1080"/>
        <w:jc w:val="both"/>
      </w:pPr>
      <w:r>
        <w:t>3.2.3.7</w:t>
      </w:r>
      <w:r>
        <w:tab/>
      </w:r>
      <w:r w:rsidRPr="005A217C">
        <w:t>Determination of adequate dry time</w:t>
      </w:r>
      <w:r>
        <w:t>s</w:t>
      </w:r>
    </w:p>
    <w:p w14:paraId="14F9F1EC" w14:textId="77777777" w:rsidR="007077A4" w:rsidRPr="00D978A2" w:rsidRDefault="007077A4" w:rsidP="007077A4">
      <w:pPr>
        <w:spacing w:after="0" w:line="240" w:lineRule="auto"/>
        <w:jc w:val="both"/>
        <w:rPr>
          <w:rFonts w:cs="Arial"/>
        </w:rPr>
      </w:pPr>
    </w:p>
    <w:p w14:paraId="53C2A973" w14:textId="77777777" w:rsidR="007077A4" w:rsidRPr="00652068" w:rsidRDefault="007077A4" w:rsidP="007077A4">
      <w:pPr>
        <w:spacing w:after="0" w:line="240" w:lineRule="auto"/>
        <w:ind w:left="2160" w:hanging="720"/>
        <w:jc w:val="both"/>
        <w:rPr>
          <w:rFonts w:cs="Arial"/>
        </w:rPr>
      </w:pPr>
      <w:r>
        <w:rPr>
          <w:rFonts w:cs="Arial"/>
        </w:rPr>
        <w:t>3.2.4</w:t>
      </w:r>
      <w:r>
        <w:rPr>
          <w:rFonts w:cs="Arial"/>
        </w:rPr>
        <w:tab/>
      </w:r>
      <w:r w:rsidRPr="00652068">
        <w:rPr>
          <w:rFonts w:cs="Arial"/>
        </w:rPr>
        <w:t>The results from the physical PQ are used in performing microbiological challenge study cycle runs.</w:t>
      </w:r>
    </w:p>
    <w:p w14:paraId="6DEB7BE3" w14:textId="77777777" w:rsidR="007077A4" w:rsidRPr="00D978A2" w:rsidRDefault="007077A4" w:rsidP="007077A4">
      <w:pPr>
        <w:spacing w:after="0" w:line="240" w:lineRule="auto"/>
        <w:jc w:val="both"/>
        <w:rPr>
          <w:rFonts w:cs="Arial"/>
        </w:rPr>
      </w:pPr>
    </w:p>
    <w:p w14:paraId="7DFCAEDE" w14:textId="77777777" w:rsidR="007077A4" w:rsidRPr="00652068" w:rsidRDefault="007077A4" w:rsidP="007077A4">
      <w:pPr>
        <w:spacing w:after="0" w:line="240" w:lineRule="auto"/>
        <w:ind w:left="2160" w:hanging="720"/>
        <w:jc w:val="both"/>
        <w:rPr>
          <w:rFonts w:cs="Arial"/>
        </w:rPr>
      </w:pPr>
      <w:r>
        <w:rPr>
          <w:rFonts w:cs="Arial"/>
        </w:rPr>
        <w:t>3.2.5</w:t>
      </w:r>
      <w:r>
        <w:rPr>
          <w:rFonts w:cs="Arial"/>
        </w:rPr>
        <w:tab/>
      </w:r>
      <w:r w:rsidRPr="00652068">
        <w:rPr>
          <w:rFonts w:cs="Arial"/>
        </w:rPr>
        <w:t xml:space="preserve">The microbiological PQ includes two (2) series of at least three (3) exposures </w:t>
      </w:r>
      <w:r>
        <w:rPr>
          <w:rFonts w:cs="Arial"/>
        </w:rPr>
        <w:t xml:space="preserve">each </w:t>
      </w:r>
      <w:r w:rsidRPr="00652068">
        <w:rPr>
          <w:rFonts w:cs="Arial"/>
        </w:rPr>
        <w:t>of items through the sterilization process at half-sterilization cycle time.</w:t>
      </w:r>
    </w:p>
    <w:p w14:paraId="61CD8125" w14:textId="77777777" w:rsidR="007077A4" w:rsidRPr="002F29E6" w:rsidRDefault="007077A4" w:rsidP="007077A4">
      <w:pPr>
        <w:pStyle w:val="NoSpacing"/>
      </w:pPr>
    </w:p>
    <w:p w14:paraId="23E04415" w14:textId="77777777" w:rsidR="007077A4" w:rsidRPr="00D978A2" w:rsidRDefault="007077A4" w:rsidP="007077A4">
      <w:pPr>
        <w:spacing w:after="0" w:line="240" w:lineRule="auto"/>
        <w:ind w:left="3240" w:hanging="1080"/>
        <w:jc w:val="both"/>
        <w:rPr>
          <w:rFonts w:cs="Arial"/>
        </w:rPr>
      </w:pPr>
      <w:r>
        <w:rPr>
          <w:rFonts w:cs="Arial"/>
        </w:rPr>
        <w:t>3.2.5.1</w:t>
      </w:r>
      <w:r>
        <w:rPr>
          <w:rFonts w:cs="Arial"/>
        </w:rPr>
        <w:tab/>
      </w:r>
      <w:bookmarkStart w:id="52" w:name="OLE_LINK49"/>
      <w:bookmarkStart w:id="53" w:name="OLE_LINK50"/>
      <w:bookmarkStart w:id="54" w:name="OLE_LINK51"/>
      <w:r w:rsidRPr="00D978A2">
        <w:rPr>
          <w:rFonts w:cs="Arial"/>
        </w:rPr>
        <w:t xml:space="preserve">One (1) triplicate exposure of the worst-case MDL1 load configuration </w:t>
      </w:r>
      <w:r>
        <w:rPr>
          <w:rFonts w:cs="Arial"/>
        </w:rPr>
        <w:t xml:space="preserve">that was </w:t>
      </w:r>
      <w:r w:rsidRPr="00D978A2">
        <w:rPr>
          <w:rFonts w:cs="Arial"/>
        </w:rPr>
        <w:t xml:space="preserve">determined through the </w:t>
      </w:r>
      <w:bookmarkStart w:id="55" w:name="OLE_LINK77"/>
      <w:bookmarkStart w:id="56" w:name="OLE_LINK78"/>
      <w:bookmarkStart w:id="57" w:name="OLE_LINK79"/>
      <w:r w:rsidRPr="00D978A2">
        <w:rPr>
          <w:rFonts w:cs="Arial"/>
        </w:rPr>
        <w:t>heat penetration study cycle runs.</w:t>
      </w:r>
      <w:bookmarkEnd w:id="52"/>
      <w:bookmarkEnd w:id="53"/>
      <w:bookmarkEnd w:id="54"/>
      <w:bookmarkEnd w:id="55"/>
      <w:bookmarkEnd w:id="56"/>
      <w:bookmarkEnd w:id="57"/>
    </w:p>
    <w:p w14:paraId="6DA092B9" w14:textId="77777777" w:rsidR="007077A4" w:rsidRPr="002F29E6" w:rsidRDefault="007077A4" w:rsidP="007077A4">
      <w:pPr>
        <w:spacing w:after="0" w:line="240" w:lineRule="auto"/>
        <w:jc w:val="both"/>
        <w:rPr>
          <w:rFonts w:cs="Arial"/>
        </w:rPr>
      </w:pPr>
    </w:p>
    <w:p w14:paraId="4429ACC8" w14:textId="77777777" w:rsidR="007077A4" w:rsidRDefault="007077A4" w:rsidP="007077A4">
      <w:pPr>
        <w:spacing w:after="0" w:line="240" w:lineRule="auto"/>
        <w:ind w:left="3240" w:hanging="1080"/>
        <w:jc w:val="both"/>
        <w:rPr>
          <w:rFonts w:cs="Arial"/>
        </w:rPr>
      </w:pPr>
      <w:r>
        <w:rPr>
          <w:rFonts w:cs="Arial"/>
        </w:rPr>
        <w:t>3.2.5.2</w:t>
      </w:r>
      <w:r>
        <w:rPr>
          <w:rFonts w:cs="Arial"/>
        </w:rPr>
        <w:tab/>
      </w:r>
      <w:r w:rsidRPr="00D978A2">
        <w:rPr>
          <w:rFonts w:cs="Arial"/>
        </w:rPr>
        <w:t xml:space="preserve">One (1) triplicate exposure of the worst-case PDL1 load configuration </w:t>
      </w:r>
      <w:r>
        <w:rPr>
          <w:rFonts w:cs="Arial"/>
        </w:rPr>
        <w:t xml:space="preserve">that was </w:t>
      </w:r>
      <w:r w:rsidRPr="00D978A2">
        <w:rPr>
          <w:rFonts w:cs="Arial"/>
        </w:rPr>
        <w:t>determined through the heat penetration study cycle runs.</w:t>
      </w:r>
    </w:p>
    <w:p w14:paraId="0DD64BF3" w14:textId="77777777" w:rsidR="007077A4" w:rsidRDefault="007077A4" w:rsidP="007077A4">
      <w:pPr>
        <w:spacing w:after="0" w:line="240" w:lineRule="auto"/>
        <w:jc w:val="both"/>
        <w:rPr>
          <w:rFonts w:cs="Arial"/>
        </w:rPr>
      </w:pPr>
    </w:p>
    <w:p w14:paraId="712C7434" w14:textId="77777777" w:rsidR="007077A4" w:rsidRPr="00D978A2" w:rsidRDefault="007077A4" w:rsidP="007077A4">
      <w:pPr>
        <w:spacing w:after="0" w:line="240" w:lineRule="auto"/>
        <w:ind w:left="4320" w:hanging="1080"/>
        <w:jc w:val="both"/>
        <w:rPr>
          <w:rFonts w:cs="Arial"/>
        </w:rPr>
      </w:pPr>
      <w:r w:rsidRPr="00DE007B">
        <w:rPr>
          <w:rFonts w:cs="Arial"/>
          <w:u w:val="single"/>
        </w:rPr>
        <w:t>Note</w:t>
      </w:r>
      <w:r w:rsidRPr="00DE007B">
        <w:rPr>
          <w:rFonts w:cs="Arial"/>
        </w:rPr>
        <w:t>:</w:t>
      </w:r>
      <w:r w:rsidRPr="00DE007B">
        <w:rPr>
          <w:rFonts w:cs="Arial"/>
        </w:rPr>
        <w:tab/>
        <w:t xml:space="preserve">The worst-case load configuration is one that accumulates the least </w:t>
      </w:r>
      <w:r>
        <w:rPr>
          <w:rFonts w:cs="Arial"/>
        </w:rPr>
        <w:t xml:space="preserve">amount of </w:t>
      </w:r>
      <w:r w:rsidRPr="00DE007B">
        <w:rPr>
          <w:rFonts w:cs="Arial"/>
        </w:rPr>
        <w:t>lethality</w:t>
      </w:r>
      <w:r>
        <w:rPr>
          <w:rFonts w:cs="Arial"/>
        </w:rPr>
        <w:t xml:space="preserve"> from data shown from the </w:t>
      </w:r>
      <w:r w:rsidRPr="00DE007B">
        <w:rPr>
          <w:rFonts w:cs="Arial"/>
        </w:rPr>
        <w:t>heat penetration study cycle runs.</w:t>
      </w:r>
    </w:p>
    <w:p w14:paraId="5172E14E" w14:textId="77777777" w:rsidR="007077A4" w:rsidRPr="00D978A2" w:rsidRDefault="007077A4" w:rsidP="007077A4">
      <w:pPr>
        <w:pStyle w:val="NoSpacing"/>
        <w:jc w:val="both"/>
      </w:pPr>
    </w:p>
    <w:p w14:paraId="3F3A5543" w14:textId="77777777" w:rsidR="007077A4" w:rsidRPr="00A42017" w:rsidRDefault="007077A4" w:rsidP="007077A4">
      <w:pPr>
        <w:pStyle w:val="NoSpacing"/>
        <w:ind w:left="1440"/>
        <w:jc w:val="both"/>
      </w:pPr>
      <w:r>
        <w:rPr>
          <w:rFonts w:cs="Arial"/>
        </w:rPr>
        <w:t>3.2.6</w:t>
      </w:r>
      <w:r>
        <w:rPr>
          <w:rFonts w:cs="Arial"/>
        </w:rPr>
        <w:tab/>
      </w:r>
      <w:r w:rsidRPr="00A42017">
        <w:rPr>
          <w:rFonts w:cs="Arial"/>
        </w:rPr>
        <w:t xml:space="preserve">The objective of the </w:t>
      </w:r>
      <w:r w:rsidRPr="00FE0738">
        <w:rPr>
          <w:rFonts w:cs="Arial"/>
        </w:rPr>
        <w:t>microbiological PQ</w:t>
      </w:r>
      <w:r w:rsidRPr="00A42017">
        <w:rPr>
          <w:rFonts w:cs="Arial"/>
        </w:rPr>
        <w:t xml:space="preserve"> is to demonstrate the following:</w:t>
      </w:r>
    </w:p>
    <w:p w14:paraId="3BE5C2B5" w14:textId="77777777" w:rsidR="007077A4" w:rsidRDefault="007077A4" w:rsidP="007077A4">
      <w:pPr>
        <w:pStyle w:val="NoSpacing"/>
        <w:jc w:val="both"/>
        <w:rPr>
          <w:rFonts w:cs="Arial"/>
        </w:rPr>
      </w:pPr>
    </w:p>
    <w:p w14:paraId="786B6BA6" w14:textId="77777777" w:rsidR="007077A4" w:rsidRDefault="007077A4" w:rsidP="007077A4">
      <w:pPr>
        <w:pStyle w:val="NoSpacing"/>
        <w:ind w:left="3240" w:hanging="1080"/>
        <w:jc w:val="both"/>
        <w:rPr>
          <w:rFonts w:cs="Arial"/>
        </w:rPr>
      </w:pPr>
      <w:r>
        <w:rPr>
          <w:rFonts w:cs="Arial"/>
        </w:rPr>
        <w:t>3.2.6.1</w:t>
      </w:r>
      <w:r>
        <w:rPr>
          <w:rFonts w:cs="Arial"/>
        </w:rPr>
        <w:tab/>
      </w:r>
      <w:r w:rsidRPr="00841294">
        <w:rPr>
          <w:rFonts w:cs="Arial"/>
        </w:rPr>
        <w:t>Confirm</w:t>
      </w:r>
      <w:r w:rsidRPr="00432420">
        <w:rPr>
          <w:rFonts w:cs="Arial"/>
        </w:rPr>
        <w:t xml:space="preserve"> achieving a </w:t>
      </w:r>
      <w:r>
        <w:rPr>
          <w:rFonts w:cs="Arial"/>
        </w:rPr>
        <w:t xml:space="preserve">minimum </w:t>
      </w:r>
      <w:r w:rsidRPr="00432420">
        <w:rPr>
          <w:rFonts w:cs="Arial"/>
        </w:rPr>
        <w:t>SAL of 10</w:t>
      </w:r>
      <w:r w:rsidRPr="00432420">
        <w:rPr>
          <w:rFonts w:cs="Arial"/>
          <w:vertAlign w:val="superscript"/>
        </w:rPr>
        <w:t>-</w:t>
      </w:r>
      <w:r>
        <w:rPr>
          <w:rFonts w:cs="Arial"/>
          <w:vertAlign w:val="superscript"/>
        </w:rPr>
        <w:t>3</w:t>
      </w:r>
      <w:r>
        <w:rPr>
          <w:rFonts w:cs="Arial"/>
        </w:rPr>
        <w:t xml:space="preserve"> at half-</w:t>
      </w:r>
      <w:r w:rsidRPr="00432420">
        <w:rPr>
          <w:rFonts w:cs="Arial"/>
        </w:rPr>
        <w:t>sterilization cycle time</w:t>
      </w:r>
      <w:r>
        <w:rPr>
          <w:rFonts w:cs="Arial"/>
        </w:rPr>
        <w:t>s</w:t>
      </w:r>
      <w:r w:rsidRPr="00432420">
        <w:rPr>
          <w:rFonts w:cs="Arial"/>
        </w:rPr>
        <w:t xml:space="preserve"> and </w:t>
      </w:r>
      <w:r>
        <w:rPr>
          <w:rFonts w:cs="Arial"/>
        </w:rPr>
        <w:t>a minimum of</w:t>
      </w:r>
      <w:r w:rsidRPr="00432420">
        <w:rPr>
          <w:rFonts w:cs="Arial"/>
        </w:rPr>
        <w:t xml:space="preserve"> 10</w:t>
      </w:r>
      <w:r w:rsidRPr="00432420">
        <w:rPr>
          <w:rFonts w:cs="Arial"/>
          <w:vertAlign w:val="superscript"/>
        </w:rPr>
        <w:t>-6</w:t>
      </w:r>
      <w:r w:rsidRPr="00432420">
        <w:rPr>
          <w:rFonts w:cs="Arial"/>
        </w:rPr>
        <w:t xml:space="preserve"> at full</w:t>
      </w:r>
      <w:r>
        <w:rPr>
          <w:rFonts w:cs="Arial"/>
        </w:rPr>
        <w:t>-</w:t>
      </w:r>
      <w:r w:rsidRPr="00432420">
        <w:rPr>
          <w:rFonts w:cs="Arial"/>
        </w:rPr>
        <w:t>sterilization cycle time</w:t>
      </w:r>
      <w:r>
        <w:rPr>
          <w:rFonts w:cs="Arial"/>
        </w:rPr>
        <w:t>s</w:t>
      </w:r>
      <w:r w:rsidRPr="00432420">
        <w:rPr>
          <w:rFonts w:cs="Arial"/>
        </w:rPr>
        <w:t>.</w:t>
      </w:r>
    </w:p>
    <w:p w14:paraId="4C0DAD99" w14:textId="77777777" w:rsidR="007077A4" w:rsidRDefault="007077A4" w:rsidP="007077A4">
      <w:pPr>
        <w:pStyle w:val="NoSpacing"/>
        <w:jc w:val="both"/>
        <w:rPr>
          <w:rFonts w:cs="Arial"/>
        </w:rPr>
      </w:pPr>
    </w:p>
    <w:p w14:paraId="43C9AECF" w14:textId="77777777" w:rsidR="007077A4" w:rsidRDefault="007077A4" w:rsidP="007077A4">
      <w:pPr>
        <w:pStyle w:val="NoSpacing"/>
        <w:ind w:left="3240" w:hanging="1080"/>
        <w:jc w:val="both"/>
        <w:rPr>
          <w:rFonts w:cs="Arial"/>
        </w:rPr>
      </w:pPr>
      <w:r>
        <w:rPr>
          <w:rFonts w:cs="Arial"/>
        </w:rPr>
        <w:t>3.2.6.2</w:t>
      </w:r>
      <w:r>
        <w:rPr>
          <w:rFonts w:cs="Arial"/>
        </w:rPr>
        <w:tab/>
      </w:r>
      <w:r w:rsidRPr="00841294">
        <w:rPr>
          <w:rFonts w:cs="Arial"/>
        </w:rPr>
        <w:t>Confirm</w:t>
      </w:r>
      <w:r>
        <w:rPr>
          <w:rFonts w:cs="Arial"/>
        </w:rPr>
        <w:t xml:space="preserve"> achieving a minimum </w:t>
      </w:r>
      <w:r w:rsidRPr="00432420">
        <w:rPr>
          <w:rFonts w:cs="Arial"/>
        </w:rPr>
        <w:t xml:space="preserve">total accumulated lethality or spore log reduction </w:t>
      </w:r>
      <w:r>
        <w:rPr>
          <w:rFonts w:cs="Arial"/>
        </w:rPr>
        <w:t>(</w:t>
      </w:r>
      <w:r w:rsidRPr="00432420">
        <w:rPr>
          <w:rFonts w:cs="Arial"/>
        </w:rPr>
        <w:t>SLR</w:t>
      </w:r>
      <w:r>
        <w:rPr>
          <w:rFonts w:cs="Arial"/>
        </w:rPr>
        <w:t>) of nine (9) logs at half-</w:t>
      </w:r>
      <w:r w:rsidRPr="00432420">
        <w:rPr>
          <w:rFonts w:cs="Arial"/>
        </w:rPr>
        <w:t>sterilization cycle time</w:t>
      </w:r>
      <w:r>
        <w:rPr>
          <w:rFonts w:cs="Arial"/>
        </w:rPr>
        <w:t>s</w:t>
      </w:r>
      <w:r w:rsidRPr="00432420">
        <w:rPr>
          <w:rFonts w:cs="Arial"/>
        </w:rPr>
        <w:t>.</w:t>
      </w:r>
    </w:p>
    <w:p w14:paraId="2B440814" w14:textId="77777777" w:rsidR="007077A4" w:rsidRDefault="007077A4" w:rsidP="007077A4">
      <w:pPr>
        <w:pStyle w:val="NoSpacing"/>
        <w:jc w:val="both"/>
        <w:rPr>
          <w:rFonts w:cs="Arial"/>
        </w:rPr>
      </w:pPr>
    </w:p>
    <w:p w14:paraId="6BF6A8AD" w14:textId="77777777" w:rsidR="007077A4" w:rsidRDefault="007077A4" w:rsidP="007077A4">
      <w:pPr>
        <w:pStyle w:val="NoSpacing"/>
        <w:numPr>
          <w:ilvl w:val="3"/>
          <w:numId w:val="18"/>
        </w:numPr>
        <w:ind w:left="3240" w:hanging="1080"/>
        <w:jc w:val="both"/>
        <w:rPr>
          <w:rFonts w:cs="Arial"/>
        </w:rPr>
      </w:pPr>
      <w:r w:rsidRPr="00841294">
        <w:rPr>
          <w:rFonts w:cs="Arial"/>
          <w:iCs/>
        </w:rPr>
        <w:t>All</w:t>
      </w:r>
      <w:r w:rsidRPr="008F2083">
        <w:rPr>
          <w:rFonts w:cs="Arial"/>
          <w:iCs/>
        </w:rPr>
        <w:t xml:space="preserve"> </w:t>
      </w:r>
      <w:r w:rsidRPr="008F2083">
        <w:rPr>
          <w:rFonts w:cs="Arial"/>
        </w:rPr>
        <w:t xml:space="preserve">microbiological challenge </w:t>
      </w:r>
      <w:r>
        <w:rPr>
          <w:rFonts w:cs="Arial"/>
        </w:rPr>
        <w:t xml:space="preserve">study </w:t>
      </w:r>
      <w:r w:rsidRPr="008F2083">
        <w:rPr>
          <w:rFonts w:cs="Arial"/>
        </w:rPr>
        <w:t>cycle</w:t>
      </w:r>
      <w:r w:rsidRPr="008F2083">
        <w:rPr>
          <w:rFonts w:cs="Arial"/>
          <w:iCs/>
        </w:rPr>
        <w:t xml:space="preserve"> </w:t>
      </w:r>
      <w:r>
        <w:rPr>
          <w:rFonts w:cs="Arial"/>
          <w:iCs/>
        </w:rPr>
        <w:t>run biological indicators (</w:t>
      </w:r>
      <w:r w:rsidRPr="008F2083">
        <w:rPr>
          <w:rFonts w:cs="Arial"/>
          <w:iCs/>
        </w:rPr>
        <w:t>BIs</w:t>
      </w:r>
      <w:r>
        <w:rPr>
          <w:rFonts w:cs="Arial"/>
          <w:iCs/>
        </w:rPr>
        <w:t>)</w:t>
      </w:r>
      <w:r w:rsidRPr="008F2083">
        <w:rPr>
          <w:rFonts w:cs="Arial"/>
          <w:iCs/>
        </w:rPr>
        <w:t xml:space="preserve"> test negative for growth</w:t>
      </w:r>
      <w:r w:rsidRPr="008F2083">
        <w:rPr>
          <w:rFonts w:cs="Arial"/>
        </w:rPr>
        <w:t>.</w:t>
      </w:r>
    </w:p>
    <w:p w14:paraId="70B1E4A3" w14:textId="77777777" w:rsidR="007077A4" w:rsidRDefault="007077A4" w:rsidP="007077A4">
      <w:pPr>
        <w:pStyle w:val="NoSpacing"/>
      </w:pPr>
    </w:p>
    <w:p w14:paraId="739D41B7" w14:textId="77777777" w:rsidR="007077A4" w:rsidRPr="00D85578" w:rsidRDefault="007077A4" w:rsidP="007077A4">
      <w:pPr>
        <w:pStyle w:val="NoSpacing"/>
        <w:ind w:left="3240" w:hanging="1080"/>
        <w:jc w:val="both"/>
        <w:rPr>
          <w:rFonts w:cs="Arial"/>
        </w:rPr>
      </w:pPr>
      <w:r>
        <w:rPr>
          <w:rFonts w:cs="Arial"/>
        </w:rPr>
        <w:t>3.2.6.4</w:t>
      </w:r>
      <w:r>
        <w:rPr>
          <w:rFonts w:cs="Arial"/>
        </w:rPr>
        <w:tab/>
      </w:r>
      <w:r w:rsidRPr="00841294">
        <w:rPr>
          <w:rFonts w:cs="Arial"/>
        </w:rPr>
        <w:t>Positive</w:t>
      </w:r>
      <w:r w:rsidRPr="008F2083">
        <w:rPr>
          <w:rFonts w:cs="Arial"/>
        </w:rPr>
        <w:t xml:space="preserve"> control BIs </w:t>
      </w:r>
      <w:r w:rsidRPr="008F2083">
        <w:rPr>
          <w:rFonts w:cs="Arial"/>
          <w:bCs/>
        </w:rPr>
        <w:t>test positive for growth.</w:t>
      </w:r>
    </w:p>
    <w:p w14:paraId="72EEF719" w14:textId="77777777" w:rsidR="007077A4" w:rsidRDefault="007077A4" w:rsidP="007077A4">
      <w:r>
        <w:br w:type="page"/>
      </w:r>
    </w:p>
    <w:p w14:paraId="548A7065" w14:textId="77777777" w:rsidR="007077A4" w:rsidRDefault="007077A4" w:rsidP="007077A4">
      <w:pPr>
        <w:pStyle w:val="NoSpacing"/>
      </w:pPr>
      <w:r w:rsidRPr="008B5DA7">
        <w:rPr>
          <w:b/>
        </w:rPr>
        <w:lastRenderedPageBreak/>
        <w:t>3.0</w:t>
      </w:r>
      <w:r w:rsidRPr="008B5DA7">
        <w:rPr>
          <w:b/>
        </w:rPr>
        <w:tab/>
        <w:t>OBJECTIVE (Continued)</w:t>
      </w:r>
    </w:p>
    <w:p w14:paraId="5E06A556" w14:textId="77777777" w:rsidR="007077A4" w:rsidRDefault="007077A4" w:rsidP="007077A4">
      <w:pPr>
        <w:pStyle w:val="NoSpacing"/>
      </w:pPr>
    </w:p>
    <w:p w14:paraId="4001BB7E" w14:textId="77777777" w:rsidR="007077A4" w:rsidRDefault="007077A4" w:rsidP="007077A4">
      <w:pPr>
        <w:pStyle w:val="NoSpacing"/>
        <w:ind w:left="3240" w:hanging="1080"/>
        <w:jc w:val="both"/>
        <w:rPr>
          <w:rFonts w:cs="Arial"/>
        </w:rPr>
      </w:pPr>
      <w:r>
        <w:rPr>
          <w:rFonts w:cs="Arial"/>
        </w:rPr>
        <w:t>3.2.6.5</w:t>
      </w:r>
      <w:r>
        <w:rPr>
          <w:rFonts w:cs="Arial"/>
        </w:rPr>
        <w:tab/>
        <w:t>T</w:t>
      </w:r>
      <w:r w:rsidRPr="00D85578">
        <w:rPr>
          <w:rFonts w:cs="Arial"/>
        </w:rPr>
        <w:t>he sterilization process consistently deliver</w:t>
      </w:r>
      <w:r>
        <w:rPr>
          <w:rFonts w:cs="Arial"/>
        </w:rPr>
        <w:t>s</w:t>
      </w:r>
      <w:r w:rsidRPr="00D85578">
        <w:rPr>
          <w:rFonts w:cs="Arial"/>
        </w:rPr>
        <w:t xml:space="preserve"> appropriate microbial inactivation over </w:t>
      </w:r>
      <w:r>
        <w:rPr>
          <w:rFonts w:cs="Arial"/>
        </w:rPr>
        <w:t>worst-case</w:t>
      </w:r>
      <w:r w:rsidRPr="00D85578">
        <w:rPr>
          <w:rFonts w:cs="Arial"/>
        </w:rPr>
        <w:t xml:space="preserve"> conditions </w:t>
      </w:r>
      <w:r>
        <w:rPr>
          <w:rFonts w:cs="Arial"/>
        </w:rPr>
        <w:t>not normally seen in</w:t>
      </w:r>
      <w:r w:rsidRPr="00D85578">
        <w:rPr>
          <w:rFonts w:cs="Arial"/>
        </w:rPr>
        <w:t xml:space="preserve"> routine </w:t>
      </w:r>
      <w:r>
        <w:rPr>
          <w:rFonts w:cs="Arial"/>
        </w:rPr>
        <w:t xml:space="preserve">sterilization </w:t>
      </w:r>
      <w:r w:rsidRPr="00D85578">
        <w:rPr>
          <w:rFonts w:cs="Arial"/>
        </w:rPr>
        <w:t>process</w:t>
      </w:r>
      <w:r>
        <w:rPr>
          <w:rFonts w:cs="Arial"/>
        </w:rPr>
        <w:t>es</w:t>
      </w:r>
      <w:r w:rsidRPr="00D85578">
        <w:rPr>
          <w:rFonts w:cs="Arial"/>
        </w:rPr>
        <w:t>.</w:t>
      </w:r>
    </w:p>
    <w:p w14:paraId="1D82B627" w14:textId="77777777" w:rsidR="007077A4" w:rsidRDefault="007077A4" w:rsidP="007077A4">
      <w:pPr>
        <w:pStyle w:val="NoSpacing"/>
        <w:jc w:val="both"/>
        <w:rPr>
          <w:rFonts w:cs="Arial"/>
        </w:rPr>
      </w:pPr>
    </w:p>
    <w:p w14:paraId="3A92C6CB" w14:textId="77777777" w:rsidR="007077A4" w:rsidRDefault="007077A4" w:rsidP="007077A4">
      <w:pPr>
        <w:pStyle w:val="NoSpacing"/>
        <w:ind w:left="3240" w:hanging="1080"/>
        <w:jc w:val="both"/>
        <w:rPr>
          <w:rFonts w:cs="Arial"/>
        </w:rPr>
      </w:pPr>
      <w:r>
        <w:rPr>
          <w:rFonts w:cs="Arial"/>
        </w:rPr>
        <w:t>3.2.6.6</w:t>
      </w:r>
      <w:r>
        <w:rPr>
          <w:rFonts w:cs="Arial"/>
        </w:rPr>
        <w:tab/>
        <w:t xml:space="preserve">Establish baseline temperature </w:t>
      </w:r>
      <w:r w:rsidRPr="00855DD8">
        <w:rPr>
          <w:rFonts w:cs="Arial"/>
        </w:rPr>
        <w:t>difference</w:t>
      </w:r>
      <w:r>
        <w:rPr>
          <w:rFonts w:cs="Arial"/>
        </w:rPr>
        <w:t>s</w:t>
      </w:r>
      <w:r w:rsidRPr="00855DD8">
        <w:rPr>
          <w:rFonts w:cs="Arial"/>
        </w:rPr>
        <w:t xml:space="preserve"> between the temperature measured at the reference</w:t>
      </w:r>
      <w:r>
        <w:rPr>
          <w:rFonts w:cs="Arial"/>
        </w:rPr>
        <w:t xml:space="preserve"> </w:t>
      </w:r>
      <w:r w:rsidRPr="00855DD8">
        <w:rPr>
          <w:rFonts w:cs="Arial"/>
        </w:rPr>
        <w:t xml:space="preserve">measuring point </w:t>
      </w:r>
      <w:r>
        <w:rPr>
          <w:rFonts w:cs="Arial"/>
        </w:rPr>
        <w:t xml:space="preserve">(sterilizer drain) </w:t>
      </w:r>
      <w:r w:rsidRPr="00855DD8">
        <w:rPr>
          <w:rFonts w:cs="Arial"/>
        </w:rPr>
        <w:t xml:space="preserve">and </w:t>
      </w:r>
      <w:r>
        <w:rPr>
          <w:rFonts w:cs="Arial"/>
        </w:rPr>
        <w:t xml:space="preserve">the temperature </w:t>
      </w:r>
      <w:r w:rsidRPr="00855DD8">
        <w:rPr>
          <w:rFonts w:cs="Arial"/>
        </w:rPr>
        <w:t xml:space="preserve">values </w:t>
      </w:r>
      <w:r>
        <w:rPr>
          <w:rFonts w:cs="Arial"/>
        </w:rPr>
        <w:t>displayed by the sterilizer temperature controller.</w:t>
      </w:r>
    </w:p>
    <w:p w14:paraId="2BE11E4F" w14:textId="77777777" w:rsidR="007077A4" w:rsidRPr="00A42017" w:rsidRDefault="007077A4" w:rsidP="007077A4">
      <w:pPr>
        <w:pStyle w:val="NoSpacing"/>
        <w:jc w:val="both"/>
      </w:pPr>
    </w:p>
    <w:p w14:paraId="765477E4" w14:textId="77777777" w:rsidR="007077A4" w:rsidRDefault="007077A4" w:rsidP="007077A4">
      <w:pPr>
        <w:pStyle w:val="ListParagraph"/>
        <w:numPr>
          <w:ilvl w:val="1"/>
          <w:numId w:val="18"/>
        </w:numPr>
        <w:spacing w:after="0" w:line="240" w:lineRule="auto"/>
        <w:jc w:val="both"/>
        <w:rPr>
          <w:rFonts w:cs="Arial"/>
        </w:rPr>
      </w:pPr>
      <w:r w:rsidRPr="00F270A0">
        <w:rPr>
          <w:rFonts w:cs="Arial"/>
        </w:rPr>
        <w:t>Leak and Daily Air Removal Test (DART)</w:t>
      </w:r>
    </w:p>
    <w:p w14:paraId="218852B3" w14:textId="77777777" w:rsidR="007077A4" w:rsidRDefault="007077A4" w:rsidP="007077A4">
      <w:pPr>
        <w:spacing w:after="0" w:line="240" w:lineRule="auto"/>
        <w:jc w:val="both"/>
        <w:rPr>
          <w:rFonts w:cs="Arial"/>
        </w:rPr>
      </w:pPr>
    </w:p>
    <w:p w14:paraId="05D97406" w14:textId="77777777" w:rsidR="007077A4" w:rsidRDefault="007077A4" w:rsidP="007077A4">
      <w:pPr>
        <w:spacing w:after="0" w:line="240" w:lineRule="auto"/>
        <w:ind w:left="2160" w:hanging="810"/>
        <w:jc w:val="both"/>
        <w:rPr>
          <w:rFonts w:cs="Arial"/>
        </w:rPr>
      </w:pPr>
      <w:r>
        <w:rPr>
          <w:rFonts w:cs="Arial"/>
        </w:rPr>
        <w:t>3.3.1</w:t>
      </w:r>
      <w:r>
        <w:rPr>
          <w:rFonts w:cs="Arial"/>
        </w:rPr>
        <w:tab/>
        <w:t>T</w:t>
      </w:r>
      <w:r w:rsidRPr="0043542B">
        <w:rPr>
          <w:rFonts w:cs="Arial"/>
        </w:rPr>
        <w:t>he sterilizatio</w:t>
      </w:r>
      <w:r>
        <w:rPr>
          <w:rFonts w:cs="Arial"/>
        </w:rPr>
        <w:t>n process makes use of a vacuum.  Therefore,</w:t>
      </w:r>
      <w:r w:rsidRPr="0043542B">
        <w:rPr>
          <w:rFonts w:cs="Arial"/>
        </w:rPr>
        <w:t xml:space="preserve"> an air leakage test </w:t>
      </w:r>
      <w:r>
        <w:rPr>
          <w:rFonts w:cs="Arial"/>
        </w:rPr>
        <w:t>is</w:t>
      </w:r>
      <w:r w:rsidRPr="0043542B">
        <w:rPr>
          <w:rFonts w:cs="Arial"/>
        </w:rPr>
        <w:t xml:space="preserve"> carried out at specified</w:t>
      </w:r>
      <w:r>
        <w:rPr>
          <w:rFonts w:cs="Arial"/>
        </w:rPr>
        <w:t xml:space="preserve"> </w:t>
      </w:r>
      <w:r w:rsidRPr="0043542B">
        <w:rPr>
          <w:rFonts w:cs="Arial"/>
        </w:rPr>
        <w:t>intervals.</w:t>
      </w:r>
    </w:p>
    <w:p w14:paraId="0244B93D" w14:textId="77777777" w:rsidR="007077A4" w:rsidRDefault="007077A4" w:rsidP="007077A4">
      <w:pPr>
        <w:spacing w:after="0" w:line="240" w:lineRule="auto"/>
        <w:jc w:val="both"/>
        <w:rPr>
          <w:rFonts w:cs="Arial"/>
        </w:rPr>
      </w:pPr>
    </w:p>
    <w:p w14:paraId="21830F56" w14:textId="77777777" w:rsidR="007077A4" w:rsidRDefault="007077A4" w:rsidP="007077A4">
      <w:pPr>
        <w:spacing w:after="0" w:line="240" w:lineRule="auto"/>
        <w:ind w:left="2160" w:hanging="810"/>
        <w:jc w:val="both"/>
        <w:rPr>
          <w:rFonts w:cs="Arial"/>
        </w:rPr>
      </w:pPr>
      <w:r>
        <w:rPr>
          <w:rFonts w:cs="Arial"/>
        </w:rPr>
        <w:t>3.3.2</w:t>
      </w:r>
      <w:r>
        <w:rPr>
          <w:rFonts w:cs="Arial"/>
        </w:rPr>
        <w:tab/>
        <w:t>T</w:t>
      </w:r>
      <w:r w:rsidRPr="0043542B">
        <w:rPr>
          <w:rFonts w:cs="Arial"/>
        </w:rPr>
        <w:t>he sterilization process relies on the removal of air from the sterilizer chamber in order to achieve</w:t>
      </w:r>
      <w:r>
        <w:rPr>
          <w:rFonts w:cs="Arial"/>
        </w:rPr>
        <w:t xml:space="preserve"> </w:t>
      </w:r>
      <w:r w:rsidRPr="0043542B">
        <w:rPr>
          <w:rFonts w:cs="Arial"/>
        </w:rPr>
        <w:t>rapid and even penetration of</w:t>
      </w:r>
      <w:r>
        <w:rPr>
          <w:rFonts w:cs="Arial"/>
        </w:rPr>
        <w:t xml:space="preserve"> steam into the sterilizer load.  Therefore, </w:t>
      </w:r>
      <w:r w:rsidRPr="0043542B">
        <w:rPr>
          <w:rFonts w:cs="Arial"/>
        </w:rPr>
        <w:t xml:space="preserve">a steam penetration test </w:t>
      </w:r>
      <w:r>
        <w:rPr>
          <w:rFonts w:cs="Arial"/>
        </w:rPr>
        <w:t>is</w:t>
      </w:r>
      <w:r w:rsidRPr="0043542B">
        <w:rPr>
          <w:rFonts w:cs="Arial"/>
        </w:rPr>
        <w:t xml:space="preserve"> carried out each</w:t>
      </w:r>
      <w:r>
        <w:rPr>
          <w:rFonts w:cs="Arial"/>
        </w:rPr>
        <w:t xml:space="preserve"> </w:t>
      </w:r>
      <w:r w:rsidRPr="0043542B">
        <w:rPr>
          <w:rFonts w:cs="Arial"/>
        </w:rPr>
        <w:t>day before the sterilizer is used.</w:t>
      </w:r>
    </w:p>
    <w:p w14:paraId="3BF0163C" w14:textId="77777777" w:rsidR="007077A4" w:rsidRDefault="007077A4" w:rsidP="007077A4">
      <w:pPr>
        <w:spacing w:after="0" w:line="240" w:lineRule="auto"/>
        <w:jc w:val="both"/>
        <w:rPr>
          <w:rFonts w:cs="Arial"/>
        </w:rPr>
      </w:pPr>
    </w:p>
    <w:p w14:paraId="0491CAED" w14:textId="77777777" w:rsidR="007077A4" w:rsidRDefault="007077A4" w:rsidP="007077A4">
      <w:pPr>
        <w:spacing w:after="0" w:line="240" w:lineRule="auto"/>
        <w:ind w:left="2160" w:hanging="810"/>
        <w:jc w:val="both"/>
        <w:rPr>
          <w:rFonts w:cs="Arial"/>
        </w:rPr>
      </w:pPr>
      <w:r>
        <w:rPr>
          <w:rFonts w:cs="Arial"/>
        </w:rPr>
        <w:t>3.3.3</w:t>
      </w:r>
      <w:r>
        <w:rPr>
          <w:rFonts w:cs="Arial"/>
        </w:rPr>
        <w:tab/>
      </w:r>
      <w:r w:rsidRPr="0043542B">
        <w:rPr>
          <w:rFonts w:cs="Arial"/>
        </w:rPr>
        <w:t>The steam penetration test is carried out using a device having a defined challenge to air removal and steam</w:t>
      </w:r>
      <w:r>
        <w:rPr>
          <w:rFonts w:cs="Arial"/>
        </w:rPr>
        <w:t xml:space="preserve"> </w:t>
      </w:r>
      <w:r w:rsidRPr="0043542B">
        <w:rPr>
          <w:rFonts w:cs="Arial"/>
        </w:rPr>
        <w:t>penetration for the process.</w:t>
      </w:r>
    </w:p>
    <w:p w14:paraId="68229261" w14:textId="77777777" w:rsidR="007077A4" w:rsidRPr="0043542B" w:rsidRDefault="007077A4" w:rsidP="007077A4">
      <w:pPr>
        <w:spacing w:after="0" w:line="240" w:lineRule="auto"/>
        <w:jc w:val="both"/>
        <w:rPr>
          <w:rFonts w:cs="Arial"/>
        </w:rPr>
      </w:pPr>
    </w:p>
    <w:p w14:paraId="11567A7E" w14:textId="77777777" w:rsidR="007077A4" w:rsidRPr="00AF1C83" w:rsidRDefault="007077A4" w:rsidP="007077A4">
      <w:pPr>
        <w:numPr>
          <w:ilvl w:val="1"/>
          <w:numId w:val="18"/>
        </w:numPr>
        <w:spacing w:after="0" w:line="240" w:lineRule="auto"/>
        <w:jc w:val="both"/>
        <w:rPr>
          <w:rFonts w:cs="Arial"/>
        </w:rPr>
      </w:pPr>
      <w:r w:rsidRPr="00AF1C83">
        <w:rPr>
          <w:rFonts w:cs="Arial"/>
        </w:rPr>
        <w:t xml:space="preserve">Any tests that do not have results which support the parameters defined in this approved </w:t>
      </w:r>
      <w:r>
        <w:rPr>
          <w:rFonts w:cs="Arial"/>
        </w:rPr>
        <w:t>PQ</w:t>
      </w:r>
      <w:r w:rsidRPr="00AF1C83">
        <w:rPr>
          <w:rFonts w:cs="Arial"/>
        </w:rPr>
        <w:t xml:space="preserve"> protocol are conclusively rationalized for their nonconformance and approved or the PQ is considered invalid.</w:t>
      </w:r>
    </w:p>
    <w:p w14:paraId="3DA5F2CA" w14:textId="77777777" w:rsidR="007077A4" w:rsidRDefault="007077A4" w:rsidP="007077A4">
      <w:pPr>
        <w:pStyle w:val="NoSpacing"/>
      </w:pPr>
    </w:p>
    <w:p w14:paraId="22600002" w14:textId="77777777" w:rsidR="007077A4" w:rsidRPr="00D26358" w:rsidRDefault="007077A4" w:rsidP="007077A4">
      <w:pPr>
        <w:pStyle w:val="NoSpacing"/>
      </w:pPr>
    </w:p>
    <w:p w14:paraId="57ED1149" w14:textId="77777777" w:rsidR="007077A4" w:rsidRDefault="007077A4" w:rsidP="007077A4">
      <w:pPr>
        <w:pStyle w:val="ListParagraph"/>
        <w:numPr>
          <w:ilvl w:val="0"/>
          <w:numId w:val="8"/>
        </w:numPr>
        <w:rPr>
          <w:rFonts w:cs="Arial"/>
          <w:b/>
          <w:caps/>
        </w:rPr>
      </w:pPr>
      <w:bookmarkStart w:id="58" w:name="OLE_LINK89"/>
      <w:bookmarkStart w:id="59" w:name="OLE_LINK90"/>
      <w:bookmarkStart w:id="60" w:name="OLE_LINK91"/>
      <w:r w:rsidRPr="00DA45D8">
        <w:rPr>
          <w:rFonts w:cs="Arial"/>
          <w:b/>
          <w:caps/>
        </w:rPr>
        <w:t>EXPERIMENTAL DESIGN</w:t>
      </w:r>
      <w:bookmarkEnd w:id="58"/>
      <w:bookmarkEnd w:id="59"/>
      <w:bookmarkEnd w:id="60"/>
    </w:p>
    <w:p w14:paraId="3CBCFF14" w14:textId="77777777" w:rsidR="007077A4" w:rsidRPr="00543A52" w:rsidRDefault="007077A4" w:rsidP="007077A4">
      <w:pPr>
        <w:ind w:left="720"/>
        <w:jc w:val="both"/>
        <w:rPr>
          <w:rFonts w:eastAsia="Times New Roman" w:cs="Arial"/>
        </w:rPr>
      </w:pPr>
      <w:r w:rsidRPr="00543A52">
        <w:rPr>
          <w:rFonts w:cs="Arial"/>
          <w:caps/>
        </w:rPr>
        <w:t>4.1</w:t>
      </w:r>
      <w:r w:rsidRPr="00543A52">
        <w:rPr>
          <w:rFonts w:cs="Arial"/>
          <w:caps/>
        </w:rPr>
        <w:tab/>
      </w:r>
      <w:r w:rsidRPr="00543A52">
        <w:rPr>
          <w:rFonts w:eastAsia="Times New Roman" w:cs="Arial"/>
        </w:rPr>
        <w:t>Validation Process Summary</w:t>
      </w:r>
    </w:p>
    <w:p w14:paraId="399268C6" w14:textId="77777777" w:rsidR="007077A4" w:rsidRPr="001B2F59" w:rsidRDefault="007077A4" w:rsidP="007077A4">
      <w:pPr>
        <w:pStyle w:val="NoSpacing"/>
      </w:pPr>
    </w:p>
    <w:p w14:paraId="40CA4AD9" w14:textId="77777777" w:rsidR="007077A4" w:rsidRPr="00543A52" w:rsidRDefault="007077A4" w:rsidP="007077A4">
      <w:pPr>
        <w:spacing w:after="0" w:line="240" w:lineRule="auto"/>
        <w:ind w:left="2160" w:hanging="720"/>
        <w:jc w:val="both"/>
        <w:rPr>
          <w:rFonts w:eastAsia="Times New Roman" w:cs="Arial"/>
          <w:b/>
        </w:rPr>
      </w:pPr>
      <w:r>
        <w:rPr>
          <w:rFonts w:eastAsia="Times New Roman" w:cs="Arial"/>
        </w:rPr>
        <w:t>4</w:t>
      </w:r>
      <w:r w:rsidRPr="00543A52">
        <w:rPr>
          <w:rFonts w:eastAsia="Times New Roman" w:cs="Arial"/>
        </w:rPr>
        <w:t>.1.1</w:t>
      </w:r>
      <w:r w:rsidRPr="00543A52">
        <w:rPr>
          <w:rFonts w:eastAsia="Times New Roman" w:cs="Arial"/>
        </w:rPr>
        <w:tab/>
        <w:t>All valid</w:t>
      </w:r>
      <w:r>
        <w:rPr>
          <w:rFonts w:eastAsia="Times New Roman" w:cs="Arial"/>
        </w:rPr>
        <w:t>ation and qualification activities</w:t>
      </w:r>
      <w:r w:rsidRPr="00543A52">
        <w:rPr>
          <w:rFonts w:eastAsia="Times New Roman" w:cs="Arial"/>
        </w:rPr>
        <w:t xml:space="preserve"> </w:t>
      </w:r>
      <w:r>
        <w:rPr>
          <w:rFonts w:eastAsia="Times New Roman" w:cs="Arial"/>
        </w:rPr>
        <w:t>are</w:t>
      </w:r>
      <w:r w:rsidRPr="00543A52">
        <w:rPr>
          <w:rFonts w:eastAsia="Times New Roman" w:cs="Arial"/>
        </w:rPr>
        <w:t xml:space="preserve"> performed in accordance with </w:t>
      </w:r>
      <w:r w:rsidRPr="001B2F59">
        <w:rPr>
          <w:rFonts w:eastAsia="Times New Roman" w:cs="Arial"/>
        </w:rPr>
        <w:t>proces</w:t>
      </w:r>
      <w:r>
        <w:rPr>
          <w:rFonts w:eastAsia="Times New Roman" w:cs="Arial"/>
        </w:rPr>
        <w:t xml:space="preserve">s </w:t>
      </w:r>
      <w:r w:rsidRPr="00EB24AE">
        <w:rPr>
          <w:rFonts w:eastAsia="Times New Roman" w:cs="Arial"/>
        </w:rPr>
        <w:t>validation plan VAP16-010-00</w:t>
      </w:r>
      <w:r w:rsidRPr="00543A52">
        <w:rPr>
          <w:rFonts w:eastAsia="Times New Roman" w:cs="Arial"/>
        </w:rPr>
        <w:t xml:space="preserve">, which </w:t>
      </w:r>
      <w:r>
        <w:rPr>
          <w:rFonts w:eastAsia="Times New Roman" w:cs="Arial"/>
        </w:rPr>
        <w:t xml:space="preserve">is in harmony with international </w:t>
      </w:r>
      <w:r w:rsidRPr="00543A52">
        <w:rPr>
          <w:rFonts w:eastAsia="Times New Roman" w:cs="Arial"/>
        </w:rPr>
        <w:t xml:space="preserve">standard </w:t>
      </w:r>
      <w:r w:rsidRPr="00222594">
        <w:rPr>
          <w:rFonts w:eastAsia="Times New Roman" w:cs="Arial"/>
        </w:rPr>
        <w:t>ISO 17665-1:2006</w:t>
      </w:r>
      <w:r>
        <w:rPr>
          <w:rFonts w:eastAsia="Times New Roman" w:cs="Arial"/>
        </w:rPr>
        <w:t>.</w:t>
      </w:r>
    </w:p>
    <w:p w14:paraId="2BA63549" w14:textId="77777777" w:rsidR="007077A4" w:rsidRPr="00543A52" w:rsidRDefault="007077A4" w:rsidP="007077A4">
      <w:pPr>
        <w:pStyle w:val="NoSpacing"/>
      </w:pPr>
    </w:p>
    <w:p w14:paraId="2256EBD1" w14:textId="77777777" w:rsidR="007077A4" w:rsidRPr="00543A52" w:rsidRDefault="007077A4" w:rsidP="007077A4">
      <w:pPr>
        <w:spacing w:after="0" w:line="240" w:lineRule="auto"/>
        <w:ind w:left="2160" w:hanging="720"/>
        <w:jc w:val="both"/>
        <w:rPr>
          <w:rFonts w:eastAsia="Times New Roman" w:cs="Arial"/>
        </w:rPr>
      </w:pPr>
      <w:r>
        <w:rPr>
          <w:rFonts w:eastAsia="Times New Roman" w:cs="Arial"/>
        </w:rPr>
        <w:t>4</w:t>
      </w:r>
      <w:r w:rsidRPr="00543A52">
        <w:rPr>
          <w:rFonts w:eastAsia="Times New Roman" w:cs="Arial"/>
        </w:rPr>
        <w:t>.1.2</w:t>
      </w:r>
      <w:r w:rsidRPr="00543A52">
        <w:rPr>
          <w:rFonts w:eastAsia="Times New Roman" w:cs="Arial"/>
        </w:rPr>
        <w:tab/>
        <w:t xml:space="preserve">An </w:t>
      </w:r>
      <w:r>
        <w:rPr>
          <w:rFonts w:eastAsia="Times New Roman" w:cs="Arial"/>
        </w:rPr>
        <w:t>installation qualification (</w:t>
      </w:r>
      <w:r w:rsidRPr="00543A52">
        <w:rPr>
          <w:rFonts w:eastAsia="Times New Roman" w:cs="Arial"/>
        </w:rPr>
        <w:t>IQ</w:t>
      </w:r>
      <w:r>
        <w:rPr>
          <w:rFonts w:eastAsia="Times New Roman" w:cs="Arial"/>
        </w:rPr>
        <w:t>)</w:t>
      </w:r>
      <w:r w:rsidRPr="00543A52">
        <w:rPr>
          <w:rFonts w:eastAsia="Times New Roman" w:cs="Arial"/>
        </w:rPr>
        <w:t xml:space="preserve"> is performed to demonstrate that the sterilization system has been installed in accordance with</w:t>
      </w:r>
      <w:r>
        <w:rPr>
          <w:rFonts w:eastAsia="Times New Roman" w:cs="Arial"/>
        </w:rPr>
        <w:t xml:space="preserve"> established</w:t>
      </w:r>
      <w:r w:rsidRPr="00543A52">
        <w:rPr>
          <w:rFonts w:eastAsia="Times New Roman" w:cs="Arial"/>
        </w:rPr>
        <w:t xml:space="preserve"> specifications.  The demonstration includes compliance with equipment manufacturer’s specifications after installation and conformance of services/utilities to specified requirements.</w:t>
      </w:r>
    </w:p>
    <w:p w14:paraId="7BA17089" w14:textId="77777777" w:rsidR="007077A4" w:rsidRDefault="007077A4" w:rsidP="007077A4">
      <w:r>
        <w:br w:type="page"/>
      </w:r>
    </w:p>
    <w:p w14:paraId="7B674023" w14:textId="77777777" w:rsidR="007077A4" w:rsidRDefault="007077A4" w:rsidP="007077A4">
      <w:pPr>
        <w:pStyle w:val="NoSpacing"/>
      </w:pPr>
      <w:bookmarkStart w:id="61" w:name="OLE_LINK101"/>
      <w:bookmarkStart w:id="62" w:name="OLE_LINK102"/>
      <w:bookmarkStart w:id="63" w:name="OLE_LINK103"/>
      <w:r w:rsidRPr="009474D0">
        <w:rPr>
          <w:b/>
        </w:rPr>
        <w:lastRenderedPageBreak/>
        <w:t>4.0</w:t>
      </w:r>
      <w:r w:rsidRPr="009474D0">
        <w:rPr>
          <w:b/>
        </w:rPr>
        <w:tab/>
        <w:t>EXPERIMENTAL DESIGN (Continued)</w:t>
      </w:r>
      <w:bookmarkEnd w:id="61"/>
      <w:bookmarkEnd w:id="62"/>
      <w:bookmarkEnd w:id="63"/>
    </w:p>
    <w:p w14:paraId="43146F08" w14:textId="77777777" w:rsidR="007077A4" w:rsidRPr="00543A52" w:rsidRDefault="007077A4" w:rsidP="007077A4">
      <w:pPr>
        <w:pStyle w:val="NoSpacing"/>
      </w:pPr>
    </w:p>
    <w:p w14:paraId="01F46A8A" w14:textId="77777777" w:rsidR="007077A4" w:rsidRPr="00543A52" w:rsidRDefault="007077A4" w:rsidP="007077A4">
      <w:pPr>
        <w:spacing w:after="0" w:line="240" w:lineRule="auto"/>
        <w:ind w:left="2160" w:hanging="720"/>
        <w:jc w:val="both"/>
        <w:rPr>
          <w:rFonts w:eastAsia="Times New Roman" w:cs="Arial"/>
        </w:rPr>
      </w:pPr>
      <w:r>
        <w:rPr>
          <w:rFonts w:eastAsia="Times New Roman" w:cs="Arial"/>
        </w:rPr>
        <w:t>4</w:t>
      </w:r>
      <w:r w:rsidRPr="00543A52">
        <w:rPr>
          <w:rFonts w:eastAsia="Times New Roman" w:cs="Arial"/>
        </w:rPr>
        <w:t>.1.3</w:t>
      </w:r>
      <w:r w:rsidRPr="00543A52">
        <w:rPr>
          <w:rFonts w:eastAsia="Times New Roman" w:cs="Arial"/>
        </w:rPr>
        <w:tab/>
        <w:t xml:space="preserve">An </w:t>
      </w:r>
      <w:r>
        <w:rPr>
          <w:rFonts w:eastAsia="Times New Roman" w:cs="Arial"/>
        </w:rPr>
        <w:t>operational qualification (</w:t>
      </w:r>
      <w:r w:rsidRPr="00543A52">
        <w:rPr>
          <w:rFonts w:eastAsia="Times New Roman" w:cs="Arial"/>
        </w:rPr>
        <w:t>OQ</w:t>
      </w:r>
      <w:r>
        <w:rPr>
          <w:rFonts w:eastAsia="Times New Roman" w:cs="Arial"/>
        </w:rPr>
        <w:t>)</w:t>
      </w:r>
      <w:r w:rsidRPr="00543A52">
        <w:rPr>
          <w:rFonts w:eastAsia="Times New Roman" w:cs="Arial"/>
        </w:rPr>
        <w:t xml:space="preserve"> is performed to demonstrate that the installed sterilization system, including controls and </w:t>
      </w:r>
      <w:bookmarkStart w:id="64" w:name="OLE_LINK92"/>
      <w:bookmarkStart w:id="65" w:name="OLE_LINK93"/>
      <w:bookmarkStart w:id="66" w:name="OLE_LINK94"/>
      <w:r w:rsidRPr="00543A52">
        <w:rPr>
          <w:rFonts w:eastAsia="Times New Roman" w:cs="Arial"/>
        </w:rPr>
        <w:t>recording systems, devices</w:t>
      </w:r>
      <w:bookmarkEnd w:id="64"/>
      <w:bookmarkEnd w:id="65"/>
      <w:bookmarkEnd w:id="66"/>
      <w:r w:rsidRPr="00543A52">
        <w:rPr>
          <w:rFonts w:eastAsia="Times New Roman" w:cs="Arial"/>
        </w:rPr>
        <w:t xml:space="preserve">, and control programs operate according to defined </w:t>
      </w:r>
      <w:r>
        <w:rPr>
          <w:rFonts w:eastAsia="Times New Roman" w:cs="Arial"/>
        </w:rPr>
        <w:t xml:space="preserve">manufacturer’s </w:t>
      </w:r>
      <w:r w:rsidRPr="00543A52">
        <w:rPr>
          <w:rFonts w:eastAsia="Times New Roman" w:cs="Arial"/>
        </w:rPr>
        <w:t xml:space="preserve">performance specifications and </w:t>
      </w:r>
      <w:r>
        <w:rPr>
          <w:rFonts w:eastAsia="Times New Roman" w:cs="Arial"/>
        </w:rPr>
        <w:t xml:space="preserve">user </w:t>
      </w:r>
      <w:r w:rsidRPr="00543A52">
        <w:rPr>
          <w:rFonts w:eastAsia="Times New Roman" w:cs="Arial"/>
        </w:rPr>
        <w:t>requirements</w:t>
      </w:r>
      <w:r>
        <w:rPr>
          <w:rFonts w:eastAsia="Times New Roman" w:cs="Arial"/>
        </w:rPr>
        <w:t>.</w:t>
      </w:r>
    </w:p>
    <w:p w14:paraId="18A7E170" w14:textId="77777777" w:rsidR="007077A4" w:rsidRPr="00543A52" w:rsidRDefault="007077A4" w:rsidP="007077A4">
      <w:pPr>
        <w:pStyle w:val="NoSpacing"/>
      </w:pPr>
    </w:p>
    <w:p w14:paraId="7B804D18" w14:textId="77777777" w:rsidR="007077A4" w:rsidRPr="00543A52" w:rsidRDefault="007077A4" w:rsidP="007077A4">
      <w:pPr>
        <w:spacing w:after="0" w:line="240" w:lineRule="auto"/>
        <w:ind w:left="2970" w:hanging="810"/>
        <w:jc w:val="both"/>
        <w:rPr>
          <w:rFonts w:eastAsia="Times New Roman" w:cs="Arial"/>
        </w:rPr>
      </w:pPr>
      <w:r>
        <w:rPr>
          <w:rFonts w:eastAsia="Times New Roman" w:cs="Arial"/>
        </w:rPr>
        <w:t>4</w:t>
      </w:r>
      <w:r w:rsidRPr="00543A52">
        <w:rPr>
          <w:rFonts w:eastAsia="Times New Roman" w:cs="Arial"/>
        </w:rPr>
        <w:t>.1.3.</w:t>
      </w:r>
      <w:r>
        <w:rPr>
          <w:rFonts w:eastAsia="Times New Roman" w:cs="Arial"/>
        </w:rPr>
        <w:t>1</w:t>
      </w:r>
      <w:r w:rsidRPr="00543A52">
        <w:rPr>
          <w:rFonts w:eastAsia="Times New Roman" w:cs="Arial"/>
        </w:rPr>
        <w:tab/>
        <w:t>The confirmation of the relationship between set control values and measured process parameters.</w:t>
      </w:r>
    </w:p>
    <w:p w14:paraId="041A8689" w14:textId="77777777" w:rsidR="007077A4" w:rsidRPr="00543A52" w:rsidRDefault="007077A4" w:rsidP="007077A4">
      <w:pPr>
        <w:pStyle w:val="NoSpacing"/>
      </w:pPr>
    </w:p>
    <w:p w14:paraId="08A7F024" w14:textId="77777777" w:rsidR="007077A4" w:rsidRPr="00543A52" w:rsidRDefault="007077A4" w:rsidP="007077A4">
      <w:pPr>
        <w:spacing w:after="0" w:line="240" w:lineRule="auto"/>
        <w:ind w:left="2970" w:hanging="810"/>
        <w:jc w:val="both"/>
        <w:rPr>
          <w:rFonts w:eastAsia="Times New Roman" w:cs="Arial"/>
        </w:rPr>
      </w:pPr>
      <w:r>
        <w:rPr>
          <w:rFonts w:eastAsia="Times New Roman" w:cs="Arial"/>
        </w:rPr>
        <w:t>4</w:t>
      </w:r>
      <w:r w:rsidRPr="00543A52">
        <w:rPr>
          <w:rFonts w:eastAsia="Times New Roman" w:cs="Arial"/>
        </w:rPr>
        <w:t>.1.3.</w:t>
      </w:r>
      <w:r>
        <w:rPr>
          <w:rFonts w:eastAsia="Times New Roman" w:cs="Arial"/>
        </w:rPr>
        <w:t>2</w:t>
      </w:r>
      <w:r w:rsidRPr="00543A52">
        <w:rPr>
          <w:rFonts w:eastAsia="Times New Roman" w:cs="Arial"/>
        </w:rPr>
        <w:tab/>
      </w:r>
      <w:r w:rsidRPr="00230ECE">
        <w:rPr>
          <w:rFonts w:eastAsia="Times New Roman" w:cs="Arial"/>
        </w:rPr>
        <w:t xml:space="preserve">The confirmation of </w:t>
      </w:r>
      <w:r>
        <w:rPr>
          <w:rFonts w:eastAsia="Times New Roman" w:cs="Arial"/>
        </w:rPr>
        <w:t xml:space="preserve">recording systems and display </w:t>
      </w:r>
      <w:r w:rsidRPr="00230ECE">
        <w:rPr>
          <w:rFonts w:eastAsia="Times New Roman" w:cs="Arial"/>
        </w:rPr>
        <w:t>devices</w:t>
      </w:r>
      <w:r>
        <w:rPr>
          <w:rFonts w:eastAsia="Times New Roman" w:cs="Arial"/>
        </w:rPr>
        <w:t xml:space="preserve"> meeting manufacturer’s performance specifications</w:t>
      </w:r>
      <w:r w:rsidRPr="00230ECE">
        <w:rPr>
          <w:rFonts w:eastAsia="Times New Roman" w:cs="Arial"/>
        </w:rPr>
        <w:t>.</w:t>
      </w:r>
    </w:p>
    <w:p w14:paraId="2DB45BA9" w14:textId="77777777" w:rsidR="007077A4" w:rsidRPr="00543A52" w:rsidRDefault="007077A4" w:rsidP="007077A4">
      <w:pPr>
        <w:pStyle w:val="NoSpacing"/>
      </w:pPr>
    </w:p>
    <w:p w14:paraId="7B2D4047" w14:textId="77777777" w:rsidR="007077A4" w:rsidRPr="00543A52" w:rsidRDefault="007077A4" w:rsidP="007077A4">
      <w:pPr>
        <w:spacing w:after="0" w:line="240" w:lineRule="auto"/>
        <w:ind w:left="2160" w:hanging="720"/>
        <w:jc w:val="both"/>
        <w:rPr>
          <w:rFonts w:eastAsia="Times New Roman" w:cs="Arial"/>
        </w:rPr>
      </w:pPr>
      <w:r>
        <w:rPr>
          <w:rFonts w:eastAsia="Times New Roman" w:cs="Arial"/>
        </w:rPr>
        <w:t>4</w:t>
      </w:r>
      <w:r w:rsidRPr="00543A52">
        <w:rPr>
          <w:rFonts w:eastAsia="Times New Roman" w:cs="Arial"/>
        </w:rPr>
        <w:t>.1.4</w:t>
      </w:r>
      <w:r w:rsidRPr="00543A52">
        <w:rPr>
          <w:rFonts w:eastAsia="Times New Roman" w:cs="Arial"/>
        </w:rPr>
        <w:tab/>
        <w:t xml:space="preserve">A physical and microbiological </w:t>
      </w:r>
      <w:r>
        <w:rPr>
          <w:rFonts w:eastAsia="Times New Roman" w:cs="Arial"/>
        </w:rPr>
        <w:t>PQ are</w:t>
      </w:r>
      <w:r w:rsidRPr="00543A52">
        <w:rPr>
          <w:rFonts w:eastAsia="Times New Roman" w:cs="Arial"/>
        </w:rPr>
        <w:t xml:space="preserve"> performed with reference load configurations within </w:t>
      </w:r>
      <w:r>
        <w:rPr>
          <w:rFonts w:eastAsia="Times New Roman" w:cs="Arial"/>
        </w:rPr>
        <w:t xml:space="preserve">the </w:t>
      </w:r>
      <w:r w:rsidRPr="00543A52">
        <w:rPr>
          <w:rFonts w:eastAsia="Times New Roman" w:cs="Arial"/>
        </w:rPr>
        <w:t xml:space="preserve">sterilization system for the introduction of </w:t>
      </w:r>
      <w:r>
        <w:rPr>
          <w:rFonts w:eastAsia="Times New Roman" w:cs="Arial"/>
        </w:rPr>
        <w:t>sterilized l</w:t>
      </w:r>
      <w:r w:rsidRPr="00986C58">
        <w:rPr>
          <w:rFonts w:eastAsia="Times New Roman" w:cs="Arial"/>
        </w:rPr>
        <w:t>aboratory production instruments, testing supplies, and quality control cleaning articles</w:t>
      </w:r>
      <w:r>
        <w:rPr>
          <w:rFonts w:eastAsia="Times New Roman" w:cs="Arial"/>
        </w:rPr>
        <w:t xml:space="preserve"> utilized for routine testing and manufacturing processes.</w:t>
      </w:r>
    </w:p>
    <w:p w14:paraId="1207D47D" w14:textId="77777777" w:rsidR="007077A4" w:rsidRDefault="007077A4" w:rsidP="007077A4">
      <w:pPr>
        <w:pStyle w:val="NoSpacing"/>
      </w:pPr>
    </w:p>
    <w:p w14:paraId="516F7A14" w14:textId="77777777" w:rsidR="007077A4" w:rsidRPr="00543A52" w:rsidRDefault="007077A4" w:rsidP="007077A4">
      <w:pPr>
        <w:pStyle w:val="NoSpacing"/>
        <w:ind w:left="720"/>
      </w:pPr>
      <w:r>
        <w:t>4.2</w:t>
      </w:r>
      <w:r>
        <w:tab/>
      </w:r>
      <w:r>
        <w:rPr>
          <w:rFonts w:eastAsia="Times New Roman" w:cs="Arial"/>
        </w:rPr>
        <w:t>Sterilization Method</w:t>
      </w:r>
    </w:p>
    <w:p w14:paraId="3CAB33B9" w14:textId="77777777" w:rsidR="007077A4" w:rsidRPr="00543A52" w:rsidRDefault="007077A4" w:rsidP="007077A4">
      <w:pPr>
        <w:pStyle w:val="NoSpacing"/>
      </w:pPr>
    </w:p>
    <w:p w14:paraId="0EEC0D9C" w14:textId="77777777" w:rsidR="007077A4" w:rsidRDefault="007077A4" w:rsidP="007077A4">
      <w:pPr>
        <w:pStyle w:val="NoSpacing"/>
        <w:ind w:left="2160" w:hanging="720"/>
        <w:jc w:val="both"/>
      </w:pPr>
      <w:r>
        <w:t>4.2.1</w:t>
      </w:r>
      <w:r>
        <w:tab/>
        <w:t>The sterilization method used for the PQ is the “Conservative Process Definition Based on Inactivation of Reference Microorganisms (Overkill Method).”</w:t>
      </w:r>
    </w:p>
    <w:p w14:paraId="10D2E581" w14:textId="77777777" w:rsidR="007077A4" w:rsidRDefault="007077A4" w:rsidP="007077A4">
      <w:pPr>
        <w:pStyle w:val="NoSpacing"/>
        <w:jc w:val="both"/>
      </w:pPr>
    </w:p>
    <w:p w14:paraId="05BB3273" w14:textId="77777777" w:rsidR="007077A4" w:rsidRDefault="007077A4" w:rsidP="007077A4">
      <w:pPr>
        <w:pStyle w:val="NoSpacing"/>
        <w:ind w:left="2160" w:hanging="720"/>
        <w:jc w:val="both"/>
      </w:pPr>
      <w:r>
        <w:t>4.2.2</w:t>
      </w:r>
      <w:r>
        <w:tab/>
        <w:t>This process is widely employed and is often used to sterilize re-usable items.  Qualifying a sterilization process for such items requires an approach different from that used for virgin items, because the challenge to the sterilization process is difficult to define and pre-sterilization treatments (such as cleaning) are difficult to validate and control.</w:t>
      </w:r>
    </w:p>
    <w:p w14:paraId="798B1C2C" w14:textId="77777777" w:rsidR="007077A4" w:rsidRDefault="007077A4" w:rsidP="007077A4">
      <w:pPr>
        <w:pStyle w:val="NoSpacing"/>
        <w:jc w:val="both"/>
      </w:pPr>
    </w:p>
    <w:p w14:paraId="68C4BF3D" w14:textId="77777777" w:rsidR="007077A4" w:rsidRDefault="007077A4" w:rsidP="007077A4">
      <w:pPr>
        <w:pStyle w:val="NoSpacing"/>
        <w:ind w:left="2160" w:hanging="720"/>
        <w:jc w:val="both"/>
      </w:pPr>
      <w:r>
        <w:t>4.2.3</w:t>
      </w:r>
      <w:r>
        <w:tab/>
        <w:t>A sterilization process in this situation is often conservative and designed to deliver a treatment exceeding that required to achieve the specified requirements for sterility.</w:t>
      </w:r>
    </w:p>
    <w:p w14:paraId="5EE97FB8" w14:textId="77777777" w:rsidR="007077A4" w:rsidRDefault="007077A4" w:rsidP="007077A4">
      <w:pPr>
        <w:pStyle w:val="NoSpacing"/>
        <w:jc w:val="both"/>
      </w:pPr>
    </w:p>
    <w:p w14:paraId="3ED599A6" w14:textId="77777777" w:rsidR="007077A4" w:rsidRDefault="007077A4" w:rsidP="007077A4">
      <w:pPr>
        <w:pStyle w:val="NoSpacing"/>
        <w:ind w:left="2160" w:hanging="720"/>
        <w:jc w:val="both"/>
      </w:pPr>
      <w:r>
        <w:t>4.2.4</w:t>
      </w:r>
      <w:r>
        <w:tab/>
        <w:t>This type of treatment can be determined either mathematically based on an empirical microorganism (full cycle approach) or from a reduced level of treatment delivered to reference microorganisms (</w:t>
      </w:r>
      <w:bookmarkStart w:id="67" w:name="OLE_LINK95"/>
      <w:bookmarkStart w:id="68" w:name="OLE_LINK96"/>
      <w:bookmarkStart w:id="69" w:name="OLE_LINK97"/>
      <w:r>
        <w:t>partial cycle approach</w:t>
      </w:r>
      <w:bookmarkEnd w:id="67"/>
      <w:bookmarkEnd w:id="68"/>
      <w:bookmarkEnd w:id="69"/>
      <w:r>
        <w:t>).</w:t>
      </w:r>
    </w:p>
    <w:p w14:paraId="23744D0C" w14:textId="77777777" w:rsidR="007077A4" w:rsidRDefault="007077A4" w:rsidP="007077A4">
      <w:pPr>
        <w:pStyle w:val="NoSpacing"/>
        <w:jc w:val="both"/>
      </w:pPr>
    </w:p>
    <w:p w14:paraId="3FBC93BC" w14:textId="77777777" w:rsidR="007077A4" w:rsidRDefault="007077A4" w:rsidP="007077A4">
      <w:pPr>
        <w:pStyle w:val="NoSpacing"/>
        <w:ind w:left="2970" w:hanging="810"/>
        <w:jc w:val="both"/>
      </w:pPr>
      <w:r w:rsidRPr="00861206">
        <w:t>4.2.4.1</w:t>
      </w:r>
      <w:r w:rsidRPr="00861206">
        <w:tab/>
      </w:r>
      <w:r>
        <w:t>The approach used in this PQ is the partial cycle approach.</w:t>
      </w:r>
    </w:p>
    <w:p w14:paraId="407C6CFD" w14:textId="77777777" w:rsidR="007077A4" w:rsidRDefault="007077A4" w:rsidP="007077A4">
      <w:pPr>
        <w:pStyle w:val="NoSpacing"/>
        <w:jc w:val="both"/>
      </w:pPr>
    </w:p>
    <w:p w14:paraId="006DE9A6" w14:textId="77777777" w:rsidR="007077A4" w:rsidRDefault="007077A4" w:rsidP="007077A4">
      <w:pPr>
        <w:pStyle w:val="NoSpacing"/>
        <w:ind w:left="2970" w:hanging="810"/>
        <w:jc w:val="both"/>
      </w:pPr>
      <w:r>
        <w:t>4.2.4.2</w:t>
      </w:r>
      <w:r>
        <w:tab/>
        <w:t>The sterilization load is exposed to the sterilizing agent under conditions designed to deliver a reduced level of treatment (Half-sterilization cycle time).</w:t>
      </w:r>
    </w:p>
    <w:p w14:paraId="13A94093" w14:textId="77777777" w:rsidR="007077A4" w:rsidRDefault="007077A4" w:rsidP="007077A4">
      <w:r>
        <w:br w:type="page"/>
      </w:r>
    </w:p>
    <w:p w14:paraId="5F1F14E1" w14:textId="77777777" w:rsidR="007077A4" w:rsidRDefault="007077A4" w:rsidP="007077A4">
      <w:pPr>
        <w:pStyle w:val="NoSpacing"/>
        <w:jc w:val="both"/>
      </w:pPr>
      <w:r w:rsidRPr="0089361A">
        <w:rPr>
          <w:b/>
        </w:rPr>
        <w:lastRenderedPageBreak/>
        <w:t>4.0</w:t>
      </w:r>
      <w:r w:rsidRPr="0089361A">
        <w:rPr>
          <w:b/>
        </w:rPr>
        <w:tab/>
        <w:t>EXPERIMENTAL DESIGN (Continued)</w:t>
      </w:r>
    </w:p>
    <w:p w14:paraId="4670DA09" w14:textId="77777777" w:rsidR="007077A4" w:rsidRDefault="007077A4" w:rsidP="007077A4">
      <w:pPr>
        <w:pStyle w:val="NoSpacing"/>
        <w:jc w:val="both"/>
      </w:pPr>
    </w:p>
    <w:p w14:paraId="726968C7" w14:textId="77777777" w:rsidR="007077A4" w:rsidRDefault="007077A4" w:rsidP="007077A4">
      <w:pPr>
        <w:pStyle w:val="NoSpacing"/>
        <w:ind w:left="2970" w:hanging="810"/>
        <w:jc w:val="both"/>
      </w:pPr>
      <w:r>
        <w:t>4.2.4.3</w:t>
      </w:r>
      <w:r>
        <w:tab/>
      </w:r>
      <w:r w:rsidRPr="00861206">
        <w:t xml:space="preserve">The extent of treatment needed to inactivate </w:t>
      </w:r>
      <w:r>
        <w:t xml:space="preserve">the equivalent of </w:t>
      </w:r>
      <w:r w:rsidRPr="00861206">
        <w:t>10</w:t>
      </w:r>
      <w:r w:rsidRPr="00861206">
        <w:rPr>
          <w:vertAlign w:val="superscript"/>
        </w:rPr>
        <w:t>6</w:t>
      </w:r>
      <w:r w:rsidRPr="00861206">
        <w:t xml:space="preserve"> microorganisms on a biological indicator that</w:t>
      </w:r>
      <w:r>
        <w:t xml:space="preserve"> </w:t>
      </w:r>
      <w:r w:rsidRPr="00861206">
        <w:t xml:space="preserve">complies with </w:t>
      </w:r>
      <w:r w:rsidRPr="0003733C">
        <w:t>ISO 11138</w:t>
      </w:r>
      <w:r w:rsidRPr="00861206">
        <w:t>-3</w:t>
      </w:r>
      <w:r>
        <w:t>, “Sterilization of health care products — Biological indicators — Part 3: Biological indicators for moist heat sterilization processes” is</w:t>
      </w:r>
      <w:r w:rsidRPr="00861206">
        <w:t xml:space="preserve"> confirmed.</w:t>
      </w:r>
    </w:p>
    <w:p w14:paraId="50E58E82" w14:textId="77777777" w:rsidR="007077A4" w:rsidRDefault="007077A4" w:rsidP="007077A4">
      <w:pPr>
        <w:pStyle w:val="NoSpacing"/>
        <w:jc w:val="both"/>
      </w:pPr>
    </w:p>
    <w:p w14:paraId="1198E094" w14:textId="77777777" w:rsidR="007077A4" w:rsidRDefault="007077A4" w:rsidP="007077A4">
      <w:pPr>
        <w:pStyle w:val="NoSpacing"/>
        <w:ind w:left="2970" w:hanging="810"/>
        <w:jc w:val="both"/>
      </w:pPr>
      <w:r>
        <w:t>4.2.4.4</w:t>
      </w:r>
      <w:r>
        <w:tab/>
      </w:r>
      <w:r w:rsidRPr="00861206">
        <w:t xml:space="preserve">The level of treatment identified </w:t>
      </w:r>
      <w:r>
        <w:t>is</w:t>
      </w:r>
      <w:r w:rsidRPr="00861206">
        <w:t xml:space="preserve"> carried out in triplicate to demonstrate reproducibility.</w:t>
      </w:r>
    </w:p>
    <w:p w14:paraId="30EC4EF4" w14:textId="77777777" w:rsidR="007077A4" w:rsidRDefault="007077A4" w:rsidP="007077A4">
      <w:pPr>
        <w:pStyle w:val="NoSpacing"/>
        <w:jc w:val="both"/>
      </w:pPr>
    </w:p>
    <w:p w14:paraId="749DC187" w14:textId="77777777" w:rsidR="007077A4" w:rsidRDefault="007077A4" w:rsidP="007077A4">
      <w:pPr>
        <w:pStyle w:val="NoSpacing"/>
        <w:ind w:left="2970" w:hanging="810"/>
        <w:jc w:val="both"/>
      </w:pPr>
      <w:r>
        <w:t>4.2.4.5</w:t>
      </w:r>
      <w:r>
        <w:tab/>
        <w:t>If the inactivation of the equivalent of 10</w:t>
      </w:r>
      <w:r w:rsidRPr="00C42F75">
        <w:rPr>
          <w:vertAlign w:val="superscript"/>
        </w:rPr>
        <w:t>6</w:t>
      </w:r>
      <w:r>
        <w:t xml:space="preserve"> viable microorganisms is confirmed, then the extent of treatment for the sterilization process is determined by extrapolation to a predicted probability of survival of 10</w:t>
      </w:r>
      <w:r w:rsidRPr="00C42F75">
        <w:rPr>
          <w:vertAlign w:val="superscript"/>
        </w:rPr>
        <w:t>−6</w:t>
      </w:r>
      <w:r>
        <w:t xml:space="preserve"> or better.  This is achieved by taking into account the nature of the inactivation kinetics of the sterilizing agent and the number and resistance of the microorganisms on the BI.</w:t>
      </w:r>
    </w:p>
    <w:p w14:paraId="63163E8B" w14:textId="77777777" w:rsidR="007077A4" w:rsidRDefault="007077A4" w:rsidP="007077A4">
      <w:pPr>
        <w:pStyle w:val="NoSpacing"/>
        <w:jc w:val="both"/>
      </w:pPr>
    </w:p>
    <w:p w14:paraId="676A46EA" w14:textId="77777777" w:rsidR="007077A4" w:rsidRDefault="007077A4" w:rsidP="007077A4">
      <w:pPr>
        <w:pStyle w:val="NoSpacing"/>
        <w:ind w:left="2160" w:hanging="720"/>
        <w:jc w:val="both"/>
      </w:pPr>
      <w:r>
        <w:t>4.2.5</w:t>
      </w:r>
      <w:r>
        <w:tab/>
        <w:t>The overkill method is best suited to sterilization processes where linear inactivation kinetics is demonstrated.</w:t>
      </w:r>
    </w:p>
    <w:p w14:paraId="732F78D7" w14:textId="77777777" w:rsidR="007077A4" w:rsidRDefault="007077A4" w:rsidP="007077A4">
      <w:pPr>
        <w:pStyle w:val="NoSpacing"/>
        <w:jc w:val="both"/>
      </w:pPr>
    </w:p>
    <w:p w14:paraId="7F3BB747" w14:textId="77777777" w:rsidR="007077A4" w:rsidRDefault="007077A4" w:rsidP="007077A4">
      <w:pPr>
        <w:pStyle w:val="NoSpacing"/>
        <w:ind w:left="2160" w:hanging="720"/>
        <w:jc w:val="both"/>
      </w:pPr>
      <w:r>
        <w:t>4.2.6</w:t>
      </w:r>
      <w:r>
        <w:tab/>
      </w:r>
      <w:r w:rsidRPr="00664ECC">
        <w:t xml:space="preserve">The location within the </w:t>
      </w:r>
      <w:r>
        <w:t>load</w:t>
      </w:r>
      <w:r w:rsidRPr="00664ECC">
        <w:t xml:space="preserve"> at which sterility is most difficult to achieve </w:t>
      </w:r>
      <w:r>
        <w:t>is</w:t>
      </w:r>
      <w:r w:rsidRPr="00664ECC">
        <w:t xml:space="preserve"> established.</w:t>
      </w:r>
    </w:p>
    <w:p w14:paraId="30F323A4" w14:textId="77777777" w:rsidR="007077A4" w:rsidRDefault="007077A4" w:rsidP="007077A4">
      <w:pPr>
        <w:pStyle w:val="NoSpacing"/>
        <w:jc w:val="both"/>
      </w:pPr>
    </w:p>
    <w:p w14:paraId="7AAB265D" w14:textId="77777777" w:rsidR="007077A4" w:rsidRDefault="007077A4" w:rsidP="007077A4">
      <w:pPr>
        <w:pStyle w:val="NoSpacing"/>
        <w:ind w:left="2160" w:hanging="720"/>
        <w:jc w:val="both"/>
      </w:pPr>
      <w:r>
        <w:t>4.2.7</w:t>
      </w:r>
      <w:r>
        <w:tab/>
      </w:r>
      <w:r w:rsidRPr="00664ECC">
        <w:t xml:space="preserve">A challenge to the sterilization process </w:t>
      </w:r>
      <w:r>
        <w:t>is</w:t>
      </w:r>
      <w:r w:rsidRPr="00664ECC">
        <w:t xml:space="preserve"> created by</w:t>
      </w:r>
      <w:r>
        <w:t>:</w:t>
      </w:r>
    </w:p>
    <w:p w14:paraId="12EBAB2F" w14:textId="77777777" w:rsidR="007077A4" w:rsidRDefault="007077A4" w:rsidP="007077A4">
      <w:pPr>
        <w:pStyle w:val="NoSpacing"/>
        <w:jc w:val="both"/>
      </w:pPr>
    </w:p>
    <w:p w14:paraId="7612E50A" w14:textId="77777777" w:rsidR="007077A4" w:rsidRDefault="007077A4" w:rsidP="007077A4">
      <w:pPr>
        <w:pStyle w:val="NoSpacing"/>
        <w:ind w:left="2970" w:hanging="810"/>
        <w:jc w:val="both"/>
      </w:pPr>
      <w:r>
        <w:t>4.2.7.1</w:t>
      </w:r>
      <w:r>
        <w:tab/>
        <w:t>Placing reference microorganisms (BIs) within items a position or representative positions where sterilizing conditions are most difficult to achieve.</w:t>
      </w:r>
    </w:p>
    <w:p w14:paraId="4DE9AEF6" w14:textId="77777777" w:rsidR="007077A4" w:rsidRDefault="007077A4" w:rsidP="007077A4">
      <w:pPr>
        <w:pStyle w:val="NoSpacing"/>
        <w:jc w:val="both"/>
      </w:pPr>
    </w:p>
    <w:p w14:paraId="18E9F6CD" w14:textId="77777777" w:rsidR="007077A4" w:rsidRDefault="007077A4" w:rsidP="007077A4">
      <w:pPr>
        <w:pStyle w:val="NoSpacing"/>
        <w:ind w:left="2970" w:hanging="810"/>
        <w:jc w:val="both"/>
      </w:pPr>
      <w:r>
        <w:t>4.2.7.2</w:t>
      </w:r>
      <w:r>
        <w:tab/>
        <w:t xml:space="preserve">Inoculating moveable and porous items with </w:t>
      </w:r>
      <w:bookmarkStart w:id="70" w:name="OLE_LINK98"/>
      <w:bookmarkStart w:id="71" w:name="OLE_LINK99"/>
      <w:bookmarkStart w:id="72" w:name="OLE_LINK100"/>
      <w:r>
        <w:t>reference microorganisms</w:t>
      </w:r>
      <w:bookmarkEnd w:id="70"/>
      <w:bookmarkEnd w:id="71"/>
      <w:bookmarkEnd w:id="72"/>
      <w:r>
        <w:t xml:space="preserve"> at positions where sterilizing conditions are most difficult to achieve.</w:t>
      </w:r>
    </w:p>
    <w:p w14:paraId="62ADCB5F" w14:textId="77777777" w:rsidR="007077A4" w:rsidRDefault="007077A4" w:rsidP="007077A4">
      <w:pPr>
        <w:pStyle w:val="NoSpacing"/>
        <w:jc w:val="both"/>
      </w:pPr>
    </w:p>
    <w:p w14:paraId="405FDE7E" w14:textId="77777777" w:rsidR="007077A4" w:rsidRDefault="007077A4" w:rsidP="007077A4">
      <w:pPr>
        <w:pStyle w:val="NoSpacing"/>
        <w:ind w:left="2160" w:hanging="720"/>
        <w:jc w:val="both"/>
      </w:pPr>
      <w:r>
        <w:t>4.2.8</w:t>
      </w:r>
      <w:r>
        <w:tab/>
        <w:t>The challenge is packaged in the same manner as routinely produced items and included within the sterilization load at a location where it is most difficult to achieve sterilizing conditions.</w:t>
      </w:r>
    </w:p>
    <w:p w14:paraId="38E75F97" w14:textId="77777777" w:rsidR="007077A4" w:rsidRPr="00543A52" w:rsidRDefault="007077A4" w:rsidP="007077A4">
      <w:pPr>
        <w:pStyle w:val="NoSpacing"/>
        <w:jc w:val="both"/>
      </w:pPr>
    </w:p>
    <w:p w14:paraId="1F4AF933" w14:textId="77777777" w:rsidR="007077A4" w:rsidRDefault="007077A4" w:rsidP="007077A4">
      <w:pPr>
        <w:pStyle w:val="NoSpacing"/>
        <w:ind w:left="720"/>
      </w:pPr>
      <w:r>
        <w:t>4.3</w:t>
      </w:r>
      <w:r>
        <w:tab/>
      </w:r>
      <w:r w:rsidRPr="00263C06">
        <w:t>Sterilizing Agent and Delivery System</w:t>
      </w:r>
    </w:p>
    <w:p w14:paraId="1A46EF19" w14:textId="77777777" w:rsidR="007077A4" w:rsidRDefault="007077A4" w:rsidP="007077A4">
      <w:pPr>
        <w:pStyle w:val="NoSpacing"/>
        <w:jc w:val="both"/>
      </w:pPr>
    </w:p>
    <w:p w14:paraId="2E4F5631" w14:textId="77777777" w:rsidR="007077A4" w:rsidRDefault="007077A4" w:rsidP="007077A4">
      <w:pPr>
        <w:pStyle w:val="NoSpacing"/>
        <w:ind w:left="2160" w:hanging="720"/>
        <w:jc w:val="both"/>
      </w:pPr>
      <w:r>
        <w:t>4.3.1</w:t>
      </w:r>
      <w:r>
        <w:tab/>
        <w:t>The sterilizing agent and delivery system used in this PQ is s</w:t>
      </w:r>
      <w:r w:rsidRPr="003A21E7">
        <w:t xml:space="preserve">aturated steam </w:t>
      </w:r>
      <w:r>
        <w:t>with</w:t>
      </w:r>
      <w:r w:rsidRPr="003A21E7">
        <w:t xml:space="preserve"> </w:t>
      </w:r>
      <w:r>
        <w:t>f</w:t>
      </w:r>
      <w:r w:rsidRPr="003A21E7">
        <w:t>orced air removal</w:t>
      </w:r>
      <w:r>
        <w:t xml:space="preserve"> by autoclave sterilization.</w:t>
      </w:r>
    </w:p>
    <w:p w14:paraId="34AA73E9" w14:textId="77777777" w:rsidR="007077A4" w:rsidRDefault="007077A4" w:rsidP="007077A4">
      <w:pPr>
        <w:pStyle w:val="NoSpacing"/>
        <w:jc w:val="both"/>
      </w:pPr>
    </w:p>
    <w:p w14:paraId="0A2D90E2" w14:textId="77777777" w:rsidR="007077A4" w:rsidRDefault="007077A4" w:rsidP="007077A4">
      <w:pPr>
        <w:pStyle w:val="NoSpacing"/>
        <w:ind w:left="2160" w:hanging="720"/>
        <w:jc w:val="both"/>
      </w:pPr>
      <w:r>
        <w:t>4.3.2</w:t>
      </w:r>
      <w:r>
        <w:tab/>
        <w:t>The sterilizing agent is primarily used for items where air is difficult to remove such as in porous materials, lumens and/or cavities, and packaged items.  It is also used for surface contact sterilization.</w:t>
      </w:r>
    </w:p>
    <w:p w14:paraId="111BDC69" w14:textId="77777777" w:rsidR="007077A4" w:rsidRDefault="007077A4" w:rsidP="007077A4">
      <w:r>
        <w:br w:type="page"/>
      </w:r>
    </w:p>
    <w:p w14:paraId="74E3655C" w14:textId="77777777" w:rsidR="007077A4" w:rsidRDefault="007077A4" w:rsidP="007077A4">
      <w:pPr>
        <w:pStyle w:val="NoSpacing"/>
        <w:jc w:val="both"/>
      </w:pPr>
      <w:r w:rsidRPr="0089361A">
        <w:rPr>
          <w:b/>
        </w:rPr>
        <w:lastRenderedPageBreak/>
        <w:t>4.0</w:t>
      </w:r>
      <w:r w:rsidRPr="0089361A">
        <w:rPr>
          <w:b/>
        </w:rPr>
        <w:tab/>
        <w:t>EXPERIMENTAL DESIGN (Continued)</w:t>
      </w:r>
    </w:p>
    <w:p w14:paraId="52B4639F" w14:textId="77777777" w:rsidR="007077A4" w:rsidRDefault="007077A4" w:rsidP="007077A4">
      <w:pPr>
        <w:pStyle w:val="NoSpacing"/>
        <w:jc w:val="both"/>
      </w:pPr>
    </w:p>
    <w:p w14:paraId="6D5EA57F" w14:textId="77777777" w:rsidR="007077A4" w:rsidRDefault="007077A4" w:rsidP="007077A4">
      <w:pPr>
        <w:pStyle w:val="NoSpacing"/>
        <w:ind w:left="2160" w:hanging="720"/>
        <w:jc w:val="both"/>
      </w:pPr>
      <w:r>
        <w:t>4.3.3</w:t>
      </w:r>
      <w:r>
        <w:tab/>
      </w:r>
      <w:r w:rsidRPr="00C6441A">
        <w:t>Moisture in the steam has a major im</w:t>
      </w:r>
      <w:r>
        <w:t>pact on its ability to denature</w:t>
      </w:r>
      <w:r w:rsidRPr="00C6441A">
        <w:t xml:space="preserve"> or coagulate proteins</w:t>
      </w:r>
      <w:r>
        <w:t xml:space="preserve"> of microorganisms</w:t>
      </w:r>
      <w:r w:rsidRPr="00C6441A">
        <w:t xml:space="preserve">; hence the </w:t>
      </w:r>
      <w:r>
        <w:t>decision to use</w:t>
      </w:r>
      <w:r w:rsidRPr="00C6441A">
        <w:t xml:space="preserve"> saturated steam.</w:t>
      </w:r>
    </w:p>
    <w:p w14:paraId="62FFF810" w14:textId="77777777" w:rsidR="007077A4" w:rsidRDefault="007077A4" w:rsidP="007077A4">
      <w:pPr>
        <w:pStyle w:val="NoSpacing"/>
        <w:jc w:val="both"/>
      </w:pPr>
    </w:p>
    <w:p w14:paraId="10DC72A1" w14:textId="77777777" w:rsidR="007077A4" w:rsidRDefault="007077A4" w:rsidP="007077A4">
      <w:pPr>
        <w:pStyle w:val="NoSpacing"/>
        <w:ind w:left="2160" w:hanging="720"/>
        <w:jc w:val="both"/>
      </w:pPr>
      <w:r>
        <w:t>4.3.4</w:t>
      </w:r>
      <w:r>
        <w:tab/>
      </w:r>
      <w:r w:rsidRPr="00E557FB">
        <w:t>The sterilization proce</w:t>
      </w:r>
      <w:r>
        <w:t>ss consists of six major phases:</w:t>
      </w:r>
    </w:p>
    <w:p w14:paraId="742644C8" w14:textId="77777777" w:rsidR="007077A4" w:rsidRDefault="007077A4" w:rsidP="007077A4">
      <w:pPr>
        <w:pStyle w:val="NoSpacing"/>
        <w:jc w:val="both"/>
      </w:pPr>
    </w:p>
    <w:p w14:paraId="7B2992A1" w14:textId="77777777" w:rsidR="007077A4" w:rsidRDefault="007077A4" w:rsidP="007077A4">
      <w:pPr>
        <w:pStyle w:val="NoSpacing"/>
        <w:ind w:left="2970" w:hanging="810"/>
        <w:jc w:val="both"/>
      </w:pPr>
      <w:r>
        <w:t>4.3.4.1</w:t>
      </w:r>
      <w:r>
        <w:tab/>
        <w:t>An air removal phase where air is removed from the sterilizer chamber and the sterilization load by either a deep vacuum or a combination of vacuum and steam pulses above and/or below atmospheric pressure.</w:t>
      </w:r>
    </w:p>
    <w:p w14:paraId="04EB32F0" w14:textId="77777777" w:rsidR="007077A4" w:rsidRDefault="007077A4" w:rsidP="007077A4">
      <w:pPr>
        <w:pStyle w:val="NoSpacing"/>
        <w:jc w:val="both"/>
      </w:pPr>
    </w:p>
    <w:p w14:paraId="4E0DCBD2" w14:textId="77777777" w:rsidR="007077A4" w:rsidRDefault="007077A4" w:rsidP="007077A4">
      <w:pPr>
        <w:pStyle w:val="NoSpacing"/>
        <w:ind w:left="2970" w:hanging="810"/>
        <w:jc w:val="both"/>
      </w:pPr>
      <w:r>
        <w:t>4.3.4.2</w:t>
      </w:r>
      <w:r>
        <w:tab/>
        <w:t>A charge phase where saturated steam enters the sterilizer chamber until the sterilization temperature and pressure are attained in the sterilizer chamber.</w:t>
      </w:r>
    </w:p>
    <w:p w14:paraId="02511EB2" w14:textId="77777777" w:rsidR="007077A4" w:rsidRDefault="007077A4" w:rsidP="007077A4">
      <w:pPr>
        <w:pStyle w:val="NoSpacing"/>
        <w:jc w:val="both"/>
      </w:pPr>
    </w:p>
    <w:p w14:paraId="7D133940" w14:textId="77777777" w:rsidR="007077A4" w:rsidRDefault="007077A4" w:rsidP="007077A4">
      <w:pPr>
        <w:pStyle w:val="NoSpacing"/>
        <w:ind w:left="2970" w:hanging="810"/>
        <w:jc w:val="both"/>
      </w:pPr>
      <w:r>
        <w:t>4.3.4.3</w:t>
      </w:r>
      <w:r>
        <w:tab/>
        <w:t>A plateau period phase (Sterilization phase) where the sterilization temperature and pressure are maintained in the sterilizer chamber by saturated steam for the specified time.</w:t>
      </w:r>
    </w:p>
    <w:p w14:paraId="65883AFF" w14:textId="77777777" w:rsidR="007077A4" w:rsidRDefault="007077A4" w:rsidP="007077A4">
      <w:pPr>
        <w:pStyle w:val="NoSpacing"/>
        <w:jc w:val="both"/>
      </w:pPr>
    </w:p>
    <w:p w14:paraId="364C2506" w14:textId="77777777" w:rsidR="007077A4" w:rsidRDefault="007077A4" w:rsidP="007077A4">
      <w:pPr>
        <w:pStyle w:val="NoSpacing"/>
        <w:ind w:left="2970" w:hanging="810"/>
        <w:jc w:val="both"/>
      </w:pPr>
      <w:r>
        <w:t>4.3.4.4</w:t>
      </w:r>
      <w:r>
        <w:tab/>
        <w:t>An exhaust phase where steam is exhausted from the sterilizer chamber, and a pre-determined level of vacuum is obtained.</w:t>
      </w:r>
    </w:p>
    <w:p w14:paraId="22352F99" w14:textId="77777777" w:rsidR="007077A4" w:rsidRDefault="007077A4" w:rsidP="007077A4">
      <w:pPr>
        <w:pStyle w:val="NoSpacing"/>
        <w:jc w:val="both"/>
      </w:pPr>
    </w:p>
    <w:p w14:paraId="6D6FC0F1" w14:textId="77777777" w:rsidR="007077A4" w:rsidRDefault="007077A4" w:rsidP="007077A4">
      <w:pPr>
        <w:pStyle w:val="NoSpacing"/>
        <w:ind w:left="2970" w:hanging="810"/>
        <w:jc w:val="both"/>
      </w:pPr>
      <w:r>
        <w:t>4.3.4.5</w:t>
      </w:r>
      <w:r>
        <w:tab/>
        <w:t>A drying phase for items required to be dry where the temperature in the jacket surrounding the sterilizer chamber and the vacuum in the sterilizer chamber are both maintained for a pre-determined period.</w:t>
      </w:r>
    </w:p>
    <w:p w14:paraId="7349DEE0" w14:textId="77777777" w:rsidR="007077A4" w:rsidRDefault="007077A4" w:rsidP="007077A4">
      <w:pPr>
        <w:pStyle w:val="NoSpacing"/>
        <w:jc w:val="both"/>
      </w:pPr>
    </w:p>
    <w:p w14:paraId="73F824FE" w14:textId="77777777" w:rsidR="007077A4" w:rsidRDefault="007077A4" w:rsidP="007077A4">
      <w:pPr>
        <w:pStyle w:val="NoSpacing"/>
        <w:ind w:left="2970" w:hanging="810"/>
        <w:jc w:val="both"/>
      </w:pPr>
      <w:r>
        <w:t>4.3.4.6</w:t>
      </w:r>
      <w:r>
        <w:tab/>
        <w:t>A v</w:t>
      </w:r>
      <w:r w:rsidRPr="0041589B">
        <w:t>acuum relief phase</w:t>
      </w:r>
      <w:r>
        <w:t xml:space="preserve"> where</w:t>
      </w:r>
      <w:r w:rsidRPr="0041589B">
        <w:t xml:space="preserve"> air is admitted to the sterilizer chamber through a microbiologically-retentive filter</w:t>
      </w:r>
      <w:r>
        <w:t xml:space="preserve"> </w:t>
      </w:r>
      <w:r w:rsidRPr="0041589B">
        <w:t>until atmospheric pressure is reached.</w:t>
      </w:r>
    </w:p>
    <w:p w14:paraId="11B01A97" w14:textId="77777777" w:rsidR="007077A4" w:rsidRDefault="007077A4" w:rsidP="007077A4">
      <w:pPr>
        <w:pStyle w:val="NoSpacing"/>
      </w:pPr>
    </w:p>
    <w:p w14:paraId="2BF8BF24" w14:textId="77777777" w:rsidR="007077A4" w:rsidRPr="00543A52" w:rsidRDefault="007077A4" w:rsidP="007077A4">
      <w:pPr>
        <w:spacing w:after="0" w:line="240" w:lineRule="auto"/>
        <w:rPr>
          <w:rFonts w:cs="Arial"/>
          <w:caps/>
        </w:rPr>
      </w:pPr>
    </w:p>
    <w:p w14:paraId="00C988F8" w14:textId="77777777" w:rsidR="007077A4" w:rsidRDefault="007077A4" w:rsidP="007077A4">
      <w:pPr>
        <w:pStyle w:val="ListParagraph"/>
        <w:numPr>
          <w:ilvl w:val="0"/>
          <w:numId w:val="8"/>
        </w:numPr>
        <w:rPr>
          <w:rFonts w:cs="Arial"/>
          <w:b/>
          <w:caps/>
        </w:rPr>
      </w:pPr>
      <w:r w:rsidRPr="00DA45D8">
        <w:rPr>
          <w:rFonts w:cs="Arial"/>
          <w:b/>
          <w:caps/>
        </w:rPr>
        <w:t xml:space="preserve">TESTING </w:t>
      </w:r>
      <w:r>
        <w:rPr>
          <w:rFonts w:cs="Arial"/>
          <w:b/>
          <w:caps/>
        </w:rPr>
        <w:t xml:space="preserve">METHODOLOGY </w:t>
      </w:r>
      <w:r w:rsidRPr="00DA45D8">
        <w:rPr>
          <w:rFonts w:cs="Arial"/>
          <w:b/>
          <w:caps/>
        </w:rPr>
        <w:t>RATIONALE</w:t>
      </w:r>
    </w:p>
    <w:p w14:paraId="4E98511C" w14:textId="77777777" w:rsidR="007077A4" w:rsidRDefault="007077A4" w:rsidP="007077A4">
      <w:pPr>
        <w:pStyle w:val="ListParagraph"/>
        <w:numPr>
          <w:ilvl w:val="1"/>
          <w:numId w:val="8"/>
        </w:numPr>
        <w:rPr>
          <w:rFonts w:cs="Arial"/>
          <w:caps/>
        </w:rPr>
      </w:pPr>
      <w:r w:rsidRPr="00DD1AF8">
        <w:rPr>
          <w:rFonts w:cs="Arial"/>
        </w:rPr>
        <w:t>Empty Chamber Sterilizer Profiles/Mappings</w:t>
      </w:r>
    </w:p>
    <w:p w14:paraId="446C6FCC" w14:textId="77777777" w:rsidR="007077A4" w:rsidRDefault="007077A4" w:rsidP="007077A4">
      <w:pPr>
        <w:pStyle w:val="ListParagraph"/>
        <w:numPr>
          <w:ilvl w:val="2"/>
          <w:numId w:val="8"/>
        </w:numPr>
        <w:spacing w:after="0" w:line="240" w:lineRule="auto"/>
        <w:jc w:val="both"/>
        <w:rPr>
          <w:rFonts w:cs="Arial"/>
        </w:rPr>
      </w:pPr>
      <w:r w:rsidRPr="00567B6D">
        <w:rPr>
          <w:rFonts w:cs="Arial"/>
        </w:rPr>
        <w:t xml:space="preserve">Empty chamber temperature profile/mapping study cycle runs are performed in accordance with </w:t>
      </w:r>
      <w:r>
        <w:rPr>
          <w:rFonts w:cs="Arial"/>
        </w:rPr>
        <w:t xml:space="preserve">the method specified in </w:t>
      </w:r>
      <w:r w:rsidRPr="00567B6D">
        <w:rPr>
          <w:rFonts w:cs="Arial"/>
        </w:rPr>
        <w:t>British Standard EN 554:1994</w:t>
      </w:r>
      <w:r>
        <w:rPr>
          <w:rFonts w:cs="Arial"/>
        </w:rPr>
        <w:t xml:space="preserve"> and </w:t>
      </w:r>
      <w:r w:rsidRPr="009856DB">
        <w:rPr>
          <w:rFonts w:cs="Arial"/>
        </w:rPr>
        <w:t>ISO 17665-1:2006</w:t>
      </w:r>
      <w:r w:rsidRPr="00567B6D">
        <w:rPr>
          <w:rFonts w:cs="Arial"/>
        </w:rPr>
        <w:t>.</w:t>
      </w:r>
    </w:p>
    <w:p w14:paraId="0F09B523" w14:textId="77777777" w:rsidR="007077A4" w:rsidRPr="00567B6D" w:rsidRDefault="007077A4" w:rsidP="007077A4">
      <w:pPr>
        <w:spacing w:after="0" w:line="240" w:lineRule="auto"/>
        <w:jc w:val="both"/>
        <w:rPr>
          <w:rFonts w:cs="Arial"/>
        </w:rPr>
      </w:pPr>
    </w:p>
    <w:p w14:paraId="0276B2E5" w14:textId="77777777" w:rsidR="007077A4" w:rsidRDefault="007077A4" w:rsidP="007077A4">
      <w:pPr>
        <w:pStyle w:val="ListParagraph"/>
        <w:numPr>
          <w:ilvl w:val="2"/>
          <w:numId w:val="8"/>
        </w:numPr>
        <w:spacing w:after="0" w:line="240" w:lineRule="auto"/>
        <w:jc w:val="both"/>
        <w:rPr>
          <w:rFonts w:cs="Arial"/>
        </w:rPr>
      </w:pPr>
      <w:r w:rsidRPr="00567B6D">
        <w:rPr>
          <w:rFonts w:cs="Arial"/>
        </w:rPr>
        <w:t xml:space="preserve">The rationale for the </w:t>
      </w:r>
      <w:r>
        <w:rPr>
          <w:rFonts w:cs="Arial"/>
        </w:rPr>
        <w:t>e</w:t>
      </w:r>
      <w:r w:rsidRPr="00567B6D">
        <w:rPr>
          <w:rFonts w:cs="Arial"/>
        </w:rPr>
        <w:t xml:space="preserve">mpty chamber temperature profile/mapping study cycle run </w:t>
      </w:r>
      <w:r>
        <w:rPr>
          <w:rFonts w:cs="Arial"/>
        </w:rPr>
        <w:t xml:space="preserve">temperature variation </w:t>
      </w:r>
      <w:r w:rsidRPr="00567B6D">
        <w:rPr>
          <w:rFonts w:cs="Arial"/>
        </w:rPr>
        <w:t>specifications is based on British Standard EN554:1994</w:t>
      </w:r>
      <w:r>
        <w:rPr>
          <w:rFonts w:cs="Arial"/>
        </w:rPr>
        <w:t>.</w:t>
      </w:r>
    </w:p>
    <w:p w14:paraId="1EB9B0FE" w14:textId="77777777" w:rsidR="007077A4" w:rsidRDefault="007077A4" w:rsidP="007077A4">
      <w:r>
        <w:br w:type="page"/>
      </w:r>
    </w:p>
    <w:p w14:paraId="54C7C3C9" w14:textId="77777777" w:rsidR="007077A4" w:rsidRDefault="007077A4" w:rsidP="007077A4">
      <w:pPr>
        <w:pStyle w:val="NoSpacing"/>
      </w:pPr>
      <w:r w:rsidRPr="0089361A">
        <w:rPr>
          <w:b/>
        </w:rPr>
        <w:lastRenderedPageBreak/>
        <w:t>5.0</w:t>
      </w:r>
      <w:r w:rsidRPr="0089361A">
        <w:rPr>
          <w:b/>
        </w:rPr>
        <w:tab/>
        <w:t>TESTING METHODOLOGY RATIONALE (Continued)</w:t>
      </w:r>
    </w:p>
    <w:p w14:paraId="0EAED9C1" w14:textId="77777777" w:rsidR="007077A4" w:rsidRPr="006E3663" w:rsidRDefault="007077A4" w:rsidP="007077A4">
      <w:pPr>
        <w:pStyle w:val="NoSpacing"/>
      </w:pPr>
    </w:p>
    <w:p w14:paraId="64E46B85" w14:textId="77777777" w:rsidR="007077A4" w:rsidRDefault="007077A4" w:rsidP="007077A4">
      <w:pPr>
        <w:pStyle w:val="ListParagraph"/>
        <w:numPr>
          <w:ilvl w:val="2"/>
          <w:numId w:val="8"/>
        </w:numPr>
        <w:spacing w:after="0" w:line="240" w:lineRule="auto"/>
        <w:jc w:val="both"/>
        <w:rPr>
          <w:rFonts w:cs="Arial"/>
        </w:rPr>
      </w:pPr>
      <w:r w:rsidRPr="006E3663">
        <w:rPr>
          <w:rFonts w:cs="Arial"/>
        </w:rPr>
        <w:t xml:space="preserve">The rationale for the number of </w:t>
      </w:r>
      <w:r>
        <w:rPr>
          <w:rFonts w:cs="Arial"/>
        </w:rPr>
        <w:t xml:space="preserve">calibrated </w:t>
      </w:r>
      <w:r w:rsidRPr="006E3663">
        <w:rPr>
          <w:rFonts w:cs="Arial"/>
        </w:rPr>
        <w:t xml:space="preserve">temperature sensors utilized </w:t>
      </w:r>
      <w:r>
        <w:rPr>
          <w:rFonts w:cs="Arial"/>
        </w:rPr>
        <w:t xml:space="preserve">in the </w:t>
      </w:r>
      <w:r w:rsidRPr="006E3663">
        <w:rPr>
          <w:rFonts w:cs="Arial"/>
        </w:rPr>
        <w:t>empty chamber temperature profile/mapping study cycle run</w:t>
      </w:r>
      <w:r>
        <w:rPr>
          <w:rFonts w:cs="Arial"/>
        </w:rPr>
        <w:t>s</w:t>
      </w:r>
      <w:r w:rsidRPr="006E3663">
        <w:rPr>
          <w:rFonts w:cs="Arial"/>
        </w:rPr>
        <w:t xml:space="preserve"> is based</w:t>
      </w:r>
      <w:r>
        <w:rPr>
          <w:rFonts w:cs="Arial"/>
        </w:rPr>
        <w:t xml:space="preserve"> on British Standard EN554:1994, </w:t>
      </w:r>
      <w:r w:rsidRPr="00567B6D">
        <w:rPr>
          <w:rFonts w:cs="Arial"/>
        </w:rPr>
        <w:t xml:space="preserve">which states that experience has shown that twelve (12) sensors per cubic meter </w:t>
      </w:r>
      <w:r w:rsidRPr="00567B6D">
        <w:rPr>
          <w:rFonts w:cs="Arial"/>
          <w:noProof/>
        </w:rPr>
        <w:t>are</w:t>
      </w:r>
      <w:r w:rsidRPr="00567B6D">
        <w:rPr>
          <w:rFonts w:cs="Arial"/>
        </w:rPr>
        <w:t xml:space="preserve"> normally sufficient.</w:t>
      </w:r>
    </w:p>
    <w:p w14:paraId="29FDC62D" w14:textId="77777777" w:rsidR="007077A4" w:rsidRPr="006E3663" w:rsidRDefault="007077A4" w:rsidP="007077A4">
      <w:pPr>
        <w:pStyle w:val="NoSpacing"/>
      </w:pPr>
    </w:p>
    <w:p w14:paraId="07A885AA" w14:textId="77777777" w:rsidR="007077A4" w:rsidRDefault="007077A4" w:rsidP="007077A4">
      <w:pPr>
        <w:pStyle w:val="ListParagraph"/>
        <w:numPr>
          <w:ilvl w:val="2"/>
          <w:numId w:val="8"/>
        </w:numPr>
        <w:spacing w:after="0" w:line="240" w:lineRule="auto"/>
        <w:jc w:val="both"/>
        <w:rPr>
          <w:rFonts w:cs="Arial"/>
        </w:rPr>
      </w:pPr>
      <w:r>
        <w:rPr>
          <w:rFonts w:cs="Arial"/>
        </w:rPr>
        <w:t>S</w:t>
      </w:r>
      <w:r w:rsidRPr="00E57920">
        <w:rPr>
          <w:rFonts w:cs="Arial"/>
        </w:rPr>
        <w:t xml:space="preserve">tandard </w:t>
      </w:r>
      <w:r w:rsidRPr="00F7756D">
        <w:rPr>
          <w:rFonts w:cs="Arial"/>
        </w:rPr>
        <w:t>ANSI/AAMI/ISO 20857:2010</w:t>
      </w:r>
      <w:r w:rsidRPr="00E57920">
        <w:rPr>
          <w:rFonts w:cs="Arial"/>
        </w:rPr>
        <w:t>, “Sterilization of health care products – Dry heat – Requirements for the development, validation and routine control of a sterilization process for medical devices”</w:t>
      </w:r>
      <w:r>
        <w:rPr>
          <w:rFonts w:cs="Arial"/>
        </w:rPr>
        <w:t xml:space="preserve"> also states that </w:t>
      </w:r>
      <w:r w:rsidRPr="00E57920">
        <w:rPr>
          <w:rFonts w:cs="Arial"/>
        </w:rPr>
        <w:t>for small batch sterilizers (those having a chamber volume less than or equal to 10 cubic feet or 0.283 cubic meters), a minimum of ten (10) temperature sensors should be used.  For larger batch sterilizers (those having a chamber volume more than 10 cubic feet), a minimum of twenty (20) temperature sensors should be used.</w:t>
      </w:r>
    </w:p>
    <w:p w14:paraId="671C9203" w14:textId="77777777" w:rsidR="007077A4" w:rsidRPr="009856DB" w:rsidRDefault="007077A4" w:rsidP="007077A4">
      <w:pPr>
        <w:pStyle w:val="NoSpacing"/>
      </w:pPr>
    </w:p>
    <w:p w14:paraId="4E1A7353" w14:textId="77777777" w:rsidR="007077A4" w:rsidRDefault="007077A4" w:rsidP="007077A4">
      <w:pPr>
        <w:pStyle w:val="ListParagraph"/>
        <w:numPr>
          <w:ilvl w:val="2"/>
          <w:numId w:val="8"/>
        </w:numPr>
        <w:spacing w:after="0" w:line="240" w:lineRule="auto"/>
        <w:jc w:val="both"/>
        <w:rPr>
          <w:rFonts w:cs="Arial"/>
        </w:rPr>
      </w:pPr>
      <w:r w:rsidRPr="009856DB">
        <w:rPr>
          <w:rFonts w:cs="Arial"/>
        </w:rPr>
        <w:t xml:space="preserve">The chamber volume of </w:t>
      </w:r>
      <w:r>
        <w:rPr>
          <w:rFonts w:cs="Arial"/>
        </w:rPr>
        <w:t>the Steris LV250 steam sterilizer</w:t>
      </w:r>
      <w:r w:rsidRPr="009856DB">
        <w:rPr>
          <w:rFonts w:cs="Arial"/>
        </w:rPr>
        <w:t xml:space="preserve"> is 0.25 cubic meters, Therefore, four (4) sensors for the </w:t>
      </w:r>
      <w:r w:rsidRPr="006E3663">
        <w:rPr>
          <w:rFonts w:cs="Arial"/>
        </w:rPr>
        <w:t>empty chamber temperature profile/mapping study cycle run</w:t>
      </w:r>
      <w:r>
        <w:rPr>
          <w:rFonts w:cs="Arial"/>
        </w:rPr>
        <w:t>s</w:t>
      </w:r>
      <w:r w:rsidRPr="009856DB">
        <w:rPr>
          <w:rFonts w:cs="Arial"/>
        </w:rPr>
        <w:t xml:space="preserve"> could have been chosen as the minimum number of sensors for the study.  Taking a more conservative approach, </w:t>
      </w:r>
      <w:r>
        <w:rPr>
          <w:rFonts w:cs="Arial"/>
        </w:rPr>
        <w:t>Stimlabs</w:t>
      </w:r>
      <w:r w:rsidRPr="009856DB">
        <w:rPr>
          <w:rFonts w:cs="Arial"/>
        </w:rPr>
        <w:t xml:space="preserve"> uses a minimum of </w:t>
      </w:r>
      <w:r>
        <w:rPr>
          <w:rFonts w:cs="Arial"/>
        </w:rPr>
        <w:t>fourteen</w:t>
      </w:r>
      <w:r w:rsidRPr="009856DB">
        <w:rPr>
          <w:rFonts w:cs="Arial"/>
        </w:rPr>
        <w:t xml:space="preserve"> (1</w:t>
      </w:r>
      <w:r>
        <w:rPr>
          <w:rFonts w:cs="Arial"/>
        </w:rPr>
        <w:t>4</w:t>
      </w:r>
      <w:r w:rsidRPr="009856DB">
        <w:rPr>
          <w:rFonts w:cs="Arial"/>
        </w:rPr>
        <w:t xml:space="preserve">) </w:t>
      </w:r>
      <w:r>
        <w:rPr>
          <w:rFonts w:cs="Arial"/>
        </w:rPr>
        <w:t xml:space="preserve">calibrated temperature </w:t>
      </w:r>
      <w:r w:rsidRPr="009856DB">
        <w:rPr>
          <w:rFonts w:cs="Arial"/>
        </w:rPr>
        <w:t xml:space="preserve">sensors to ensure that at least </w:t>
      </w:r>
      <w:r>
        <w:rPr>
          <w:rFonts w:cs="Arial"/>
        </w:rPr>
        <w:t>twelve</w:t>
      </w:r>
      <w:r w:rsidRPr="009856DB">
        <w:rPr>
          <w:rFonts w:cs="Arial"/>
        </w:rPr>
        <w:t xml:space="preserve"> (</w:t>
      </w:r>
      <w:r>
        <w:rPr>
          <w:rFonts w:cs="Arial"/>
        </w:rPr>
        <w:t>12</w:t>
      </w:r>
      <w:r w:rsidRPr="009856DB">
        <w:rPr>
          <w:rFonts w:cs="Arial"/>
        </w:rPr>
        <w:t>) sensors are functional at all times.</w:t>
      </w:r>
    </w:p>
    <w:p w14:paraId="67C7291E" w14:textId="77777777" w:rsidR="007077A4" w:rsidRDefault="007077A4" w:rsidP="007077A4">
      <w:pPr>
        <w:pStyle w:val="NoSpacing"/>
      </w:pPr>
    </w:p>
    <w:p w14:paraId="5E81484D" w14:textId="77777777" w:rsidR="007077A4" w:rsidRDefault="007077A4" w:rsidP="007077A4">
      <w:pPr>
        <w:pStyle w:val="NoSpacing"/>
        <w:ind w:left="2880" w:hanging="720"/>
        <w:jc w:val="both"/>
      </w:pPr>
      <w:r w:rsidRPr="00E57920">
        <w:rPr>
          <w:rFonts w:cs="Arial"/>
          <w:u w:val="single"/>
        </w:rPr>
        <w:t>Note</w:t>
      </w:r>
      <w:r w:rsidRPr="00AF1C83">
        <w:rPr>
          <w:rFonts w:cs="Arial"/>
        </w:rPr>
        <w:t>:</w:t>
      </w:r>
      <w:r w:rsidRPr="00AF1C83">
        <w:rPr>
          <w:rFonts w:cs="Arial"/>
        </w:rPr>
        <w:tab/>
        <w:t>B</w:t>
      </w:r>
      <w:r>
        <w:rPr>
          <w:rFonts w:cs="Arial"/>
        </w:rPr>
        <w:t xml:space="preserve">ritish </w:t>
      </w:r>
      <w:r w:rsidRPr="00AF1C83">
        <w:rPr>
          <w:rFonts w:cs="Arial"/>
        </w:rPr>
        <w:t>S</w:t>
      </w:r>
      <w:r>
        <w:rPr>
          <w:rFonts w:cs="Arial"/>
        </w:rPr>
        <w:t>tandard</w:t>
      </w:r>
      <w:r w:rsidRPr="00AF1C83">
        <w:rPr>
          <w:rFonts w:cs="Arial"/>
        </w:rPr>
        <w:t xml:space="preserve"> EN554:1994 was superseded by </w:t>
      </w:r>
      <w:bookmarkStart w:id="73" w:name="OLE_LINK83"/>
      <w:bookmarkStart w:id="74" w:name="OLE_LINK84"/>
      <w:bookmarkStart w:id="75" w:name="OLE_LINK85"/>
      <w:r w:rsidRPr="00AF1C83">
        <w:rPr>
          <w:rFonts w:cs="Arial"/>
        </w:rPr>
        <w:t>ISO 17665-1:2006</w:t>
      </w:r>
      <w:bookmarkEnd w:id="73"/>
      <w:bookmarkEnd w:id="74"/>
      <w:bookmarkEnd w:id="75"/>
      <w:r w:rsidRPr="00AF1C83">
        <w:rPr>
          <w:rFonts w:cs="Arial"/>
        </w:rPr>
        <w:t>.  The rationale for the number of sensors used for empty chamber temperature profiles was excluded from ISO 17665-1:2006.  Therefore, the rationale for the number of temperature sensors utilized for empty chamber temperature profile studies will continue to reference B</w:t>
      </w:r>
      <w:r>
        <w:rPr>
          <w:rFonts w:cs="Arial"/>
        </w:rPr>
        <w:t xml:space="preserve">ritish </w:t>
      </w:r>
      <w:r w:rsidRPr="00AF1C83">
        <w:rPr>
          <w:rFonts w:cs="Arial"/>
        </w:rPr>
        <w:t>S</w:t>
      </w:r>
      <w:r>
        <w:rPr>
          <w:rFonts w:cs="Arial"/>
        </w:rPr>
        <w:t>tandard</w:t>
      </w:r>
      <w:r w:rsidRPr="00AF1C83">
        <w:rPr>
          <w:rFonts w:cs="Arial"/>
        </w:rPr>
        <w:t xml:space="preserve"> EN554:1994.</w:t>
      </w:r>
    </w:p>
    <w:p w14:paraId="20BF9B19" w14:textId="77777777" w:rsidR="007077A4" w:rsidRPr="009856DB" w:rsidRDefault="007077A4" w:rsidP="007077A4">
      <w:pPr>
        <w:pStyle w:val="NoSpacing"/>
      </w:pPr>
    </w:p>
    <w:p w14:paraId="71ADE1D9" w14:textId="77777777" w:rsidR="007077A4" w:rsidRDefault="007077A4" w:rsidP="007077A4">
      <w:pPr>
        <w:spacing w:after="0" w:line="240" w:lineRule="auto"/>
        <w:ind w:left="720"/>
        <w:jc w:val="both"/>
        <w:rPr>
          <w:rFonts w:cs="Arial"/>
        </w:rPr>
      </w:pPr>
      <w:r w:rsidRPr="00EF7D47">
        <w:rPr>
          <w:rFonts w:cs="Arial"/>
        </w:rPr>
        <w:t>5.</w:t>
      </w:r>
      <w:r>
        <w:rPr>
          <w:rFonts w:cs="Arial"/>
        </w:rPr>
        <w:t>2</w:t>
      </w:r>
      <w:r w:rsidRPr="00EF7D47">
        <w:rPr>
          <w:rFonts w:cs="Arial"/>
        </w:rPr>
        <w:tab/>
      </w:r>
      <w:r w:rsidRPr="002725B5">
        <w:rPr>
          <w:rFonts w:cs="Arial"/>
        </w:rPr>
        <w:t>Heat Penetration Study Cycle Runs</w:t>
      </w:r>
    </w:p>
    <w:p w14:paraId="36BE44E2" w14:textId="77777777" w:rsidR="007077A4" w:rsidRDefault="007077A4" w:rsidP="007077A4">
      <w:pPr>
        <w:spacing w:after="0" w:line="240" w:lineRule="auto"/>
        <w:jc w:val="both"/>
        <w:rPr>
          <w:rFonts w:cs="Arial"/>
        </w:rPr>
      </w:pPr>
    </w:p>
    <w:p w14:paraId="3C65601A" w14:textId="77777777" w:rsidR="007077A4" w:rsidRDefault="007077A4" w:rsidP="007077A4">
      <w:pPr>
        <w:spacing w:after="0" w:line="240" w:lineRule="auto"/>
        <w:ind w:left="2160" w:hanging="720"/>
        <w:jc w:val="both"/>
        <w:rPr>
          <w:rFonts w:cs="Arial"/>
        </w:rPr>
      </w:pPr>
      <w:r>
        <w:rPr>
          <w:rFonts w:cs="Arial"/>
        </w:rPr>
        <w:t>5.2.1</w:t>
      </w:r>
      <w:r>
        <w:rPr>
          <w:rFonts w:cs="Arial"/>
        </w:rPr>
        <w:tab/>
        <w:t>The rationale for h</w:t>
      </w:r>
      <w:r w:rsidRPr="002725B5">
        <w:rPr>
          <w:rFonts w:cs="Arial"/>
        </w:rPr>
        <w:t xml:space="preserve">eat penetration study cycle runs </w:t>
      </w:r>
      <w:r>
        <w:rPr>
          <w:rFonts w:cs="Arial"/>
        </w:rPr>
        <w:t>is</w:t>
      </w:r>
      <w:r w:rsidRPr="002725B5">
        <w:rPr>
          <w:rFonts w:cs="Arial"/>
        </w:rPr>
        <w:t xml:space="preserve"> in accordance with British Standard EN 554:1994 and ISO 17665-1:2006.</w:t>
      </w:r>
    </w:p>
    <w:p w14:paraId="1824A2A9" w14:textId="77777777" w:rsidR="007077A4" w:rsidRDefault="007077A4" w:rsidP="007077A4">
      <w:pPr>
        <w:spacing w:after="0" w:line="240" w:lineRule="auto"/>
        <w:jc w:val="both"/>
        <w:rPr>
          <w:rFonts w:cs="Arial"/>
        </w:rPr>
      </w:pPr>
    </w:p>
    <w:p w14:paraId="5080DF5F" w14:textId="77777777" w:rsidR="007077A4" w:rsidRDefault="007077A4" w:rsidP="007077A4">
      <w:pPr>
        <w:spacing w:after="0" w:line="240" w:lineRule="auto"/>
        <w:ind w:left="2160" w:hanging="720"/>
        <w:jc w:val="both"/>
        <w:rPr>
          <w:rFonts w:cs="Arial"/>
        </w:rPr>
      </w:pPr>
      <w:r>
        <w:rPr>
          <w:rFonts w:cs="Arial"/>
        </w:rPr>
        <w:t>5.2.2</w:t>
      </w:r>
      <w:r>
        <w:rPr>
          <w:rFonts w:cs="Arial"/>
        </w:rPr>
        <w:tab/>
      </w:r>
      <w:r w:rsidRPr="00E925F5">
        <w:rPr>
          <w:rFonts w:cs="Arial"/>
        </w:rPr>
        <w:t xml:space="preserve">The number of temperature </w:t>
      </w:r>
      <w:r w:rsidRPr="00E925F5">
        <w:rPr>
          <w:rFonts w:cs="Arial"/>
          <w:iCs/>
        </w:rPr>
        <w:t>sensors</w:t>
      </w:r>
      <w:r>
        <w:rPr>
          <w:rFonts w:cs="Arial"/>
          <w:iCs/>
        </w:rPr>
        <w:t xml:space="preserve"> </w:t>
      </w:r>
      <w:r w:rsidRPr="00E925F5">
        <w:rPr>
          <w:rFonts w:cs="Arial"/>
        </w:rPr>
        <w:t xml:space="preserve">used </w:t>
      </w:r>
      <w:r>
        <w:rPr>
          <w:rFonts w:cs="Arial"/>
        </w:rPr>
        <w:t>is</w:t>
      </w:r>
      <w:r w:rsidRPr="00E925F5">
        <w:rPr>
          <w:rFonts w:cs="Arial"/>
        </w:rPr>
        <w:t xml:space="preserve"> not less than the number used for</w:t>
      </w:r>
      <w:r>
        <w:rPr>
          <w:rFonts w:cs="Arial"/>
        </w:rPr>
        <w:t xml:space="preserve"> </w:t>
      </w:r>
      <w:r w:rsidRPr="00E925F5">
        <w:rPr>
          <w:rFonts w:cs="Arial"/>
        </w:rPr>
        <w:t xml:space="preserve">the </w:t>
      </w:r>
      <w:r>
        <w:rPr>
          <w:rFonts w:cs="Arial"/>
        </w:rPr>
        <w:t>e</w:t>
      </w:r>
      <w:r w:rsidRPr="00E925F5">
        <w:rPr>
          <w:rFonts w:cs="Arial"/>
        </w:rPr>
        <w:t>mpty chamber temperature profile/mapping study cycle runs with at least one</w:t>
      </w:r>
      <w:r>
        <w:rPr>
          <w:rFonts w:cs="Arial"/>
        </w:rPr>
        <w:t xml:space="preserve"> sensor </w:t>
      </w:r>
      <w:r w:rsidRPr="00E925F5">
        <w:rPr>
          <w:rFonts w:cs="Arial"/>
        </w:rPr>
        <w:t xml:space="preserve">situated adjacent to the temperature </w:t>
      </w:r>
      <w:r w:rsidRPr="00E925F5">
        <w:rPr>
          <w:rFonts w:cs="Arial"/>
          <w:iCs/>
        </w:rPr>
        <w:t>sensor</w:t>
      </w:r>
      <w:r>
        <w:rPr>
          <w:rFonts w:cs="Arial"/>
          <w:iCs/>
        </w:rPr>
        <w:t xml:space="preserve"> </w:t>
      </w:r>
      <w:r w:rsidRPr="00E925F5">
        <w:rPr>
          <w:rFonts w:cs="Arial"/>
        </w:rPr>
        <w:t xml:space="preserve">connected to the </w:t>
      </w:r>
      <w:r>
        <w:rPr>
          <w:rFonts w:cs="Arial"/>
        </w:rPr>
        <w:t xml:space="preserve">sterilizer’s </w:t>
      </w:r>
      <w:r w:rsidRPr="00E925F5">
        <w:rPr>
          <w:rFonts w:cs="Arial"/>
        </w:rPr>
        <w:t>recording</w:t>
      </w:r>
      <w:r>
        <w:rPr>
          <w:rFonts w:cs="Arial"/>
        </w:rPr>
        <w:t>/</w:t>
      </w:r>
      <w:r w:rsidRPr="00E925F5">
        <w:rPr>
          <w:rFonts w:cs="Arial"/>
        </w:rPr>
        <w:t>indicating</w:t>
      </w:r>
      <w:r>
        <w:rPr>
          <w:rFonts w:cs="Arial"/>
        </w:rPr>
        <w:t xml:space="preserve"> </w:t>
      </w:r>
      <w:r w:rsidRPr="00E925F5">
        <w:rPr>
          <w:rFonts w:cs="Arial"/>
        </w:rPr>
        <w:t>instrument</w:t>
      </w:r>
      <w:r>
        <w:rPr>
          <w:rFonts w:cs="Arial"/>
        </w:rPr>
        <w:t>ation.</w:t>
      </w:r>
    </w:p>
    <w:p w14:paraId="7B061F44" w14:textId="77777777" w:rsidR="007077A4" w:rsidRDefault="007077A4" w:rsidP="007077A4">
      <w:pPr>
        <w:spacing w:after="0" w:line="240" w:lineRule="auto"/>
        <w:jc w:val="both"/>
        <w:rPr>
          <w:rFonts w:cs="Arial"/>
        </w:rPr>
      </w:pPr>
    </w:p>
    <w:p w14:paraId="34EA7927" w14:textId="77777777" w:rsidR="007077A4" w:rsidRDefault="007077A4" w:rsidP="007077A4">
      <w:pPr>
        <w:spacing w:after="0" w:line="240" w:lineRule="auto"/>
        <w:ind w:left="2160" w:hanging="720"/>
        <w:jc w:val="both"/>
        <w:rPr>
          <w:rFonts w:cs="Arial"/>
        </w:rPr>
      </w:pPr>
      <w:r>
        <w:rPr>
          <w:rFonts w:cs="Arial"/>
        </w:rPr>
        <w:t>5.2.3</w:t>
      </w:r>
      <w:r>
        <w:rPr>
          <w:rFonts w:cs="Arial"/>
        </w:rPr>
        <w:tab/>
      </w:r>
      <w:r w:rsidRPr="000C7CCF">
        <w:rPr>
          <w:rFonts w:cs="Arial"/>
        </w:rPr>
        <w:t>Reproducibility within</w:t>
      </w:r>
      <w:r>
        <w:rPr>
          <w:rFonts w:cs="Arial"/>
        </w:rPr>
        <w:t xml:space="preserve"> </w:t>
      </w:r>
      <w:r w:rsidRPr="000C7CCF">
        <w:rPr>
          <w:rFonts w:cs="Arial"/>
        </w:rPr>
        <w:t xml:space="preserve">acceptable limits </w:t>
      </w:r>
      <w:r>
        <w:rPr>
          <w:rFonts w:cs="Arial"/>
        </w:rPr>
        <w:t>is</w:t>
      </w:r>
      <w:r w:rsidRPr="000C7CCF">
        <w:rPr>
          <w:rFonts w:cs="Arial"/>
        </w:rPr>
        <w:t xml:space="preserve"> checked using a</w:t>
      </w:r>
      <w:r>
        <w:rPr>
          <w:rFonts w:cs="Arial"/>
        </w:rPr>
        <w:t xml:space="preserve"> </w:t>
      </w:r>
      <w:r w:rsidRPr="000C7CCF">
        <w:rPr>
          <w:rFonts w:cs="Arial"/>
        </w:rPr>
        <w:t xml:space="preserve">minimum of three </w:t>
      </w:r>
      <w:r>
        <w:rPr>
          <w:rFonts w:cs="Arial"/>
        </w:rPr>
        <w:t xml:space="preserve">(3) </w:t>
      </w:r>
      <w:r w:rsidRPr="000C7CCF">
        <w:rPr>
          <w:rFonts w:cs="Arial"/>
        </w:rPr>
        <w:t>replicate cycles.</w:t>
      </w:r>
    </w:p>
    <w:p w14:paraId="223693FA" w14:textId="77777777" w:rsidR="007077A4" w:rsidRDefault="007077A4" w:rsidP="007077A4">
      <w:pPr>
        <w:spacing w:after="0" w:line="240" w:lineRule="auto"/>
        <w:jc w:val="both"/>
        <w:rPr>
          <w:rFonts w:cs="Arial"/>
        </w:rPr>
      </w:pPr>
    </w:p>
    <w:p w14:paraId="22D7AA40" w14:textId="77777777" w:rsidR="007077A4" w:rsidRDefault="007077A4" w:rsidP="007077A4">
      <w:pPr>
        <w:spacing w:after="0" w:line="240" w:lineRule="auto"/>
        <w:ind w:left="720"/>
        <w:jc w:val="both"/>
        <w:rPr>
          <w:rFonts w:cs="Arial"/>
        </w:rPr>
      </w:pPr>
      <w:r>
        <w:rPr>
          <w:rFonts w:cs="Arial"/>
        </w:rPr>
        <w:t>5.3</w:t>
      </w:r>
      <w:r>
        <w:rPr>
          <w:rFonts w:cs="Arial"/>
        </w:rPr>
        <w:tab/>
        <w:t>Microbiological Challenge Study Cycle R</w:t>
      </w:r>
      <w:r w:rsidRPr="00664855">
        <w:rPr>
          <w:rFonts w:cs="Arial"/>
        </w:rPr>
        <w:t>uns</w:t>
      </w:r>
    </w:p>
    <w:p w14:paraId="46AB1737" w14:textId="77777777" w:rsidR="007077A4" w:rsidRDefault="007077A4" w:rsidP="007077A4">
      <w:pPr>
        <w:spacing w:after="0" w:line="240" w:lineRule="auto"/>
        <w:jc w:val="both"/>
        <w:rPr>
          <w:rFonts w:cs="Arial"/>
        </w:rPr>
      </w:pPr>
    </w:p>
    <w:p w14:paraId="2CA67B23" w14:textId="77777777" w:rsidR="007077A4" w:rsidRDefault="007077A4" w:rsidP="007077A4">
      <w:pPr>
        <w:spacing w:after="0" w:line="240" w:lineRule="auto"/>
        <w:ind w:left="2160" w:hanging="720"/>
        <w:jc w:val="both"/>
        <w:rPr>
          <w:rFonts w:cs="Arial"/>
        </w:rPr>
      </w:pPr>
      <w:r>
        <w:rPr>
          <w:rFonts w:cs="Arial"/>
        </w:rPr>
        <w:t>5.3.1</w:t>
      </w:r>
      <w:r>
        <w:rPr>
          <w:rFonts w:cs="Arial"/>
        </w:rPr>
        <w:tab/>
        <w:t>The rationale for microbiological challenge study cycle r</w:t>
      </w:r>
      <w:r w:rsidRPr="00664855">
        <w:rPr>
          <w:rFonts w:cs="Arial"/>
        </w:rPr>
        <w:t>uns</w:t>
      </w:r>
      <w:r w:rsidRPr="001242C3">
        <w:rPr>
          <w:rFonts w:cs="Arial"/>
        </w:rPr>
        <w:t xml:space="preserve"> </w:t>
      </w:r>
      <w:r>
        <w:rPr>
          <w:rFonts w:cs="Arial"/>
        </w:rPr>
        <w:t>is</w:t>
      </w:r>
      <w:r w:rsidRPr="001242C3">
        <w:rPr>
          <w:rFonts w:cs="Arial"/>
        </w:rPr>
        <w:t xml:space="preserve"> in accordance with British Standard EN 554:1994 and ISO 17665-1:2006.</w:t>
      </w:r>
      <w:r>
        <w:rPr>
          <w:rFonts w:cs="Arial"/>
        </w:rPr>
        <w:br w:type="page"/>
      </w:r>
    </w:p>
    <w:p w14:paraId="09CEC59C" w14:textId="77777777" w:rsidR="007077A4" w:rsidRDefault="007077A4" w:rsidP="007077A4">
      <w:pPr>
        <w:spacing w:after="0" w:line="240" w:lineRule="auto"/>
        <w:jc w:val="both"/>
        <w:rPr>
          <w:rFonts w:cs="Arial"/>
        </w:rPr>
      </w:pPr>
      <w:r w:rsidRPr="00A31068">
        <w:rPr>
          <w:rFonts w:cs="Arial"/>
          <w:b/>
        </w:rPr>
        <w:lastRenderedPageBreak/>
        <w:t>5.0</w:t>
      </w:r>
      <w:r w:rsidRPr="00A31068">
        <w:rPr>
          <w:rFonts w:cs="Arial"/>
          <w:b/>
        </w:rPr>
        <w:tab/>
        <w:t>TESTING METHODOLOGY RATIONALE (Continued)</w:t>
      </w:r>
    </w:p>
    <w:p w14:paraId="5C7FA79E" w14:textId="77777777" w:rsidR="007077A4" w:rsidRDefault="007077A4" w:rsidP="007077A4">
      <w:pPr>
        <w:pStyle w:val="NoSpacing"/>
      </w:pPr>
    </w:p>
    <w:p w14:paraId="284E5036" w14:textId="77777777" w:rsidR="007077A4" w:rsidRDefault="007077A4" w:rsidP="007077A4">
      <w:pPr>
        <w:pStyle w:val="NoSpacing"/>
        <w:ind w:left="2160" w:hanging="720"/>
        <w:jc w:val="both"/>
      </w:pPr>
      <w:r>
        <w:t>5.3.2</w:t>
      </w:r>
      <w:r>
        <w:tab/>
        <w:t>I</w:t>
      </w:r>
      <w:r w:rsidRPr="005E69DF">
        <w:t>n addition to the measurement of physical parameters</w:t>
      </w:r>
      <w:r>
        <w:t xml:space="preserve"> established from</w:t>
      </w:r>
      <w:r w:rsidRPr="005E69DF">
        <w:rPr>
          <w:rFonts w:cs="Arial"/>
        </w:rPr>
        <w:t xml:space="preserve"> </w:t>
      </w:r>
      <w:r>
        <w:t>h</w:t>
      </w:r>
      <w:r w:rsidRPr="005E69DF">
        <w:t>eat penetration study cycle runs, the sterilization process is verified by microbiological methods</w:t>
      </w:r>
      <w:r>
        <w:t xml:space="preserve"> or BIs that are </w:t>
      </w:r>
      <w:r w:rsidRPr="005E69DF">
        <w:t>positioned in</w:t>
      </w:r>
      <w:r>
        <w:t xml:space="preserve"> </w:t>
      </w:r>
      <w:r w:rsidRPr="005E69DF">
        <w:t xml:space="preserve">and/or on </w:t>
      </w:r>
      <w:r>
        <w:t>items</w:t>
      </w:r>
      <w:r w:rsidRPr="005E69DF">
        <w:t xml:space="preserve"> </w:t>
      </w:r>
      <w:r>
        <w:t>at</w:t>
      </w:r>
      <w:r w:rsidRPr="005E69DF">
        <w:t xml:space="preserve"> </w:t>
      </w:r>
      <w:r>
        <w:t xml:space="preserve">specified </w:t>
      </w:r>
      <w:r w:rsidRPr="005E69DF">
        <w:t>locations and then exposed to</w:t>
      </w:r>
      <w:r>
        <w:t xml:space="preserve"> an overkill process.</w:t>
      </w:r>
    </w:p>
    <w:p w14:paraId="5F67EC1A" w14:textId="77777777" w:rsidR="007077A4" w:rsidRDefault="007077A4" w:rsidP="007077A4">
      <w:pPr>
        <w:pStyle w:val="NoSpacing"/>
        <w:jc w:val="both"/>
      </w:pPr>
    </w:p>
    <w:p w14:paraId="30D97C09" w14:textId="77777777" w:rsidR="007077A4" w:rsidRDefault="007077A4" w:rsidP="007077A4">
      <w:pPr>
        <w:pStyle w:val="NoSpacing"/>
        <w:ind w:left="2160" w:hanging="720"/>
        <w:jc w:val="both"/>
      </w:pPr>
      <w:r>
        <w:t>5.3.3</w:t>
      </w:r>
      <w:r>
        <w:tab/>
        <w:t>Items</w:t>
      </w:r>
      <w:r w:rsidRPr="00697E62">
        <w:t xml:space="preserve"> used in establishing the </w:t>
      </w:r>
      <w:r>
        <w:t xml:space="preserve">sterilization </w:t>
      </w:r>
      <w:r w:rsidRPr="00697E62">
        <w:t xml:space="preserve">process </w:t>
      </w:r>
      <w:r>
        <w:t>is a</w:t>
      </w:r>
      <w:r w:rsidRPr="00697E62">
        <w:t xml:space="preserve"> representative of that to be produced routinely</w:t>
      </w:r>
      <w:r>
        <w:t>.</w:t>
      </w:r>
    </w:p>
    <w:p w14:paraId="22782FE6" w14:textId="77777777" w:rsidR="007077A4" w:rsidRDefault="007077A4" w:rsidP="007077A4">
      <w:pPr>
        <w:pStyle w:val="NoSpacing"/>
        <w:jc w:val="both"/>
      </w:pPr>
    </w:p>
    <w:p w14:paraId="77D26118" w14:textId="77777777" w:rsidR="007077A4" w:rsidRDefault="007077A4" w:rsidP="007077A4">
      <w:pPr>
        <w:pStyle w:val="NoSpacing"/>
        <w:ind w:left="2160" w:hanging="720"/>
        <w:jc w:val="both"/>
      </w:pPr>
      <w:r>
        <w:t>5.3.4</w:t>
      </w:r>
      <w:r>
        <w:tab/>
        <w:t>The equipment used is capable of reproducibly delivering a combination of process parameters with less lethality than the sterilization process, such that the level of inactivation of microorganisms results in a population that allows interpolation with regard to the total result.</w:t>
      </w:r>
    </w:p>
    <w:p w14:paraId="5CE3CE0D" w14:textId="77777777" w:rsidR="007077A4" w:rsidRDefault="007077A4" w:rsidP="007077A4">
      <w:pPr>
        <w:pStyle w:val="NoSpacing"/>
        <w:jc w:val="both"/>
      </w:pPr>
    </w:p>
    <w:p w14:paraId="2A64BE23" w14:textId="77777777" w:rsidR="007077A4" w:rsidRDefault="007077A4" w:rsidP="007077A4">
      <w:pPr>
        <w:pStyle w:val="NoSpacing"/>
        <w:ind w:left="2160" w:hanging="720"/>
        <w:jc w:val="both"/>
      </w:pPr>
      <w:r>
        <w:t>5.3.5</w:t>
      </w:r>
      <w:r>
        <w:tab/>
        <w:t xml:space="preserve">The </w:t>
      </w:r>
      <w:r w:rsidRPr="00697E62">
        <w:t>microbiological challenge study cycle runs</w:t>
      </w:r>
      <w:r>
        <w:t xml:space="preserve"> use process challenge devices (PCDs) as worst-case challenge items within the sterilization process.</w:t>
      </w:r>
    </w:p>
    <w:p w14:paraId="75DF1064" w14:textId="77777777" w:rsidR="007077A4" w:rsidRDefault="007077A4" w:rsidP="007077A4">
      <w:pPr>
        <w:pStyle w:val="NoSpacing"/>
        <w:jc w:val="both"/>
      </w:pPr>
    </w:p>
    <w:p w14:paraId="0984B7B4" w14:textId="77777777" w:rsidR="007077A4" w:rsidRDefault="007077A4" w:rsidP="007077A4">
      <w:pPr>
        <w:pStyle w:val="NoSpacing"/>
        <w:ind w:left="2880" w:hanging="720"/>
        <w:jc w:val="both"/>
      </w:pPr>
      <w:r w:rsidRPr="00697E62">
        <w:rPr>
          <w:u w:val="single"/>
        </w:rPr>
        <w:t>Note</w:t>
      </w:r>
      <w:r>
        <w:t>:</w:t>
      </w:r>
      <w:r>
        <w:tab/>
        <w:t>For the purposes of this PQ, the terms BI and PCD are synonymous.</w:t>
      </w:r>
    </w:p>
    <w:p w14:paraId="4388331B" w14:textId="77777777" w:rsidR="007077A4" w:rsidRDefault="007077A4" w:rsidP="007077A4">
      <w:pPr>
        <w:pStyle w:val="NoSpacing"/>
      </w:pPr>
    </w:p>
    <w:p w14:paraId="5B1D6DEC" w14:textId="77777777" w:rsidR="007077A4" w:rsidRPr="00D70C5F" w:rsidRDefault="007077A4" w:rsidP="007077A4">
      <w:pPr>
        <w:pStyle w:val="NoSpacing"/>
        <w:ind w:left="2160" w:hanging="720"/>
        <w:jc w:val="both"/>
      </w:pPr>
      <w:r>
        <w:t>5.3.6</w:t>
      </w:r>
      <w:r>
        <w:tab/>
        <w:t xml:space="preserve">PCDs/BIs </w:t>
      </w:r>
      <w:r w:rsidRPr="00D70C5F">
        <w:t xml:space="preserve">represent </w:t>
      </w:r>
      <w:r>
        <w:t>the</w:t>
      </w:r>
      <w:r w:rsidRPr="00D70C5F">
        <w:t xml:space="preserve"> worst-case bioburden condition as compared to </w:t>
      </w:r>
      <w:r>
        <w:t>the items</w:t>
      </w:r>
      <w:r w:rsidRPr="00D70C5F">
        <w:t xml:space="preserve"> natural bioburden</w:t>
      </w:r>
      <w:r>
        <w:t>.</w:t>
      </w:r>
    </w:p>
    <w:p w14:paraId="130ECBC8" w14:textId="77777777" w:rsidR="007077A4" w:rsidRDefault="007077A4" w:rsidP="007077A4">
      <w:pPr>
        <w:pStyle w:val="NoSpacing"/>
      </w:pPr>
    </w:p>
    <w:p w14:paraId="39AC715A" w14:textId="77777777" w:rsidR="007077A4" w:rsidRPr="00EF7D47" w:rsidRDefault="007077A4" w:rsidP="007077A4">
      <w:pPr>
        <w:spacing w:after="0" w:line="240" w:lineRule="auto"/>
        <w:ind w:left="720"/>
        <w:jc w:val="both"/>
        <w:rPr>
          <w:rFonts w:cs="Arial"/>
        </w:rPr>
      </w:pPr>
      <w:r>
        <w:rPr>
          <w:rFonts w:cs="Arial"/>
        </w:rPr>
        <w:t>5.4</w:t>
      </w:r>
      <w:r>
        <w:rPr>
          <w:rFonts w:cs="Arial"/>
        </w:rPr>
        <w:tab/>
        <w:t>PCDs/</w:t>
      </w:r>
      <w:r w:rsidRPr="00EF7D47">
        <w:rPr>
          <w:rFonts w:cs="Arial"/>
        </w:rPr>
        <w:t>BI</w:t>
      </w:r>
      <w:r>
        <w:rPr>
          <w:rFonts w:cs="Arial"/>
        </w:rPr>
        <w:t>s</w:t>
      </w:r>
    </w:p>
    <w:p w14:paraId="27855E4B" w14:textId="77777777" w:rsidR="007077A4" w:rsidRPr="00C0044A" w:rsidRDefault="007077A4" w:rsidP="007077A4">
      <w:pPr>
        <w:pStyle w:val="NoSpacing"/>
      </w:pPr>
    </w:p>
    <w:p w14:paraId="427F197F" w14:textId="77777777" w:rsidR="007077A4" w:rsidRDefault="007077A4" w:rsidP="007077A4">
      <w:pPr>
        <w:ind w:left="2160" w:hanging="720"/>
        <w:jc w:val="both"/>
        <w:rPr>
          <w:rFonts w:cs="Arial"/>
        </w:rPr>
      </w:pPr>
      <w:r w:rsidRPr="00C0044A">
        <w:rPr>
          <w:rFonts w:cs="Arial"/>
        </w:rPr>
        <w:t>5.</w:t>
      </w:r>
      <w:r>
        <w:rPr>
          <w:rFonts w:cs="Arial"/>
        </w:rPr>
        <w:t>4</w:t>
      </w:r>
      <w:r w:rsidRPr="00C0044A">
        <w:rPr>
          <w:rFonts w:cs="Arial"/>
        </w:rPr>
        <w:t>.1</w:t>
      </w:r>
      <w:r w:rsidRPr="00C0044A">
        <w:rPr>
          <w:rFonts w:cs="Arial"/>
        </w:rPr>
        <w:tab/>
      </w:r>
      <w:r>
        <w:rPr>
          <w:rFonts w:cs="Arial"/>
        </w:rPr>
        <w:t>The rationale for PCD/BI use</w:t>
      </w:r>
      <w:r w:rsidRPr="002B5F8A">
        <w:rPr>
          <w:rFonts w:cs="Arial"/>
        </w:rPr>
        <w:t xml:space="preserve"> in </w:t>
      </w:r>
      <w:r>
        <w:rPr>
          <w:rFonts w:cs="Arial"/>
        </w:rPr>
        <w:t>m</w:t>
      </w:r>
      <w:r w:rsidRPr="002B5F8A">
        <w:rPr>
          <w:rFonts w:cs="Arial"/>
        </w:rPr>
        <w:t xml:space="preserve">icrobiological challenge study cycle runs </w:t>
      </w:r>
      <w:r>
        <w:rPr>
          <w:rFonts w:cs="Arial"/>
        </w:rPr>
        <w:t xml:space="preserve">is in </w:t>
      </w:r>
      <w:r w:rsidRPr="002B5F8A">
        <w:rPr>
          <w:rFonts w:cs="Arial"/>
        </w:rPr>
        <w:t xml:space="preserve">accordance with </w:t>
      </w:r>
      <w:r w:rsidRPr="00C0044A">
        <w:rPr>
          <w:rFonts w:cs="Arial"/>
          <w:bCs/>
        </w:rPr>
        <w:t>ANSI/AAMI/ISO 20857:2010</w:t>
      </w:r>
      <w:r>
        <w:rPr>
          <w:rFonts w:cs="Arial"/>
          <w:bCs/>
        </w:rPr>
        <w:t xml:space="preserve"> </w:t>
      </w:r>
      <w:r w:rsidRPr="002B5F8A">
        <w:rPr>
          <w:rFonts w:cs="Arial"/>
        </w:rPr>
        <w:t>and ISO 17665-1:2006.</w:t>
      </w:r>
    </w:p>
    <w:p w14:paraId="2101E419" w14:textId="77777777" w:rsidR="007077A4" w:rsidRPr="002B5F8A" w:rsidRDefault="007077A4" w:rsidP="007077A4">
      <w:pPr>
        <w:pStyle w:val="NoSpacing"/>
      </w:pPr>
    </w:p>
    <w:p w14:paraId="60984715" w14:textId="77777777" w:rsidR="007077A4" w:rsidRDefault="007077A4" w:rsidP="007077A4">
      <w:pPr>
        <w:ind w:left="2160" w:hanging="720"/>
        <w:jc w:val="both"/>
        <w:rPr>
          <w:rFonts w:cs="Arial"/>
        </w:rPr>
      </w:pPr>
      <w:r>
        <w:rPr>
          <w:rFonts w:cs="Arial"/>
        </w:rPr>
        <w:t>5.4.2</w:t>
      </w:r>
      <w:r>
        <w:rPr>
          <w:rFonts w:cs="Arial"/>
        </w:rPr>
        <w:tab/>
      </w:r>
      <w:r w:rsidRPr="008F7742">
        <w:rPr>
          <w:rFonts w:cs="Arial"/>
        </w:rPr>
        <w:t xml:space="preserve">The rationale for the number of BIs utilized for sterilization processes is based on </w:t>
      </w:r>
      <w:r w:rsidRPr="008F7742">
        <w:rPr>
          <w:rFonts w:cs="Arial"/>
          <w:bCs/>
        </w:rPr>
        <w:t>ANSI/AAMI/ISO 20857:2010</w:t>
      </w:r>
      <w:r w:rsidRPr="008F7742">
        <w:rPr>
          <w:rFonts w:cs="Arial"/>
        </w:rPr>
        <w:t>.  The standard states that for small batch sterilizers (those having a chamber volume less than or equal to 10 cubic feet or 0.283 cubic meters), a minimum of ten (10) BIs should be used.  For larger batch sterilizers (those having a chamber volume more than 10 cubic feet), a minimum of twenty (20) BIs should be used.</w:t>
      </w:r>
      <w:r>
        <w:rPr>
          <w:rFonts w:cs="Arial"/>
        </w:rPr>
        <w:t xml:space="preserve">  </w:t>
      </w:r>
      <w:r w:rsidRPr="009D64B7">
        <w:rPr>
          <w:rFonts w:cs="Arial"/>
        </w:rPr>
        <w:t>The chamber volume of the Steris LV250 steam sterilizer is 0.25 cubic meters</w:t>
      </w:r>
      <w:r>
        <w:rPr>
          <w:rFonts w:cs="Arial"/>
        </w:rPr>
        <w:t>.  Therefore, t</w:t>
      </w:r>
      <w:r w:rsidRPr="008F7742">
        <w:rPr>
          <w:rFonts w:cs="Arial"/>
        </w:rPr>
        <w:t xml:space="preserve">aking a more conservative approach, Stimlabs uses a minimum </w:t>
      </w:r>
      <w:r>
        <w:rPr>
          <w:rFonts w:cs="Arial"/>
        </w:rPr>
        <w:t xml:space="preserve">PCD/BI combination </w:t>
      </w:r>
      <w:r w:rsidRPr="008F7742">
        <w:rPr>
          <w:rFonts w:cs="Arial"/>
        </w:rPr>
        <w:t xml:space="preserve">of </w:t>
      </w:r>
      <w:r>
        <w:rPr>
          <w:rFonts w:cs="Arial"/>
        </w:rPr>
        <w:t>twenty</w:t>
      </w:r>
      <w:r w:rsidRPr="008F7742">
        <w:rPr>
          <w:rFonts w:cs="Arial"/>
        </w:rPr>
        <w:t xml:space="preserve"> (</w:t>
      </w:r>
      <w:r>
        <w:rPr>
          <w:rFonts w:cs="Arial"/>
        </w:rPr>
        <w:t>20) for each microbiological challenge study cycle run.</w:t>
      </w:r>
    </w:p>
    <w:p w14:paraId="4CEBCCB7" w14:textId="77777777" w:rsidR="007077A4" w:rsidRDefault="007077A4" w:rsidP="007077A4">
      <w:pPr>
        <w:pStyle w:val="NoSpacing"/>
        <w:jc w:val="both"/>
      </w:pPr>
    </w:p>
    <w:p w14:paraId="0D196B64" w14:textId="77777777" w:rsidR="007077A4" w:rsidRDefault="007077A4" w:rsidP="007077A4">
      <w:pPr>
        <w:pStyle w:val="NoSpacing"/>
        <w:ind w:left="2160" w:hanging="720"/>
        <w:jc w:val="both"/>
      </w:pPr>
      <w:r>
        <w:t>5.4.3</w:t>
      </w:r>
      <w:r>
        <w:tab/>
      </w:r>
      <w:r w:rsidRPr="002B5F8A">
        <w:rPr>
          <w:rFonts w:cs="Arial"/>
        </w:rPr>
        <w:t>ISO 17665-1:2006</w:t>
      </w:r>
      <w:r>
        <w:rPr>
          <w:rFonts w:cs="Arial"/>
        </w:rPr>
        <w:t xml:space="preserve"> </w:t>
      </w:r>
      <w:r>
        <w:t xml:space="preserve">suggests using </w:t>
      </w:r>
      <w:r w:rsidRPr="002B5F8A">
        <w:t>microorganisms that demonstrate high resistance to moist heat</w:t>
      </w:r>
      <w:r>
        <w:t xml:space="preserve">.  The microorganisms </w:t>
      </w:r>
      <w:r w:rsidRPr="002B5F8A">
        <w:t>which are suitable</w:t>
      </w:r>
      <w:r>
        <w:t xml:space="preserve"> </w:t>
      </w:r>
      <w:r w:rsidRPr="002B5F8A">
        <w:t xml:space="preserve">for use are </w:t>
      </w:r>
      <w:r w:rsidRPr="002B5F8A">
        <w:rPr>
          <w:i/>
          <w:iCs/>
        </w:rPr>
        <w:t>G</w:t>
      </w:r>
      <w:r>
        <w:rPr>
          <w:i/>
          <w:iCs/>
        </w:rPr>
        <w:t>eobacillus</w:t>
      </w:r>
      <w:r w:rsidRPr="002B5F8A">
        <w:rPr>
          <w:i/>
          <w:iCs/>
        </w:rPr>
        <w:t xml:space="preserve"> stearothermophilus, B</w:t>
      </w:r>
      <w:r>
        <w:rPr>
          <w:i/>
          <w:iCs/>
        </w:rPr>
        <w:t>acillus</w:t>
      </w:r>
      <w:r w:rsidRPr="002B5F8A">
        <w:rPr>
          <w:i/>
          <w:iCs/>
        </w:rPr>
        <w:t xml:space="preserve"> coagulans, </w:t>
      </w:r>
      <w:r w:rsidRPr="00E3793E">
        <w:rPr>
          <w:i/>
          <w:iCs/>
        </w:rPr>
        <w:t>Clostridium</w:t>
      </w:r>
      <w:r w:rsidRPr="002B5F8A">
        <w:rPr>
          <w:i/>
          <w:iCs/>
        </w:rPr>
        <w:t xml:space="preserve"> sporogenes</w:t>
      </w:r>
      <w:r>
        <w:rPr>
          <w:i/>
          <w:iCs/>
        </w:rPr>
        <w:t>,</w:t>
      </w:r>
      <w:r w:rsidRPr="002B5F8A">
        <w:rPr>
          <w:i/>
          <w:iCs/>
        </w:rPr>
        <w:t xml:space="preserve"> </w:t>
      </w:r>
      <w:r>
        <w:rPr>
          <w:i/>
          <w:iCs/>
        </w:rPr>
        <w:t>or</w:t>
      </w:r>
      <w:r w:rsidRPr="002B5F8A">
        <w:rPr>
          <w:i/>
          <w:iCs/>
        </w:rPr>
        <w:t xml:space="preserve"> B</w:t>
      </w:r>
      <w:r>
        <w:rPr>
          <w:i/>
          <w:iCs/>
        </w:rPr>
        <w:t>acillus</w:t>
      </w:r>
      <w:r w:rsidRPr="002B5F8A">
        <w:rPr>
          <w:i/>
          <w:iCs/>
        </w:rPr>
        <w:t xml:space="preserve"> atrophaeus.</w:t>
      </w:r>
    </w:p>
    <w:p w14:paraId="233985D1" w14:textId="77777777" w:rsidR="007077A4" w:rsidRDefault="007077A4" w:rsidP="007077A4">
      <w:r>
        <w:br w:type="page"/>
      </w:r>
    </w:p>
    <w:p w14:paraId="70CF5606" w14:textId="77777777" w:rsidR="007077A4" w:rsidRDefault="007077A4" w:rsidP="007077A4">
      <w:pPr>
        <w:pStyle w:val="NoSpacing"/>
      </w:pPr>
      <w:r w:rsidRPr="00714715">
        <w:rPr>
          <w:b/>
        </w:rPr>
        <w:lastRenderedPageBreak/>
        <w:t>5.0</w:t>
      </w:r>
      <w:r w:rsidRPr="00714715">
        <w:rPr>
          <w:b/>
        </w:rPr>
        <w:tab/>
        <w:t>TESTING METHODOLOGY RATIONALE (Continued)</w:t>
      </w:r>
    </w:p>
    <w:p w14:paraId="5D241FBC" w14:textId="77777777" w:rsidR="007077A4" w:rsidRPr="00C0044A" w:rsidRDefault="007077A4" w:rsidP="007077A4">
      <w:pPr>
        <w:pStyle w:val="NoSpacing"/>
      </w:pPr>
    </w:p>
    <w:p w14:paraId="4DE25D5E" w14:textId="77777777" w:rsidR="007077A4" w:rsidRPr="002B5F8A" w:rsidRDefault="007077A4" w:rsidP="007077A4">
      <w:pPr>
        <w:ind w:left="720"/>
        <w:rPr>
          <w:rFonts w:cs="Arial"/>
          <w:caps/>
        </w:rPr>
      </w:pPr>
      <w:r>
        <w:rPr>
          <w:rFonts w:cs="Arial"/>
        </w:rPr>
        <w:t>5.5</w:t>
      </w:r>
      <w:r>
        <w:rPr>
          <w:rFonts w:cs="Arial"/>
        </w:rPr>
        <w:tab/>
      </w:r>
      <w:r w:rsidRPr="002B5F8A">
        <w:rPr>
          <w:rFonts w:cs="Arial"/>
        </w:rPr>
        <w:t>Triplicate Testing</w:t>
      </w:r>
    </w:p>
    <w:p w14:paraId="0024B279" w14:textId="77777777" w:rsidR="007077A4" w:rsidRDefault="007077A4" w:rsidP="007077A4">
      <w:pPr>
        <w:pStyle w:val="NoSpacing"/>
        <w:ind w:left="2160" w:hanging="720"/>
        <w:jc w:val="both"/>
      </w:pPr>
      <w:r>
        <w:t>5.5.1</w:t>
      </w:r>
      <w:r>
        <w:tab/>
        <w:t>The rationale for t</w:t>
      </w:r>
      <w:r w:rsidRPr="002B5F8A">
        <w:t>riplicate testing is in harmony with British Standard EN554:1994 and ISO 17665-1:2006</w:t>
      </w:r>
    </w:p>
    <w:p w14:paraId="1ADF7ED6" w14:textId="77777777" w:rsidR="007077A4" w:rsidRDefault="007077A4" w:rsidP="007077A4">
      <w:pPr>
        <w:pStyle w:val="NoSpacing"/>
      </w:pPr>
    </w:p>
    <w:p w14:paraId="0B119809" w14:textId="77777777" w:rsidR="007077A4" w:rsidRDefault="007077A4" w:rsidP="007077A4">
      <w:pPr>
        <w:pStyle w:val="NoSpacing"/>
        <w:ind w:left="2160" w:hanging="720"/>
      </w:pPr>
      <w:r>
        <w:t>5.5.2</w:t>
      </w:r>
      <w:r>
        <w:tab/>
        <w:t xml:space="preserve">Empty chamber </w:t>
      </w:r>
      <w:r w:rsidRPr="00F36798">
        <w:t>sterilizer profile/mapping</w:t>
      </w:r>
      <w:r>
        <w:t xml:space="preserve"> study cycle runs, </w:t>
      </w:r>
      <w:r w:rsidRPr="00F36798">
        <w:t>heat penetration study cycle runs</w:t>
      </w:r>
      <w:r>
        <w:t>, and microbiological challenge study cycle runs are</w:t>
      </w:r>
      <w:r w:rsidRPr="00334F3B">
        <w:t xml:space="preserve"> performed </w:t>
      </w:r>
      <w:r>
        <w:t>in triplicate in order</w:t>
      </w:r>
      <w:r w:rsidRPr="00334F3B">
        <w:t xml:space="preserve"> to </w:t>
      </w:r>
      <w:r>
        <w:t>show the following:</w:t>
      </w:r>
    </w:p>
    <w:p w14:paraId="3D024D4A" w14:textId="77777777" w:rsidR="007077A4" w:rsidRDefault="007077A4" w:rsidP="007077A4">
      <w:pPr>
        <w:pStyle w:val="NoSpacing"/>
        <w:jc w:val="both"/>
      </w:pPr>
    </w:p>
    <w:p w14:paraId="1C5BD651" w14:textId="77777777" w:rsidR="007077A4" w:rsidRDefault="007077A4" w:rsidP="007077A4">
      <w:pPr>
        <w:pStyle w:val="NoSpacing"/>
        <w:ind w:left="2970" w:hanging="810"/>
      </w:pPr>
      <w:r>
        <w:t>5.5.2.1</w:t>
      </w:r>
      <w:r>
        <w:tab/>
        <w:t>Repeatability and reproducibility in the testing process;</w:t>
      </w:r>
    </w:p>
    <w:p w14:paraId="0A39B161" w14:textId="77777777" w:rsidR="007077A4" w:rsidRDefault="007077A4" w:rsidP="007077A4">
      <w:pPr>
        <w:pStyle w:val="NoSpacing"/>
      </w:pPr>
    </w:p>
    <w:p w14:paraId="62568272" w14:textId="77777777" w:rsidR="007077A4" w:rsidRDefault="007077A4" w:rsidP="007077A4">
      <w:pPr>
        <w:pStyle w:val="NoSpacing"/>
        <w:ind w:left="2970" w:hanging="810"/>
      </w:pPr>
      <w:r>
        <w:t>5.5.2.2</w:t>
      </w:r>
      <w:r>
        <w:tab/>
        <w:t>R</w:t>
      </w:r>
      <w:r w:rsidRPr="00334F3B">
        <w:t xml:space="preserve">ule out experimental bias or </w:t>
      </w:r>
      <w:r>
        <w:t>random error;</w:t>
      </w:r>
    </w:p>
    <w:p w14:paraId="2BD72FB3" w14:textId="77777777" w:rsidR="007077A4" w:rsidRDefault="007077A4" w:rsidP="007077A4">
      <w:pPr>
        <w:pStyle w:val="NoSpacing"/>
      </w:pPr>
    </w:p>
    <w:p w14:paraId="794DA929" w14:textId="77777777" w:rsidR="007077A4" w:rsidRDefault="007077A4" w:rsidP="007077A4">
      <w:pPr>
        <w:pStyle w:val="NoSpacing"/>
        <w:ind w:left="2970" w:hanging="810"/>
        <w:jc w:val="both"/>
      </w:pPr>
      <w:r>
        <w:t>5.5.2.3</w:t>
      </w:r>
      <w:r>
        <w:tab/>
        <w:t xml:space="preserve">Establish the </w:t>
      </w:r>
      <w:r w:rsidRPr="00334F3B">
        <w:t xml:space="preserve">minimum number </w:t>
      </w:r>
      <w:r>
        <w:t xml:space="preserve">of tests needed </w:t>
      </w:r>
      <w:r w:rsidRPr="00334F3B">
        <w:t xml:space="preserve">to </w:t>
      </w:r>
      <w:r>
        <w:t>determine</w:t>
      </w:r>
      <w:r w:rsidRPr="00334F3B">
        <w:t xml:space="preserve"> a standard deviation.</w:t>
      </w:r>
    </w:p>
    <w:p w14:paraId="335F8082" w14:textId="77777777" w:rsidR="007077A4" w:rsidRDefault="007077A4" w:rsidP="007077A4">
      <w:pPr>
        <w:pStyle w:val="NoSpacing"/>
        <w:jc w:val="both"/>
      </w:pPr>
    </w:p>
    <w:p w14:paraId="71D1C361" w14:textId="77777777" w:rsidR="007077A4" w:rsidRDefault="007077A4" w:rsidP="007077A4">
      <w:pPr>
        <w:pStyle w:val="NoSpacing"/>
        <w:ind w:left="720"/>
        <w:jc w:val="both"/>
      </w:pPr>
      <w:r>
        <w:t>5.6</w:t>
      </w:r>
      <w:r>
        <w:tab/>
      </w:r>
      <w:r w:rsidRPr="00BE053C">
        <w:t>Leak and DART</w:t>
      </w:r>
    </w:p>
    <w:p w14:paraId="17415D5F" w14:textId="77777777" w:rsidR="007077A4" w:rsidRDefault="007077A4" w:rsidP="007077A4">
      <w:pPr>
        <w:pStyle w:val="NoSpacing"/>
        <w:jc w:val="both"/>
      </w:pPr>
    </w:p>
    <w:p w14:paraId="41A7C62D" w14:textId="77777777" w:rsidR="007077A4" w:rsidRDefault="007077A4" w:rsidP="007077A4">
      <w:pPr>
        <w:pStyle w:val="NoSpacing"/>
        <w:ind w:left="1440"/>
        <w:jc w:val="both"/>
      </w:pPr>
      <w:r>
        <w:t xml:space="preserve">The rationale for Leak and DART testing is </w:t>
      </w:r>
      <w:r w:rsidRPr="00BE053C">
        <w:t>in accordance with British Standard EN 554:1994 and ISO 17665-1:2006.</w:t>
      </w:r>
    </w:p>
    <w:p w14:paraId="5C6A7CD2" w14:textId="77777777" w:rsidR="007077A4" w:rsidRDefault="007077A4" w:rsidP="007077A4">
      <w:pPr>
        <w:pStyle w:val="NoSpacing"/>
        <w:jc w:val="both"/>
      </w:pPr>
    </w:p>
    <w:p w14:paraId="7C436146" w14:textId="77777777" w:rsidR="007077A4" w:rsidRDefault="007077A4" w:rsidP="007077A4">
      <w:pPr>
        <w:pStyle w:val="NoSpacing"/>
        <w:ind w:left="720"/>
        <w:jc w:val="both"/>
      </w:pPr>
      <w:r>
        <w:t>5.7</w:t>
      </w:r>
      <w:r>
        <w:tab/>
        <w:t>Sterilization Wrap</w:t>
      </w:r>
    </w:p>
    <w:p w14:paraId="3FF7A43B" w14:textId="77777777" w:rsidR="007077A4" w:rsidRDefault="007077A4" w:rsidP="007077A4">
      <w:pPr>
        <w:pStyle w:val="NoSpacing"/>
        <w:jc w:val="both"/>
      </w:pPr>
    </w:p>
    <w:p w14:paraId="1A643132" w14:textId="77777777" w:rsidR="007077A4" w:rsidRDefault="007077A4" w:rsidP="007077A4">
      <w:pPr>
        <w:pStyle w:val="NoSpacing"/>
        <w:ind w:left="2160" w:hanging="720"/>
        <w:jc w:val="both"/>
      </w:pPr>
      <w:r>
        <w:t>5.7.1</w:t>
      </w:r>
      <w:r>
        <w:tab/>
        <w:t>In this PQ, items requiring sterilization wrap are double wrapped as it provides a greater sterilization process challenge than single sterilization wrapped items as double sterilization wrapped items provide more opposition to steam penetration.</w:t>
      </w:r>
    </w:p>
    <w:p w14:paraId="10C002C4" w14:textId="77777777" w:rsidR="007077A4" w:rsidRDefault="007077A4" w:rsidP="007077A4">
      <w:pPr>
        <w:pStyle w:val="NoSpacing"/>
        <w:jc w:val="both"/>
      </w:pPr>
    </w:p>
    <w:p w14:paraId="3136C423" w14:textId="77777777" w:rsidR="007077A4" w:rsidRDefault="007077A4" w:rsidP="007077A4">
      <w:pPr>
        <w:pStyle w:val="NoSpacing"/>
        <w:ind w:left="2160" w:hanging="720"/>
        <w:jc w:val="both"/>
      </w:pPr>
      <w:r>
        <w:t>5.7.2</w:t>
      </w:r>
      <w:r>
        <w:tab/>
        <w:t>In accordance with a shelf life study</w:t>
      </w:r>
      <w:r w:rsidRPr="008A459B">
        <w:rPr>
          <w:vertAlign w:val="superscript"/>
        </w:rPr>
        <w:t>(1)</w:t>
      </w:r>
      <w:r>
        <w:t xml:space="preserve"> conducted on single and double sterilization wrapped</w:t>
      </w:r>
      <w:r w:rsidRPr="00170F48">
        <w:t xml:space="preserve"> items</w:t>
      </w:r>
      <w:r>
        <w:t>, single sterilization</w:t>
      </w:r>
      <w:r w:rsidRPr="00170F48">
        <w:t xml:space="preserve"> wrap</w:t>
      </w:r>
      <w:r>
        <w:t xml:space="preserve">ped items did not carry any </w:t>
      </w:r>
      <w:r w:rsidRPr="00170F48">
        <w:t>greater risk of bacterial contamination than double</w:t>
      </w:r>
      <w:r>
        <w:t xml:space="preserve"> sterilization </w:t>
      </w:r>
      <w:r w:rsidRPr="00170F48">
        <w:t>wrap</w:t>
      </w:r>
      <w:r>
        <w:t>ped</w:t>
      </w:r>
      <w:r w:rsidRPr="00170F48">
        <w:t xml:space="preserve"> </w:t>
      </w:r>
      <w:r>
        <w:t>items</w:t>
      </w:r>
      <w:r w:rsidRPr="00170F48">
        <w:t xml:space="preserve"> and may lead to significant cost savings in both labor (time to wrap) and consumables (linen and recycling costs).</w:t>
      </w:r>
    </w:p>
    <w:p w14:paraId="1D0F4FA1" w14:textId="77777777" w:rsidR="007077A4" w:rsidRDefault="007077A4" w:rsidP="007077A4">
      <w:pPr>
        <w:pStyle w:val="NoSpacing"/>
        <w:jc w:val="both"/>
      </w:pPr>
    </w:p>
    <w:p w14:paraId="6F6E8FF4" w14:textId="77777777" w:rsidR="007077A4" w:rsidRDefault="007077A4" w:rsidP="007077A4">
      <w:pPr>
        <w:pStyle w:val="NoSpacing"/>
        <w:ind w:left="2160" w:hanging="720"/>
        <w:jc w:val="both"/>
      </w:pPr>
      <w:r>
        <w:t>5.7.3</w:t>
      </w:r>
      <w:r>
        <w:tab/>
        <w:t>In routine sterilization processing, Stimlabs will have the option of sterilizing items using a single sheet of sterilization wrap.</w:t>
      </w:r>
    </w:p>
    <w:p w14:paraId="7F9573E1" w14:textId="77777777" w:rsidR="007077A4" w:rsidRDefault="007077A4" w:rsidP="007077A4">
      <w:pPr>
        <w:pStyle w:val="NoSpacing"/>
        <w:jc w:val="both"/>
      </w:pPr>
    </w:p>
    <w:p w14:paraId="238B82D7" w14:textId="77777777" w:rsidR="007077A4" w:rsidRDefault="007077A4" w:rsidP="007077A4">
      <w:pPr>
        <w:pStyle w:val="NoSpacing"/>
        <w:jc w:val="both"/>
      </w:pPr>
      <w:r w:rsidRPr="008A459B">
        <w:rPr>
          <w:vertAlign w:val="superscript"/>
        </w:rPr>
        <w:t>(1)</w:t>
      </w:r>
      <w:r w:rsidRPr="0070456F">
        <w:t xml:space="preserve">Webster, Joan and Radke, Elinor and George, Narelle and Faoagali, Joan and Harris, Mary (2005) </w:t>
      </w:r>
      <w:r w:rsidRPr="0070456F">
        <w:rPr>
          <w:u w:val="single"/>
        </w:rPr>
        <w:t>Barrier properties and cost implications of a single versus a double wrap for storing sterile instrument packs</w:t>
      </w:r>
      <w:r w:rsidRPr="0070456F">
        <w:t xml:space="preserve">. </w:t>
      </w:r>
      <w:r>
        <w:t xml:space="preserve"> </w:t>
      </w:r>
      <w:r w:rsidRPr="0070456F">
        <w:t>American Journal</w:t>
      </w:r>
      <w:r>
        <w:t xml:space="preserve"> </w:t>
      </w:r>
      <w:r w:rsidRPr="0070456F">
        <w:t>of Infection Control 33(6):</w:t>
      </w:r>
      <w:r>
        <w:t xml:space="preserve"> </w:t>
      </w:r>
      <w:r w:rsidRPr="0070456F">
        <w:t>pp. 348-352.</w:t>
      </w:r>
    </w:p>
    <w:p w14:paraId="3A272E93" w14:textId="77777777" w:rsidR="007077A4" w:rsidRDefault="007077A4" w:rsidP="007077A4">
      <w:r>
        <w:br w:type="page"/>
      </w:r>
    </w:p>
    <w:p w14:paraId="0C328749" w14:textId="77777777" w:rsidR="007077A4" w:rsidRPr="000E1F24" w:rsidRDefault="007077A4" w:rsidP="007077A4">
      <w:pPr>
        <w:pStyle w:val="NoSpacing"/>
        <w:rPr>
          <w:b/>
        </w:rPr>
      </w:pPr>
      <w:r w:rsidRPr="000E1F24">
        <w:rPr>
          <w:b/>
        </w:rPr>
        <w:lastRenderedPageBreak/>
        <w:t>6.0</w:t>
      </w:r>
      <w:r w:rsidRPr="000E1F24">
        <w:rPr>
          <w:b/>
        </w:rPr>
        <w:tab/>
        <w:t>DEFINITIONS</w:t>
      </w:r>
    </w:p>
    <w:p w14:paraId="097CB2BF" w14:textId="77777777" w:rsidR="007077A4" w:rsidRDefault="007077A4" w:rsidP="007077A4">
      <w:pPr>
        <w:pStyle w:val="NoSpacing"/>
      </w:pPr>
    </w:p>
    <w:p w14:paraId="0FE1F7D8" w14:textId="77777777" w:rsidR="007077A4" w:rsidRPr="00FA58E6" w:rsidRDefault="007077A4" w:rsidP="007077A4">
      <w:pPr>
        <w:pStyle w:val="NoSpacing"/>
        <w:ind w:left="1440" w:hanging="720"/>
        <w:jc w:val="both"/>
      </w:pPr>
      <w:r>
        <w:t>6.1</w:t>
      </w:r>
      <w:r>
        <w:tab/>
      </w:r>
      <w:r w:rsidRPr="00FA58E6">
        <w:rPr>
          <w:u w:val="single"/>
        </w:rPr>
        <w:t>Aseptic technique</w:t>
      </w:r>
      <w:r w:rsidRPr="00FA58E6">
        <w:t>:  Conditions and procedures used to exclude the introduction of microbial contamination.</w:t>
      </w:r>
    </w:p>
    <w:p w14:paraId="6AEDE49F" w14:textId="77777777" w:rsidR="007077A4" w:rsidRPr="00FA58E6" w:rsidRDefault="007077A4" w:rsidP="007077A4">
      <w:pPr>
        <w:pStyle w:val="NoSpacing"/>
        <w:jc w:val="both"/>
      </w:pPr>
    </w:p>
    <w:p w14:paraId="436888B8" w14:textId="77777777" w:rsidR="007077A4" w:rsidRPr="00FA58E6" w:rsidRDefault="007077A4" w:rsidP="007077A4">
      <w:pPr>
        <w:pStyle w:val="NoSpacing"/>
        <w:ind w:left="720"/>
        <w:jc w:val="both"/>
      </w:pPr>
      <w:r>
        <w:t>6</w:t>
      </w:r>
      <w:r w:rsidRPr="00FA58E6">
        <w:t>.2</w:t>
      </w:r>
      <w:r w:rsidRPr="00FA58E6">
        <w:tab/>
      </w:r>
      <w:r w:rsidRPr="00FA58E6">
        <w:rPr>
          <w:u w:val="single"/>
        </w:rPr>
        <w:t>Bioburden</w:t>
      </w:r>
      <w:r w:rsidRPr="00FA58E6">
        <w:t>:  Popul</w:t>
      </w:r>
      <w:r>
        <w:t xml:space="preserve">ations of viable organisms on an item </w:t>
      </w:r>
      <w:r w:rsidRPr="00FA58E6">
        <w:t>and/or package.</w:t>
      </w:r>
    </w:p>
    <w:p w14:paraId="1C51D67C" w14:textId="77777777" w:rsidR="007077A4" w:rsidRPr="00FA58E6" w:rsidRDefault="007077A4" w:rsidP="007077A4">
      <w:pPr>
        <w:pStyle w:val="NoSpacing"/>
        <w:jc w:val="both"/>
      </w:pPr>
    </w:p>
    <w:p w14:paraId="0A9E0C25" w14:textId="77777777" w:rsidR="007077A4" w:rsidRPr="00FA58E6" w:rsidRDefault="007077A4" w:rsidP="007077A4">
      <w:pPr>
        <w:pStyle w:val="NoSpacing"/>
        <w:ind w:left="1440" w:hanging="720"/>
        <w:jc w:val="both"/>
      </w:pPr>
      <w:r>
        <w:t>6</w:t>
      </w:r>
      <w:r w:rsidRPr="00FA58E6">
        <w:t>.3</w:t>
      </w:r>
      <w:r w:rsidRPr="00FA58E6">
        <w:tab/>
      </w:r>
      <w:r w:rsidRPr="00FA58E6">
        <w:rPr>
          <w:u w:val="single"/>
        </w:rPr>
        <w:t>Bioburden estimate</w:t>
      </w:r>
      <w:r w:rsidRPr="00FA58E6">
        <w:t>:  Value established for the bioburden by applying a factor to a pre-sterilization count to compensate for the efficiency of the defined technique used in recovery of microorganisms.</w:t>
      </w:r>
    </w:p>
    <w:p w14:paraId="6C44AAA6" w14:textId="77777777" w:rsidR="007077A4" w:rsidRPr="00FA58E6" w:rsidRDefault="007077A4" w:rsidP="007077A4">
      <w:pPr>
        <w:pStyle w:val="NoSpacing"/>
        <w:jc w:val="both"/>
      </w:pPr>
    </w:p>
    <w:p w14:paraId="21539FE3" w14:textId="77777777" w:rsidR="007077A4" w:rsidRPr="00FA58E6" w:rsidRDefault="007077A4" w:rsidP="007077A4">
      <w:pPr>
        <w:pStyle w:val="NoSpacing"/>
        <w:ind w:left="1440" w:hanging="720"/>
        <w:jc w:val="both"/>
      </w:pPr>
      <w:r>
        <w:t>6</w:t>
      </w:r>
      <w:r w:rsidRPr="00FA58E6">
        <w:t>.4</w:t>
      </w:r>
      <w:r w:rsidRPr="00FA58E6">
        <w:tab/>
      </w:r>
      <w:r w:rsidRPr="00FA58E6">
        <w:rPr>
          <w:u w:val="single"/>
        </w:rPr>
        <w:t>Biological Indicator (BI)</w:t>
      </w:r>
      <w:r w:rsidRPr="00FA58E6">
        <w:t>:  A carrier or suspension of a specific species of microorganism (bacteriologic spores) with a high resistance to a particular mode of sterilization being monitored.  It is contained in a package or delivery device designed to maintain the integrity of the inoculated carrier.</w:t>
      </w:r>
    </w:p>
    <w:p w14:paraId="20298B6D" w14:textId="77777777" w:rsidR="007077A4" w:rsidRPr="00FA58E6" w:rsidRDefault="007077A4" w:rsidP="007077A4">
      <w:pPr>
        <w:pStyle w:val="NoSpacing"/>
        <w:jc w:val="both"/>
      </w:pPr>
    </w:p>
    <w:p w14:paraId="74D6A4C5" w14:textId="77777777" w:rsidR="007077A4" w:rsidRPr="00FA58E6" w:rsidRDefault="007077A4" w:rsidP="007077A4">
      <w:pPr>
        <w:pStyle w:val="NoSpacing"/>
        <w:ind w:left="1440" w:hanging="720"/>
        <w:jc w:val="both"/>
      </w:pPr>
      <w:r>
        <w:t>6</w:t>
      </w:r>
      <w:r w:rsidRPr="00FA58E6">
        <w:t>.5</w:t>
      </w:r>
      <w:r w:rsidRPr="00FA58E6">
        <w:tab/>
      </w:r>
      <w:r w:rsidRPr="00FA58E6">
        <w:rPr>
          <w:u w:val="single"/>
        </w:rPr>
        <w:t>Cold Spot</w:t>
      </w:r>
      <w:r w:rsidRPr="00FA58E6">
        <w:t>: Location consistently slowest to reach the sterilizer’s control set temperature or consistently accumulates the least amount of lethality.</w:t>
      </w:r>
    </w:p>
    <w:p w14:paraId="697C010A" w14:textId="77777777" w:rsidR="007077A4" w:rsidRPr="00FA58E6" w:rsidRDefault="007077A4" w:rsidP="007077A4">
      <w:pPr>
        <w:pStyle w:val="NoSpacing"/>
        <w:jc w:val="both"/>
      </w:pPr>
    </w:p>
    <w:p w14:paraId="5540D6FD" w14:textId="77777777" w:rsidR="007077A4" w:rsidRPr="00FA58E6" w:rsidRDefault="007077A4" w:rsidP="007077A4">
      <w:pPr>
        <w:pStyle w:val="NoSpacing"/>
        <w:ind w:left="1440" w:hanging="720"/>
        <w:jc w:val="both"/>
      </w:pPr>
      <w:r>
        <w:t>6</w:t>
      </w:r>
      <w:r w:rsidRPr="00FA58E6">
        <w:t>.6</w:t>
      </w:r>
      <w:r w:rsidRPr="00FA58E6">
        <w:tab/>
      </w:r>
      <w:r w:rsidRPr="00FA58E6">
        <w:rPr>
          <w:u w:val="single"/>
        </w:rPr>
        <w:t>Control Set Temperature</w:t>
      </w:r>
      <w:r w:rsidRPr="00FA58E6">
        <w:t>:  Determined temperature that serves as the operating reference for the sterilizer control system so that the chamber temperature remains within the required range around the selected sterilization exposure temperature.</w:t>
      </w:r>
    </w:p>
    <w:p w14:paraId="33849981" w14:textId="77777777" w:rsidR="007077A4" w:rsidRPr="00FA58E6" w:rsidRDefault="007077A4" w:rsidP="007077A4">
      <w:pPr>
        <w:pStyle w:val="NoSpacing"/>
        <w:jc w:val="both"/>
      </w:pPr>
    </w:p>
    <w:p w14:paraId="0101AB6E" w14:textId="77777777" w:rsidR="007077A4" w:rsidRPr="00FA58E6" w:rsidRDefault="007077A4" w:rsidP="007077A4">
      <w:pPr>
        <w:pStyle w:val="NoSpacing"/>
        <w:ind w:left="1440" w:hanging="720"/>
        <w:jc w:val="both"/>
      </w:pPr>
      <w:r>
        <w:t>6</w:t>
      </w:r>
      <w:r w:rsidRPr="00FA58E6">
        <w:t>.7</w:t>
      </w:r>
      <w:r w:rsidRPr="00FA58E6">
        <w:tab/>
      </w:r>
      <w:r w:rsidRPr="00FA58E6">
        <w:rPr>
          <w:u w:val="single"/>
        </w:rPr>
        <w:t>Critical Parameters</w:t>
      </w:r>
      <w:r w:rsidRPr="00FA58E6">
        <w:t>:  Quantifiable parameters that influence the efficacy of a sterilization process.</w:t>
      </w:r>
    </w:p>
    <w:p w14:paraId="381A4BF7" w14:textId="77777777" w:rsidR="007077A4" w:rsidRPr="00FA58E6" w:rsidRDefault="007077A4" w:rsidP="007077A4">
      <w:pPr>
        <w:pStyle w:val="NoSpacing"/>
        <w:jc w:val="both"/>
      </w:pPr>
    </w:p>
    <w:p w14:paraId="63E114A0" w14:textId="77777777" w:rsidR="007077A4" w:rsidRPr="00FA58E6" w:rsidRDefault="007077A4" w:rsidP="007077A4">
      <w:pPr>
        <w:pStyle w:val="NoSpacing"/>
        <w:ind w:left="1440" w:hanging="720"/>
        <w:jc w:val="both"/>
      </w:pPr>
      <w:r>
        <w:t>6</w:t>
      </w:r>
      <w:r w:rsidRPr="00FA58E6">
        <w:t>.8</w:t>
      </w:r>
      <w:r w:rsidRPr="00FA58E6">
        <w:tab/>
      </w:r>
      <w:r w:rsidRPr="00FA58E6">
        <w:rPr>
          <w:u w:val="single"/>
        </w:rPr>
        <w:t>Cycle</w:t>
      </w:r>
      <w:r w:rsidRPr="00FA58E6">
        <w:t>:  Defined sequence of operational steps designed to achieve sterilization and carried out in a sealed chamber.</w:t>
      </w:r>
    </w:p>
    <w:p w14:paraId="4CE137E2" w14:textId="77777777" w:rsidR="007077A4" w:rsidRPr="00FA58E6" w:rsidRDefault="007077A4" w:rsidP="007077A4">
      <w:pPr>
        <w:pStyle w:val="NoSpacing"/>
        <w:jc w:val="both"/>
      </w:pPr>
    </w:p>
    <w:p w14:paraId="7729B94E" w14:textId="77777777" w:rsidR="007077A4" w:rsidRDefault="007077A4" w:rsidP="007077A4">
      <w:pPr>
        <w:pStyle w:val="NoSpacing"/>
        <w:ind w:left="1440" w:hanging="720"/>
        <w:jc w:val="both"/>
      </w:pPr>
      <w:r>
        <w:t>6</w:t>
      </w:r>
      <w:r w:rsidRPr="00FA58E6">
        <w:t>.9</w:t>
      </w:r>
      <w:r w:rsidRPr="00FA58E6">
        <w:tab/>
      </w:r>
      <w:r w:rsidRPr="00FA58E6">
        <w:rPr>
          <w:u w:val="single"/>
        </w:rPr>
        <w:t>Deviation</w:t>
      </w:r>
      <w:r w:rsidRPr="00FA58E6">
        <w:t>:  The action of departing from an established method, procedure, or acceptance criteria.</w:t>
      </w:r>
    </w:p>
    <w:p w14:paraId="16B6EE3C" w14:textId="77777777" w:rsidR="007077A4" w:rsidRDefault="007077A4" w:rsidP="007077A4">
      <w:pPr>
        <w:pStyle w:val="NoSpacing"/>
        <w:jc w:val="both"/>
      </w:pPr>
    </w:p>
    <w:p w14:paraId="02DE21E2" w14:textId="77777777" w:rsidR="007077A4" w:rsidRPr="00FA58E6" w:rsidRDefault="007077A4" w:rsidP="007077A4">
      <w:pPr>
        <w:pStyle w:val="NoSpacing"/>
        <w:ind w:left="1440" w:hanging="720"/>
        <w:jc w:val="both"/>
      </w:pPr>
      <w:r>
        <w:t>6.10</w:t>
      </w:r>
      <w:r>
        <w:tab/>
      </w:r>
      <w:r w:rsidRPr="00935E22">
        <w:rPr>
          <w:u w:val="single"/>
        </w:rPr>
        <w:t>Discrepancy</w:t>
      </w:r>
      <w:r w:rsidRPr="00935E22">
        <w:t xml:space="preserve">:  </w:t>
      </w:r>
      <w:r w:rsidRPr="00935E22">
        <w:rPr>
          <w:lang w:val="en"/>
        </w:rPr>
        <w:t>The state or quality of being discrepant; different; or inconsistent.</w:t>
      </w:r>
    </w:p>
    <w:p w14:paraId="1EC6836A" w14:textId="77777777" w:rsidR="007077A4" w:rsidRPr="00FA58E6" w:rsidRDefault="007077A4" w:rsidP="007077A4">
      <w:pPr>
        <w:pStyle w:val="NoSpacing"/>
        <w:jc w:val="both"/>
      </w:pPr>
    </w:p>
    <w:p w14:paraId="40AC48B6" w14:textId="77777777" w:rsidR="007077A4" w:rsidRPr="00FA58E6" w:rsidRDefault="007077A4" w:rsidP="007077A4">
      <w:pPr>
        <w:pStyle w:val="NoSpacing"/>
        <w:ind w:left="1440" w:hanging="720"/>
        <w:jc w:val="both"/>
        <w:rPr>
          <w:bCs/>
        </w:rPr>
      </w:pPr>
      <w:r>
        <w:rPr>
          <w:bCs/>
        </w:rPr>
        <w:t>6</w:t>
      </w:r>
      <w:r w:rsidRPr="00FA58E6">
        <w:rPr>
          <w:bCs/>
        </w:rPr>
        <w:t>.1</w:t>
      </w:r>
      <w:r>
        <w:rPr>
          <w:bCs/>
        </w:rPr>
        <w:t>1</w:t>
      </w:r>
      <w:r w:rsidRPr="00FA58E6">
        <w:rPr>
          <w:bCs/>
        </w:rPr>
        <w:tab/>
      </w:r>
      <w:r w:rsidRPr="00FA58E6">
        <w:rPr>
          <w:bCs/>
          <w:u w:val="single"/>
        </w:rPr>
        <w:t>D-value</w:t>
      </w:r>
      <w:r w:rsidRPr="00FA58E6">
        <w:rPr>
          <w:bCs/>
        </w:rPr>
        <w:t>:  The time, at a given temperature, needed to reduce the number of microorganisms by 90%, or one logarithm and is expressed in terms of time (minutes).</w:t>
      </w:r>
    </w:p>
    <w:p w14:paraId="2C6E385F" w14:textId="77777777" w:rsidR="007077A4" w:rsidRPr="00FA58E6" w:rsidRDefault="007077A4" w:rsidP="007077A4">
      <w:pPr>
        <w:pStyle w:val="NoSpacing"/>
        <w:jc w:val="both"/>
        <w:rPr>
          <w:bCs/>
        </w:rPr>
      </w:pPr>
    </w:p>
    <w:p w14:paraId="1B756E94" w14:textId="77777777" w:rsidR="007077A4" w:rsidRPr="00FA58E6" w:rsidRDefault="007077A4" w:rsidP="007077A4">
      <w:pPr>
        <w:pStyle w:val="NoSpacing"/>
        <w:ind w:left="1440" w:hanging="720"/>
        <w:jc w:val="both"/>
      </w:pPr>
      <w:r>
        <w:t>6</w:t>
      </w:r>
      <w:r w:rsidRPr="00FA58E6">
        <w:t>.1</w:t>
      </w:r>
      <w:r>
        <w:t>2</w:t>
      </w:r>
      <w:r w:rsidRPr="00FA58E6">
        <w:tab/>
      </w:r>
      <w:r w:rsidRPr="00FA58E6">
        <w:rPr>
          <w:u w:val="single"/>
        </w:rPr>
        <w:t>Exposure</w:t>
      </w:r>
      <w:r w:rsidRPr="00FA58E6">
        <w:t xml:space="preserve">:  The period during a sterilization process (or cycle) in which </w:t>
      </w:r>
      <w:r>
        <w:t>an item</w:t>
      </w:r>
      <w:r w:rsidRPr="00FA58E6">
        <w:t xml:space="preserve"> is exposed to the sterilant at specified sterilization parameters.</w:t>
      </w:r>
    </w:p>
    <w:p w14:paraId="031FE3FC" w14:textId="77777777" w:rsidR="007077A4" w:rsidRPr="00FA58E6" w:rsidRDefault="007077A4" w:rsidP="007077A4">
      <w:pPr>
        <w:pStyle w:val="NoSpacing"/>
        <w:jc w:val="both"/>
      </w:pPr>
    </w:p>
    <w:p w14:paraId="7979E135" w14:textId="77777777" w:rsidR="007077A4" w:rsidRPr="00FA58E6" w:rsidRDefault="007077A4" w:rsidP="007077A4">
      <w:pPr>
        <w:pStyle w:val="NoSpacing"/>
        <w:ind w:left="1440" w:hanging="720"/>
        <w:jc w:val="both"/>
      </w:pPr>
      <w:r>
        <w:t>6</w:t>
      </w:r>
      <w:r w:rsidRPr="00FA58E6">
        <w:t>.1</w:t>
      </w:r>
      <w:r>
        <w:t>3</w:t>
      </w:r>
      <w:r w:rsidRPr="00FA58E6">
        <w:tab/>
      </w:r>
      <w:r w:rsidRPr="00FA58E6">
        <w:rPr>
          <w:u w:val="single"/>
        </w:rPr>
        <w:t xml:space="preserve">Exposure </w:t>
      </w:r>
      <w:r>
        <w:rPr>
          <w:u w:val="single"/>
        </w:rPr>
        <w:t xml:space="preserve">or Holding </w:t>
      </w:r>
      <w:r w:rsidRPr="00FA58E6">
        <w:rPr>
          <w:u w:val="single"/>
        </w:rPr>
        <w:t>Phase</w:t>
      </w:r>
      <w:r w:rsidRPr="00FA58E6">
        <w:t>:  The sterilization cycle phase during which the measured quantities (e.g. temperature and time) are maintained within specified requirements that are needed to achieve the desired lethality.</w:t>
      </w:r>
    </w:p>
    <w:p w14:paraId="53C1A3F8" w14:textId="77777777" w:rsidR="007077A4" w:rsidRDefault="007077A4" w:rsidP="007077A4">
      <w:r>
        <w:br w:type="page"/>
      </w:r>
    </w:p>
    <w:p w14:paraId="46BC3949" w14:textId="77777777" w:rsidR="007077A4" w:rsidRDefault="007077A4" w:rsidP="007077A4">
      <w:pPr>
        <w:pStyle w:val="NoSpacing"/>
        <w:jc w:val="both"/>
      </w:pPr>
      <w:r w:rsidRPr="007D6C5B">
        <w:rPr>
          <w:b/>
          <w:bCs/>
        </w:rPr>
        <w:lastRenderedPageBreak/>
        <w:t>6.0</w:t>
      </w:r>
      <w:r w:rsidRPr="007D6C5B">
        <w:rPr>
          <w:b/>
          <w:bCs/>
        </w:rPr>
        <w:tab/>
        <w:t>DEFINITIONS (Continued)</w:t>
      </w:r>
    </w:p>
    <w:p w14:paraId="3DEE7757" w14:textId="77777777" w:rsidR="007077A4" w:rsidRPr="00FA58E6" w:rsidRDefault="007077A4" w:rsidP="007077A4">
      <w:pPr>
        <w:pStyle w:val="NoSpacing"/>
        <w:jc w:val="both"/>
      </w:pPr>
    </w:p>
    <w:p w14:paraId="00652BF0" w14:textId="77777777" w:rsidR="007077A4" w:rsidRPr="00FA58E6" w:rsidRDefault="007077A4" w:rsidP="007077A4">
      <w:pPr>
        <w:pStyle w:val="NoSpacing"/>
        <w:ind w:left="1440" w:hanging="720"/>
        <w:jc w:val="both"/>
      </w:pPr>
      <w:r>
        <w:t>6</w:t>
      </w:r>
      <w:r w:rsidRPr="00FA58E6">
        <w:t>.1</w:t>
      </w:r>
      <w:r>
        <w:t>4</w:t>
      </w:r>
      <w:r w:rsidRPr="00FA58E6">
        <w:tab/>
      </w:r>
      <w:r w:rsidRPr="00FA58E6">
        <w:rPr>
          <w:u w:val="single"/>
        </w:rPr>
        <w:t>Exposure Time</w:t>
      </w:r>
      <w:r w:rsidRPr="00FA58E6">
        <w:t>:  Period for which the process parameters are maintained within their specified tolerances.</w:t>
      </w:r>
    </w:p>
    <w:p w14:paraId="445335CF" w14:textId="77777777" w:rsidR="007077A4" w:rsidRPr="00FA58E6" w:rsidRDefault="007077A4" w:rsidP="007077A4">
      <w:pPr>
        <w:pStyle w:val="NoSpacing"/>
        <w:jc w:val="both"/>
      </w:pPr>
    </w:p>
    <w:p w14:paraId="474412B4" w14:textId="77777777" w:rsidR="007077A4" w:rsidRDefault="007077A4" w:rsidP="007077A4">
      <w:pPr>
        <w:pStyle w:val="NoSpacing"/>
        <w:ind w:left="1440" w:hanging="720"/>
        <w:jc w:val="both"/>
        <w:rPr>
          <w:bCs/>
        </w:rPr>
      </w:pPr>
      <w:r>
        <w:rPr>
          <w:bCs/>
        </w:rPr>
        <w:t>6</w:t>
      </w:r>
      <w:r w:rsidRPr="00FA58E6">
        <w:rPr>
          <w:bCs/>
        </w:rPr>
        <w:t>.1</w:t>
      </w:r>
      <w:r>
        <w:rPr>
          <w:bCs/>
        </w:rPr>
        <w:t>5</w:t>
      </w:r>
      <w:r w:rsidRPr="00FA58E6">
        <w:rPr>
          <w:bCs/>
        </w:rPr>
        <w:tab/>
      </w:r>
      <w:r w:rsidRPr="00FA58E6">
        <w:rPr>
          <w:bCs/>
          <w:u w:val="single"/>
        </w:rPr>
        <w:t>F</w:t>
      </w:r>
      <w:r w:rsidRPr="00FA58E6">
        <w:rPr>
          <w:bCs/>
          <w:u w:val="single"/>
          <w:vertAlign w:val="subscript"/>
        </w:rPr>
        <w:t>Biological</w:t>
      </w:r>
      <w:r w:rsidRPr="00FA58E6">
        <w:rPr>
          <w:bCs/>
          <w:u w:val="single"/>
        </w:rPr>
        <w:t xml:space="preserve"> Value</w:t>
      </w:r>
      <w:r w:rsidRPr="00FA58E6">
        <w:rPr>
          <w:bCs/>
        </w:rPr>
        <w:t xml:space="preserve"> (F</w:t>
      </w:r>
      <w:r w:rsidRPr="00FA58E6">
        <w:rPr>
          <w:bCs/>
          <w:vertAlign w:val="subscript"/>
        </w:rPr>
        <w:t>BIO</w:t>
      </w:r>
      <w:r w:rsidRPr="00FA58E6">
        <w:rPr>
          <w:bCs/>
        </w:rPr>
        <w:t>):  The delivered lethality measured by the actual kill of microorganisms on or in a BI system.  F</w:t>
      </w:r>
      <w:r w:rsidRPr="00FA58E6">
        <w:rPr>
          <w:bCs/>
          <w:vertAlign w:val="subscript"/>
        </w:rPr>
        <w:t>BIO</w:t>
      </w:r>
      <w:r w:rsidRPr="00FA58E6">
        <w:rPr>
          <w:bCs/>
        </w:rPr>
        <w:t xml:space="preserve"> = D</w:t>
      </w:r>
      <w:r w:rsidRPr="00FA58E6">
        <w:rPr>
          <w:bCs/>
          <w:vertAlign w:val="subscript"/>
        </w:rPr>
        <w:t>T</w:t>
      </w:r>
      <w:r w:rsidRPr="00FA58E6">
        <w:rPr>
          <w:bCs/>
        </w:rPr>
        <w:t xml:space="preserve"> X LR, where:  D</w:t>
      </w:r>
      <w:r w:rsidRPr="00FA58E6">
        <w:rPr>
          <w:bCs/>
          <w:vertAlign w:val="subscript"/>
        </w:rPr>
        <w:t>T</w:t>
      </w:r>
      <w:r w:rsidRPr="00FA58E6">
        <w:rPr>
          <w:bCs/>
        </w:rPr>
        <w:t xml:space="preserve"> = D-value of the BI at the reference temperature and LR = Log reduction of the BI population achieved during the cycle.</w:t>
      </w:r>
    </w:p>
    <w:p w14:paraId="198E56B7" w14:textId="77777777" w:rsidR="007077A4" w:rsidRDefault="007077A4" w:rsidP="007077A4">
      <w:pPr>
        <w:pStyle w:val="NoSpacing"/>
        <w:jc w:val="both"/>
        <w:rPr>
          <w:bCs/>
        </w:rPr>
      </w:pPr>
    </w:p>
    <w:p w14:paraId="04A15D5C" w14:textId="77777777" w:rsidR="007077A4" w:rsidRPr="00FA58E6" w:rsidRDefault="007077A4" w:rsidP="007077A4">
      <w:pPr>
        <w:pStyle w:val="NoSpacing"/>
        <w:ind w:left="1440" w:hanging="720"/>
        <w:jc w:val="both"/>
      </w:pPr>
      <w:r>
        <w:t>6.16</w:t>
      </w:r>
      <w:r>
        <w:tab/>
      </w:r>
      <w:r w:rsidRPr="00935E22">
        <w:rPr>
          <w:bCs/>
          <w:u w:val="single"/>
        </w:rPr>
        <w:t>Final Summary Report</w:t>
      </w:r>
      <w:r w:rsidRPr="00935E22">
        <w:rPr>
          <w:bCs/>
        </w:rPr>
        <w:t xml:space="preserve">:  </w:t>
      </w:r>
      <w:r w:rsidRPr="00935E22">
        <w:t>A document summarizing the results derived from the execution of a protocol or procedure.  The final report includes a conclusion, which indicates protocol or procedure success or failure in accordance with established acceptable criteria for all critical process parameters as determined by Technical and Quality Management</w:t>
      </w:r>
      <w:r w:rsidRPr="00935E22">
        <w:rPr>
          <w:iCs/>
        </w:rPr>
        <w:t>.</w:t>
      </w:r>
    </w:p>
    <w:p w14:paraId="3D8752B6" w14:textId="77777777" w:rsidR="007077A4" w:rsidRPr="00FA58E6" w:rsidRDefault="007077A4" w:rsidP="007077A4">
      <w:pPr>
        <w:pStyle w:val="NoSpacing"/>
        <w:jc w:val="both"/>
        <w:rPr>
          <w:u w:val="single"/>
        </w:rPr>
      </w:pPr>
    </w:p>
    <w:p w14:paraId="0B7CE41E" w14:textId="77777777" w:rsidR="007077A4" w:rsidRPr="00FA58E6" w:rsidRDefault="007077A4" w:rsidP="007077A4">
      <w:pPr>
        <w:pStyle w:val="NoSpacing"/>
        <w:ind w:left="1440" w:hanging="720"/>
        <w:jc w:val="both"/>
      </w:pPr>
      <w:r>
        <w:t>6</w:t>
      </w:r>
      <w:r w:rsidRPr="00FA58E6">
        <w:t>.1</w:t>
      </w:r>
      <w:r>
        <w:t>7</w:t>
      </w:r>
      <w:r w:rsidRPr="00FA58E6">
        <w:tab/>
      </w:r>
      <w:r w:rsidRPr="00FA58E6">
        <w:rPr>
          <w:u w:val="single"/>
        </w:rPr>
        <w:t>F</w:t>
      </w:r>
      <w:r w:rsidRPr="00FA58E6">
        <w:rPr>
          <w:u w:val="single"/>
          <w:vertAlign w:val="subscript"/>
        </w:rPr>
        <w:t>0</w:t>
      </w:r>
      <w:r w:rsidRPr="00FA58E6">
        <w:rPr>
          <w:u w:val="single"/>
        </w:rPr>
        <w:t xml:space="preserve"> Value</w:t>
      </w:r>
      <w:r w:rsidRPr="00FA58E6">
        <w:t xml:space="preserve">:  Microbiological lethality of a sterilization process expressed in terms of the equivalent time, in minutes, at a temperature of 121.1 </w:t>
      </w:r>
      <w:r w:rsidRPr="00FA58E6">
        <w:sym w:font="Symbol" w:char="F0B0"/>
      </w:r>
      <w:r w:rsidRPr="00FA58E6">
        <w:t xml:space="preserve">C with reference to microorganisms with a </w:t>
      </w:r>
      <w:r>
        <w:rPr>
          <w:i/>
          <w:iCs/>
        </w:rPr>
        <w:t>Z-</w:t>
      </w:r>
      <w:r w:rsidRPr="00FA58E6">
        <w:t xml:space="preserve">value of 10 </w:t>
      </w:r>
      <w:r w:rsidRPr="00FA58E6">
        <w:sym w:font="Symbol" w:char="F0B0"/>
      </w:r>
      <w:r w:rsidRPr="00FA58E6">
        <w:t>C.  One (1) minute is equivalent to one logarithm (base 10) reduction of microorganisms.</w:t>
      </w:r>
    </w:p>
    <w:p w14:paraId="5147F7C3" w14:textId="77777777" w:rsidR="007077A4" w:rsidRPr="00FA58E6" w:rsidRDefault="007077A4" w:rsidP="007077A4">
      <w:pPr>
        <w:pStyle w:val="NoSpacing"/>
        <w:jc w:val="both"/>
      </w:pPr>
    </w:p>
    <w:p w14:paraId="50F8DBC4" w14:textId="77777777" w:rsidR="007077A4" w:rsidRPr="00FA58E6" w:rsidRDefault="007077A4" w:rsidP="007077A4">
      <w:pPr>
        <w:pStyle w:val="NoSpacing"/>
        <w:ind w:left="1440" w:hanging="720"/>
        <w:jc w:val="both"/>
      </w:pPr>
      <w:r>
        <w:t>6</w:t>
      </w:r>
      <w:r w:rsidRPr="00FA58E6">
        <w:t>.1</w:t>
      </w:r>
      <w:r>
        <w:t>8</w:t>
      </w:r>
      <w:r w:rsidRPr="00FA58E6">
        <w:tab/>
      </w:r>
      <w:r w:rsidRPr="00FA58E6">
        <w:rPr>
          <w:u w:val="single"/>
        </w:rPr>
        <w:t>F-value</w:t>
      </w:r>
      <w:r w:rsidRPr="00FA58E6">
        <w:t xml:space="preserve"> (Lethality Factor):  A measure of sterilization effectiveness.  It is the calculated equivalent lethality in terms of minutes at a specific reference temperature</w:t>
      </w:r>
      <w:r>
        <w:t xml:space="preserve"> </w:t>
      </w:r>
      <w:r w:rsidRPr="00FA58E6">
        <w:t>using a Z-value</w:t>
      </w:r>
      <w:r>
        <w:t xml:space="preserve"> other than </w:t>
      </w:r>
      <w:r w:rsidRPr="004D7343">
        <w:t xml:space="preserve">10 </w:t>
      </w:r>
      <w:r w:rsidRPr="004D7343">
        <w:sym w:font="Symbol" w:char="F0B0"/>
      </w:r>
      <w:r w:rsidRPr="004D7343">
        <w:t>C</w:t>
      </w:r>
      <w:r w:rsidRPr="00FA58E6">
        <w:t>.</w:t>
      </w:r>
    </w:p>
    <w:p w14:paraId="7613C591" w14:textId="77777777" w:rsidR="007077A4" w:rsidRPr="00FA58E6" w:rsidRDefault="007077A4" w:rsidP="007077A4">
      <w:pPr>
        <w:pStyle w:val="NoSpacing"/>
        <w:jc w:val="both"/>
        <w:rPr>
          <w:u w:val="single"/>
        </w:rPr>
      </w:pPr>
    </w:p>
    <w:p w14:paraId="6F8F43EF" w14:textId="77777777" w:rsidR="007077A4" w:rsidRPr="00FA58E6" w:rsidRDefault="007077A4" w:rsidP="007077A4">
      <w:pPr>
        <w:pStyle w:val="NoSpacing"/>
        <w:ind w:left="720"/>
        <w:jc w:val="both"/>
        <w:rPr>
          <w:bCs/>
        </w:rPr>
      </w:pPr>
      <w:r>
        <w:rPr>
          <w:bCs/>
        </w:rPr>
        <w:t>6</w:t>
      </w:r>
      <w:r w:rsidRPr="00FA58E6">
        <w:rPr>
          <w:bCs/>
        </w:rPr>
        <w:t>.1</w:t>
      </w:r>
      <w:r>
        <w:rPr>
          <w:bCs/>
        </w:rPr>
        <w:t>9</w:t>
      </w:r>
      <w:r w:rsidRPr="00FA58E6">
        <w:rPr>
          <w:bCs/>
        </w:rPr>
        <w:tab/>
      </w:r>
      <w:r w:rsidRPr="00FA58E6">
        <w:rPr>
          <w:bCs/>
          <w:u w:val="single"/>
        </w:rPr>
        <w:t>F</w:t>
      </w:r>
      <w:r w:rsidRPr="00FA58E6">
        <w:rPr>
          <w:bCs/>
          <w:u w:val="single"/>
          <w:vertAlign w:val="subscript"/>
        </w:rPr>
        <w:t>Physical</w:t>
      </w:r>
      <w:r w:rsidRPr="00FA58E6">
        <w:rPr>
          <w:bCs/>
          <w:u w:val="single"/>
        </w:rPr>
        <w:t xml:space="preserve"> Value</w:t>
      </w:r>
      <w:r w:rsidRPr="00FE2930">
        <w:rPr>
          <w:bCs/>
          <w:u w:val="single"/>
        </w:rPr>
        <w:t xml:space="preserve">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vertAlign w:val="subscript"/>
              </w:rPr>
              <m:t>PHY</m:t>
            </m:r>
          </m:sub>
        </m:sSub>
      </m:oMath>
      <w:r w:rsidRPr="00FE2930">
        <w:rPr>
          <w:bCs/>
          <w:u w:val="single"/>
        </w:rPr>
        <w:t>)</w:t>
      </w:r>
      <w:r w:rsidRPr="00FE2930">
        <w:rPr>
          <w:bCs/>
        </w:rPr>
        <w:t xml:space="preserve">:  </w:t>
      </w:r>
      <w:r w:rsidRPr="00FA58E6">
        <w:rPr>
          <w:bCs/>
        </w:rPr>
        <w:t>F-values calculated from physical data (time and temperature).</w:t>
      </w:r>
    </w:p>
    <w:p w14:paraId="662E1631" w14:textId="77777777" w:rsidR="007077A4" w:rsidRPr="00FA58E6" w:rsidRDefault="007077A4" w:rsidP="007077A4">
      <w:pPr>
        <w:pStyle w:val="NoSpacing"/>
        <w:jc w:val="both"/>
        <w:rPr>
          <w:bCs/>
        </w:rPr>
      </w:pPr>
    </w:p>
    <w:p w14:paraId="11164513" w14:textId="77777777" w:rsidR="007077A4" w:rsidRPr="00FA58E6" w:rsidRDefault="007077A4" w:rsidP="007077A4">
      <w:pPr>
        <w:pStyle w:val="NoSpacing"/>
        <w:ind w:left="1440" w:hanging="720"/>
        <w:jc w:val="both"/>
        <w:rPr>
          <w:bCs/>
        </w:rPr>
      </w:pPr>
      <w:r>
        <w:rPr>
          <w:bCs/>
        </w:rPr>
        <w:t>6</w:t>
      </w:r>
      <w:r w:rsidRPr="00FA58E6">
        <w:rPr>
          <w:bCs/>
        </w:rPr>
        <w:t>.</w:t>
      </w:r>
      <w:r>
        <w:rPr>
          <w:bCs/>
        </w:rPr>
        <w:t>20</w:t>
      </w:r>
      <w:r w:rsidRPr="00FA58E6">
        <w:rPr>
          <w:bCs/>
        </w:rPr>
        <w:tab/>
      </w:r>
      <w:r w:rsidRPr="00FA58E6">
        <w:rPr>
          <w:bCs/>
          <w:u w:val="single"/>
        </w:rPr>
        <w:t>Fractional Cycle</w:t>
      </w:r>
      <w:r w:rsidRPr="00FA58E6">
        <w:rPr>
          <w:bCs/>
        </w:rPr>
        <w:t>:  Sterilization cycle in which exposure to the sterilizing agent is abbreviated.</w:t>
      </w:r>
    </w:p>
    <w:p w14:paraId="1E649344" w14:textId="77777777" w:rsidR="007077A4" w:rsidRPr="00FA58E6" w:rsidRDefault="007077A4" w:rsidP="007077A4">
      <w:pPr>
        <w:pStyle w:val="NoSpacing"/>
        <w:jc w:val="both"/>
        <w:rPr>
          <w:bCs/>
        </w:rPr>
      </w:pPr>
    </w:p>
    <w:p w14:paraId="1372555F" w14:textId="77777777" w:rsidR="007077A4" w:rsidRPr="00FA58E6" w:rsidRDefault="007077A4" w:rsidP="007077A4">
      <w:pPr>
        <w:pStyle w:val="NoSpacing"/>
        <w:ind w:left="720"/>
        <w:jc w:val="both"/>
        <w:rPr>
          <w:bCs/>
        </w:rPr>
      </w:pPr>
      <w:r>
        <w:rPr>
          <w:bCs/>
        </w:rPr>
        <w:t>6</w:t>
      </w:r>
      <w:r w:rsidRPr="00FA58E6">
        <w:rPr>
          <w:bCs/>
        </w:rPr>
        <w:t>.</w:t>
      </w:r>
      <w:r>
        <w:rPr>
          <w:bCs/>
        </w:rPr>
        <w:t>21</w:t>
      </w:r>
      <w:r w:rsidRPr="00FA58E6">
        <w:rPr>
          <w:bCs/>
        </w:rPr>
        <w:tab/>
      </w:r>
      <w:r w:rsidRPr="00FA58E6">
        <w:rPr>
          <w:u w:val="single"/>
        </w:rPr>
        <w:t>Full-cycle</w:t>
      </w:r>
      <w:r w:rsidRPr="00FA58E6">
        <w:t>:  Specified lethality exposure time that is at least double half-cycle times.</w:t>
      </w:r>
    </w:p>
    <w:p w14:paraId="2441E3CC" w14:textId="77777777" w:rsidR="007077A4" w:rsidRPr="00FA58E6" w:rsidRDefault="007077A4" w:rsidP="007077A4">
      <w:pPr>
        <w:pStyle w:val="NoSpacing"/>
        <w:jc w:val="both"/>
        <w:rPr>
          <w:u w:val="single"/>
        </w:rPr>
      </w:pPr>
    </w:p>
    <w:p w14:paraId="0ECCCB20" w14:textId="77777777" w:rsidR="007077A4" w:rsidRPr="00FA58E6" w:rsidRDefault="007077A4" w:rsidP="007077A4">
      <w:pPr>
        <w:pStyle w:val="NoSpacing"/>
        <w:ind w:left="1440" w:hanging="720"/>
        <w:jc w:val="both"/>
      </w:pPr>
      <w:r>
        <w:t>6</w:t>
      </w:r>
      <w:r w:rsidRPr="00FA58E6">
        <w:t>.2</w:t>
      </w:r>
      <w:r>
        <w:t>2</w:t>
      </w:r>
      <w:r w:rsidRPr="00FA58E6">
        <w:tab/>
      </w:r>
      <w:r w:rsidRPr="00FA58E6">
        <w:rPr>
          <w:u w:val="single"/>
        </w:rPr>
        <w:t>Half-cycle</w:t>
      </w:r>
      <w:r w:rsidRPr="00FA58E6">
        <w:t>:  Specified minimum lethality time where a total of three (3) consecutive experiments result in total inactivation of BIs.</w:t>
      </w:r>
    </w:p>
    <w:p w14:paraId="61993F13" w14:textId="77777777" w:rsidR="007077A4" w:rsidRPr="00FA58E6" w:rsidRDefault="007077A4" w:rsidP="007077A4">
      <w:pPr>
        <w:pStyle w:val="NoSpacing"/>
        <w:jc w:val="both"/>
      </w:pPr>
    </w:p>
    <w:p w14:paraId="4F159B6F" w14:textId="77777777" w:rsidR="007077A4" w:rsidRPr="00FA58E6" w:rsidRDefault="007077A4" w:rsidP="007077A4">
      <w:pPr>
        <w:pStyle w:val="NoSpacing"/>
        <w:ind w:left="1440" w:hanging="720"/>
        <w:jc w:val="both"/>
      </w:pPr>
      <w:r>
        <w:t>6</w:t>
      </w:r>
      <w:r w:rsidRPr="00FA58E6">
        <w:t>.2</w:t>
      </w:r>
      <w:r>
        <w:t>3</w:t>
      </w:r>
      <w:r w:rsidRPr="00FA58E6">
        <w:tab/>
      </w:r>
      <w:r w:rsidRPr="00FA58E6">
        <w:rPr>
          <w:u w:val="single"/>
        </w:rPr>
        <w:t>Heat Penetration</w:t>
      </w:r>
      <w:r w:rsidRPr="00FA58E6">
        <w:t>:  Cycles performed to determine the actual temperature reached within the load.</w:t>
      </w:r>
    </w:p>
    <w:p w14:paraId="0AF8E1DF" w14:textId="77777777" w:rsidR="007077A4" w:rsidRPr="00FA58E6" w:rsidRDefault="007077A4" w:rsidP="007077A4">
      <w:pPr>
        <w:pStyle w:val="NoSpacing"/>
        <w:jc w:val="both"/>
      </w:pPr>
    </w:p>
    <w:p w14:paraId="08FDD4BF" w14:textId="77777777" w:rsidR="007077A4" w:rsidRPr="00FA58E6" w:rsidRDefault="007077A4" w:rsidP="007077A4">
      <w:pPr>
        <w:pStyle w:val="NoSpacing"/>
        <w:ind w:left="1440" w:hanging="720"/>
        <w:jc w:val="both"/>
      </w:pPr>
      <w:r>
        <w:t>6</w:t>
      </w:r>
      <w:r w:rsidRPr="00FA58E6">
        <w:t>.2</w:t>
      </w:r>
      <w:r>
        <w:t>4</w:t>
      </w:r>
      <w:r w:rsidRPr="00FA58E6">
        <w:tab/>
      </w:r>
      <w:r w:rsidRPr="00FA58E6">
        <w:rPr>
          <w:u w:val="single"/>
        </w:rPr>
        <w:t>Load Configuration</w:t>
      </w:r>
      <w:r w:rsidRPr="00FA58E6">
        <w:t xml:space="preserve">:  Totality of attributes defining the presentation of the </w:t>
      </w:r>
      <w:r>
        <w:t>item</w:t>
      </w:r>
      <w:r w:rsidRPr="00FA58E6">
        <w:t xml:space="preserve"> through the sterilization process.  This configuration includes 1) the orientation of the </w:t>
      </w:r>
      <w:r>
        <w:t>item</w:t>
      </w:r>
      <w:r w:rsidRPr="00FA58E6">
        <w:t xml:space="preserve"> within the primary package; 2) the quantity and orientation of the primary packages within the secondary and tertiary package.</w:t>
      </w:r>
    </w:p>
    <w:p w14:paraId="0CD767BA" w14:textId="77777777" w:rsidR="007077A4" w:rsidRPr="00FA58E6" w:rsidRDefault="007077A4" w:rsidP="007077A4">
      <w:pPr>
        <w:pStyle w:val="NoSpacing"/>
        <w:jc w:val="both"/>
      </w:pPr>
    </w:p>
    <w:p w14:paraId="3EB2F0DC" w14:textId="77777777" w:rsidR="007077A4" w:rsidRDefault="007077A4" w:rsidP="007077A4">
      <w:pPr>
        <w:pStyle w:val="NoSpacing"/>
        <w:ind w:left="1440" w:hanging="720"/>
        <w:jc w:val="both"/>
      </w:pPr>
      <w:r>
        <w:t>6</w:t>
      </w:r>
      <w:r w:rsidRPr="00FA58E6">
        <w:t>.2</w:t>
      </w:r>
      <w:r>
        <w:t>5</w:t>
      </w:r>
      <w:r w:rsidRPr="00FA58E6">
        <w:tab/>
      </w:r>
      <w:r w:rsidRPr="00FA58E6">
        <w:rPr>
          <w:u w:val="single"/>
        </w:rPr>
        <w:t>Log Reduction (LR)</w:t>
      </w:r>
      <w:r w:rsidRPr="00FA58E6">
        <w:t>:  Reduction in the number of viable microorganisms, expressed in log10 units, after exposure to a sterilization cycle.</w:t>
      </w:r>
    </w:p>
    <w:p w14:paraId="71CEFACA" w14:textId="77777777" w:rsidR="007077A4" w:rsidRDefault="007077A4" w:rsidP="007077A4">
      <w:r>
        <w:br w:type="page"/>
      </w:r>
    </w:p>
    <w:p w14:paraId="2C78138A" w14:textId="77777777" w:rsidR="007077A4" w:rsidRDefault="007077A4" w:rsidP="007077A4">
      <w:pPr>
        <w:pStyle w:val="NoSpacing"/>
        <w:jc w:val="both"/>
      </w:pPr>
      <w:r w:rsidRPr="00A136B0">
        <w:rPr>
          <w:b/>
          <w:bCs/>
        </w:rPr>
        <w:lastRenderedPageBreak/>
        <w:t>6.0</w:t>
      </w:r>
      <w:r w:rsidRPr="00A136B0">
        <w:rPr>
          <w:b/>
          <w:bCs/>
        </w:rPr>
        <w:tab/>
        <w:t>DEFINITIONS (Continued)</w:t>
      </w:r>
    </w:p>
    <w:p w14:paraId="15926E3A" w14:textId="77777777" w:rsidR="007077A4" w:rsidRDefault="007077A4" w:rsidP="007077A4">
      <w:pPr>
        <w:pStyle w:val="NoSpacing"/>
        <w:jc w:val="both"/>
      </w:pPr>
    </w:p>
    <w:p w14:paraId="2D9B596C" w14:textId="77777777" w:rsidR="007077A4" w:rsidRPr="00FA58E6" w:rsidRDefault="007077A4" w:rsidP="007077A4">
      <w:pPr>
        <w:pStyle w:val="NoSpacing"/>
        <w:ind w:left="1440" w:hanging="720"/>
        <w:jc w:val="both"/>
      </w:pPr>
      <w:r>
        <w:t>6.26</w:t>
      </w:r>
      <w:r>
        <w:tab/>
      </w:r>
      <w:r w:rsidRPr="00935E22">
        <w:rPr>
          <w:u w:val="single"/>
        </w:rPr>
        <w:t>Mapping</w:t>
      </w:r>
      <w:r w:rsidRPr="00935E22">
        <w:t xml:space="preserve">:  A process of determining the differences and changes </w:t>
      </w:r>
      <w:r>
        <w:t xml:space="preserve">of conditions </w:t>
      </w:r>
      <w:r w:rsidRPr="00935E22">
        <w:t xml:space="preserve">in </w:t>
      </w:r>
      <w:r>
        <w:t>a defined space under normal operating</w:t>
      </w:r>
      <w:r w:rsidRPr="00935E22">
        <w:t xml:space="preserve"> conditions</w:t>
      </w:r>
      <w:r>
        <w:t>.</w:t>
      </w:r>
    </w:p>
    <w:p w14:paraId="3BC26079" w14:textId="77777777" w:rsidR="007077A4" w:rsidRPr="00FA58E6" w:rsidRDefault="007077A4" w:rsidP="007077A4">
      <w:pPr>
        <w:pStyle w:val="NoSpacing"/>
        <w:jc w:val="both"/>
      </w:pPr>
    </w:p>
    <w:p w14:paraId="2AFBCC70" w14:textId="77777777" w:rsidR="007077A4" w:rsidRPr="00FA58E6" w:rsidRDefault="007077A4" w:rsidP="007077A4">
      <w:pPr>
        <w:pStyle w:val="NoSpacing"/>
        <w:ind w:left="1440" w:hanging="720"/>
        <w:jc w:val="both"/>
        <w:rPr>
          <w:bCs/>
        </w:rPr>
      </w:pPr>
      <w:r>
        <w:t>6</w:t>
      </w:r>
      <w:r w:rsidRPr="00FA58E6">
        <w:t>.2</w:t>
      </w:r>
      <w:r>
        <w:t>7</w:t>
      </w:r>
      <w:r w:rsidRPr="00FA58E6">
        <w:tab/>
      </w:r>
      <w:r w:rsidRPr="00FA58E6">
        <w:rPr>
          <w:bCs/>
          <w:u w:val="single"/>
        </w:rPr>
        <w:t>Measurement Uncertainty</w:t>
      </w:r>
      <w:r w:rsidRPr="00FA58E6">
        <w:rPr>
          <w:bCs/>
        </w:rPr>
        <w:t>:  An estimate of the range of values that the true value of measurement is within, with a specified level of confidence.</w:t>
      </w:r>
    </w:p>
    <w:p w14:paraId="18DEAD4C" w14:textId="77777777" w:rsidR="007077A4" w:rsidRPr="00FA58E6" w:rsidRDefault="007077A4" w:rsidP="007077A4">
      <w:pPr>
        <w:pStyle w:val="NoSpacing"/>
        <w:jc w:val="both"/>
        <w:rPr>
          <w:bCs/>
        </w:rPr>
      </w:pPr>
    </w:p>
    <w:p w14:paraId="31AAF076" w14:textId="77777777" w:rsidR="007077A4" w:rsidRPr="00FA58E6" w:rsidRDefault="007077A4" w:rsidP="007077A4">
      <w:pPr>
        <w:pStyle w:val="NoSpacing"/>
        <w:ind w:left="1440" w:hanging="720"/>
        <w:jc w:val="both"/>
        <w:rPr>
          <w:bCs/>
        </w:rPr>
      </w:pPr>
      <w:r>
        <w:rPr>
          <w:bCs/>
        </w:rPr>
        <w:t>6</w:t>
      </w:r>
      <w:r w:rsidRPr="00FA58E6">
        <w:rPr>
          <w:bCs/>
        </w:rPr>
        <w:t>.2</w:t>
      </w:r>
      <w:r>
        <w:rPr>
          <w:bCs/>
        </w:rPr>
        <w:t>8</w:t>
      </w:r>
      <w:r w:rsidRPr="00FA58E6">
        <w:rPr>
          <w:bCs/>
        </w:rPr>
        <w:tab/>
      </w:r>
      <w:r w:rsidRPr="00FA58E6">
        <w:rPr>
          <w:bCs/>
          <w:u w:val="single"/>
        </w:rPr>
        <w:t>Microbiological Challenge</w:t>
      </w:r>
      <w:r w:rsidRPr="00FA58E6">
        <w:rPr>
          <w:bCs/>
        </w:rPr>
        <w:t>:  Systems used in cycle development, validation, and routine monitoring, which demonstrate the microbial lethality of the sterilization process.</w:t>
      </w:r>
    </w:p>
    <w:p w14:paraId="05D7AD05" w14:textId="77777777" w:rsidR="007077A4" w:rsidRPr="00FA58E6" w:rsidRDefault="007077A4" w:rsidP="007077A4">
      <w:pPr>
        <w:pStyle w:val="NoSpacing"/>
        <w:jc w:val="both"/>
        <w:rPr>
          <w:bCs/>
        </w:rPr>
      </w:pPr>
    </w:p>
    <w:p w14:paraId="3E155D9A" w14:textId="77777777" w:rsidR="007077A4" w:rsidRPr="00FA58E6" w:rsidRDefault="007077A4" w:rsidP="007077A4">
      <w:pPr>
        <w:pStyle w:val="NoSpacing"/>
        <w:ind w:left="1440" w:hanging="720"/>
        <w:jc w:val="both"/>
        <w:rPr>
          <w:bCs/>
        </w:rPr>
      </w:pPr>
      <w:r>
        <w:rPr>
          <w:bCs/>
        </w:rPr>
        <w:t>6</w:t>
      </w:r>
      <w:r w:rsidRPr="00FA58E6">
        <w:rPr>
          <w:bCs/>
        </w:rPr>
        <w:t>.2</w:t>
      </w:r>
      <w:r>
        <w:rPr>
          <w:bCs/>
        </w:rPr>
        <w:t>9</w:t>
      </w:r>
      <w:r w:rsidRPr="00FA58E6">
        <w:rPr>
          <w:bCs/>
        </w:rPr>
        <w:tab/>
      </w:r>
      <w:r w:rsidRPr="00FA58E6">
        <w:rPr>
          <w:bCs/>
          <w:u w:val="single"/>
        </w:rPr>
        <w:t>PCD</w:t>
      </w:r>
      <w:r w:rsidRPr="00FA58E6">
        <w:rPr>
          <w:bCs/>
        </w:rPr>
        <w:t xml:space="preserve">:  Item designed to simulate </w:t>
      </w:r>
      <w:r>
        <w:rPr>
          <w:bCs/>
        </w:rPr>
        <w:t>a production item</w:t>
      </w:r>
      <w:r w:rsidRPr="00FA58E6">
        <w:rPr>
          <w:bCs/>
        </w:rPr>
        <w:t xml:space="preserve"> to be sterilized and to constitute a defined challenge to the sterilization process, and used to assess the effective performance of the process.</w:t>
      </w:r>
    </w:p>
    <w:p w14:paraId="54B4AD0B" w14:textId="77777777" w:rsidR="007077A4" w:rsidRPr="00FA58E6" w:rsidRDefault="007077A4" w:rsidP="007077A4">
      <w:pPr>
        <w:pStyle w:val="NoSpacing"/>
        <w:jc w:val="both"/>
        <w:rPr>
          <w:bCs/>
        </w:rPr>
      </w:pPr>
    </w:p>
    <w:p w14:paraId="325F5F81" w14:textId="77777777" w:rsidR="007077A4" w:rsidRPr="00FA58E6" w:rsidRDefault="007077A4" w:rsidP="007077A4">
      <w:pPr>
        <w:pStyle w:val="NoSpacing"/>
        <w:ind w:left="1440" w:hanging="720"/>
        <w:jc w:val="both"/>
        <w:rPr>
          <w:bCs/>
        </w:rPr>
      </w:pPr>
      <w:r>
        <w:rPr>
          <w:bCs/>
        </w:rPr>
        <w:t>6</w:t>
      </w:r>
      <w:r w:rsidRPr="00FA58E6">
        <w:rPr>
          <w:bCs/>
        </w:rPr>
        <w:t>.</w:t>
      </w:r>
      <w:r>
        <w:rPr>
          <w:bCs/>
        </w:rPr>
        <w:t>30</w:t>
      </w:r>
      <w:r w:rsidRPr="00FA58E6">
        <w:rPr>
          <w:bCs/>
        </w:rPr>
        <w:tab/>
      </w:r>
      <w:r w:rsidRPr="00FA58E6">
        <w:rPr>
          <w:bCs/>
          <w:u w:val="single"/>
        </w:rPr>
        <w:t>PCL</w:t>
      </w:r>
      <w:r w:rsidRPr="00FA58E6">
        <w:rPr>
          <w:bCs/>
        </w:rPr>
        <w:t>:  Site that simulates “worst case” conditions as they are given for sterilizing agent(s) in the goods to be sterilized.</w:t>
      </w:r>
    </w:p>
    <w:p w14:paraId="0FDFAFE8" w14:textId="77777777" w:rsidR="007077A4" w:rsidRPr="00FA58E6" w:rsidRDefault="007077A4" w:rsidP="007077A4">
      <w:pPr>
        <w:pStyle w:val="NoSpacing"/>
        <w:jc w:val="both"/>
        <w:rPr>
          <w:bCs/>
        </w:rPr>
      </w:pPr>
    </w:p>
    <w:p w14:paraId="136C1B2B" w14:textId="77777777" w:rsidR="007077A4" w:rsidRPr="00FA58E6" w:rsidRDefault="007077A4" w:rsidP="007077A4">
      <w:pPr>
        <w:pStyle w:val="NoSpacing"/>
        <w:ind w:left="2160" w:hanging="720"/>
        <w:jc w:val="both"/>
        <w:rPr>
          <w:bCs/>
        </w:rPr>
      </w:pPr>
      <w:r w:rsidRPr="00FA58E6">
        <w:rPr>
          <w:bCs/>
          <w:u w:val="single"/>
        </w:rPr>
        <w:t>Note</w:t>
      </w:r>
      <w:r w:rsidRPr="00FA58E6">
        <w:rPr>
          <w:bCs/>
        </w:rPr>
        <w:t>:</w:t>
      </w:r>
      <w:r w:rsidRPr="00FA58E6">
        <w:rPr>
          <w:bCs/>
        </w:rPr>
        <w:tab/>
        <w:t>1) The site is so constituted that a biological indicator can be placed in the position that represents a rigorous challenge for the sterilizing agent to reach; 2) the site depends on the type of goods to be sterilized and the sterilization process parameters; 3) the biological indicator should not interfere with the function of the goods; and 4) in some sites an inoculated carrier may be used in place of a biological indicator.</w:t>
      </w:r>
    </w:p>
    <w:p w14:paraId="355B09D4" w14:textId="77777777" w:rsidR="007077A4" w:rsidRPr="00FA58E6" w:rsidRDefault="007077A4" w:rsidP="007077A4">
      <w:pPr>
        <w:pStyle w:val="NoSpacing"/>
        <w:jc w:val="both"/>
        <w:rPr>
          <w:bCs/>
        </w:rPr>
      </w:pPr>
    </w:p>
    <w:p w14:paraId="0094CF41" w14:textId="77777777" w:rsidR="007077A4" w:rsidRPr="00FA58E6" w:rsidRDefault="007077A4" w:rsidP="007077A4">
      <w:pPr>
        <w:pStyle w:val="NoSpacing"/>
        <w:ind w:left="1440" w:hanging="720"/>
        <w:jc w:val="both"/>
      </w:pPr>
      <w:r>
        <w:t>6</w:t>
      </w:r>
      <w:r w:rsidRPr="00FA58E6">
        <w:t>.</w:t>
      </w:r>
      <w:r>
        <w:t>31</w:t>
      </w:r>
      <w:r w:rsidRPr="00FA58E6">
        <w:tab/>
      </w:r>
      <w:r w:rsidRPr="00FA58E6">
        <w:rPr>
          <w:u w:val="single"/>
        </w:rPr>
        <w:t>Qualification</w:t>
      </w:r>
      <w:r w:rsidRPr="00FA58E6">
        <w:t>:  Describes the testing and review of a piece of equipment, system, or sub-system of a process to assure its fitness for use.  Qualification deals with components or elements of a process, while validation deals with the entire process.</w:t>
      </w:r>
    </w:p>
    <w:p w14:paraId="67DF9DCB" w14:textId="77777777" w:rsidR="007077A4" w:rsidRPr="00FA58E6" w:rsidRDefault="007077A4" w:rsidP="007077A4">
      <w:pPr>
        <w:pStyle w:val="NoSpacing"/>
        <w:jc w:val="both"/>
      </w:pPr>
    </w:p>
    <w:p w14:paraId="08B562E5" w14:textId="77777777" w:rsidR="007077A4" w:rsidRPr="00FA58E6" w:rsidRDefault="007077A4" w:rsidP="007077A4">
      <w:pPr>
        <w:pStyle w:val="NoSpacing"/>
        <w:ind w:left="720"/>
        <w:jc w:val="both"/>
      </w:pPr>
      <w:r>
        <w:t>6</w:t>
      </w:r>
      <w:r w:rsidRPr="00FA58E6">
        <w:t>.</w:t>
      </w:r>
      <w:r>
        <w:t>32</w:t>
      </w:r>
      <w:r w:rsidRPr="00FA58E6">
        <w:tab/>
      </w:r>
      <w:r w:rsidRPr="00FA58E6">
        <w:rPr>
          <w:u w:val="single"/>
        </w:rPr>
        <w:t>Spore Log Reduction</w:t>
      </w:r>
      <w:r w:rsidRPr="00FA58E6">
        <w:t>:  Lethality observed in a full or fractional sterilization cycle.</w:t>
      </w:r>
    </w:p>
    <w:p w14:paraId="319FAA95" w14:textId="77777777" w:rsidR="007077A4" w:rsidRPr="00FA58E6" w:rsidRDefault="007077A4" w:rsidP="007077A4">
      <w:pPr>
        <w:pStyle w:val="NoSpacing"/>
        <w:jc w:val="both"/>
      </w:pPr>
    </w:p>
    <w:p w14:paraId="555FE33B" w14:textId="77777777" w:rsidR="007077A4" w:rsidRPr="00FA58E6" w:rsidRDefault="007077A4" w:rsidP="007077A4">
      <w:pPr>
        <w:pStyle w:val="NoSpacing"/>
        <w:ind w:left="1440" w:hanging="720"/>
        <w:jc w:val="both"/>
      </w:pPr>
      <w:r>
        <w:t>6</w:t>
      </w:r>
      <w:r w:rsidRPr="00FA58E6">
        <w:t>.3</w:t>
      </w:r>
      <w:r>
        <w:t>3</w:t>
      </w:r>
      <w:r w:rsidRPr="00FA58E6">
        <w:tab/>
      </w:r>
      <w:r w:rsidRPr="00693996">
        <w:rPr>
          <w:u w:val="single"/>
        </w:rPr>
        <w:t>Sterility Assurance Level (</w:t>
      </w:r>
      <w:r w:rsidRPr="00FA58E6">
        <w:rPr>
          <w:u w:val="single"/>
        </w:rPr>
        <w:t>SAL</w:t>
      </w:r>
      <w:r>
        <w:rPr>
          <w:u w:val="single"/>
        </w:rPr>
        <w:t>)</w:t>
      </w:r>
      <w:r w:rsidRPr="00FA58E6">
        <w:t>:  The likelihood of something that has undergone a sterilization procedure being non-sterile (expressed as 1 x 10</w:t>
      </w:r>
      <w:r w:rsidRPr="00FA58E6">
        <w:rPr>
          <w:vertAlign w:val="superscript"/>
        </w:rPr>
        <w:t>-x</w:t>
      </w:r>
      <w:r w:rsidRPr="00FA58E6">
        <w:t xml:space="preserve"> or probability of survival).</w:t>
      </w:r>
    </w:p>
    <w:p w14:paraId="5A9D24C0" w14:textId="77777777" w:rsidR="007077A4" w:rsidRPr="00FA58E6" w:rsidRDefault="007077A4" w:rsidP="007077A4">
      <w:pPr>
        <w:pStyle w:val="NoSpacing"/>
        <w:jc w:val="both"/>
      </w:pPr>
    </w:p>
    <w:p w14:paraId="5997BD2E" w14:textId="77777777" w:rsidR="007077A4" w:rsidRPr="00FA58E6" w:rsidRDefault="007077A4" w:rsidP="007077A4">
      <w:pPr>
        <w:pStyle w:val="NoSpacing"/>
        <w:ind w:left="720"/>
        <w:jc w:val="both"/>
      </w:pPr>
      <w:r>
        <w:t>6</w:t>
      </w:r>
      <w:r w:rsidRPr="00FA58E6">
        <w:t>.3</w:t>
      </w:r>
      <w:r>
        <w:t>4</w:t>
      </w:r>
      <w:r w:rsidRPr="00FA58E6">
        <w:tab/>
      </w:r>
      <w:r w:rsidRPr="00FA58E6">
        <w:rPr>
          <w:u w:val="single"/>
        </w:rPr>
        <w:t>Sterility Testing</w:t>
      </w:r>
      <w:r w:rsidRPr="00FA58E6">
        <w:t>:  Test performed to determine if viable microorganisms are present.</w:t>
      </w:r>
    </w:p>
    <w:p w14:paraId="2D4168FA" w14:textId="77777777" w:rsidR="007077A4" w:rsidRPr="00FA58E6" w:rsidRDefault="007077A4" w:rsidP="007077A4">
      <w:pPr>
        <w:pStyle w:val="NoSpacing"/>
        <w:jc w:val="both"/>
      </w:pPr>
    </w:p>
    <w:p w14:paraId="4164FB70" w14:textId="77777777" w:rsidR="007077A4" w:rsidRPr="00FA58E6" w:rsidRDefault="007077A4" w:rsidP="007077A4">
      <w:pPr>
        <w:pStyle w:val="NoSpacing"/>
        <w:ind w:left="1440" w:hanging="720"/>
        <w:jc w:val="both"/>
      </w:pPr>
      <w:r>
        <w:t>6</w:t>
      </w:r>
      <w:r w:rsidRPr="00FA58E6">
        <w:t>.3</w:t>
      </w:r>
      <w:r>
        <w:t>5</w:t>
      </w:r>
      <w:r w:rsidRPr="00FA58E6">
        <w:tab/>
      </w:r>
      <w:r w:rsidRPr="00FA58E6">
        <w:rPr>
          <w:u w:val="single"/>
        </w:rPr>
        <w:t>Sterilization</w:t>
      </w:r>
      <w:r w:rsidRPr="00FA58E6">
        <w:t>:  Validated process used to render a</w:t>
      </w:r>
      <w:r>
        <w:t>n</w:t>
      </w:r>
      <w:r w:rsidRPr="00FA58E6">
        <w:t xml:space="preserve"> </w:t>
      </w:r>
      <w:r>
        <w:t>item</w:t>
      </w:r>
      <w:r w:rsidRPr="00FA58E6">
        <w:t xml:space="preserve"> free from viable microorganisms.</w:t>
      </w:r>
    </w:p>
    <w:p w14:paraId="5A0ECF81" w14:textId="77777777" w:rsidR="007077A4" w:rsidRPr="00FA58E6" w:rsidRDefault="007077A4" w:rsidP="007077A4">
      <w:pPr>
        <w:pStyle w:val="NoSpacing"/>
        <w:jc w:val="both"/>
      </w:pPr>
    </w:p>
    <w:p w14:paraId="053B5D36" w14:textId="77777777" w:rsidR="007077A4" w:rsidRPr="00FA58E6" w:rsidRDefault="007077A4" w:rsidP="007077A4">
      <w:pPr>
        <w:pStyle w:val="NoSpacing"/>
        <w:ind w:left="2160" w:hanging="720"/>
        <w:jc w:val="both"/>
      </w:pPr>
      <w:r w:rsidRPr="00FA58E6">
        <w:rPr>
          <w:u w:val="single"/>
        </w:rPr>
        <w:t>Note</w:t>
      </w:r>
      <w:r w:rsidRPr="00FA58E6">
        <w:t>:</w:t>
      </w:r>
      <w:r w:rsidRPr="00FA58E6">
        <w:tab/>
        <w:t>In a sterilization process, the nature of microbial inactivation is described by an exponential function.  Therefore, the presence of a viable microorganism on any individual item can be expressed in terms of probability.  While this probability can be reduced to a very low number, it can never be reduced to zero.</w:t>
      </w:r>
    </w:p>
    <w:p w14:paraId="51738FD2" w14:textId="77777777" w:rsidR="007077A4" w:rsidRPr="00FA58E6" w:rsidRDefault="007077A4" w:rsidP="007077A4">
      <w:pPr>
        <w:pStyle w:val="NoSpacing"/>
        <w:jc w:val="both"/>
      </w:pPr>
    </w:p>
    <w:p w14:paraId="596155C3" w14:textId="77777777" w:rsidR="007077A4" w:rsidRPr="00FA58E6" w:rsidRDefault="007077A4" w:rsidP="007077A4">
      <w:pPr>
        <w:pStyle w:val="NoSpacing"/>
        <w:ind w:left="1440" w:hanging="720"/>
        <w:jc w:val="both"/>
      </w:pPr>
      <w:r>
        <w:t>6</w:t>
      </w:r>
      <w:r w:rsidRPr="00FA58E6">
        <w:t>.3</w:t>
      </w:r>
      <w:r>
        <w:t>6</w:t>
      </w:r>
      <w:r w:rsidRPr="00FA58E6">
        <w:tab/>
      </w:r>
      <w:r w:rsidRPr="00FA58E6">
        <w:rPr>
          <w:u w:val="single"/>
        </w:rPr>
        <w:t>Sterilizer</w:t>
      </w:r>
      <w:r w:rsidRPr="00FA58E6">
        <w:t>:  Apparatus used to sterilize medical devices, equipment, and supplies by direct exposure to the sterilizing agent.</w:t>
      </w:r>
    </w:p>
    <w:p w14:paraId="0623F7F4" w14:textId="77777777" w:rsidR="007077A4" w:rsidRDefault="007077A4" w:rsidP="007077A4">
      <w:r>
        <w:br w:type="page"/>
      </w:r>
    </w:p>
    <w:p w14:paraId="2CEC0483" w14:textId="77777777" w:rsidR="007077A4" w:rsidRDefault="007077A4" w:rsidP="007077A4">
      <w:pPr>
        <w:pStyle w:val="NoSpacing"/>
        <w:jc w:val="both"/>
      </w:pPr>
      <w:r w:rsidRPr="004B4952">
        <w:rPr>
          <w:b/>
          <w:bCs/>
        </w:rPr>
        <w:lastRenderedPageBreak/>
        <w:t>6.0</w:t>
      </w:r>
      <w:r w:rsidRPr="004B4952">
        <w:rPr>
          <w:b/>
          <w:bCs/>
        </w:rPr>
        <w:tab/>
        <w:t>DEFINITIONS (Continued)</w:t>
      </w:r>
    </w:p>
    <w:p w14:paraId="7575EA42" w14:textId="77777777" w:rsidR="007077A4" w:rsidRPr="00FA58E6" w:rsidRDefault="007077A4" w:rsidP="007077A4">
      <w:pPr>
        <w:pStyle w:val="NoSpacing"/>
        <w:jc w:val="both"/>
      </w:pPr>
    </w:p>
    <w:p w14:paraId="47A8C98E" w14:textId="77777777" w:rsidR="007077A4" w:rsidRPr="00FA58E6" w:rsidRDefault="007077A4" w:rsidP="007077A4">
      <w:pPr>
        <w:pStyle w:val="NoSpacing"/>
        <w:ind w:left="1440" w:hanging="720"/>
        <w:jc w:val="both"/>
      </w:pPr>
      <w:r>
        <w:t>6</w:t>
      </w:r>
      <w:r w:rsidRPr="00FA58E6">
        <w:t>.3</w:t>
      </w:r>
      <w:r>
        <w:t>7</w:t>
      </w:r>
      <w:r w:rsidRPr="00FA58E6">
        <w:tab/>
      </w:r>
      <w:r w:rsidRPr="00FA58E6">
        <w:rPr>
          <w:bCs/>
          <w:u w:val="single"/>
        </w:rPr>
        <w:t>Temperature Coefficient</w:t>
      </w:r>
      <w:r w:rsidRPr="00FA58E6">
        <w:rPr>
          <w:bCs/>
        </w:rPr>
        <w:t xml:space="preserve"> (Z-value):  Temperature change required to cause a one logarithm decrease in the D-value</w:t>
      </w:r>
      <w:r w:rsidRPr="00FA58E6">
        <w:t xml:space="preserve"> of a microorganism and is expressed in degrees Celsius.</w:t>
      </w:r>
    </w:p>
    <w:p w14:paraId="314935DD" w14:textId="77777777" w:rsidR="007077A4" w:rsidRPr="00FA58E6" w:rsidRDefault="007077A4" w:rsidP="007077A4">
      <w:pPr>
        <w:pStyle w:val="NoSpacing"/>
        <w:jc w:val="both"/>
      </w:pPr>
    </w:p>
    <w:p w14:paraId="60A41AA0" w14:textId="77777777" w:rsidR="007077A4" w:rsidRPr="00FA58E6" w:rsidRDefault="007077A4" w:rsidP="007077A4">
      <w:pPr>
        <w:pStyle w:val="NoSpacing"/>
        <w:ind w:left="1440" w:hanging="720"/>
        <w:jc w:val="both"/>
      </w:pPr>
      <w:r>
        <w:t>6</w:t>
      </w:r>
      <w:r w:rsidRPr="00FA58E6">
        <w:t>.3</w:t>
      </w:r>
      <w:r>
        <w:t>8</w:t>
      </w:r>
      <w:r w:rsidRPr="00FA58E6">
        <w:tab/>
      </w:r>
      <w:r w:rsidRPr="00FA58E6">
        <w:rPr>
          <w:u w:val="single"/>
        </w:rPr>
        <w:t>Validation</w:t>
      </w:r>
      <w:r w:rsidRPr="00FA58E6">
        <w:t xml:space="preserve">:  The overall establishment of documented evidence through defined tests and challenges, that a system, manufacturing process, analytical method, and/or piece of equipment meets design criteria and that adequate provision have been established to keep it in a state of control.  Validation typically covers three </w:t>
      </w:r>
      <w:r>
        <w:t xml:space="preserve">(3) </w:t>
      </w:r>
      <w:r w:rsidRPr="00FA58E6">
        <w:t>activities such as commissioning, verification of process specification, and performance qualification.</w:t>
      </w:r>
    </w:p>
    <w:p w14:paraId="129E66F0" w14:textId="77777777" w:rsidR="007077A4" w:rsidRDefault="007077A4" w:rsidP="007077A4">
      <w:pPr>
        <w:pStyle w:val="NoSpacing"/>
        <w:rPr>
          <w:b/>
        </w:rPr>
      </w:pPr>
    </w:p>
    <w:p w14:paraId="61DFAD7F" w14:textId="77777777" w:rsidR="007077A4" w:rsidRDefault="007077A4" w:rsidP="007077A4">
      <w:pPr>
        <w:pStyle w:val="NoSpacing"/>
        <w:rPr>
          <w:b/>
        </w:rPr>
      </w:pPr>
    </w:p>
    <w:p w14:paraId="5D0FD6B3" w14:textId="77777777" w:rsidR="007077A4" w:rsidRPr="00250339" w:rsidRDefault="007077A4" w:rsidP="007077A4">
      <w:pPr>
        <w:pStyle w:val="NoSpacing"/>
        <w:rPr>
          <w:b/>
        </w:rPr>
      </w:pPr>
      <w:r w:rsidRPr="00250339">
        <w:rPr>
          <w:b/>
        </w:rPr>
        <w:t>7.0</w:t>
      </w:r>
      <w:r w:rsidRPr="00250339">
        <w:rPr>
          <w:b/>
        </w:rPr>
        <w:tab/>
        <w:t>RESPONSIBILITIES</w:t>
      </w:r>
    </w:p>
    <w:p w14:paraId="43AC6AA4" w14:textId="77777777" w:rsidR="007077A4" w:rsidRDefault="007077A4" w:rsidP="007077A4">
      <w:pPr>
        <w:pStyle w:val="NoSpacing"/>
      </w:pPr>
    </w:p>
    <w:p w14:paraId="4883F8B5" w14:textId="77777777" w:rsidR="007077A4" w:rsidRPr="002B52CA" w:rsidRDefault="007077A4" w:rsidP="007077A4">
      <w:pPr>
        <w:pStyle w:val="NoSpacing"/>
        <w:ind w:firstLine="720"/>
      </w:pPr>
      <w:r w:rsidRPr="002B52CA">
        <w:t xml:space="preserve">The following </w:t>
      </w:r>
      <w:r>
        <w:t>tasks</w:t>
      </w:r>
      <w:r w:rsidRPr="002B52CA">
        <w:t xml:space="preserve"> are assigned </w:t>
      </w:r>
      <w:r>
        <w:t>with respect to</w:t>
      </w:r>
      <w:r w:rsidRPr="002B52CA">
        <w:t xml:space="preserve"> the PQ</w:t>
      </w:r>
      <w:r>
        <w:t xml:space="preserve"> process.</w:t>
      </w:r>
    </w:p>
    <w:p w14:paraId="09E91D83" w14:textId="77777777" w:rsidR="007077A4" w:rsidRPr="002B52CA" w:rsidRDefault="007077A4" w:rsidP="007077A4">
      <w:pPr>
        <w:pStyle w:val="NoSpacing"/>
      </w:pPr>
    </w:p>
    <w:tbl>
      <w:tblPr>
        <w:tblW w:w="9360" w:type="dxa"/>
        <w:tblInd w:w="8" w:type="dxa"/>
        <w:tblLayout w:type="fixed"/>
        <w:tblCellMar>
          <w:left w:w="0" w:type="dxa"/>
          <w:right w:w="0" w:type="dxa"/>
        </w:tblCellMar>
        <w:tblLook w:val="04A0" w:firstRow="1" w:lastRow="0" w:firstColumn="1" w:lastColumn="0" w:noHBand="0" w:noVBand="1"/>
      </w:tblPr>
      <w:tblGrid>
        <w:gridCol w:w="5400"/>
        <w:gridCol w:w="1980"/>
        <w:gridCol w:w="1980"/>
      </w:tblGrid>
      <w:tr w:rsidR="007077A4" w:rsidRPr="002B52CA" w14:paraId="5A959776" w14:textId="77777777" w:rsidTr="00610694">
        <w:trPr>
          <w:trHeight w:hRule="exact" w:val="380"/>
          <w:tblHeader/>
        </w:trPr>
        <w:tc>
          <w:tcPr>
            <w:tcW w:w="5400" w:type="dxa"/>
            <w:tcBorders>
              <w:top w:val="single" w:sz="8" w:space="0" w:color="000000"/>
              <w:left w:val="single" w:sz="6" w:space="0" w:color="000000"/>
              <w:bottom w:val="single" w:sz="6" w:space="0" w:color="000000"/>
              <w:right w:val="single" w:sz="6" w:space="0" w:color="000000"/>
            </w:tcBorders>
            <w:shd w:val="pct15" w:color="auto" w:fill="FFFFFF" w:themeFill="background1"/>
            <w:vAlign w:val="center"/>
            <w:hideMark/>
          </w:tcPr>
          <w:p w14:paraId="4F1DD154" w14:textId="77777777" w:rsidR="007077A4" w:rsidRPr="002B52CA" w:rsidRDefault="007077A4" w:rsidP="00610694">
            <w:pPr>
              <w:pStyle w:val="NoSpacing"/>
              <w:jc w:val="center"/>
              <w:rPr>
                <w:b/>
              </w:rPr>
            </w:pPr>
            <w:r w:rsidRPr="002B52CA">
              <w:rPr>
                <w:b/>
                <w:bCs/>
              </w:rPr>
              <w:t>Task</w:t>
            </w:r>
          </w:p>
        </w:tc>
        <w:tc>
          <w:tcPr>
            <w:tcW w:w="1980" w:type="dxa"/>
            <w:tcBorders>
              <w:top w:val="single" w:sz="8" w:space="0" w:color="000000"/>
              <w:left w:val="single" w:sz="6" w:space="0" w:color="000000"/>
              <w:bottom w:val="single" w:sz="6" w:space="0" w:color="000000"/>
              <w:right w:val="single" w:sz="6" w:space="0" w:color="000000"/>
            </w:tcBorders>
            <w:shd w:val="pct15" w:color="auto" w:fill="FFFFFF" w:themeFill="background1"/>
            <w:vAlign w:val="center"/>
            <w:hideMark/>
          </w:tcPr>
          <w:p w14:paraId="45F459D5" w14:textId="77777777" w:rsidR="007077A4" w:rsidRPr="002B52CA" w:rsidRDefault="007077A4" w:rsidP="00610694">
            <w:pPr>
              <w:pStyle w:val="NoSpacing"/>
              <w:jc w:val="center"/>
              <w:rPr>
                <w:b/>
              </w:rPr>
            </w:pPr>
            <w:r>
              <w:rPr>
                <w:b/>
              </w:rPr>
              <w:t>Stimlabs</w:t>
            </w:r>
          </w:p>
        </w:tc>
        <w:tc>
          <w:tcPr>
            <w:tcW w:w="1980" w:type="dxa"/>
            <w:tcBorders>
              <w:top w:val="single" w:sz="8" w:space="0" w:color="000000"/>
              <w:left w:val="single" w:sz="6" w:space="0" w:color="000000"/>
              <w:bottom w:val="single" w:sz="6" w:space="0" w:color="000000"/>
              <w:right w:val="single" w:sz="6" w:space="0" w:color="000000"/>
            </w:tcBorders>
            <w:shd w:val="pct15" w:color="auto" w:fill="FFFFFF" w:themeFill="background1"/>
            <w:vAlign w:val="center"/>
            <w:hideMark/>
          </w:tcPr>
          <w:p w14:paraId="4A2723CF" w14:textId="77777777" w:rsidR="007077A4" w:rsidRPr="002B52CA" w:rsidRDefault="007077A4" w:rsidP="00610694">
            <w:pPr>
              <w:pStyle w:val="NoSpacing"/>
              <w:jc w:val="center"/>
              <w:rPr>
                <w:b/>
                <w:bCs/>
                <w:iCs/>
              </w:rPr>
            </w:pPr>
            <w:r w:rsidRPr="002B52CA">
              <w:rPr>
                <w:b/>
                <w:bCs/>
                <w:iCs/>
              </w:rPr>
              <w:t>WXAT</w:t>
            </w:r>
          </w:p>
        </w:tc>
      </w:tr>
      <w:tr w:rsidR="007077A4" w:rsidRPr="002B52CA" w14:paraId="7801CEDF" w14:textId="77777777" w:rsidTr="00610694">
        <w:trPr>
          <w:trHeight w:val="490"/>
          <w:tblHeader/>
        </w:trPr>
        <w:tc>
          <w:tcPr>
            <w:tcW w:w="5400" w:type="dxa"/>
            <w:tcBorders>
              <w:top w:val="single" w:sz="6" w:space="0" w:color="000000"/>
              <w:left w:val="single" w:sz="6" w:space="0" w:color="000000"/>
              <w:bottom w:val="single" w:sz="6" w:space="0" w:color="000000"/>
              <w:right w:val="single" w:sz="6" w:space="0" w:color="000000"/>
            </w:tcBorders>
            <w:vAlign w:val="center"/>
            <w:hideMark/>
          </w:tcPr>
          <w:p w14:paraId="37E06CD9" w14:textId="77777777" w:rsidR="007077A4" w:rsidRPr="002B52CA" w:rsidRDefault="007077A4" w:rsidP="00610694">
            <w:pPr>
              <w:pStyle w:val="NoSpacing"/>
            </w:pPr>
            <w:r w:rsidRPr="002B52CA">
              <w:t>Provide technical manuals for the PQ as needed</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37BC98A6" w14:textId="77777777" w:rsidR="007077A4" w:rsidRPr="002B52CA" w:rsidRDefault="007077A4" w:rsidP="00610694">
            <w:pPr>
              <w:pStyle w:val="NoSpacing"/>
              <w:jc w:val="center"/>
              <w:rPr>
                <w:b/>
                <w:bCs/>
              </w:rPr>
            </w:pPr>
            <w:r w:rsidRPr="002B52CA">
              <w:rPr>
                <w:b/>
                <w:bCs/>
              </w:rPr>
              <w:t>√</w:t>
            </w:r>
          </w:p>
        </w:tc>
        <w:tc>
          <w:tcPr>
            <w:tcW w:w="1980" w:type="dxa"/>
            <w:tcBorders>
              <w:top w:val="single" w:sz="6" w:space="0" w:color="000000"/>
              <w:left w:val="single" w:sz="6" w:space="0" w:color="000000"/>
              <w:bottom w:val="single" w:sz="6" w:space="0" w:color="000000"/>
              <w:right w:val="single" w:sz="6" w:space="0" w:color="000000"/>
            </w:tcBorders>
            <w:vAlign w:val="center"/>
          </w:tcPr>
          <w:p w14:paraId="5938EDA6" w14:textId="77777777" w:rsidR="007077A4" w:rsidRPr="002B52CA" w:rsidRDefault="007077A4" w:rsidP="00610694">
            <w:pPr>
              <w:pStyle w:val="NoSpacing"/>
              <w:jc w:val="center"/>
              <w:rPr>
                <w:b/>
                <w:bCs/>
              </w:rPr>
            </w:pPr>
          </w:p>
        </w:tc>
      </w:tr>
      <w:tr w:rsidR="007077A4" w:rsidRPr="002B52CA" w14:paraId="395EE8A2" w14:textId="77777777" w:rsidTr="00610694">
        <w:trPr>
          <w:trHeight w:val="490"/>
          <w:tblHeader/>
        </w:trPr>
        <w:tc>
          <w:tcPr>
            <w:tcW w:w="5400" w:type="dxa"/>
            <w:tcBorders>
              <w:top w:val="single" w:sz="6" w:space="0" w:color="000000"/>
              <w:left w:val="single" w:sz="6" w:space="0" w:color="000000"/>
              <w:bottom w:val="single" w:sz="6" w:space="0" w:color="000000"/>
              <w:right w:val="single" w:sz="6" w:space="0" w:color="000000"/>
            </w:tcBorders>
            <w:vAlign w:val="center"/>
          </w:tcPr>
          <w:p w14:paraId="786A2B7B" w14:textId="77777777" w:rsidR="007077A4" w:rsidRPr="002B52CA" w:rsidRDefault="007077A4" w:rsidP="00610694">
            <w:pPr>
              <w:pStyle w:val="NoSpacing"/>
            </w:pPr>
            <w:r w:rsidRPr="002B52CA">
              <w:t>Provide the operating performance specifications</w:t>
            </w:r>
          </w:p>
        </w:tc>
        <w:tc>
          <w:tcPr>
            <w:tcW w:w="1980" w:type="dxa"/>
            <w:tcBorders>
              <w:top w:val="single" w:sz="6" w:space="0" w:color="000000"/>
              <w:left w:val="single" w:sz="6" w:space="0" w:color="000000"/>
              <w:bottom w:val="single" w:sz="6" w:space="0" w:color="000000"/>
              <w:right w:val="single" w:sz="6" w:space="0" w:color="000000"/>
            </w:tcBorders>
            <w:vAlign w:val="center"/>
          </w:tcPr>
          <w:p w14:paraId="1C13123C" w14:textId="77777777" w:rsidR="007077A4" w:rsidRPr="002B52CA" w:rsidRDefault="007077A4" w:rsidP="00610694">
            <w:pPr>
              <w:pStyle w:val="NoSpacing"/>
              <w:jc w:val="center"/>
              <w:rPr>
                <w:b/>
                <w:bCs/>
              </w:rPr>
            </w:pPr>
            <w:r w:rsidRPr="002B52CA">
              <w:rPr>
                <w:b/>
                <w:bCs/>
              </w:rPr>
              <w:t>√</w:t>
            </w:r>
          </w:p>
        </w:tc>
        <w:tc>
          <w:tcPr>
            <w:tcW w:w="1980" w:type="dxa"/>
            <w:tcBorders>
              <w:top w:val="single" w:sz="6" w:space="0" w:color="000000"/>
              <w:left w:val="single" w:sz="6" w:space="0" w:color="000000"/>
              <w:bottom w:val="single" w:sz="6" w:space="0" w:color="000000"/>
              <w:right w:val="single" w:sz="6" w:space="0" w:color="000000"/>
            </w:tcBorders>
            <w:vAlign w:val="center"/>
          </w:tcPr>
          <w:p w14:paraId="22AF47B6" w14:textId="77777777" w:rsidR="007077A4" w:rsidRPr="002B52CA" w:rsidRDefault="007077A4" w:rsidP="00610694">
            <w:pPr>
              <w:pStyle w:val="NoSpacing"/>
              <w:jc w:val="center"/>
              <w:rPr>
                <w:b/>
                <w:bCs/>
              </w:rPr>
            </w:pPr>
          </w:p>
        </w:tc>
      </w:tr>
      <w:tr w:rsidR="007077A4" w:rsidRPr="002B52CA" w14:paraId="2B009F48" w14:textId="77777777" w:rsidTr="00610694">
        <w:trPr>
          <w:trHeight w:val="490"/>
          <w:tblHeader/>
        </w:trPr>
        <w:tc>
          <w:tcPr>
            <w:tcW w:w="5400" w:type="dxa"/>
            <w:tcBorders>
              <w:top w:val="single" w:sz="6" w:space="0" w:color="000000"/>
              <w:left w:val="single" w:sz="6" w:space="0" w:color="000000"/>
              <w:bottom w:val="single" w:sz="6" w:space="0" w:color="000000"/>
              <w:right w:val="single" w:sz="6" w:space="0" w:color="000000"/>
            </w:tcBorders>
            <w:vAlign w:val="center"/>
            <w:hideMark/>
          </w:tcPr>
          <w:p w14:paraId="090F6EB0" w14:textId="77777777" w:rsidR="007077A4" w:rsidRPr="002B52CA" w:rsidRDefault="007077A4" w:rsidP="00610694">
            <w:pPr>
              <w:pStyle w:val="NoSpacing"/>
            </w:pPr>
            <w:r w:rsidRPr="002B52CA">
              <w:t>Write the PQ protocol</w:t>
            </w:r>
          </w:p>
        </w:tc>
        <w:tc>
          <w:tcPr>
            <w:tcW w:w="1980" w:type="dxa"/>
            <w:tcBorders>
              <w:top w:val="single" w:sz="6" w:space="0" w:color="000000"/>
              <w:left w:val="single" w:sz="6" w:space="0" w:color="000000"/>
              <w:bottom w:val="single" w:sz="6" w:space="0" w:color="000000"/>
              <w:right w:val="single" w:sz="6" w:space="0" w:color="000000"/>
            </w:tcBorders>
            <w:vAlign w:val="center"/>
          </w:tcPr>
          <w:p w14:paraId="301615A1" w14:textId="77777777" w:rsidR="007077A4" w:rsidRPr="002B52CA" w:rsidRDefault="007077A4" w:rsidP="00610694">
            <w:pPr>
              <w:pStyle w:val="NoSpacing"/>
              <w:jc w:val="center"/>
              <w:rPr>
                <w:b/>
                <w:bCs/>
              </w:rPr>
            </w:pP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5A488419" w14:textId="77777777" w:rsidR="007077A4" w:rsidRPr="002B52CA" w:rsidRDefault="007077A4" w:rsidP="00610694">
            <w:pPr>
              <w:pStyle w:val="NoSpacing"/>
              <w:jc w:val="center"/>
              <w:rPr>
                <w:b/>
                <w:bCs/>
              </w:rPr>
            </w:pPr>
            <w:r w:rsidRPr="002B52CA">
              <w:rPr>
                <w:b/>
                <w:bCs/>
              </w:rPr>
              <w:t>√</w:t>
            </w:r>
          </w:p>
        </w:tc>
      </w:tr>
      <w:tr w:rsidR="007077A4" w:rsidRPr="002B52CA" w14:paraId="7FE86CC5" w14:textId="77777777" w:rsidTr="00610694">
        <w:trPr>
          <w:trHeight w:val="489"/>
          <w:tblHeader/>
        </w:trPr>
        <w:tc>
          <w:tcPr>
            <w:tcW w:w="5400" w:type="dxa"/>
            <w:tcBorders>
              <w:top w:val="single" w:sz="4" w:space="0" w:color="auto"/>
              <w:left w:val="single" w:sz="6" w:space="0" w:color="000000"/>
              <w:bottom w:val="single" w:sz="4" w:space="0" w:color="auto"/>
              <w:right w:val="single" w:sz="6" w:space="0" w:color="000000"/>
            </w:tcBorders>
            <w:vAlign w:val="center"/>
          </w:tcPr>
          <w:p w14:paraId="51EB4BB8" w14:textId="77777777" w:rsidR="007077A4" w:rsidRPr="002B52CA" w:rsidRDefault="007077A4" w:rsidP="00610694">
            <w:pPr>
              <w:pStyle w:val="NoSpacing"/>
            </w:pPr>
            <w:r w:rsidRPr="002B52CA">
              <w:t>Review and approve the PQ protocol</w:t>
            </w:r>
          </w:p>
        </w:tc>
        <w:tc>
          <w:tcPr>
            <w:tcW w:w="1980" w:type="dxa"/>
            <w:tcBorders>
              <w:top w:val="single" w:sz="4" w:space="0" w:color="auto"/>
              <w:left w:val="single" w:sz="6" w:space="0" w:color="000000"/>
              <w:bottom w:val="single" w:sz="4" w:space="0" w:color="auto"/>
              <w:right w:val="single" w:sz="6" w:space="0" w:color="000000"/>
            </w:tcBorders>
            <w:vAlign w:val="center"/>
          </w:tcPr>
          <w:p w14:paraId="4AC4C562" w14:textId="77777777" w:rsidR="007077A4" w:rsidRPr="002B52CA" w:rsidRDefault="007077A4" w:rsidP="00610694">
            <w:pPr>
              <w:pStyle w:val="NoSpacing"/>
              <w:jc w:val="center"/>
              <w:rPr>
                <w:b/>
                <w:bCs/>
              </w:rPr>
            </w:pPr>
            <w:r w:rsidRPr="002B52CA">
              <w:rPr>
                <w:b/>
                <w:bCs/>
              </w:rPr>
              <w:t>√</w:t>
            </w:r>
          </w:p>
        </w:tc>
        <w:tc>
          <w:tcPr>
            <w:tcW w:w="1980" w:type="dxa"/>
            <w:tcBorders>
              <w:top w:val="single" w:sz="4" w:space="0" w:color="auto"/>
              <w:left w:val="single" w:sz="6" w:space="0" w:color="000000"/>
              <w:bottom w:val="single" w:sz="4" w:space="0" w:color="auto"/>
              <w:right w:val="single" w:sz="6" w:space="0" w:color="000000"/>
            </w:tcBorders>
            <w:vAlign w:val="center"/>
          </w:tcPr>
          <w:p w14:paraId="79D51DE2" w14:textId="77777777" w:rsidR="007077A4" w:rsidRPr="002B52CA" w:rsidRDefault="007077A4" w:rsidP="00610694">
            <w:pPr>
              <w:pStyle w:val="NoSpacing"/>
              <w:jc w:val="center"/>
              <w:rPr>
                <w:b/>
                <w:bCs/>
              </w:rPr>
            </w:pPr>
            <w:r w:rsidRPr="002B52CA">
              <w:rPr>
                <w:b/>
                <w:bCs/>
              </w:rPr>
              <w:t>√</w:t>
            </w:r>
          </w:p>
        </w:tc>
      </w:tr>
      <w:tr w:rsidR="007077A4" w:rsidRPr="002B52CA" w14:paraId="4184DB35" w14:textId="77777777" w:rsidTr="00610694">
        <w:trPr>
          <w:trHeight w:val="489"/>
          <w:tblHeader/>
        </w:trPr>
        <w:tc>
          <w:tcPr>
            <w:tcW w:w="5400" w:type="dxa"/>
            <w:tcBorders>
              <w:top w:val="single" w:sz="4" w:space="0" w:color="auto"/>
              <w:left w:val="single" w:sz="6" w:space="0" w:color="000000"/>
              <w:bottom w:val="single" w:sz="4" w:space="0" w:color="000000"/>
              <w:right w:val="single" w:sz="6" w:space="0" w:color="000000"/>
            </w:tcBorders>
            <w:vAlign w:val="center"/>
          </w:tcPr>
          <w:p w14:paraId="12A1C392" w14:textId="77777777" w:rsidR="007077A4" w:rsidRPr="002B52CA" w:rsidRDefault="007077A4" w:rsidP="00610694">
            <w:pPr>
              <w:pStyle w:val="NoSpacing"/>
            </w:pPr>
            <w:r w:rsidRPr="002B52CA">
              <w:t>Coordinate the PQ activities</w:t>
            </w:r>
          </w:p>
        </w:tc>
        <w:tc>
          <w:tcPr>
            <w:tcW w:w="1980" w:type="dxa"/>
            <w:tcBorders>
              <w:top w:val="single" w:sz="4" w:space="0" w:color="auto"/>
              <w:left w:val="single" w:sz="6" w:space="0" w:color="000000"/>
              <w:bottom w:val="single" w:sz="4" w:space="0" w:color="000000"/>
              <w:right w:val="single" w:sz="6" w:space="0" w:color="000000"/>
            </w:tcBorders>
            <w:vAlign w:val="center"/>
          </w:tcPr>
          <w:p w14:paraId="62D87135" w14:textId="77777777" w:rsidR="007077A4" w:rsidRPr="002B52CA" w:rsidRDefault="007077A4" w:rsidP="00610694">
            <w:pPr>
              <w:pStyle w:val="NoSpacing"/>
              <w:jc w:val="center"/>
              <w:rPr>
                <w:b/>
                <w:bCs/>
              </w:rPr>
            </w:pPr>
          </w:p>
        </w:tc>
        <w:tc>
          <w:tcPr>
            <w:tcW w:w="1980" w:type="dxa"/>
            <w:tcBorders>
              <w:top w:val="single" w:sz="4" w:space="0" w:color="auto"/>
              <w:left w:val="single" w:sz="6" w:space="0" w:color="000000"/>
              <w:bottom w:val="single" w:sz="4" w:space="0" w:color="000000"/>
              <w:right w:val="single" w:sz="6" w:space="0" w:color="000000"/>
            </w:tcBorders>
            <w:vAlign w:val="center"/>
          </w:tcPr>
          <w:p w14:paraId="247BEECC" w14:textId="77777777" w:rsidR="007077A4" w:rsidRPr="002B52CA" w:rsidRDefault="007077A4" w:rsidP="00610694">
            <w:pPr>
              <w:pStyle w:val="NoSpacing"/>
              <w:jc w:val="center"/>
              <w:rPr>
                <w:b/>
                <w:bCs/>
              </w:rPr>
            </w:pPr>
            <w:r w:rsidRPr="002B52CA">
              <w:rPr>
                <w:b/>
                <w:bCs/>
              </w:rPr>
              <w:t>√</w:t>
            </w:r>
          </w:p>
        </w:tc>
      </w:tr>
      <w:tr w:rsidR="007077A4" w:rsidRPr="002B52CA" w14:paraId="400DD406" w14:textId="77777777" w:rsidTr="00610694">
        <w:trPr>
          <w:trHeight w:val="489"/>
          <w:tblHeader/>
        </w:trPr>
        <w:tc>
          <w:tcPr>
            <w:tcW w:w="5400" w:type="dxa"/>
            <w:tcBorders>
              <w:top w:val="single" w:sz="6" w:space="0" w:color="000000"/>
              <w:left w:val="single" w:sz="6" w:space="0" w:color="000000"/>
              <w:bottom w:val="single" w:sz="4" w:space="0" w:color="000000"/>
              <w:right w:val="single" w:sz="6" w:space="0" w:color="000000"/>
            </w:tcBorders>
            <w:vAlign w:val="center"/>
          </w:tcPr>
          <w:p w14:paraId="20DA4497" w14:textId="77777777" w:rsidR="007077A4" w:rsidRPr="002B52CA" w:rsidRDefault="007077A4" w:rsidP="00610694">
            <w:pPr>
              <w:pStyle w:val="NoSpacing"/>
            </w:pPr>
            <w:r w:rsidRPr="002B52CA">
              <w:t>Execute the PQ as specified within the protocol</w:t>
            </w:r>
          </w:p>
        </w:tc>
        <w:tc>
          <w:tcPr>
            <w:tcW w:w="1980" w:type="dxa"/>
            <w:tcBorders>
              <w:top w:val="single" w:sz="6" w:space="0" w:color="000000"/>
              <w:left w:val="single" w:sz="6" w:space="0" w:color="000000"/>
              <w:bottom w:val="single" w:sz="4" w:space="0" w:color="000000"/>
              <w:right w:val="single" w:sz="6" w:space="0" w:color="000000"/>
            </w:tcBorders>
            <w:vAlign w:val="center"/>
          </w:tcPr>
          <w:p w14:paraId="70862181" w14:textId="77777777" w:rsidR="007077A4" w:rsidRPr="002B52CA" w:rsidRDefault="007077A4" w:rsidP="00610694">
            <w:pPr>
              <w:pStyle w:val="NoSpacing"/>
              <w:jc w:val="center"/>
              <w:rPr>
                <w:b/>
                <w:bCs/>
              </w:rPr>
            </w:pPr>
          </w:p>
        </w:tc>
        <w:tc>
          <w:tcPr>
            <w:tcW w:w="1980" w:type="dxa"/>
            <w:tcBorders>
              <w:top w:val="single" w:sz="6" w:space="0" w:color="000000"/>
              <w:left w:val="single" w:sz="6" w:space="0" w:color="000000"/>
              <w:bottom w:val="single" w:sz="4" w:space="0" w:color="000000"/>
              <w:right w:val="single" w:sz="6" w:space="0" w:color="000000"/>
            </w:tcBorders>
            <w:vAlign w:val="center"/>
          </w:tcPr>
          <w:p w14:paraId="64C04B18" w14:textId="77777777" w:rsidR="007077A4" w:rsidRPr="002B52CA" w:rsidRDefault="007077A4" w:rsidP="00610694">
            <w:pPr>
              <w:pStyle w:val="NoSpacing"/>
              <w:jc w:val="center"/>
              <w:rPr>
                <w:b/>
                <w:bCs/>
              </w:rPr>
            </w:pPr>
            <w:r w:rsidRPr="002B52CA">
              <w:rPr>
                <w:b/>
                <w:bCs/>
              </w:rPr>
              <w:t>√</w:t>
            </w:r>
          </w:p>
        </w:tc>
      </w:tr>
      <w:tr w:rsidR="007077A4" w:rsidRPr="002B52CA" w14:paraId="3858AB0E" w14:textId="77777777" w:rsidTr="00610694">
        <w:trPr>
          <w:trHeight w:val="489"/>
          <w:tblHeader/>
        </w:trPr>
        <w:tc>
          <w:tcPr>
            <w:tcW w:w="5400" w:type="dxa"/>
            <w:tcBorders>
              <w:top w:val="single" w:sz="4" w:space="0" w:color="000000"/>
              <w:left w:val="single" w:sz="6" w:space="0" w:color="000000"/>
              <w:bottom w:val="single" w:sz="4" w:space="0" w:color="000000"/>
              <w:right w:val="single" w:sz="6" w:space="0" w:color="000000"/>
            </w:tcBorders>
            <w:vAlign w:val="center"/>
          </w:tcPr>
          <w:p w14:paraId="6D8BD121" w14:textId="77777777" w:rsidR="007077A4" w:rsidRPr="002B52CA" w:rsidRDefault="007077A4" w:rsidP="00610694">
            <w:pPr>
              <w:pStyle w:val="NoSpacing"/>
            </w:pPr>
            <w:r w:rsidRPr="002B52CA">
              <w:t>Collect all the PQ information/data</w:t>
            </w:r>
          </w:p>
        </w:tc>
        <w:tc>
          <w:tcPr>
            <w:tcW w:w="1980" w:type="dxa"/>
            <w:tcBorders>
              <w:top w:val="single" w:sz="6" w:space="0" w:color="000000"/>
              <w:left w:val="single" w:sz="6" w:space="0" w:color="000000"/>
              <w:bottom w:val="single" w:sz="4" w:space="0" w:color="000000"/>
              <w:right w:val="single" w:sz="6" w:space="0" w:color="000000"/>
            </w:tcBorders>
            <w:vAlign w:val="center"/>
          </w:tcPr>
          <w:p w14:paraId="27E2CEDC" w14:textId="77777777" w:rsidR="007077A4" w:rsidRPr="002B52CA" w:rsidRDefault="007077A4" w:rsidP="00610694">
            <w:pPr>
              <w:pStyle w:val="NoSpacing"/>
              <w:jc w:val="center"/>
              <w:rPr>
                <w:b/>
                <w:bCs/>
              </w:rPr>
            </w:pPr>
          </w:p>
        </w:tc>
        <w:tc>
          <w:tcPr>
            <w:tcW w:w="1980" w:type="dxa"/>
            <w:tcBorders>
              <w:top w:val="single" w:sz="6" w:space="0" w:color="000000"/>
              <w:left w:val="single" w:sz="6" w:space="0" w:color="000000"/>
              <w:bottom w:val="single" w:sz="4" w:space="0" w:color="000000"/>
              <w:right w:val="single" w:sz="6" w:space="0" w:color="000000"/>
            </w:tcBorders>
            <w:vAlign w:val="center"/>
          </w:tcPr>
          <w:p w14:paraId="432688BE" w14:textId="77777777" w:rsidR="007077A4" w:rsidRPr="002B52CA" w:rsidRDefault="007077A4" w:rsidP="00610694">
            <w:pPr>
              <w:pStyle w:val="NoSpacing"/>
              <w:jc w:val="center"/>
              <w:rPr>
                <w:b/>
                <w:bCs/>
              </w:rPr>
            </w:pPr>
            <w:r w:rsidRPr="002B52CA">
              <w:rPr>
                <w:b/>
                <w:bCs/>
              </w:rPr>
              <w:t>√</w:t>
            </w:r>
          </w:p>
        </w:tc>
      </w:tr>
      <w:tr w:rsidR="007077A4" w:rsidRPr="002B52CA" w14:paraId="5F824557" w14:textId="77777777" w:rsidTr="00610694">
        <w:trPr>
          <w:trHeight w:val="489"/>
          <w:tblHeader/>
        </w:trPr>
        <w:tc>
          <w:tcPr>
            <w:tcW w:w="5400" w:type="dxa"/>
            <w:tcBorders>
              <w:top w:val="single" w:sz="4" w:space="0" w:color="000000"/>
              <w:left w:val="single" w:sz="6" w:space="0" w:color="000000"/>
              <w:bottom w:val="single" w:sz="4" w:space="0" w:color="000000"/>
              <w:right w:val="single" w:sz="6" w:space="0" w:color="000000"/>
            </w:tcBorders>
            <w:vAlign w:val="center"/>
          </w:tcPr>
          <w:p w14:paraId="3CA6FD3F" w14:textId="77777777" w:rsidR="007077A4" w:rsidRPr="002B52CA" w:rsidRDefault="007077A4" w:rsidP="00610694">
            <w:pPr>
              <w:pStyle w:val="NoSpacing"/>
            </w:pPr>
            <w:r w:rsidRPr="002B52CA">
              <w:t>Compile and analyze the PQ information/data</w:t>
            </w:r>
          </w:p>
        </w:tc>
        <w:tc>
          <w:tcPr>
            <w:tcW w:w="1980" w:type="dxa"/>
            <w:tcBorders>
              <w:top w:val="single" w:sz="6" w:space="0" w:color="000000"/>
              <w:left w:val="single" w:sz="6" w:space="0" w:color="000000"/>
              <w:bottom w:val="single" w:sz="4" w:space="0" w:color="000000"/>
              <w:right w:val="single" w:sz="6" w:space="0" w:color="000000"/>
            </w:tcBorders>
            <w:vAlign w:val="center"/>
          </w:tcPr>
          <w:p w14:paraId="6D4E2676" w14:textId="77777777" w:rsidR="007077A4" w:rsidRPr="002B52CA" w:rsidRDefault="007077A4" w:rsidP="00610694">
            <w:pPr>
              <w:pStyle w:val="NoSpacing"/>
              <w:jc w:val="center"/>
              <w:rPr>
                <w:b/>
                <w:bCs/>
              </w:rPr>
            </w:pPr>
          </w:p>
        </w:tc>
        <w:tc>
          <w:tcPr>
            <w:tcW w:w="1980" w:type="dxa"/>
            <w:tcBorders>
              <w:top w:val="single" w:sz="6" w:space="0" w:color="000000"/>
              <w:left w:val="single" w:sz="6" w:space="0" w:color="000000"/>
              <w:bottom w:val="single" w:sz="4" w:space="0" w:color="000000"/>
              <w:right w:val="single" w:sz="6" w:space="0" w:color="000000"/>
            </w:tcBorders>
            <w:vAlign w:val="center"/>
          </w:tcPr>
          <w:p w14:paraId="6A266F21" w14:textId="77777777" w:rsidR="007077A4" w:rsidRPr="002B52CA" w:rsidRDefault="007077A4" w:rsidP="00610694">
            <w:pPr>
              <w:pStyle w:val="NoSpacing"/>
              <w:jc w:val="center"/>
              <w:rPr>
                <w:b/>
                <w:bCs/>
              </w:rPr>
            </w:pPr>
            <w:r w:rsidRPr="002B52CA">
              <w:rPr>
                <w:b/>
                <w:bCs/>
              </w:rPr>
              <w:t>√</w:t>
            </w:r>
          </w:p>
        </w:tc>
      </w:tr>
      <w:tr w:rsidR="007077A4" w:rsidRPr="002B52CA" w14:paraId="67673196" w14:textId="77777777" w:rsidTr="00610694">
        <w:trPr>
          <w:trHeight w:val="489"/>
          <w:tblHeader/>
        </w:trPr>
        <w:tc>
          <w:tcPr>
            <w:tcW w:w="5400" w:type="dxa"/>
            <w:tcBorders>
              <w:top w:val="single" w:sz="4" w:space="0" w:color="000000"/>
              <w:left w:val="single" w:sz="6" w:space="0" w:color="000000"/>
              <w:bottom w:val="single" w:sz="4" w:space="0" w:color="000000"/>
              <w:right w:val="single" w:sz="6" w:space="0" w:color="000000"/>
            </w:tcBorders>
            <w:vAlign w:val="center"/>
          </w:tcPr>
          <w:p w14:paraId="23AAFA37" w14:textId="77777777" w:rsidR="007077A4" w:rsidRPr="002B52CA" w:rsidRDefault="007077A4" w:rsidP="00610694">
            <w:pPr>
              <w:pStyle w:val="NoSpacing"/>
            </w:pPr>
            <w:r w:rsidRPr="002B52CA">
              <w:t>Review and approve the executed PQ protocol</w:t>
            </w:r>
          </w:p>
        </w:tc>
        <w:tc>
          <w:tcPr>
            <w:tcW w:w="1980" w:type="dxa"/>
            <w:tcBorders>
              <w:top w:val="single" w:sz="4" w:space="0" w:color="000000"/>
              <w:left w:val="single" w:sz="6" w:space="0" w:color="000000"/>
              <w:bottom w:val="single" w:sz="4" w:space="0" w:color="000000"/>
              <w:right w:val="single" w:sz="6" w:space="0" w:color="000000"/>
            </w:tcBorders>
            <w:vAlign w:val="center"/>
          </w:tcPr>
          <w:p w14:paraId="714DE120" w14:textId="77777777" w:rsidR="007077A4" w:rsidRPr="002B52CA" w:rsidRDefault="007077A4" w:rsidP="00610694">
            <w:pPr>
              <w:pStyle w:val="NoSpacing"/>
              <w:jc w:val="center"/>
              <w:rPr>
                <w:b/>
                <w:bCs/>
              </w:rPr>
            </w:pPr>
            <w:r w:rsidRPr="002B52CA">
              <w:rPr>
                <w:b/>
                <w:bCs/>
              </w:rPr>
              <w:t>√</w:t>
            </w:r>
          </w:p>
        </w:tc>
        <w:tc>
          <w:tcPr>
            <w:tcW w:w="1980" w:type="dxa"/>
            <w:tcBorders>
              <w:top w:val="single" w:sz="4" w:space="0" w:color="000000"/>
              <w:left w:val="single" w:sz="6" w:space="0" w:color="000000"/>
              <w:bottom w:val="single" w:sz="4" w:space="0" w:color="000000"/>
              <w:right w:val="single" w:sz="6" w:space="0" w:color="000000"/>
            </w:tcBorders>
            <w:vAlign w:val="center"/>
          </w:tcPr>
          <w:p w14:paraId="53C27DF6" w14:textId="77777777" w:rsidR="007077A4" w:rsidRPr="002B52CA" w:rsidRDefault="007077A4" w:rsidP="00610694">
            <w:pPr>
              <w:pStyle w:val="NoSpacing"/>
              <w:jc w:val="center"/>
              <w:rPr>
                <w:b/>
                <w:bCs/>
              </w:rPr>
            </w:pPr>
            <w:r w:rsidRPr="002B52CA">
              <w:rPr>
                <w:b/>
                <w:bCs/>
              </w:rPr>
              <w:t>√</w:t>
            </w:r>
          </w:p>
        </w:tc>
      </w:tr>
      <w:tr w:rsidR="007077A4" w:rsidRPr="002B52CA" w14:paraId="2460FA72" w14:textId="77777777" w:rsidTr="00610694">
        <w:trPr>
          <w:trHeight w:val="489"/>
          <w:tblHeader/>
        </w:trPr>
        <w:tc>
          <w:tcPr>
            <w:tcW w:w="5400" w:type="dxa"/>
            <w:tcBorders>
              <w:top w:val="single" w:sz="4" w:space="0" w:color="000000"/>
              <w:left w:val="single" w:sz="6" w:space="0" w:color="000000"/>
              <w:bottom w:val="single" w:sz="4" w:space="0" w:color="000000"/>
              <w:right w:val="single" w:sz="6" w:space="0" w:color="000000"/>
            </w:tcBorders>
            <w:vAlign w:val="center"/>
          </w:tcPr>
          <w:p w14:paraId="7CE644EB" w14:textId="77777777" w:rsidR="007077A4" w:rsidRPr="002B52CA" w:rsidRDefault="007077A4" w:rsidP="00610694">
            <w:pPr>
              <w:pStyle w:val="NoSpacing"/>
            </w:pPr>
            <w:r w:rsidRPr="002B52CA">
              <w:t>Write the PQ final summary report</w:t>
            </w:r>
          </w:p>
        </w:tc>
        <w:tc>
          <w:tcPr>
            <w:tcW w:w="1980" w:type="dxa"/>
            <w:tcBorders>
              <w:top w:val="single" w:sz="4" w:space="0" w:color="000000"/>
              <w:left w:val="single" w:sz="6" w:space="0" w:color="000000"/>
              <w:bottom w:val="single" w:sz="4" w:space="0" w:color="000000"/>
              <w:right w:val="single" w:sz="6" w:space="0" w:color="000000"/>
            </w:tcBorders>
            <w:vAlign w:val="center"/>
          </w:tcPr>
          <w:p w14:paraId="28EEEE1F" w14:textId="77777777" w:rsidR="007077A4" w:rsidRPr="002B52CA" w:rsidRDefault="007077A4" w:rsidP="00610694">
            <w:pPr>
              <w:pStyle w:val="NoSpacing"/>
              <w:jc w:val="center"/>
              <w:rPr>
                <w:b/>
                <w:bCs/>
              </w:rPr>
            </w:pPr>
          </w:p>
        </w:tc>
        <w:tc>
          <w:tcPr>
            <w:tcW w:w="1980" w:type="dxa"/>
            <w:tcBorders>
              <w:top w:val="single" w:sz="4" w:space="0" w:color="000000"/>
              <w:left w:val="single" w:sz="6" w:space="0" w:color="000000"/>
              <w:bottom w:val="single" w:sz="4" w:space="0" w:color="000000"/>
              <w:right w:val="single" w:sz="6" w:space="0" w:color="000000"/>
            </w:tcBorders>
            <w:vAlign w:val="center"/>
          </w:tcPr>
          <w:p w14:paraId="7131F3C0" w14:textId="77777777" w:rsidR="007077A4" w:rsidRPr="002B52CA" w:rsidRDefault="007077A4" w:rsidP="00610694">
            <w:pPr>
              <w:pStyle w:val="NoSpacing"/>
              <w:jc w:val="center"/>
              <w:rPr>
                <w:b/>
                <w:bCs/>
              </w:rPr>
            </w:pPr>
            <w:r w:rsidRPr="002B52CA">
              <w:rPr>
                <w:b/>
                <w:bCs/>
              </w:rPr>
              <w:t>√</w:t>
            </w:r>
          </w:p>
        </w:tc>
      </w:tr>
      <w:tr w:rsidR="007077A4" w:rsidRPr="002B52CA" w14:paraId="731641C2" w14:textId="77777777" w:rsidTr="00610694">
        <w:trPr>
          <w:trHeight w:val="489"/>
          <w:tblHeader/>
        </w:trPr>
        <w:tc>
          <w:tcPr>
            <w:tcW w:w="5400" w:type="dxa"/>
            <w:tcBorders>
              <w:top w:val="single" w:sz="4" w:space="0" w:color="000000"/>
              <w:left w:val="single" w:sz="6" w:space="0" w:color="000000"/>
              <w:bottom w:val="single" w:sz="4" w:space="0" w:color="000000"/>
              <w:right w:val="single" w:sz="6" w:space="0" w:color="000000"/>
            </w:tcBorders>
            <w:vAlign w:val="center"/>
          </w:tcPr>
          <w:p w14:paraId="3774BE42" w14:textId="77777777" w:rsidR="007077A4" w:rsidRPr="002B52CA" w:rsidRDefault="007077A4" w:rsidP="00610694">
            <w:pPr>
              <w:pStyle w:val="NoSpacing"/>
            </w:pPr>
            <w:r w:rsidRPr="002B52CA">
              <w:t>Review and approve the PQ final summary report</w:t>
            </w:r>
          </w:p>
        </w:tc>
        <w:tc>
          <w:tcPr>
            <w:tcW w:w="1980" w:type="dxa"/>
            <w:tcBorders>
              <w:top w:val="single" w:sz="4" w:space="0" w:color="000000"/>
              <w:left w:val="single" w:sz="6" w:space="0" w:color="000000"/>
              <w:bottom w:val="single" w:sz="4" w:space="0" w:color="000000"/>
              <w:right w:val="single" w:sz="6" w:space="0" w:color="000000"/>
            </w:tcBorders>
            <w:vAlign w:val="center"/>
          </w:tcPr>
          <w:p w14:paraId="14B3B176" w14:textId="77777777" w:rsidR="007077A4" w:rsidRPr="002B52CA" w:rsidRDefault="007077A4" w:rsidP="00610694">
            <w:pPr>
              <w:pStyle w:val="NoSpacing"/>
              <w:jc w:val="center"/>
              <w:rPr>
                <w:b/>
                <w:bCs/>
              </w:rPr>
            </w:pPr>
            <w:r w:rsidRPr="002B52CA">
              <w:rPr>
                <w:b/>
                <w:bCs/>
              </w:rPr>
              <w:t>√</w:t>
            </w:r>
          </w:p>
        </w:tc>
        <w:tc>
          <w:tcPr>
            <w:tcW w:w="1980" w:type="dxa"/>
            <w:tcBorders>
              <w:top w:val="single" w:sz="4" w:space="0" w:color="000000"/>
              <w:left w:val="single" w:sz="6" w:space="0" w:color="000000"/>
              <w:bottom w:val="single" w:sz="4" w:space="0" w:color="000000"/>
              <w:right w:val="single" w:sz="6" w:space="0" w:color="000000"/>
            </w:tcBorders>
            <w:vAlign w:val="center"/>
          </w:tcPr>
          <w:p w14:paraId="4CABBA48" w14:textId="77777777" w:rsidR="007077A4" w:rsidRPr="002B52CA" w:rsidRDefault="007077A4" w:rsidP="00610694">
            <w:pPr>
              <w:pStyle w:val="NoSpacing"/>
              <w:jc w:val="center"/>
              <w:rPr>
                <w:b/>
                <w:bCs/>
              </w:rPr>
            </w:pPr>
            <w:r w:rsidRPr="002B52CA">
              <w:rPr>
                <w:b/>
                <w:bCs/>
              </w:rPr>
              <w:t>√</w:t>
            </w:r>
          </w:p>
        </w:tc>
      </w:tr>
    </w:tbl>
    <w:p w14:paraId="37E59501" w14:textId="77777777" w:rsidR="007077A4" w:rsidRDefault="007077A4" w:rsidP="007077A4">
      <w:r>
        <w:br w:type="page"/>
      </w:r>
    </w:p>
    <w:p w14:paraId="7D9225FF" w14:textId="77777777" w:rsidR="007077A4" w:rsidRPr="00C06DFD" w:rsidRDefault="007077A4" w:rsidP="007077A4">
      <w:pPr>
        <w:pStyle w:val="NoSpacing"/>
      </w:pPr>
      <w:r>
        <w:rPr>
          <w:b/>
        </w:rPr>
        <w:lastRenderedPageBreak/>
        <w:t>8</w:t>
      </w:r>
      <w:r w:rsidRPr="00C06DFD">
        <w:rPr>
          <w:b/>
        </w:rPr>
        <w:t>.0</w:t>
      </w:r>
      <w:r w:rsidRPr="00C06DFD">
        <w:rPr>
          <w:b/>
        </w:rPr>
        <w:tab/>
        <w:t>EQUIPMENT AND MATERIAL REQUIREMENTS</w:t>
      </w:r>
    </w:p>
    <w:p w14:paraId="6AC89149" w14:textId="77777777" w:rsidR="007077A4" w:rsidRPr="00C06DFD" w:rsidRDefault="007077A4" w:rsidP="007077A4">
      <w:pPr>
        <w:pStyle w:val="NoSpacing"/>
      </w:pPr>
    </w:p>
    <w:p w14:paraId="2B7A7BDB" w14:textId="77777777" w:rsidR="007077A4" w:rsidRDefault="007077A4" w:rsidP="007077A4">
      <w:pPr>
        <w:pStyle w:val="NoSpacing"/>
        <w:ind w:left="1440" w:hanging="720"/>
        <w:jc w:val="both"/>
      </w:pPr>
      <w:r>
        <w:t>8</w:t>
      </w:r>
      <w:r w:rsidRPr="00C06DFD">
        <w:t>.1</w:t>
      </w:r>
      <w:r w:rsidRPr="00C06DFD">
        <w:tab/>
        <w:t xml:space="preserve">One (1) </w:t>
      </w:r>
      <w:r>
        <w:t xml:space="preserve">calibrated Steris steam sterilizer, model number LV250, serial number </w:t>
      </w:r>
      <w:r>
        <w:rPr>
          <w:rFonts w:eastAsia="Times New Roman" w:cs="Arial"/>
        </w:rPr>
        <w:t>0305716-26</w:t>
      </w:r>
    </w:p>
    <w:p w14:paraId="14EE4E69" w14:textId="77777777" w:rsidR="007077A4" w:rsidRPr="00C06DFD" w:rsidRDefault="007077A4" w:rsidP="007077A4">
      <w:pPr>
        <w:pStyle w:val="NoSpacing"/>
        <w:jc w:val="both"/>
      </w:pPr>
    </w:p>
    <w:p w14:paraId="1542E16C" w14:textId="77777777" w:rsidR="007077A4" w:rsidRPr="00C06DFD" w:rsidRDefault="007077A4" w:rsidP="007077A4">
      <w:pPr>
        <w:pStyle w:val="NoSpacing"/>
        <w:ind w:left="1440" w:hanging="720"/>
        <w:jc w:val="both"/>
      </w:pPr>
      <w:r>
        <w:t>8.2</w:t>
      </w:r>
      <w:r w:rsidRPr="00C06DFD">
        <w:tab/>
        <w:t xml:space="preserve">One (1) </w:t>
      </w:r>
      <w:r>
        <w:t xml:space="preserve">integral </w:t>
      </w:r>
      <w:r w:rsidRPr="00841D3A">
        <w:t xml:space="preserve">steam generator capable of producing high-pressure steam (90 psig maximum) for steam sterilizers utilizing sterilization temperatures up to 140 </w:t>
      </w:r>
      <w:r>
        <w:t>°</w:t>
      </w:r>
      <w:r w:rsidRPr="00841D3A">
        <w:t>C.</w:t>
      </w:r>
    </w:p>
    <w:p w14:paraId="41CEA674" w14:textId="77777777" w:rsidR="007077A4" w:rsidRPr="00C06DFD" w:rsidRDefault="007077A4" w:rsidP="007077A4">
      <w:pPr>
        <w:pStyle w:val="NoSpacing"/>
        <w:jc w:val="both"/>
      </w:pPr>
    </w:p>
    <w:p w14:paraId="2FD48F27" w14:textId="77777777" w:rsidR="007077A4" w:rsidRPr="00C06DFD" w:rsidRDefault="007077A4" w:rsidP="007077A4">
      <w:pPr>
        <w:pStyle w:val="NoSpacing"/>
        <w:ind w:left="1440" w:hanging="720"/>
        <w:jc w:val="both"/>
      </w:pPr>
      <w:r>
        <w:t>8.3</w:t>
      </w:r>
      <w:r w:rsidRPr="00C06DFD">
        <w:tab/>
        <w:t xml:space="preserve">One (1) </w:t>
      </w:r>
      <w:r>
        <w:t xml:space="preserve">calibrated and </w:t>
      </w:r>
      <w:r w:rsidRPr="00720AFA">
        <w:t xml:space="preserve">validated temperature measurement system having </w:t>
      </w:r>
      <w:r>
        <w:t xml:space="preserve">fourteen (14) </w:t>
      </w:r>
      <w:r w:rsidRPr="00720AFA">
        <w:t>sensors with a system accuracy and measurement uncertainty of ≤ ±0.5</w:t>
      </w:r>
      <w:r>
        <w:t xml:space="preserve"> °</w:t>
      </w:r>
      <w:r w:rsidRPr="00720AFA">
        <w:t>C.</w:t>
      </w:r>
    </w:p>
    <w:p w14:paraId="08848AF0" w14:textId="77777777" w:rsidR="007077A4" w:rsidRPr="00C06DFD" w:rsidRDefault="007077A4" w:rsidP="007077A4">
      <w:pPr>
        <w:pStyle w:val="NoSpacing"/>
        <w:jc w:val="both"/>
      </w:pPr>
    </w:p>
    <w:p w14:paraId="5FD2BC67" w14:textId="77777777" w:rsidR="007077A4" w:rsidRDefault="007077A4" w:rsidP="007077A4">
      <w:pPr>
        <w:pStyle w:val="NoSpacing"/>
        <w:ind w:left="1440" w:hanging="720"/>
      </w:pPr>
      <w:r>
        <w:t>8.4</w:t>
      </w:r>
      <w:r>
        <w:tab/>
        <w:t>Four</w:t>
      </w:r>
      <w:r w:rsidRPr="00C06DFD">
        <w:t xml:space="preserve"> (</w:t>
      </w:r>
      <w:r>
        <w:t>4</w:t>
      </w:r>
      <w:r w:rsidRPr="00C06DFD">
        <w:t xml:space="preserve">) </w:t>
      </w:r>
      <w:r>
        <w:t>sterilizer racks</w:t>
      </w:r>
      <w:r w:rsidRPr="00C06DFD">
        <w:t>.</w:t>
      </w:r>
    </w:p>
    <w:p w14:paraId="3292A37F" w14:textId="77777777" w:rsidR="007077A4" w:rsidRDefault="007077A4" w:rsidP="007077A4">
      <w:pPr>
        <w:pStyle w:val="NoSpacing"/>
      </w:pPr>
    </w:p>
    <w:p w14:paraId="3E96FE14" w14:textId="77777777" w:rsidR="007077A4" w:rsidRDefault="007077A4" w:rsidP="007077A4">
      <w:pPr>
        <w:pStyle w:val="NoSpacing"/>
        <w:ind w:left="1440" w:hanging="720"/>
      </w:pPr>
      <w:r>
        <w:t>8.5</w:t>
      </w:r>
      <w:r>
        <w:tab/>
        <w:t>One (1) maximum MDL1 load configuration (See Section 15.0).</w:t>
      </w:r>
    </w:p>
    <w:p w14:paraId="419E0EEC" w14:textId="77777777" w:rsidR="007077A4" w:rsidRDefault="007077A4" w:rsidP="007077A4">
      <w:pPr>
        <w:pStyle w:val="NoSpacing"/>
      </w:pPr>
    </w:p>
    <w:p w14:paraId="67AF3C6A" w14:textId="77777777" w:rsidR="007077A4" w:rsidRDefault="007077A4" w:rsidP="007077A4">
      <w:pPr>
        <w:pStyle w:val="NoSpacing"/>
        <w:ind w:left="1440" w:hanging="720"/>
      </w:pPr>
      <w:r>
        <w:t>8.6</w:t>
      </w:r>
      <w:r>
        <w:tab/>
        <w:t>One (1) minimum MDL1 load configuration (See Section 15.0).</w:t>
      </w:r>
    </w:p>
    <w:p w14:paraId="48AD8FB1" w14:textId="77777777" w:rsidR="007077A4" w:rsidRDefault="007077A4" w:rsidP="007077A4">
      <w:pPr>
        <w:pStyle w:val="NoSpacing"/>
      </w:pPr>
    </w:p>
    <w:p w14:paraId="456E4354" w14:textId="77777777" w:rsidR="007077A4" w:rsidRDefault="007077A4" w:rsidP="007077A4">
      <w:pPr>
        <w:pStyle w:val="NoSpacing"/>
        <w:ind w:left="1440" w:hanging="720"/>
      </w:pPr>
      <w:r>
        <w:t>8.7</w:t>
      </w:r>
      <w:r>
        <w:tab/>
        <w:t>One (1) maximum PDL1 load configuration (See Section 15.0).</w:t>
      </w:r>
    </w:p>
    <w:p w14:paraId="3219D90A" w14:textId="77777777" w:rsidR="007077A4" w:rsidRDefault="007077A4" w:rsidP="007077A4">
      <w:pPr>
        <w:pStyle w:val="NoSpacing"/>
      </w:pPr>
    </w:p>
    <w:p w14:paraId="24A82136" w14:textId="77777777" w:rsidR="007077A4" w:rsidRDefault="007077A4" w:rsidP="007077A4">
      <w:pPr>
        <w:pStyle w:val="NoSpacing"/>
        <w:ind w:left="1440" w:hanging="720"/>
      </w:pPr>
      <w:r>
        <w:t>8.8</w:t>
      </w:r>
      <w:r>
        <w:tab/>
        <w:t>One (1) minimum PDL1 load configuration (See Section 15.0).</w:t>
      </w:r>
    </w:p>
    <w:p w14:paraId="610EE085" w14:textId="77777777" w:rsidR="007077A4" w:rsidRDefault="007077A4" w:rsidP="007077A4">
      <w:pPr>
        <w:pStyle w:val="NoSpacing"/>
      </w:pPr>
    </w:p>
    <w:p w14:paraId="12C8283C" w14:textId="77777777" w:rsidR="007077A4" w:rsidRPr="00951C5F" w:rsidRDefault="007077A4" w:rsidP="007077A4">
      <w:pPr>
        <w:pStyle w:val="NoSpacing"/>
        <w:ind w:firstLine="720"/>
        <w:rPr>
          <w:bCs/>
        </w:rPr>
      </w:pPr>
      <w:r>
        <w:t>8.9</w:t>
      </w:r>
      <w:r>
        <w:tab/>
      </w:r>
      <w:r>
        <w:rPr>
          <w:bCs/>
        </w:rPr>
        <w:t>PCDs/BIs</w:t>
      </w:r>
    </w:p>
    <w:p w14:paraId="23BC3813" w14:textId="77777777" w:rsidR="007077A4" w:rsidRDefault="007077A4" w:rsidP="007077A4">
      <w:pPr>
        <w:pStyle w:val="NoSpacing"/>
        <w:rPr>
          <w:bCs/>
        </w:rPr>
      </w:pPr>
    </w:p>
    <w:p w14:paraId="06C0062D" w14:textId="77777777" w:rsidR="007077A4" w:rsidRDefault="007077A4" w:rsidP="007077A4">
      <w:pPr>
        <w:pStyle w:val="NoSpacing"/>
        <w:ind w:left="2160" w:hanging="720"/>
        <w:jc w:val="both"/>
      </w:pPr>
      <w:r>
        <w:t>8.9.1</w:t>
      </w:r>
      <w:r>
        <w:tab/>
      </w:r>
      <w:r w:rsidRPr="00252CE4">
        <w:t xml:space="preserve">A minimum of </w:t>
      </w:r>
      <w:r>
        <w:t>twenty-four</w:t>
      </w:r>
      <w:r w:rsidRPr="00252CE4">
        <w:t xml:space="preserve"> (</w:t>
      </w:r>
      <w:r>
        <w:t>24</w:t>
      </w:r>
      <w:r w:rsidRPr="00252CE4">
        <w:t xml:space="preserve">) PCDs inoculated with </w:t>
      </w:r>
      <w:r w:rsidRPr="00252CE4">
        <w:rPr>
          <w:i/>
        </w:rPr>
        <w:t>Geobacillus stearothermophilus</w:t>
      </w:r>
      <w:r w:rsidRPr="00252CE4">
        <w:t xml:space="preserve"> BIs </w:t>
      </w:r>
      <w:r>
        <w:t>having</w:t>
      </w:r>
      <w:r w:rsidRPr="00252CE4">
        <w:t xml:space="preserve"> a certified microbial population and D-value meeting the requirements of </w:t>
      </w:r>
      <w:r w:rsidRPr="003144E3">
        <w:t xml:space="preserve">Table </w:t>
      </w:r>
      <w:r>
        <w:t>1</w:t>
      </w:r>
      <w:r w:rsidRPr="00252CE4">
        <w:t>.</w:t>
      </w:r>
    </w:p>
    <w:p w14:paraId="0FB99496" w14:textId="77777777" w:rsidR="007077A4" w:rsidRDefault="007077A4" w:rsidP="007077A4">
      <w:pPr>
        <w:pStyle w:val="NoSpacing"/>
      </w:pPr>
    </w:p>
    <w:p w14:paraId="5D8606B9" w14:textId="77777777" w:rsidR="007077A4" w:rsidRDefault="007077A4" w:rsidP="007077A4">
      <w:pPr>
        <w:pStyle w:val="NoSpacing"/>
        <w:ind w:left="3240" w:hanging="1080"/>
        <w:jc w:val="both"/>
      </w:pPr>
      <w:r w:rsidRPr="000D5656">
        <w:t>8.9.1.1</w:t>
      </w:r>
      <w:r w:rsidRPr="000D5656">
        <w:tab/>
      </w:r>
      <w:r>
        <w:t>PCDs consist of BI inoculated l</w:t>
      </w:r>
      <w:r w:rsidRPr="0038235A">
        <w:t xml:space="preserve">aboratory production instruments, testing supplies, and quality control cleaning articles </w:t>
      </w:r>
      <w:r>
        <w:t>that are constructed with porous material or are pivoted hand tools that allow movement by in-hand manipulation.  PCDs represent the most challenging items in the sterilization process.</w:t>
      </w:r>
    </w:p>
    <w:p w14:paraId="79BCC4F0" w14:textId="77777777" w:rsidR="007077A4" w:rsidRDefault="007077A4" w:rsidP="007077A4">
      <w:pPr>
        <w:pStyle w:val="NoSpacing"/>
        <w:jc w:val="both"/>
      </w:pPr>
    </w:p>
    <w:p w14:paraId="59DC344E" w14:textId="77777777" w:rsidR="007077A4" w:rsidRDefault="007077A4" w:rsidP="007077A4">
      <w:pPr>
        <w:pStyle w:val="NoSpacing"/>
        <w:ind w:left="4320" w:hanging="1080"/>
        <w:jc w:val="both"/>
      </w:pPr>
      <w:r w:rsidRPr="00C4606D">
        <w:rPr>
          <w:u w:val="single"/>
        </w:rPr>
        <w:t>Note</w:t>
      </w:r>
      <w:r>
        <w:t>:</w:t>
      </w:r>
      <w:r>
        <w:tab/>
      </w:r>
      <w:r w:rsidRPr="000D5656">
        <w:t xml:space="preserve">A Bacteriostasis and Fungistasis (B/F) test is performed </w:t>
      </w:r>
      <w:r>
        <w:t xml:space="preserve">on single item type PCDs in order </w:t>
      </w:r>
      <w:r w:rsidRPr="000D5656">
        <w:t xml:space="preserve">to assess whether or not the </w:t>
      </w:r>
      <w:r>
        <w:t>item</w:t>
      </w:r>
      <w:r w:rsidRPr="000D5656">
        <w:t xml:space="preserve"> </w:t>
      </w:r>
      <w:r>
        <w:t xml:space="preserve">type </w:t>
      </w:r>
      <w:r w:rsidRPr="000D5656">
        <w:t>being sterilized inhibits the growth of microorganisms.</w:t>
      </w:r>
      <w:r>
        <w:t xml:space="preserve">  </w:t>
      </w:r>
      <w:r w:rsidRPr="00E71B39">
        <w:t>The performance of B/F testing is necessary in order to validate the sterility result and to confirm</w:t>
      </w:r>
      <w:r w:rsidRPr="000D5656">
        <w:t xml:space="preserve"> that there are no antimicrobial properties within the </w:t>
      </w:r>
      <w:r>
        <w:t>item</w:t>
      </w:r>
      <w:r w:rsidRPr="000D5656">
        <w:t xml:space="preserve"> that would inhibit the detection of microbial organisms during the sterility assay.</w:t>
      </w:r>
      <w:r>
        <w:t xml:space="preserve">  B/F test results are included in the final summary report.</w:t>
      </w:r>
    </w:p>
    <w:p w14:paraId="6FCF7DC2" w14:textId="77777777" w:rsidR="007077A4" w:rsidRDefault="007077A4" w:rsidP="007077A4">
      <w:pPr>
        <w:pStyle w:val="NoSpacing"/>
        <w:jc w:val="both"/>
      </w:pPr>
    </w:p>
    <w:p w14:paraId="06186B20" w14:textId="77777777" w:rsidR="007077A4" w:rsidRDefault="007077A4" w:rsidP="007077A4">
      <w:pPr>
        <w:pStyle w:val="NoSpacing"/>
        <w:ind w:left="3240" w:hanging="1080"/>
        <w:jc w:val="both"/>
      </w:pPr>
      <w:r>
        <w:t>8.9.1.2</w:t>
      </w:r>
      <w:r>
        <w:tab/>
        <w:t>Eighteen (18) PCDs are used in three (3) microbiological challenge study cycle runs.</w:t>
      </w:r>
    </w:p>
    <w:p w14:paraId="71D2509C" w14:textId="77777777" w:rsidR="007077A4" w:rsidRDefault="007077A4" w:rsidP="007077A4">
      <w:r>
        <w:br w:type="page"/>
      </w:r>
    </w:p>
    <w:p w14:paraId="2C6B7466" w14:textId="77777777" w:rsidR="007077A4" w:rsidRDefault="007077A4" w:rsidP="007077A4">
      <w:pPr>
        <w:pStyle w:val="NoSpacing"/>
        <w:jc w:val="both"/>
      </w:pPr>
      <w:r w:rsidRPr="00D54229">
        <w:rPr>
          <w:b/>
          <w:bCs/>
        </w:rPr>
        <w:lastRenderedPageBreak/>
        <w:t>8.0</w:t>
      </w:r>
      <w:r w:rsidRPr="00D54229">
        <w:rPr>
          <w:b/>
          <w:bCs/>
        </w:rPr>
        <w:tab/>
        <w:t>EQUIPMENT AND MATERIAL REQUIREMENTS (Continued)</w:t>
      </w:r>
    </w:p>
    <w:p w14:paraId="315D2D1F" w14:textId="77777777" w:rsidR="007077A4" w:rsidRDefault="007077A4" w:rsidP="007077A4">
      <w:pPr>
        <w:pStyle w:val="NoSpacing"/>
        <w:jc w:val="both"/>
      </w:pPr>
    </w:p>
    <w:p w14:paraId="5E98BD5A" w14:textId="77777777" w:rsidR="007077A4" w:rsidRDefault="007077A4" w:rsidP="007077A4">
      <w:pPr>
        <w:pStyle w:val="NoSpacing"/>
        <w:ind w:left="3240" w:hanging="1080"/>
        <w:jc w:val="both"/>
      </w:pPr>
      <w:r>
        <w:t>8.9.1.3</w:t>
      </w:r>
      <w:r>
        <w:tab/>
        <w:t>Six (6) PCDs are used as positive controls</w:t>
      </w:r>
    </w:p>
    <w:p w14:paraId="24A4FD4A" w14:textId="77777777" w:rsidR="007077A4" w:rsidRDefault="007077A4" w:rsidP="007077A4">
      <w:pPr>
        <w:pStyle w:val="NoSpacing"/>
      </w:pPr>
    </w:p>
    <w:p w14:paraId="6895C052" w14:textId="77777777" w:rsidR="007077A4" w:rsidRDefault="007077A4" w:rsidP="007077A4">
      <w:pPr>
        <w:pStyle w:val="NoSpacing"/>
        <w:ind w:left="2160" w:hanging="720"/>
        <w:jc w:val="both"/>
      </w:pPr>
      <w:r>
        <w:t>8.9.2</w:t>
      </w:r>
      <w:r>
        <w:tab/>
        <w:t xml:space="preserve">A minimum of one hundred and four (104) </w:t>
      </w:r>
      <w:r w:rsidRPr="00C95A5E">
        <w:t xml:space="preserve">conventional </w:t>
      </w:r>
      <w:r>
        <w:t xml:space="preserve">paper strip BIs </w:t>
      </w:r>
      <w:r w:rsidRPr="00C95A5E">
        <w:t xml:space="preserve">inoculated with </w:t>
      </w:r>
      <w:r w:rsidRPr="00C95A5E">
        <w:rPr>
          <w:i/>
        </w:rPr>
        <w:t>Geobacillus stearothermophilus</w:t>
      </w:r>
      <w:r w:rsidRPr="00C95A5E">
        <w:t xml:space="preserve"> </w:t>
      </w:r>
      <w:r>
        <w:t>having</w:t>
      </w:r>
      <w:r w:rsidRPr="00C95A5E">
        <w:t xml:space="preserve"> a certified microbial population and D-value meeting the requirements of </w:t>
      </w:r>
      <w:r w:rsidRPr="003144E3">
        <w:t xml:space="preserve">Table </w:t>
      </w:r>
      <w:r>
        <w:t>1</w:t>
      </w:r>
      <w:r w:rsidRPr="00C95A5E">
        <w:t>.</w:t>
      </w:r>
    </w:p>
    <w:p w14:paraId="53FFEBB8" w14:textId="77777777" w:rsidR="007077A4" w:rsidRDefault="007077A4" w:rsidP="007077A4">
      <w:pPr>
        <w:pStyle w:val="NoSpacing"/>
      </w:pPr>
    </w:p>
    <w:p w14:paraId="1C02DB32" w14:textId="77777777" w:rsidR="007077A4" w:rsidRDefault="007077A4" w:rsidP="007077A4">
      <w:pPr>
        <w:pStyle w:val="NoSpacing"/>
        <w:ind w:left="3240" w:hanging="1080"/>
        <w:jc w:val="both"/>
      </w:pPr>
      <w:r>
        <w:t>8.9.2.1</w:t>
      </w:r>
      <w:r>
        <w:tab/>
        <w:t xml:space="preserve">One hundred and two (102) </w:t>
      </w:r>
      <w:r w:rsidRPr="00C95A5E">
        <w:t xml:space="preserve">conventional </w:t>
      </w:r>
      <w:r>
        <w:t>paper strip BIs are used in six (6) sterilization process.</w:t>
      </w:r>
    </w:p>
    <w:p w14:paraId="349FCF7A" w14:textId="77777777" w:rsidR="007077A4" w:rsidRDefault="007077A4" w:rsidP="007077A4">
      <w:pPr>
        <w:pStyle w:val="NoSpacing"/>
      </w:pPr>
    </w:p>
    <w:p w14:paraId="71E74BA4" w14:textId="77777777" w:rsidR="007077A4" w:rsidRDefault="007077A4" w:rsidP="007077A4">
      <w:pPr>
        <w:pStyle w:val="NoSpacing"/>
        <w:ind w:left="3240" w:hanging="1080"/>
        <w:jc w:val="both"/>
      </w:pPr>
      <w:r>
        <w:t>8.9.2.2</w:t>
      </w:r>
      <w:r>
        <w:tab/>
        <w:t xml:space="preserve">Two (2) </w:t>
      </w:r>
      <w:r w:rsidRPr="00C95A5E">
        <w:t xml:space="preserve">conventional </w:t>
      </w:r>
      <w:r>
        <w:t>paper strip BIs are used as positive controls.</w:t>
      </w:r>
    </w:p>
    <w:p w14:paraId="514DC7FD" w14:textId="77777777" w:rsidR="007077A4" w:rsidRPr="006531A6" w:rsidRDefault="007077A4" w:rsidP="007077A4">
      <w:pPr>
        <w:pStyle w:val="NoSpacing"/>
      </w:pPr>
    </w:p>
    <w:p w14:paraId="2FFE2707" w14:textId="77777777" w:rsidR="007077A4" w:rsidRDefault="007077A4" w:rsidP="007077A4">
      <w:pPr>
        <w:tabs>
          <w:tab w:val="left" w:pos="-3060"/>
        </w:tabs>
        <w:spacing w:after="0" w:line="240" w:lineRule="auto"/>
        <w:ind w:left="2160" w:hanging="720"/>
        <w:jc w:val="both"/>
        <w:rPr>
          <w:rFonts w:eastAsia="Times New Roman" w:cs="Times New Roman"/>
          <w:bCs/>
          <w:iCs/>
        </w:rPr>
      </w:pPr>
      <w:r>
        <w:rPr>
          <w:bCs/>
        </w:rPr>
        <w:t>8.9.3</w:t>
      </w:r>
      <w:r>
        <w:rPr>
          <w:bCs/>
        </w:rPr>
        <w:tab/>
      </w:r>
      <w:r w:rsidRPr="00841D3A">
        <w:rPr>
          <w:rFonts w:eastAsia="Times New Roman" w:cs="Times New Roman"/>
          <w:bCs/>
          <w:iCs/>
        </w:rPr>
        <w:t xml:space="preserve">Confirmation of the BI population is </w:t>
      </w:r>
      <w:r>
        <w:rPr>
          <w:rFonts w:eastAsia="Times New Roman" w:cs="Times New Roman"/>
          <w:bCs/>
          <w:iCs/>
        </w:rPr>
        <w:t xml:space="preserve">required </w:t>
      </w:r>
      <w:r w:rsidRPr="00841D3A">
        <w:rPr>
          <w:rFonts w:eastAsia="Times New Roman" w:cs="Times New Roman"/>
          <w:bCs/>
          <w:iCs/>
        </w:rPr>
        <w:t xml:space="preserve">in accordance with </w:t>
      </w:r>
      <w:r w:rsidRPr="00841D3A">
        <w:rPr>
          <w:rFonts w:eastAsia="Times New Roman" w:cs="Times New Roman"/>
        </w:rPr>
        <w:t>WXAT</w:t>
      </w:r>
      <w:r w:rsidRPr="00841D3A">
        <w:rPr>
          <w:rFonts w:eastAsia="Times New Roman" w:cs="Times New Roman"/>
          <w:bCs/>
          <w:iCs/>
        </w:rPr>
        <w:t xml:space="preserve"> standard operating procedure </w:t>
      </w:r>
      <w:r w:rsidRPr="00F7756D">
        <w:rPr>
          <w:rFonts w:eastAsia="Times New Roman" w:cs="Times New Roman"/>
          <w:bCs/>
          <w:iCs/>
        </w:rPr>
        <w:t>MA225SOP</w:t>
      </w:r>
      <w:r w:rsidRPr="00841D3A">
        <w:rPr>
          <w:rFonts w:eastAsia="Times New Roman" w:cs="Times New Roman"/>
          <w:bCs/>
          <w:iCs/>
        </w:rPr>
        <w:t>, “Total Viable Spore Count – Biological Indicators.”</w:t>
      </w:r>
    </w:p>
    <w:p w14:paraId="442C0385" w14:textId="77777777" w:rsidR="007077A4" w:rsidRDefault="007077A4" w:rsidP="007077A4">
      <w:pPr>
        <w:tabs>
          <w:tab w:val="left" w:pos="-3060"/>
        </w:tabs>
        <w:spacing w:after="0" w:line="240" w:lineRule="auto"/>
        <w:jc w:val="both"/>
        <w:rPr>
          <w:rFonts w:eastAsia="Times New Roman" w:cs="Times New Roman"/>
          <w:bCs/>
          <w:iCs/>
        </w:rPr>
      </w:pPr>
    </w:p>
    <w:p w14:paraId="678FE632" w14:textId="77777777" w:rsidR="007077A4" w:rsidRPr="00841D3A" w:rsidRDefault="007077A4" w:rsidP="007077A4">
      <w:pPr>
        <w:tabs>
          <w:tab w:val="left" w:pos="-3060"/>
        </w:tabs>
        <w:spacing w:after="0" w:line="240" w:lineRule="auto"/>
        <w:ind w:left="2160" w:hanging="720"/>
        <w:jc w:val="both"/>
        <w:rPr>
          <w:rFonts w:eastAsia="Times New Roman" w:cs="Times New Roman"/>
        </w:rPr>
      </w:pPr>
      <w:r>
        <w:rPr>
          <w:rFonts w:eastAsia="Times New Roman" w:cs="Times New Roman"/>
        </w:rPr>
        <w:t>8.9.4</w:t>
      </w:r>
      <w:r>
        <w:rPr>
          <w:rFonts w:eastAsia="Times New Roman" w:cs="Times New Roman"/>
        </w:rPr>
        <w:tab/>
      </w:r>
      <w:r w:rsidRPr="00CC68FC">
        <w:rPr>
          <w:rFonts w:eastAsia="Times New Roman" w:cs="Times New Roman"/>
          <w:bCs/>
          <w:iCs/>
        </w:rPr>
        <w:t xml:space="preserve">The purpose of confirmation is to show that the BI population meets the manufacturer’s label claim according to </w:t>
      </w:r>
      <w:r w:rsidRPr="006308C3">
        <w:rPr>
          <w:rFonts w:eastAsia="Times New Roman" w:cs="Times New Roman"/>
          <w:bCs/>
          <w:iCs/>
        </w:rPr>
        <w:t>United States Pharmacopei</w:t>
      </w:r>
      <w:r w:rsidRPr="002C30CD">
        <w:rPr>
          <w:rFonts w:eastAsia="Times New Roman" w:cs="Times New Roman"/>
          <w:bCs/>
          <w:iCs/>
        </w:rPr>
        <w:t>a</w:t>
      </w:r>
      <w:r>
        <w:rPr>
          <w:rFonts w:eastAsia="Times New Roman" w:cs="Times New Roman"/>
          <w:bCs/>
          <w:iCs/>
        </w:rPr>
        <w:t xml:space="preserve"> (USP)</w:t>
      </w:r>
      <w:r w:rsidRPr="00CC68FC">
        <w:rPr>
          <w:rFonts w:eastAsia="Times New Roman" w:cs="Times New Roman"/>
          <w:bCs/>
          <w:iCs/>
        </w:rPr>
        <w:t xml:space="preserve"> current version, </w:t>
      </w:r>
      <w:r>
        <w:rPr>
          <w:rFonts w:eastAsia="Times New Roman" w:cs="Times New Roman"/>
          <w:bCs/>
          <w:iCs/>
        </w:rPr>
        <w:t xml:space="preserve">chapter </w:t>
      </w:r>
      <w:r w:rsidRPr="00CC68FC">
        <w:rPr>
          <w:rFonts w:eastAsia="Times New Roman" w:cs="Times New Roman"/>
          <w:bCs/>
          <w:iCs/>
        </w:rPr>
        <w:t>&lt;55&gt;, “Biological Indicators – Resistance Performance Tests, Total Viable Spore Count.”</w:t>
      </w:r>
    </w:p>
    <w:p w14:paraId="167F070D" w14:textId="77777777" w:rsidR="007077A4" w:rsidRPr="00841D3A" w:rsidRDefault="007077A4" w:rsidP="007077A4">
      <w:pPr>
        <w:pStyle w:val="NoSpacing"/>
      </w:pPr>
    </w:p>
    <w:p w14:paraId="223E2D01" w14:textId="77777777" w:rsidR="007077A4" w:rsidRPr="00841D3A" w:rsidRDefault="007077A4" w:rsidP="007077A4">
      <w:pPr>
        <w:tabs>
          <w:tab w:val="left" w:pos="-3060"/>
        </w:tabs>
        <w:spacing w:after="0" w:line="240" w:lineRule="auto"/>
        <w:ind w:left="3240" w:hanging="1080"/>
        <w:jc w:val="both"/>
        <w:rPr>
          <w:rFonts w:eastAsia="Times New Roman" w:cs="Times New Roman"/>
        </w:rPr>
      </w:pPr>
      <w:r>
        <w:rPr>
          <w:rFonts w:eastAsia="Times New Roman" w:cs="Times New Roman"/>
        </w:rPr>
        <w:t>8.9.4.1</w:t>
      </w:r>
      <w:r w:rsidRPr="00841D3A">
        <w:rPr>
          <w:rFonts w:eastAsia="Times New Roman" w:cs="Times New Roman"/>
        </w:rPr>
        <w:tab/>
        <w:t xml:space="preserve">The BI population </w:t>
      </w:r>
      <w:r>
        <w:rPr>
          <w:rFonts w:eastAsia="Times New Roman" w:cs="Times New Roman"/>
        </w:rPr>
        <w:t>is</w:t>
      </w:r>
      <w:r w:rsidRPr="00841D3A">
        <w:rPr>
          <w:rFonts w:eastAsia="Times New Roman" w:cs="Times New Roman"/>
        </w:rPr>
        <w:t xml:space="preserve"> </w:t>
      </w:r>
      <w:r>
        <w:rPr>
          <w:rFonts w:eastAsia="Times New Roman" w:cs="Times New Roman"/>
        </w:rPr>
        <w:t xml:space="preserve">confirmed to be </w:t>
      </w:r>
      <w:r w:rsidRPr="00841D3A">
        <w:rPr>
          <w:rFonts w:eastAsia="Times New Roman" w:cs="Times New Roman"/>
        </w:rPr>
        <w:t>within -0.3 log and +0.48 log of the manufacturer’s certified label spore count claim</w:t>
      </w:r>
      <w:r w:rsidRPr="000A4F5A">
        <w:t xml:space="preserve"> </w:t>
      </w:r>
      <w:r>
        <w:t xml:space="preserve">in accordance with </w:t>
      </w:r>
      <w:r w:rsidRPr="006308C3">
        <w:rPr>
          <w:rFonts w:eastAsia="Times New Roman" w:cs="Times New Roman"/>
        </w:rPr>
        <w:t>USP monograph</w:t>
      </w:r>
      <w:r w:rsidRPr="000A4F5A">
        <w:rPr>
          <w:rFonts w:eastAsia="Times New Roman" w:cs="Times New Roman"/>
        </w:rPr>
        <w:t>, “Biological Indicators for Moist Heat, Dry Heat, and Gaseous Modes of Sterilization, Nonpaper Carriers</w:t>
      </w:r>
      <w:r>
        <w:rPr>
          <w:rFonts w:eastAsia="Times New Roman" w:cs="Times New Roman"/>
        </w:rPr>
        <w:t>.</w:t>
      </w:r>
      <w:r w:rsidRPr="000A4F5A">
        <w:rPr>
          <w:rFonts w:eastAsia="Times New Roman" w:cs="Times New Roman"/>
        </w:rPr>
        <w:t>”</w:t>
      </w:r>
    </w:p>
    <w:p w14:paraId="46514A71" w14:textId="77777777" w:rsidR="007077A4" w:rsidRPr="00841D3A" w:rsidRDefault="007077A4" w:rsidP="007077A4">
      <w:pPr>
        <w:pStyle w:val="NoSpacing"/>
      </w:pPr>
    </w:p>
    <w:p w14:paraId="37A1AB0A" w14:textId="77777777" w:rsidR="007077A4" w:rsidRPr="00841D3A" w:rsidRDefault="007077A4" w:rsidP="007077A4">
      <w:pPr>
        <w:spacing w:after="0" w:line="240" w:lineRule="auto"/>
        <w:ind w:left="3240" w:hanging="1080"/>
        <w:jc w:val="both"/>
        <w:rPr>
          <w:rFonts w:eastAsia="Times New Roman" w:cs="Arial"/>
        </w:rPr>
      </w:pPr>
      <w:r>
        <w:rPr>
          <w:rFonts w:eastAsia="Times New Roman" w:cs="Times New Roman"/>
        </w:rPr>
        <w:t>8.9.4.2</w:t>
      </w:r>
      <w:r w:rsidRPr="00841D3A">
        <w:rPr>
          <w:rFonts w:eastAsia="Times New Roman" w:cs="Times New Roman"/>
        </w:rPr>
        <w:tab/>
      </w:r>
      <w:r w:rsidRPr="00841D3A">
        <w:rPr>
          <w:rFonts w:eastAsia="Times New Roman" w:cs="Arial"/>
          <w:iCs/>
        </w:rPr>
        <w:t xml:space="preserve">D-values are accepted based on the manufacturer’s certificate of analysis (provided the supplier complies with the requirements of </w:t>
      </w:r>
      <w:r w:rsidRPr="00B97354">
        <w:rPr>
          <w:rFonts w:eastAsia="Times New Roman" w:cs="Arial"/>
          <w:iCs/>
        </w:rPr>
        <w:t>ANSI/AAMI/ISO 11138 guidelines</w:t>
      </w:r>
      <w:r w:rsidRPr="00841D3A">
        <w:rPr>
          <w:rFonts w:eastAsia="Times New Roman" w:cs="Arial"/>
          <w:iCs/>
        </w:rPr>
        <w:t xml:space="preserve"> and </w:t>
      </w:r>
      <w:r w:rsidRPr="00B97354">
        <w:rPr>
          <w:rFonts w:eastAsia="Times New Roman" w:cs="Arial"/>
        </w:rPr>
        <w:t>USP current version</w:t>
      </w:r>
      <w:r w:rsidRPr="00841D3A">
        <w:rPr>
          <w:rFonts w:eastAsia="Times New Roman" w:cs="Arial"/>
        </w:rPr>
        <w:t xml:space="preserve">, </w:t>
      </w:r>
      <w:r>
        <w:rPr>
          <w:rFonts w:eastAsia="Times New Roman" w:cs="Arial"/>
        </w:rPr>
        <w:t xml:space="preserve">chapter </w:t>
      </w:r>
      <w:r w:rsidRPr="00841D3A">
        <w:rPr>
          <w:rFonts w:eastAsia="Times New Roman" w:cs="Arial"/>
        </w:rPr>
        <w:t xml:space="preserve">&lt;1035&gt;, “Biological Indicators for Sterilization,” as shown in Table </w:t>
      </w:r>
      <w:r>
        <w:rPr>
          <w:rFonts w:eastAsia="Times New Roman" w:cs="Arial"/>
        </w:rPr>
        <w:t>1</w:t>
      </w:r>
      <w:r w:rsidRPr="00841D3A">
        <w:rPr>
          <w:rFonts w:eastAsia="Times New Roman" w:cs="Arial"/>
        </w:rPr>
        <w:t>.</w:t>
      </w:r>
    </w:p>
    <w:p w14:paraId="502B7E3E" w14:textId="77777777" w:rsidR="007077A4" w:rsidRPr="00841D3A" w:rsidRDefault="007077A4" w:rsidP="007077A4">
      <w:pPr>
        <w:pStyle w:val="NoSpacing"/>
      </w:pPr>
    </w:p>
    <w:p w14:paraId="2F96E1AC" w14:textId="77777777" w:rsidR="007077A4" w:rsidRPr="00841D3A" w:rsidRDefault="007077A4" w:rsidP="007077A4">
      <w:pPr>
        <w:spacing w:after="0" w:line="240" w:lineRule="auto"/>
        <w:jc w:val="center"/>
        <w:rPr>
          <w:rFonts w:eastAsia="Times New Roman" w:cs="Arial"/>
          <w:b/>
        </w:rPr>
      </w:pPr>
      <w:r w:rsidRPr="00841D3A">
        <w:rPr>
          <w:rFonts w:eastAsia="Times New Roman" w:cs="Arial"/>
          <w:b/>
        </w:rPr>
        <w:t xml:space="preserve">Table </w:t>
      </w:r>
      <w:r>
        <w:rPr>
          <w:rFonts w:eastAsia="Times New Roman" w:cs="Arial"/>
          <w:b/>
        </w:rPr>
        <w:t>1</w:t>
      </w:r>
      <w:r w:rsidRPr="00841D3A">
        <w:rPr>
          <w:rFonts w:eastAsia="Times New Roman" w:cs="Arial"/>
          <w:b/>
        </w:rPr>
        <w:t xml:space="preserve"> – Typical Characteristics for Commercially Supplied BI Systems</w:t>
      </w:r>
    </w:p>
    <w:tbl>
      <w:tblPr>
        <w:tblStyle w:val="TableGrid1"/>
        <w:tblW w:w="0" w:type="auto"/>
        <w:tblInd w:w="18" w:type="dxa"/>
        <w:tblLook w:val="04A0" w:firstRow="1" w:lastRow="0" w:firstColumn="1" w:lastColumn="0" w:noHBand="0" w:noVBand="1"/>
      </w:tblPr>
      <w:tblGrid>
        <w:gridCol w:w="1517"/>
        <w:gridCol w:w="1679"/>
        <w:gridCol w:w="2705"/>
        <w:gridCol w:w="1842"/>
        <w:gridCol w:w="1589"/>
      </w:tblGrid>
      <w:tr w:rsidR="007077A4" w:rsidRPr="00841D3A" w14:paraId="5A0EE7F4" w14:textId="77777777" w:rsidTr="00610694">
        <w:trPr>
          <w:trHeight w:val="276"/>
        </w:trPr>
        <w:tc>
          <w:tcPr>
            <w:tcW w:w="1530" w:type="dxa"/>
            <w:vMerge w:val="restart"/>
            <w:shd w:val="pct15" w:color="auto" w:fill="auto"/>
            <w:vAlign w:val="center"/>
          </w:tcPr>
          <w:p w14:paraId="4A5C5275"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Sterilization Mode</w:t>
            </w:r>
          </w:p>
        </w:tc>
        <w:tc>
          <w:tcPr>
            <w:tcW w:w="1710" w:type="dxa"/>
            <w:vMerge w:val="restart"/>
            <w:shd w:val="pct15" w:color="auto" w:fill="auto"/>
            <w:vAlign w:val="center"/>
          </w:tcPr>
          <w:p w14:paraId="52D43D93"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 xml:space="preserve">Example of a Typical </w:t>
            </w:r>
            <w:r w:rsidRPr="00841D3A">
              <w:rPr>
                <w:rFonts w:asciiTheme="minorHAnsi" w:hAnsiTheme="minorHAnsi" w:cs="Arial"/>
                <w:iCs/>
                <w:sz w:val="22"/>
                <w:szCs w:val="22"/>
              </w:rPr>
              <w:t>D value</w:t>
            </w:r>
            <w:r w:rsidRPr="00841D3A">
              <w:rPr>
                <w:rFonts w:asciiTheme="minorHAnsi" w:hAnsiTheme="minorHAnsi" w:cs="Arial"/>
                <w:sz w:val="22"/>
                <w:szCs w:val="22"/>
              </w:rPr>
              <w:t xml:space="preserve"> (minutes)</w:t>
            </w:r>
          </w:p>
        </w:tc>
        <w:tc>
          <w:tcPr>
            <w:tcW w:w="2790" w:type="dxa"/>
            <w:vMerge w:val="restart"/>
            <w:shd w:val="pct15" w:color="auto" w:fill="auto"/>
            <w:vAlign w:val="center"/>
          </w:tcPr>
          <w:p w14:paraId="334B1FE6"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 xml:space="preserve">Range of </w:t>
            </w:r>
            <w:r w:rsidRPr="00841D3A">
              <w:rPr>
                <w:rFonts w:asciiTheme="minorHAnsi" w:hAnsiTheme="minorHAnsi" w:cs="Arial"/>
                <w:iCs/>
                <w:sz w:val="22"/>
                <w:szCs w:val="22"/>
              </w:rPr>
              <w:t>D values</w:t>
            </w:r>
            <w:r w:rsidRPr="00841D3A">
              <w:rPr>
                <w:rFonts w:asciiTheme="minorHAnsi" w:hAnsiTheme="minorHAnsi" w:cs="Arial"/>
                <w:sz w:val="22"/>
                <w:szCs w:val="22"/>
              </w:rPr>
              <w:t xml:space="preserve"> for Selecting a Suitable BI (minutes)</w:t>
            </w:r>
          </w:p>
        </w:tc>
        <w:tc>
          <w:tcPr>
            <w:tcW w:w="3528" w:type="dxa"/>
            <w:gridSpan w:val="2"/>
            <w:shd w:val="pct15" w:color="auto" w:fill="auto"/>
            <w:vAlign w:val="center"/>
          </w:tcPr>
          <w:p w14:paraId="641378D1"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Limits for a Suitable Resistance (depending on the particular D value [minutes])</w:t>
            </w:r>
          </w:p>
        </w:tc>
      </w:tr>
      <w:tr w:rsidR="007077A4" w:rsidRPr="00841D3A" w14:paraId="134DF0FE" w14:textId="77777777" w:rsidTr="00610694">
        <w:trPr>
          <w:trHeight w:val="276"/>
        </w:trPr>
        <w:tc>
          <w:tcPr>
            <w:tcW w:w="1530" w:type="dxa"/>
            <w:vMerge/>
            <w:shd w:val="pct15" w:color="auto" w:fill="auto"/>
            <w:vAlign w:val="center"/>
          </w:tcPr>
          <w:p w14:paraId="08E5696A" w14:textId="77777777" w:rsidR="007077A4" w:rsidRPr="00841D3A" w:rsidRDefault="007077A4" w:rsidP="00610694">
            <w:pPr>
              <w:jc w:val="center"/>
              <w:rPr>
                <w:rFonts w:asciiTheme="minorHAnsi" w:hAnsiTheme="minorHAnsi" w:cs="Arial"/>
                <w:sz w:val="22"/>
                <w:szCs w:val="22"/>
              </w:rPr>
            </w:pPr>
          </w:p>
        </w:tc>
        <w:tc>
          <w:tcPr>
            <w:tcW w:w="1710" w:type="dxa"/>
            <w:vMerge/>
            <w:shd w:val="pct15" w:color="auto" w:fill="auto"/>
            <w:vAlign w:val="center"/>
          </w:tcPr>
          <w:p w14:paraId="6409BEF4" w14:textId="77777777" w:rsidR="007077A4" w:rsidRPr="00841D3A" w:rsidRDefault="007077A4" w:rsidP="00610694">
            <w:pPr>
              <w:jc w:val="center"/>
              <w:rPr>
                <w:rFonts w:asciiTheme="minorHAnsi" w:hAnsiTheme="minorHAnsi" w:cs="Arial"/>
                <w:sz w:val="22"/>
                <w:szCs w:val="22"/>
              </w:rPr>
            </w:pPr>
          </w:p>
        </w:tc>
        <w:tc>
          <w:tcPr>
            <w:tcW w:w="2790" w:type="dxa"/>
            <w:vMerge/>
            <w:shd w:val="pct15" w:color="auto" w:fill="auto"/>
            <w:vAlign w:val="center"/>
          </w:tcPr>
          <w:p w14:paraId="64EF805D" w14:textId="77777777" w:rsidR="007077A4" w:rsidRPr="00841D3A" w:rsidRDefault="007077A4" w:rsidP="00610694">
            <w:pPr>
              <w:jc w:val="center"/>
              <w:rPr>
                <w:rFonts w:asciiTheme="minorHAnsi" w:hAnsiTheme="minorHAnsi" w:cs="Arial"/>
                <w:sz w:val="22"/>
                <w:szCs w:val="22"/>
              </w:rPr>
            </w:pPr>
          </w:p>
        </w:tc>
        <w:tc>
          <w:tcPr>
            <w:tcW w:w="1890" w:type="dxa"/>
            <w:shd w:val="pct15" w:color="auto" w:fill="auto"/>
            <w:vAlign w:val="center"/>
          </w:tcPr>
          <w:p w14:paraId="531C54F0"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Survival Time</w:t>
            </w:r>
          </w:p>
        </w:tc>
        <w:tc>
          <w:tcPr>
            <w:tcW w:w="1638" w:type="dxa"/>
            <w:shd w:val="pct15" w:color="auto" w:fill="auto"/>
            <w:vAlign w:val="center"/>
          </w:tcPr>
          <w:p w14:paraId="00F35D46"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Kill Time</w:t>
            </w:r>
          </w:p>
        </w:tc>
      </w:tr>
      <w:tr w:rsidR="007077A4" w:rsidRPr="00841D3A" w14:paraId="18F9B55A" w14:textId="77777777" w:rsidTr="00610694">
        <w:trPr>
          <w:trHeight w:val="377"/>
        </w:trPr>
        <w:tc>
          <w:tcPr>
            <w:tcW w:w="1530" w:type="dxa"/>
            <w:vMerge w:val="restart"/>
            <w:vAlign w:val="center"/>
          </w:tcPr>
          <w:p w14:paraId="3022FA58" w14:textId="77777777" w:rsidR="007077A4" w:rsidRPr="00841D3A" w:rsidRDefault="007077A4" w:rsidP="00610694">
            <w:pPr>
              <w:jc w:val="center"/>
              <w:rPr>
                <w:rFonts w:asciiTheme="minorHAnsi" w:hAnsiTheme="minorHAnsi" w:cs="Arial"/>
                <w:sz w:val="22"/>
                <w:szCs w:val="22"/>
              </w:rPr>
            </w:pPr>
            <w:r w:rsidRPr="006531A6">
              <w:rPr>
                <w:rFonts w:asciiTheme="minorHAnsi" w:hAnsiTheme="minorHAnsi" w:cs="Arial"/>
                <w:sz w:val="22"/>
                <w:szCs w:val="22"/>
              </w:rPr>
              <w:t>Moist Heat</w:t>
            </w:r>
            <w:r w:rsidRPr="00841D3A">
              <w:rPr>
                <w:rFonts w:asciiTheme="minorHAnsi" w:hAnsiTheme="minorHAnsi" w:cs="Arial"/>
                <w:sz w:val="22"/>
                <w:szCs w:val="22"/>
                <w:vertAlign w:val="superscript"/>
              </w:rPr>
              <w:t>(1)</w:t>
            </w:r>
            <w:r w:rsidRPr="00841D3A">
              <w:rPr>
                <w:rFonts w:asciiTheme="minorHAnsi" w:hAnsiTheme="minorHAnsi" w:cs="Arial"/>
                <w:sz w:val="22"/>
                <w:szCs w:val="22"/>
              </w:rPr>
              <w:t xml:space="preserve"> at 1</w:t>
            </w:r>
            <w:r w:rsidRPr="006531A6">
              <w:rPr>
                <w:rFonts w:asciiTheme="minorHAnsi" w:hAnsiTheme="minorHAnsi" w:cs="Arial"/>
                <w:sz w:val="22"/>
                <w:szCs w:val="22"/>
              </w:rPr>
              <w:t>21</w:t>
            </w:r>
            <w:r w:rsidRPr="00841D3A">
              <w:rPr>
                <w:rFonts w:asciiTheme="minorHAnsi" w:hAnsiTheme="minorHAnsi" w:cs="Arial"/>
                <w:sz w:val="22"/>
                <w:szCs w:val="22"/>
              </w:rPr>
              <w:t xml:space="preserve"> °C</w:t>
            </w:r>
            <w:r w:rsidRPr="006531A6">
              <w:rPr>
                <w:rFonts w:asciiTheme="minorHAnsi" w:hAnsiTheme="minorHAnsi" w:cs="Arial"/>
                <w:sz w:val="22"/>
                <w:szCs w:val="22"/>
              </w:rPr>
              <w:t xml:space="preserve"> or 132 </w:t>
            </w:r>
            <w:r w:rsidRPr="00841D3A">
              <w:rPr>
                <w:rFonts w:asciiTheme="minorHAnsi" w:hAnsiTheme="minorHAnsi" w:cs="Arial"/>
                <w:sz w:val="22"/>
                <w:szCs w:val="22"/>
              </w:rPr>
              <w:t>°C</w:t>
            </w:r>
          </w:p>
        </w:tc>
        <w:tc>
          <w:tcPr>
            <w:tcW w:w="1710" w:type="dxa"/>
            <w:vMerge w:val="restart"/>
            <w:vAlign w:val="center"/>
          </w:tcPr>
          <w:p w14:paraId="48EADE8B"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1.9</w:t>
            </w:r>
          </w:p>
        </w:tc>
        <w:tc>
          <w:tcPr>
            <w:tcW w:w="2790" w:type="dxa"/>
            <w:vAlign w:val="center"/>
          </w:tcPr>
          <w:p w14:paraId="75685126"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Min. 1.</w:t>
            </w:r>
            <w:r w:rsidRPr="006531A6">
              <w:rPr>
                <w:rFonts w:asciiTheme="minorHAnsi" w:hAnsiTheme="minorHAnsi" w:cs="Arial"/>
                <w:sz w:val="22"/>
                <w:szCs w:val="22"/>
              </w:rPr>
              <w:t>5</w:t>
            </w:r>
          </w:p>
        </w:tc>
        <w:tc>
          <w:tcPr>
            <w:tcW w:w="1890" w:type="dxa"/>
            <w:vAlign w:val="center"/>
          </w:tcPr>
          <w:p w14:paraId="3DFE0E73"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Min. 4.</w:t>
            </w:r>
            <w:r w:rsidRPr="006531A6">
              <w:rPr>
                <w:rFonts w:asciiTheme="minorHAnsi" w:hAnsiTheme="minorHAnsi" w:cs="Arial"/>
                <w:sz w:val="22"/>
                <w:szCs w:val="22"/>
              </w:rPr>
              <w:t>5</w:t>
            </w:r>
          </w:p>
        </w:tc>
        <w:tc>
          <w:tcPr>
            <w:tcW w:w="1638" w:type="dxa"/>
            <w:vAlign w:val="center"/>
          </w:tcPr>
          <w:p w14:paraId="567D1E21" w14:textId="77777777" w:rsidR="007077A4" w:rsidRPr="00841D3A" w:rsidRDefault="007077A4" w:rsidP="00610694">
            <w:pPr>
              <w:jc w:val="center"/>
              <w:rPr>
                <w:rFonts w:asciiTheme="minorHAnsi" w:hAnsiTheme="minorHAnsi" w:cs="Arial"/>
                <w:sz w:val="22"/>
                <w:szCs w:val="22"/>
              </w:rPr>
            </w:pPr>
            <w:r w:rsidRPr="006531A6">
              <w:rPr>
                <w:rFonts w:asciiTheme="minorHAnsi" w:hAnsiTheme="minorHAnsi" w:cs="Arial"/>
                <w:sz w:val="22"/>
                <w:szCs w:val="22"/>
              </w:rPr>
              <w:t>13.5</w:t>
            </w:r>
          </w:p>
        </w:tc>
      </w:tr>
      <w:tr w:rsidR="007077A4" w:rsidRPr="00841D3A" w14:paraId="68A50436" w14:textId="77777777" w:rsidTr="00610694">
        <w:trPr>
          <w:trHeight w:val="341"/>
        </w:trPr>
        <w:tc>
          <w:tcPr>
            <w:tcW w:w="1530" w:type="dxa"/>
            <w:vMerge/>
          </w:tcPr>
          <w:p w14:paraId="3EAEFD9C" w14:textId="77777777" w:rsidR="007077A4" w:rsidRPr="00841D3A" w:rsidRDefault="007077A4" w:rsidP="00610694">
            <w:pPr>
              <w:jc w:val="center"/>
              <w:rPr>
                <w:rFonts w:asciiTheme="minorHAnsi" w:hAnsiTheme="minorHAnsi" w:cs="Arial"/>
                <w:sz w:val="22"/>
                <w:szCs w:val="22"/>
              </w:rPr>
            </w:pPr>
          </w:p>
        </w:tc>
        <w:tc>
          <w:tcPr>
            <w:tcW w:w="1710" w:type="dxa"/>
            <w:vMerge/>
          </w:tcPr>
          <w:p w14:paraId="5A442130" w14:textId="77777777" w:rsidR="007077A4" w:rsidRPr="00841D3A" w:rsidRDefault="007077A4" w:rsidP="00610694">
            <w:pPr>
              <w:jc w:val="center"/>
              <w:rPr>
                <w:rFonts w:asciiTheme="minorHAnsi" w:hAnsiTheme="minorHAnsi" w:cs="Arial"/>
                <w:sz w:val="22"/>
                <w:szCs w:val="22"/>
              </w:rPr>
            </w:pPr>
          </w:p>
        </w:tc>
        <w:tc>
          <w:tcPr>
            <w:tcW w:w="2790" w:type="dxa"/>
            <w:vAlign w:val="center"/>
          </w:tcPr>
          <w:p w14:paraId="02BA0E46"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Max. 3.0</w:t>
            </w:r>
          </w:p>
        </w:tc>
        <w:tc>
          <w:tcPr>
            <w:tcW w:w="1890" w:type="dxa"/>
            <w:vAlign w:val="center"/>
          </w:tcPr>
          <w:p w14:paraId="36C2531F"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M</w:t>
            </w:r>
            <w:r>
              <w:rPr>
                <w:rFonts w:asciiTheme="minorHAnsi" w:hAnsiTheme="minorHAnsi" w:cs="Arial"/>
                <w:sz w:val="22"/>
                <w:szCs w:val="22"/>
              </w:rPr>
              <w:t>ax</w:t>
            </w:r>
            <w:r w:rsidRPr="00841D3A">
              <w:rPr>
                <w:rFonts w:asciiTheme="minorHAnsi" w:hAnsiTheme="minorHAnsi" w:cs="Arial"/>
                <w:sz w:val="22"/>
                <w:szCs w:val="22"/>
              </w:rPr>
              <w:t>. 14.0</w:t>
            </w:r>
          </w:p>
        </w:tc>
        <w:tc>
          <w:tcPr>
            <w:tcW w:w="1638" w:type="dxa"/>
            <w:vAlign w:val="center"/>
          </w:tcPr>
          <w:p w14:paraId="57FB8EE0" w14:textId="77777777" w:rsidR="007077A4" w:rsidRPr="00841D3A" w:rsidRDefault="007077A4" w:rsidP="00610694">
            <w:pPr>
              <w:jc w:val="center"/>
              <w:rPr>
                <w:rFonts w:asciiTheme="minorHAnsi" w:hAnsiTheme="minorHAnsi" w:cs="Arial"/>
                <w:sz w:val="22"/>
                <w:szCs w:val="22"/>
              </w:rPr>
            </w:pPr>
            <w:r w:rsidRPr="00841D3A">
              <w:rPr>
                <w:rFonts w:asciiTheme="minorHAnsi" w:hAnsiTheme="minorHAnsi" w:cs="Arial"/>
                <w:sz w:val="22"/>
                <w:szCs w:val="22"/>
              </w:rPr>
              <w:t>32.0</w:t>
            </w:r>
          </w:p>
        </w:tc>
      </w:tr>
    </w:tbl>
    <w:p w14:paraId="1D9F677B" w14:textId="77777777" w:rsidR="007077A4" w:rsidRPr="00841D3A" w:rsidRDefault="007077A4" w:rsidP="007077A4">
      <w:pPr>
        <w:spacing w:after="0" w:line="240" w:lineRule="auto"/>
        <w:jc w:val="both"/>
        <w:rPr>
          <w:rFonts w:eastAsia="Times New Roman" w:cs="Arial"/>
        </w:rPr>
      </w:pPr>
      <w:r w:rsidRPr="00841D3A">
        <w:rPr>
          <w:rFonts w:eastAsia="Times New Roman" w:cs="Arial"/>
          <w:vertAlign w:val="superscript"/>
        </w:rPr>
        <w:t>(1)</w:t>
      </w:r>
      <w:r w:rsidRPr="00841D3A">
        <w:rPr>
          <w:rFonts w:eastAsia="Times New Roman" w:cs="Arial"/>
        </w:rPr>
        <w:t xml:space="preserve"> For 1.0 x 10</w:t>
      </w:r>
      <w:r>
        <w:rPr>
          <w:rFonts w:eastAsia="Times New Roman" w:cs="Arial"/>
          <w:vertAlign w:val="superscript"/>
        </w:rPr>
        <w:t>5</w:t>
      </w:r>
      <w:r w:rsidRPr="00841D3A">
        <w:rPr>
          <w:rFonts w:eastAsia="Times New Roman" w:cs="Arial"/>
        </w:rPr>
        <w:t xml:space="preserve"> to 5.0 x 10</w:t>
      </w:r>
      <w:r w:rsidRPr="00841D3A">
        <w:rPr>
          <w:rFonts w:eastAsia="Times New Roman" w:cs="Arial"/>
          <w:vertAlign w:val="superscript"/>
        </w:rPr>
        <w:t>6</w:t>
      </w:r>
      <w:r w:rsidRPr="00841D3A">
        <w:rPr>
          <w:rFonts w:eastAsia="Times New Roman" w:cs="Arial"/>
        </w:rPr>
        <w:t xml:space="preserve"> spores per carrier.</w:t>
      </w:r>
    </w:p>
    <w:p w14:paraId="0751A7B0" w14:textId="77777777" w:rsidR="007077A4" w:rsidRPr="00C06DFD" w:rsidRDefault="007077A4" w:rsidP="007077A4">
      <w:pPr>
        <w:pStyle w:val="NoSpacing"/>
      </w:pPr>
    </w:p>
    <w:p w14:paraId="629AC1C9" w14:textId="77777777" w:rsidR="007077A4" w:rsidRPr="00C06DFD" w:rsidRDefault="007077A4" w:rsidP="007077A4">
      <w:pPr>
        <w:pStyle w:val="NoSpacing"/>
        <w:ind w:left="1440" w:hanging="720"/>
        <w:jc w:val="both"/>
      </w:pPr>
      <w:r>
        <w:t>8.10</w:t>
      </w:r>
      <w:r w:rsidRPr="00C06DFD">
        <w:tab/>
        <w:t>One (1) WXAT approved pen for documenting information required by the PQ protocol.</w:t>
      </w:r>
    </w:p>
    <w:p w14:paraId="6609145C" w14:textId="77777777" w:rsidR="007077A4" w:rsidRDefault="007077A4" w:rsidP="007077A4">
      <w:r>
        <w:br w:type="page"/>
      </w:r>
    </w:p>
    <w:p w14:paraId="055EED2F" w14:textId="77777777" w:rsidR="007077A4" w:rsidRDefault="007077A4" w:rsidP="007077A4">
      <w:pPr>
        <w:pStyle w:val="NoSpacing"/>
      </w:pPr>
      <w:r w:rsidRPr="00D54229">
        <w:rPr>
          <w:b/>
          <w:bCs/>
        </w:rPr>
        <w:lastRenderedPageBreak/>
        <w:t>8.0</w:t>
      </w:r>
      <w:r w:rsidRPr="00D54229">
        <w:rPr>
          <w:b/>
          <w:bCs/>
        </w:rPr>
        <w:tab/>
        <w:t>EQUIPMENT AND MATERIAL REQUIREMENTS (Continued)</w:t>
      </w:r>
    </w:p>
    <w:p w14:paraId="25BDDCCC" w14:textId="77777777" w:rsidR="007077A4" w:rsidRPr="00C06DFD" w:rsidRDefault="007077A4" w:rsidP="007077A4">
      <w:pPr>
        <w:pStyle w:val="NoSpacing"/>
      </w:pPr>
    </w:p>
    <w:p w14:paraId="7FCC44D7" w14:textId="77777777" w:rsidR="007077A4" w:rsidRDefault="007077A4" w:rsidP="007077A4">
      <w:pPr>
        <w:pStyle w:val="NoSpacing"/>
        <w:ind w:left="1440" w:hanging="720"/>
        <w:jc w:val="both"/>
      </w:pPr>
      <w:r>
        <w:t>8.11</w:t>
      </w:r>
      <w:r w:rsidRPr="00C06DFD">
        <w:tab/>
        <w:t xml:space="preserve">Insulated gloves for placing and removing temperature sensors to and from the </w:t>
      </w:r>
      <w:r>
        <w:t>sterilizer</w:t>
      </w:r>
      <w:r w:rsidRPr="00C06DFD">
        <w:t>.</w:t>
      </w:r>
    </w:p>
    <w:p w14:paraId="5A79D7ED" w14:textId="77777777" w:rsidR="007077A4" w:rsidRDefault="007077A4" w:rsidP="007077A4">
      <w:pPr>
        <w:pStyle w:val="NoSpacing"/>
      </w:pPr>
    </w:p>
    <w:p w14:paraId="0F5D87A0" w14:textId="77777777" w:rsidR="007077A4" w:rsidRDefault="007077A4" w:rsidP="007077A4">
      <w:pPr>
        <w:pStyle w:val="NoSpacing"/>
        <w:ind w:left="1440" w:hanging="720"/>
        <w:jc w:val="both"/>
      </w:pPr>
      <w:r>
        <w:t>8.12</w:t>
      </w:r>
      <w:r>
        <w:tab/>
      </w:r>
      <w:r w:rsidRPr="008E7B9C">
        <w:t xml:space="preserve">100% polypropylene </w:t>
      </w:r>
      <w:r>
        <w:t>regular weight</w:t>
      </w:r>
      <w:r w:rsidRPr="008E7B9C">
        <w:t xml:space="preserve"> </w:t>
      </w:r>
      <w:r>
        <w:t xml:space="preserve">1 ply </w:t>
      </w:r>
      <w:r w:rsidRPr="008E7B9C">
        <w:t xml:space="preserve">sterilization wrap (i.e., </w:t>
      </w:r>
      <w:bookmarkStart w:id="76" w:name="OLE_LINK1"/>
      <w:bookmarkStart w:id="77" w:name="OLE_LINK2"/>
      <w:r w:rsidRPr="008E7B9C">
        <w:t>Medline GEM2124S</w:t>
      </w:r>
      <w:bookmarkEnd w:id="76"/>
      <w:bookmarkEnd w:id="77"/>
      <w:r w:rsidRPr="008E7B9C">
        <w:t xml:space="preserve"> or equivalent).</w:t>
      </w:r>
    </w:p>
    <w:p w14:paraId="1228C784" w14:textId="77777777" w:rsidR="007077A4" w:rsidRDefault="007077A4" w:rsidP="007077A4">
      <w:pPr>
        <w:pStyle w:val="NoSpacing"/>
        <w:jc w:val="both"/>
      </w:pPr>
    </w:p>
    <w:p w14:paraId="417AC3E2" w14:textId="77777777" w:rsidR="007077A4" w:rsidRDefault="007077A4" w:rsidP="007077A4">
      <w:pPr>
        <w:pStyle w:val="NoSpacing"/>
        <w:ind w:left="1440" w:hanging="720"/>
        <w:jc w:val="both"/>
      </w:pPr>
      <w:r>
        <w:t>8.13</w:t>
      </w:r>
      <w:r>
        <w:tab/>
      </w:r>
      <w:r w:rsidRPr="00CC5D13">
        <w:t xml:space="preserve">Self-Seal 3.5" X 9" Sterilization </w:t>
      </w:r>
      <w:r>
        <w:t xml:space="preserve">Pouch (i.e., Medline </w:t>
      </w:r>
      <w:r w:rsidRPr="00872CC7">
        <w:t>MPP100520G</w:t>
      </w:r>
      <w:r>
        <w:t>S or equivalent).</w:t>
      </w:r>
    </w:p>
    <w:p w14:paraId="1DB98008" w14:textId="77777777" w:rsidR="007077A4" w:rsidRDefault="007077A4" w:rsidP="007077A4">
      <w:pPr>
        <w:pStyle w:val="NoSpacing"/>
        <w:jc w:val="both"/>
      </w:pPr>
    </w:p>
    <w:p w14:paraId="70717EF5" w14:textId="77777777" w:rsidR="007077A4" w:rsidRDefault="007077A4" w:rsidP="007077A4">
      <w:pPr>
        <w:pStyle w:val="NoSpacing"/>
        <w:ind w:left="1440" w:hanging="720"/>
        <w:jc w:val="both"/>
      </w:pPr>
      <w:r>
        <w:t>8.14</w:t>
      </w:r>
      <w:r>
        <w:tab/>
      </w:r>
      <w:r w:rsidRPr="00CC5D13">
        <w:t xml:space="preserve">Self-Seal </w:t>
      </w:r>
      <w:r>
        <w:t>5.2</w:t>
      </w:r>
      <w:r w:rsidRPr="00CC5D13">
        <w:t xml:space="preserve">5" X </w:t>
      </w:r>
      <w:r>
        <w:t>10</w:t>
      </w:r>
      <w:r w:rsidRPr="00CC5D13">
        <w:t xml:space="preserve">" Sterilization </w:t>
      </w:r>
      <w:r>
        <w:t xml:space="preserve">Pouch (i.e., Medline </w:t>
      </w:r>
      <w:r w:rsidRPr="00872CC7">
        <w:t>MPP100525GS</w:t>
      </w:r>
      <w:r w:rsidRPr="00087262">
        <w:t xml:space="preserve"> </w:t>
      </w:r>
      <w:r>
        <w:t>or equivalent).</w:t>
      </w:r>
    </w:p>
    <w:p w14:paraId="4D2064DB" w14:textId="77777777" w:rsidR="007077A4" w:rsidRDefault="007077A4" w:rsidP="007077A4">
      <w:pPr>
        <w:pStyle w:val="NoSpacing"/>
        <w:jc w:val="both"/>
      </w:pPr>
    </w:p>
    <w:p w14:paraId="6EC9F61B" w14:textId="77777777" w:rsidR="007077A4" w:rsidRDefault="007077A4" w:rsidP="007077A4">
      <w:pPr>
        <w:pStyle w:val="NoSpacing"/>
        <w:ind w:left="1440" w:hanging="720"/>
        <w:jc w:val="both"/>
      </w:pPr>
      <w:r>
        <w:t>8.15</w:t>
      </w:r>
      <w:r>
        <w:tab/>
      </w:r>
      <w:r w:rsidRPr="00CC5D13">
        <w:t xml:space="preserve">Self-Seal </w:t>
      </w:r>
      <w:r>
        <w:t>7.5</w:t>
      </w:r>
      <w:r w:rsidRPr="00CC5D13">
        <w:t xml:space="preserve">" X </w:t>
      </w:r>
      <w:r>
        <w:t>13</w:t>
      </w:r>
      <w:r w:rsidRPr="00CC5D13">
        <w:t xml:space="preserve">" Sterilization </w:t>
      </w:r>
      <w:r>
        <w:t xml:space="preserve">Pouch (i.e., Medline </w:t>
      </w:r>
      <w:r>
        <w:rPr>
          <w:color w:val="000000"/>
          <w:sz w:val="21"/>
          <w:szCs w:val="21"/>
        </w:rPr>
        <w:t>MPP100545GS</w:t>
      </w:r>
      <w:r w:rsidRPr="00087262">
        <w:t xml:space="preserve"> </w:t>
      </w:r>
      <w:r>
        <w:t>or equivalent).</w:t>
      </w:r>
    </w:p>
    <w:p w14:paraId="54F34DC3" w14:textId="77777777" w:rsidR="007077A4" w:rsidRDefault="007077A4" w:rsidP="007077A4">
      <w:pPr>
        <w:pStyle w:val="NoSpacing"/>
        <w:jc w:val="both"/>
      </w:pPr>
    </w:p>
    <w:p w14:paraId="14FB17AC" w14:textId="77777777" w:rsidR="007077A4" w:rsidRDefault="007077A4" w:rsidP="007077A4">
      <w:pPr>
        <w:pStyle w:val="NoSpacing"/>
        <w:ind w:left="1440" w:hanging="720"/>
        <w:jc w:val="both"/>
      </w:pPr>
      <w:r>
        <w:t>8.16</w:t>
      </w:r>
      <w:r>
        <w:tab/>
      </w:r>
      <w:r w:rsidRPr="00CC5D13">
        <w:t xml:space="preserve">Self-Seal </w:t>
      </w:r>
      <w:r>
        <w:t>12</w:t>
      </w:r>
      <w:r w:rsidRPr="00CC5D13">
        <w:t xml:space="preserve">" X </w:t>
      </w:r>
      <w:r>
        <w:t>15</w:t>
      </w:r>
      <w:r w:rsidRPr="00CC5D13">
        <w:t xml:space="preserve">" Sterilization </w:t>
      </w:r>
      <w:r>
        <w:t xml:space="preserve">Pouch (i.e., Medline </w:t>
      </w:r>
      <w:r>
        <w:rPr>
          <w:color w:val="000000"/>
          <w:sz w:val="21"/>
          <w:szCs w:val="21"/>
        </w:rPr>
        <w:t>MPP100555GS</w:t>
      </w:r>
      <w:r w:rsidRPr="00087262">
        <w:t xml:space="preserve"> </w:t>
      </w:r>
      <w:r>
        <w:t>or equivalent).</w:t>
      </w:r>
    </w:p>
    <w:p w14:paraId="7FC7CF30" w14:textId="77777777" w:rsidR="007077A4" w:rsidRDefault="007077A4" w:rsidP="007077A4">
      <w:pPr>
        <w:pStyle w:val="NoSpacing"/>
        <w:jc w:val="both"/>
      </w:pPr>
    </w:p>
    <w:p w14:paraId="2F645D00" w14:textId="77777777" w:rsidR="007077A4" w:rsidRDefault="007077A4" w:rsidP="007077A4">
      <w:pPr>
        <w:pStyle w:val="NoSpacing"/>
        <w:ind w:left="1440" w:hanging="720"/>
        <w:jc w:val="both"/>
      </w:pPr>
      <w:r>
        <w:t>8.17</w:t>
      </w:r>
      <w:r>
        <w:tab/>
      </w:r>
      <w:r w:rsidRPr="00872CC7">
        <w:t xml:space="preserve">Self-Seal </w:t>
      </w:r>
      <w:r>
        <w:t>12</w:t>
      </w:r>
      <w:r w:rsidRPr="00872CC7">
        <w:t>" X 1</w:t>
      </w:r>
      <w:r>
        <w:t>8</w:t>
      </w:r>
      <w:r w:rsidRPr="00872CC7">
        <w:t>" Sterilization Pouch</w:t>
      </w:r>
      <w:r>
        <w:t xml:space="preserve"> (i.e., Medline </w:t>
      </w:r>
      <w:r>
        <w:rPr>
          <w:color w:val="000000"/>
          <w:sz w:val="21"/>
          <w:szCs w:val="21"/>
        </w:rPr>
        <w:t>MP100558GS</w:t>
      </w:r>
      <w:r w:rsidRPr="00087262">
        <w:t xml:space="preserve"> </w:t>
      </w:r>
      <w:r>
        <w:t>or equivalent)</w:t>
      </w:r>
      <w:r w:rsidRPr="00872CC7">
        <w:t>.</w:t>
      </w:r>
    </w:p>
    <w:p w14:paraId="38508684" w14:textId="77777777" w:rsidR="007077A4" w:rsidRDefault="007077A4" w:rsidP="007077A4">
      <w:pPr>
        <w:pStyle w:val="NoSpacing"/>
        <w:jc w:val="both"/>
      </w:pPr>
    </w:p>
    <w:p w14:paraId="044554AB" w14:textId="77777777" w:rsidR="007077A4" w:rsidRDefault="007077A4" w:rsidP="007077A4">
      <w:pPr>
        <w:pStyle w:val="NoSpacing"/>
        <w:ind w:left="1440" w:hanging="720"/>
        <w:jc w:val="both"/>
      </w:pPr>
      <w:r>
        <w:t>8.18</w:t>
      </w:r>
      <w:r>
        <w:tab/>
      </w:r>
      <w:r w:rsidRPr="00087262">
        <w:t>Surgical Instrument Sterilization Steam Autoclave Tape</w:t>
      </w:r>
      <w:r>
        <w:t xml:space="preserve"> (i.e., Medline </w:t>
      </w:r>
      <w:r w:rsidRPr="00087262">
        <w:t>MDS200836</w:t>
      </w:r>
      <w:r>
        <w:t xml:space="preserve"> or equivalent).</w:t>
      </w:r>
    </w:p>
    <w:p w14:paraId="72CDC802" w14:textId="77777777" w:rsidR="007077A4" w:rsidRDefault="007077A4" w:rsidP="007077A4">
      <w:pPr>
        <w:pStyle w:val="NoSpacing"/>
        <w:jc w:val="both"/>
      </w:pPr>
    </w:p>
    <w:p w14:paraId="5B7EF527" w14:textId="77777777" w:rsidR="007077A4" w:rsidRDefault="007077A4" w:rsidP="007077A4">
      <w:pPr>
        <w:pStyle w:val="NoSpacing"/>
        <w:ind w:left="1440" w:hanging="720"/>
        <w:jc w:val="both"/>
      </w:pPr>
      <w:r>
        <w:t>8.19</w:t>
      </w:r>
      <w:r>
        <w:tab/>
      </w:r>
      <w:r w:rsidRPr="00734769">
        <w:t>Cooler</w:t>
      </w:r>
      <w:r>
        <w:t>s</w:t>
      </w:r>
      <w:r w:rsidRPr="00734769">
        <w:t xml:space="preserve"> with frozen gel packs</w:t>
      </w:r>
      <w:r>
        <w:t xml:space="preserve"> for transporting processed and unprocessed BIs and PCDs.</w:t>
      </w:r>
    </w:p>
    <w:p w14:paraId="308FBFE5" w14:textId="77777777" w:rsidR="007077A4" w:rsidRDefault="007077A4" w:rsidP="007077A4">
      <w:pPr>
        <w:pStyle w:val="NoSpacing"/>
        <w:jc w:val="both"/>
      </w:pPr>
    </w:p>
    <w:p w14:paraId="15C18F28" w14:textId="77777777" w:rsidR="007077A4" w:rsidRDefault="007077A4" w:rsidP="007077A4">
      <w:pPr>
        <w:pStyle w:val="NoSpacing"/>
        <w:ind w:left="1440" w:hanging="720"/>
        <w:jc w:val="both"/>
      </w:pPr>
      <w:r>
        <w:t>8.20</w:t>
      </w:r>
      <w:r>
        <w:tab/>
      </w:r>
      <w:r w:rsidRPr="00734769">
        <w:t xml:space="preserve">Sterility testing medium of soybean-casein digest broth </w:t>
      </w:r>
      <w:r>
        <w:t>at</w:t>
      </w:r>
      <w:r w:rsidRPr="00734769">
        <w:t xml:space="preserve"> volume</w:t>
      </w:r>
      <w:r>
        <w:t>s</w:t>
      </w:r>
      <w:r w:rsidRPr="00734769">
        <w:t xml:space="preserve"> </w:t>
      </w:r>
      <w:r>
        <w:t>specified by B/F testing results</w:t>
      </w:r>
      <w:r w:rsidRPr="00734769">
        <w:t>.</w:t>
      </w:r>
    </w:p>
    <w:p w14:paraId="3D9DB8A4" w14:textId="77777777" w:rsidR="007077A4" w:rsidRDefault="007077A4" w:rsidP="007077A4">
      <w:pPr>
        <w:pStyle w:val="NoSpacing"/>
        <w:jc w:val="both"/>
      </w:pPr>
    </w:p>
    <w:p w14:paraId="66C12D83" w14:textId="77777777" w:rsidR="007077A4" w:rsidRDefault="007077A4" w:rsidP="007077A4">
      <w:pPr>
        <w:pStyle w:val="NoSpacing"/>
        <w:ind w:left="1440" w:hanging="720"/>
        <w:jc w:val="both"/>
      </w:pPr>
      <w:r>
        <w:t>8.21</w:t>
      </w:r>
      <w:r>
        <w:tab/>
      </w:r>
      <w:r w:rsidRPr="00C92FE2">
        <w:t>Sterility testing equipment (ISO Class 5 Laminar Flow Hood or Bio-Safety Cabinet), cleanroom (ISO Class 6), test instruments (sterilized forceps, etc.), and supplies (disinfectants, low lint wipes, sterile body suits, etc.).</w:t>
      </w:r>
    </w:p>
    <w:p w14:paraId="1BFBF4CD" w14:textId="77777777" w:rsidR="007077A4" w:rsidRDefault="007077A4" w:rsidP="007077A4">
      <w:pPr>
        <w:pStyle w:val="NoSpacing"/>
        <w:jc w:val="both"/>
      </w:pPr>
    </w:p>
    <w:p w14:paraId="2BEB19C4" w14:textId="77777777" w:rsidR="007077A4" w:rsidRDefault="007077A4" w:rsidP="007077A4">
      <w:pPr>
        <w:pStyle w:val="NoSpacing"/>
        <w:ind w:left="1440" w:hanging="720"/>
        <w:jc w:val="both"/>
      </w:pPr>
      <w:r>
        <w:t>8.22</w:t>
      </w:r>
      <w:r>
        <w:tab/>
        <w:t>Validated i</w:t>
      </w:r>
      <w:r w:rsidRPr="00C92FE2">
        <w:t xml:space="preserve">ncubator, </w:t>
      </w:r>
      <w:r>
        <w:t>55</w:t>
      </w:r>
      <w:r w:rsidRPr="00C92FE2">
        <w:t xml:space="preserve"> </w:t>
      </w:r>
      <w:r w:rsidRPr="00C92FE2">
        <w:sym w:font="Symbol" w:char="F0B0"/>
      </w:r>
      <w:r w:rsidRPr="00C92FE2">
        <w:t xml:space="preserve">C to </w:t>
      </w:r>
      <w:r>
        <w:t>60</w:t>
      </w:r>
      <w:r w:rsidRPr="00C92FE2">
        <w:t xml:space="preserve"> </w:t>
      </w:r>
      <w:r w:rsidRPr="00C92FE2">
        <w:sym w:font="Symbol" w:char="F0B0"/>
      </w:r>
      <w:r w:rsidRPr="00C92FE2">
        <w:t>C</w:t>
      </w:r>
    </w:p>
    <w:p w14:paraId="75483E01" w14:textId="77777777" w:rsidR="007077A4" w:rsidRDefault="007077A4" w:rsidP="007077A4">
      <w:pPr>
        <w:pStyle w:val="NoSpacing"/>
        <w:jc w:val="both"/>
      </w:pPr>
    </w:p>
    <w:p w14:paraId="6F7FA957" w14:textId="77777777" w:rsidR="007077A4" w:rsidRDefault="007077A4" w:rsidP="007077A4">
      <w:pPr>
        <w:pStyle w:val="NoSpacing"/>
        <w:ind w:left="1440" w:hanging="720"/>
        <w:jc w:val="both"/>
      </w:pPr>
      <w:r>
        <w:t>8.23</w:t>
      </w:r>
      <w:r>
        <w:tab/>
        <w:t>Validated refrigerator, 2</w:t>
      </w:r>
      <w:r w:rsidRPr="00C92FE2">
        <w:t xml:space="preserve"> </w:t>
      </w:r>
      <w:r w:rsidRPr="00C92FE2">
        <w:sym w:font="Symbol" w:char="F0B0"/>
      </w:r>
      <w:r w:rsidRPr="00C92FE2">
        <w:t xml:space="preserve">C to </w:t>
      </w:r>
      <w:r>
        <w:t>8</w:t>
      </w:r>
      <w:r w:rsidRPr="00C92FE2">
        <w:t xml:space="preserve"> </w:t>
      </w:r>
      <w:r w:rsidRPr="00C92FE2">
        <w:sym w:font="Symbol" w:char="F0B0"/>
      </w:r>
      <w:r w:rsidRPr="00C92FE2">
        <w:t>C</w:t>
      </w:r>
    </w:p>
    <w:p w14:paraId="0F906DE9" w14:textId="77777777" w:rsidR="007077A4" w:rsidRDefault="007077A4" w:rsidP="007077A4">
      <w:pPr>
        <w:pStyle w:val="NoSpacing"/>
        <w:jc w:val="both"/>
      </w:pPr>
    </w:p>
    <w:p w14:paraId="32D54E80" w14:textId="77777777" w:rsidR="007077A4" w:rsidRDefault="007077A4" w:rsidP="007077A4">
      <w:pPr>
        <w:pStyle w:val="NoSpacing"/>
        <w:ind w:left="1440" w:hanging="720"/>
        <w:jc w:val="both"/>
      </w:pPr>
      <w:r>
        <w:t>8.24</w:t>
      </w:r>
      <w:r>
        <w:tab/>
        <w:t>Steris DART</w:t>
      </w:r>
      <w:r w:rsidRPr="004771AF">
        <w:t xml:space="preserve"> Daily Air Removal Test</w:t>
      </w:r>
      <w:r>
        <w:t xml:space="preserve"> Kit or equivalent</w:t>
      </w:r>
    </w:p>
    <w:p w14:paraId="3C314996" w14:textId="77777777" w:rsidR="007077A4" w:rsidRDefault="007077A4" w:rsidP="007077A4">
      <w:pPr>
        <w:pStyle w:val="NoSpacing"/>
        <w:jc w:val="both"/>
      </w:pPr>
    </w:p>
    <w:p w14:paraId="49E0C51A" w14:textId="77777777" w:rsidR="007077A4" w:rsidRPr="00C06DFD" w:rsidRDefault="007077A4" w:rsidP="007077A4">
      <w:pPr>
        <w:pStyle w:val="NoSpacing"/>
        <w:ind w:left="1440" w:hanging="720"/>
        <w:jc w:val="both"/>
      </w:pPr>
      <w:r>
        <w:t>8.25</w:t>
      </w:r>
      <w:r>
        <w:tab/>
        <w:t>Calibrated balance with a range from 0 grams to 2000 grams and resolution of 1 gram.</w:t>
      </w:r>
    </w:p>
    <w:p w14:paraId="4EF64678" w14:textId="77777777" w:rsidR="007077A4" w:rsidRDefault="007077A4" w:rsidP="007077A4">
      <w:r>
        <w:br w:type="page"/>
      </w:r>
    </w:p>
    <w:p w14:paraId="58FA4322" w14:textId="77777777" w:rsidR="007077A4" w:rsidRPr="00C06DFD" w:rsidRDefault="007077A4" w:rsidP="007077A4">
      <w:pPr>
        <w:pStyle w:val="NoSpacing"/>
      </w:pPr>
      <w:r>
        <w:rPr>
          <w:b/>
          <w:bCs/>
        </w:rPr>
        <w:lastRenderedPageBreak/>
        <w:t>9</w:t>
      </w:r>
      <w:r w:rsidRPr="00C06DFD">
        <w:rPr>
          <w:b/>
          <w:bCs/>
        </w:rPr>
        <w:t>.0</w:t>
      </w:r>
      <w:r w:rsidRPr="00C06DFD">
        <w:rPr>
          <w:b/>
          <w:bCs/>
        </w:rPr>
        <w:tab/>
      </w:r>
      <w:r>
        <w:rPr>
          <w:b/>
          <w:bCs/>
        </w:rPr>
        <w:t xml:space="preserve">STERILIZER </w:t>
      </w:r>
      <w:r w:rsidRPr="00C06DFD">
        <w:rPr>
          <w:b/>
          <w:bCs/>
        </w:rPr>
        <w:t>MANUFACTURER’S DESIGN PARAMETERS AND SPECIFICATIONS</w:t>
      </w:r>
    </w:p>
    <w:p w14:paraId="13EE4B84" w14:textId="77777777" w:rsidR="007077A4" w:rsidRPr="00C06DFD" w:rsidRDefault="007077A4" w:rsidP="007077A4">
      <w:pPr>
        <w:pStyle w:val="NoSpacing"/>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9"/>
        <w:gridCol w:w="4363"/>
      </w:tblGrid>
      <w:tr w:rsidR="007077A4" w:rsidRPr="004A1BFC" w14:paraId="68A3A7D7" w14:textId="77777777" w:rsidTr="00610694">
        <w:tc>
          <w:tcPr>
            <w:tcW w:w="472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D3CA77" w14:textId="77777777" w:rsidR="007077A4" w:rsidRPr="004A1BFC" w:rsidRDefault="007077A4" w:rsidP="00610694">
            <w:pPr>
              <w:pStyle w:val="NoSpacing"/>
              <w:jc w:val="center"/>
              <w:rPr>
                <w:b/>
              </w:rPr>
            </w:pPr>
            <w:r>
              <w:rPr>
                <w:b/>
              </w:rPr>
              <w:t>Parameter</w:t>
            </w:r>
          </w:p>
        </w:tc>
        <w:tc>
          <w:tcPr>
            <w:tcW w:w="447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30B03F5" w14:textId="77777777" w:rsidR="007077A4" w:rsidRPr="004A1BFC" w:rsidRDefault="007077A4" w:rsidP="00610694">
            <w:pPr>
              <w:pStyle w:val="NoSpacing"/>
              <w:jc w:val="center"/>
              <w:rPr>
                <w:b/>
              </w:rPr>
            </w:pPr>
            <w:r w:rsidRPr="004A1BFC">
              <w:rPr>
                <w:b/>
              </w:rPr>
              <w:t>Specification</w:t>
            </w:r>
          </w:p>
        </w:tc>
      </w:tr>
      <w:tr w:rsidR="007077A4" w:rsidRPr="004A1BFC" w14:paraId="338842D2"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696ADB23" w14:textId="77777777" w:rsidR="007077A4" w:rsidRPr="004A1BFC" w:rsidRDefault="007077A4" w:rsidP="00610694">
            <w:pPr>
              <w:pStyle w:val="NoSpacing"/>
            </w:pPr>
            <w:r w:rsidRPr="004A1BFC">
              <w:t>Chamber Size (W x H x D)</w:t>
            </w:r>
          </w:p>
        </w:tc>
        <w:tc>
          <w:tcPr>
            <w:tcW w:w="4474" w:type="dxa"/>
            <w:tcBorders>
              <w:top w:val="single" w:sz="4" w:space="0" w:color="auto"/>
              <w:left w:val="single" w:sz="4" w:space="0" w:color="auto"/>
              <w:bottom w:val="single" w:sz="4" w:space="0" w:color="auto"/>
              <w:right w:val="single" w:sz="4" w:space="0" w:color="auto"/>
            </w:tcBorders>
            <w:vAlign w:val="center"/>
            <w:hideMark/>
          </w:tcPr>
          <w:p w14:paraId="4365CD78" w14:textId="77777777" w:rsidR="007077A4" w:rsidRPr="004A1BFC" w:rsidRDefault="007077A4" w:rsidP="00610694">
            <w:pPr>
              <w:pStyle w:val="NoSpacing"/>
            </w:pPr>
            <w:r w:rsidRPr="004A1BFC">
              <w:t>20” x 20” x 38”</w:t>
            </w:r>
          </w:p>
        </w:tc>
      </w:tr>
      <w:tr w:rsidR="007077A4" w:rsidRPr="004A1BFC" w14:paraId="2F65EC57"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0D783E0C" w14:textId="77777777" w:rsidR="007077A4" w:rsidRPr="004A1BFC" w:rsidRDefault="007077A4" w:rsidP="00610694">
            <w:pPr>
              <w:pStyle w:val="NoSpacing"/>
            </w:pPr>
            <w:r w:rsidRPr="004A1BFC">
              <w:t>Overall Size (W x H x D)</w:t>
            </w:r>
          </w:p>
        </w:tc>
        <w:tc>
          <w:tcPr>
            <w:tcW w:w="4474" w:type="dxa"/>
            <w:tcBorders>
              <w:top w:val="single" w:sz="4" w:space="0" w:color="auto"/>
              <w:left w:val="single" w:sz="4" w:space="0" w:color="auto"/>
              <w:bottom w:val="single" w:sz="4" w:space="0" w:color="auto"/>
              <w:right w:val="single" w:sz="4" w:space="0" w:color="auto"/>
            </w:tcBorders>
            <w:vAlign w:val="center"/>
            <w:hideMark/>
          </w:tcPr>
          <w:p w14:paraId="58F0F7F9" w14:textId="77777777" w:rsidR="007077A4" w:rsidRPr="004A1BFC" w:rsidRDefault="007077A4" w:rsidP="00610694">
            <w:pPr>
              <w:pStyle w:val="NoSpacing"/>
            </w:pPr>
            <w:r w:rsidRPr="004A1BFC">
              <w:t>30” x 74½” x 45¼” (762mm x 1892mm x 1152 mm)</w:t>
            </w:r>
          </w:p>
        </w:tc>
      </w:tr>
      <w:tr w:rsidR="007077A4" w:rsidRPr="004A1BFC" w14:paraId="7C7B0B63"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74289A1F" w14:textId="77777777" w:rsidR="007077A4" w:rsidRPr="004A1BFC" w:rsidRDefault="007077A4" w:rsidP="00610694">
            <w:pPr>
              <w:pStyle w:val="NoSpacing"/>
            </w:pPr>
            <w:r w:rsidRPr="004A1BFC">
              <w:t>Electrical Requirements (with optional steam generator)</w:t>
            </w:r>
          </w:p>
        </w:tc>
        <w:tc>
          <w:tcPr>
            <w:tcW w:w="4474" w:type="dxa"/>
            <w:tcBorders>
              <w:top w:val="single" w:sz="4" w:space="0" w:color="auto"/>
              <w:left w:val="single" w:sz="4" w:space="0" w:color="auto"/>
              <w:bottom w:val="single" w:sz="4" w:space="0" w:color="auto"/>
              <w:right w:val="single" w:sz="4" w:space="0" w:color="auto"/>
            </w:tcBorders>
            <w:vAlign w:val="center"/>
            <w:hideMark/>
          </w:tcPr>
          <w:p w14:paraId="54AD9344" w14:textId="77777777" w:rsidR="007077A4" w:rsidRPr="004A1BFC" w:rsidRDefault="007077A4" w:rsidP="00610694">
            <w:pPr>
              <w:pStyle w:val="NoSpacing"/>
            </w:pPr>
            <w:r w:rsidRPr="004A1BFC">
              <w:t>120 VAC, 50/60 Hz, 2.5 Amps, 1Ф</w:t>
            </w:r>
          </w:p>
          <w:p w14:paraId="21F78939" w14:textId="77777777" w:rsidR="007077A4" w:rsidRPr="004A1BFC" w:rsidRDefault="007077A4" w:rsidP="00610694">
            <w:pPr>
              <w:pStyle w:val="NoSpacing"/>
            </w:pPr>
            <w:r w:rsidRPr="004A1BFC">
              <w:t>208 VAC, 50/60 Hz, 83.2 Amps, 3Ф</w:t>
            </w:r>
          </w:p>
          <w:p w14:paraId="30580A4D" w14:textId="77777777" w:rsidR="007077A4" w:rsidRPr="004A1BFC" w:rsidRDefault="007077A4" w:rsidP="00610694">
            <w:pPr>
              <w:pStyle w:val="NoSpacing"/>
            </w:pPr>
            <w:r w:rsidRPr="004A1BFC">
              <w:t>240 VAC, 50/60 Hz, 72.2 Amps, 3Ф</w:t>
            </w:r>
          </w:p>
          <w:p w14:paraId="3C900776" w14:textId="77777777" w:rsidR="007077A4" w:rsidRPr="004A1BFC" w:rsidRDefault="007077A4" w:rsidP="00610694">
            <w:pPr>
              <w:pStyle w:val="NoSpacing"/>
            </w:pPr>
            <w:r w:rsidRPr="004A1BFC">
              <w:t>440/480 VAC, 50/60Hz, 31/37 Amps, 3Ф</w:t>
            </w:r>
          </w:p>
        </w:tc>
      </w:tr>
      <w:tr w:rsidR="007077A4" w:rsidRPr="004A1BFC" w14:paraId="38151F80"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1770C6C9" w14:textId="77777777" w:rsidR="007077A4" w:rsidRPr="004A1BFC" w:rsidRDefault="007077A4" w:rsidP="00610694">
            <w:pPr>
              <w:pStyle w:val="NoSpacing"/>
            </w:pPr>
            <w:r w:rsidRPr="004A1BFC">
              <w:t>Steam Pressure</w:t>
            </w:r>
          </w:p>
        </w:tc>
        <w:tc>
          <w:tcPr>
            <w:tcW w:w="4474" w:type="dxa"/>
            <w:tcBorders>
              <w:top w:val="single" w:sz="4" w:space="0" w:color="auto"/>
              <w:left w:val="single" w:sz="4" w:space="0" w:color="auto"/>
              <w:bottom w:val="single" w:sz="4" w:space="0" w:color="auto"/>
              <w:right w:val="single" w:sz="4" w:space="0" w:color="auto"/>
            </w:tcBorders>
            <w:vAlign w:val="center"/>
            <w:hideMark/>
          </w:tcPr>
          <w:p w14:paraId="5C86BD32" w14:textId="77777777" w:rsidR="007077A4" w:rsidRPr="004A1BFC" w:rsidRDefault="007077A4" w:rsidP="00610694">
            <w:pPr>
              <w:pStyle w:val="NoSpacing"/>
            </w:pPr>
            <w:r w:rsidRPr="004A1BFC">
              <w:t>50 to 80 psig (344.7 to 551.6 Kpa)</w:t>
            </w:r>
          </w:p>
        </w:tc>
      </w:tr>
      <w:tr w:rsidR="007077A4" w:rsidRPr="004A1BFC" w14:paraId="75858B25"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1D664067" w14:textId="77777777" w:rsidR="007077A4" w:rsidRPr="004A1BFC" w:rsidRDefault="007077A4" w:rsidP="00610694">
            <w:pPr>
              <w:pStyle w:val="NoSpacing"/>
            </w:pPr>
            <w:r w:rsidRPr="004A1BFC">
              <w:t>Steam Pressure Consumption</w:t>
            </w:r>
          </w:p>
        </w:tc>
        <w:tc>
          <w:tcPr>
            <w:tcW w:w="4474" w:type="dxa"/>
            <w:tcBorders>
              <w:top w:val="single" w:sz="4" w:space="0" w:color="auto"/>
              <w:left w:val="single" w:sz="4" w:space="0" w:color="auto"/>
              <w:bottom w:val="single" w:sz="4" w:space="0" w:color="auto"/>
              <w:right w:val="single" w:sz="4" w:space="0" w:color="auto"/>
            </w:tcBorders>
            <w:vAlign w:val="center"/>
            <w:hideMark/>
          </w:tcPr>
          <w:p w14:paraId="76C16D28" w14:textId="77777777" w:rsidR="007077A4" w:rsidRPr="004A1BFC" w:rsidRDefault="007077A4" w:rsidP="00610694">
            <w:pPr>
              <w:pStyle w:val="NoSpacing"/>
            </w:pPr>
            <w:r w:rsidRPr="004A1BFC">
              <w:t>116 lb/hr (53 kg/hr) peak</w:t>
            </w:r>
          </w:p>
        </w:tc>
      </w:tr>
      <w:tr w:rsidR="007077A4" w:rsidRPr="004A1BFC" w14:paraId="247CB9F8"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1F37EEC6" w14:textId="77777777" w:rsidR="007077A4" w:rsidRPr="004A1BFC" w:rsidRDefault="007077A4" w:rsidP="00610694">
            <w:pPr>
              <w:pStyle w:val="NoSpacing"/>
            </w:pPr>
            <w:r w:rsidRPr="004A1BFC">
              <w:t>Utility Hot Water Pressure</w:t>
            </w:r>
          </w:p>
        </w:tc>
        <w:tc>
          <w:tcPr>
            <w:tcW w:w="4474" w:type="dxa"/>
            <w:tcBorders>
              <w:top w:val="single" w:sz="4" w:space="0" w:color="auto"/>
              <w:left w:val="single" w:sz="4" w:space="0" w:color="auto"/>
              <w:bottom w:val="single" w:sz="4" w:space="0" w:color="auto"/>
              <w:right w:val="single" w:sz="4" w:space="0" w:color="auto"/>
            </w:tcBorders>
            <w:vAlign w:val="center"/>
            <w:hideMark/>
          </w:tcPr>
          <w:p w14:paraId="3FCFDDCC" w14:textId="77777777" w:rsidR="007077A4" w:rsidRPr="004A1BFC" w:rsidRDefault="007077A4" w:rsidP="00610694">
            <w:pPr>
              <w:pStyle w:val="NoSpacing"/>
            </w:pPr>
            <w:r w:rsidRPr="004A1BFC">
              <w:t>137.9 to 344.7 Kpa (20 to 50 psig)</w:t>
            </w:r>
          </w:p>
        </w:tc>
      </w:tr>
      <w:tr w:rsidR="007077A4" w:rsidRPr="004A1BFC" w14:paraId="5F3C99EE"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5FF73748" w14:textId="77777777" w:rsidR="007077A4" w:rsidRPr="004A1BFC" w:rsidRDefault="007077A4" w:rsidP="00610694">
            <w:pPr>
              <w:pStyle w:val="NoSpacing"/>
            </w:pPr>
            <w:r w:rsidRPr="004A1BFC">
              <w:t>Utility Hot Water Temperature</w:t>
            </w:r>
          </w:p>
        </w:tc>
        <w:tc>
          <w:tcPr>
            <w:tcW w:w="4474" w:type="dxa"/>
            <w:tcBorders>
              <w:top w:val="single" w:sz="4" w:space="0" w:color="auto"/>
              <w:left w:val="single" w:sz="4" w:space="0" w:color="auto"/>
              <w:bottom w:val="single" w:sz="4" w:space="0" w:color="auto"/>
              <w:right w:val="single" w:sz="4" w:space="0" w:color="auto"/>
            </w:tcBorders>
            <w:vAlign w:val="center"/>
            <w:hideMark/>
          </w:tcPr>
          <w:p w14:paraId="2A10BD58" w14:textId="77777777" w:rsidR="007077A4" w:rsidRPr="004A1BFC" w:rsidRDefault="007077A4" w:rsidP="00610694">
            <w:pPr>
              <w:pStyle w:val="NoSpacing"/>
            </w:pPr>
            <w:r w:rsidRPr="004A1BFC">
              <w:t xml:space="preserve">140 </w:t>
            </w:r>
            <w:r w:rsidRPr="004A1BFC">
              <w:sym w:font="Symbol" w:char="00B0"/>
            </w:r>
            <w:r w:rsidRPr="004A1BFC">
              <w:t>F maximum</w:t>
            </w:r>
          </w:p>
        </w:tc>
      </w:tr>
      <w:tr w:rsidR="007077A4" w:rsidRPr="004A1BFC" w14:paraId="6BB36E53"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32EA2BCF" w14:textId="77777777" w:rsidR="007077A4" w:rsidRPr="004A1BFC" w:rsidRDefault="007077A4" w:rsidP="00610694">
            <w:pPr>
              <w:pStyle w:val="NoSpacing"/>
            </w:pPr>
            <w:r w:rsidRPr="004A1BFC">
              <w:t>Utility Hot Water Consumption</w:t>
            </w:r>
          </w:p>
        </w:tc>
        <w:tc>
          <w:tcPr>
            <w:tcW w:w="4474" w:type="dxa"/>
            <w:tcBorders>
              <w:top w:val="single" w:sz="4" w:space="0" w:color="auto"/>
              <w:left w:val="single" w:sz="4" w:space="0" w:color="auto"/>
              <w:bottom w:val="single" w:sz="4" w:space="0" w:color="auto"/>
              <w:right w:val="single" w:sz="4" w:space="0" w:color="auto"/>
            </w:tcBorders>
            <w:vAlign w:val="center"/>
            <w:hideMark/>
          </w:tcPr>
          <w:p w14:paraId="5C9F70B3" w14:textId="77777777" w:rsidR="007077A4" w:rsidRPr="004A1BFC" w:rsidRDefault="007077A4" w:rsidP="00610694">
            <w:pPr>
              <w:pStyle w:val="NoSpacing"/>
            </w:pPr>
            <w:r w:rsidRPr="004A1BFC">
              <w:t>Peak 1 gpm, per cycle 40 gal, Idle 1 gph</w:t>
            </w:r>
          </w:p>
        </w:tc>
      </w:tr>
      <w:tr w:rsidR="007077A4" w:rsidRPr="004A1BFC" w14:paraId="04AD5B0E"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5D9C4430" w14:textId="77777777" w:rsidR="007077A4" w:rsidRPr="004A1BFC" w:rsidRDefault="007077A4" w:rsidP="00610694">
            <w:pPr>
              <w:pStyle w:val="NoSpacing"/>
            </w:pPr>
            <w:r w:rsidRPr="004A1BFC">
              <w:t>Environmental Temperature Operating Conditions</w:t>
            </w:r>
          </w:p>
        </w:tc>
        <w:tc>
          <w:tcPr>
            <w:tcW w:w="4474" w:type="dxa"/>
            <w:tcBorders>
              <w:top w:val="single" w:sz="4" w:space="0" w:color="auto"/>
              <w:left w:val="single" w:sz="4" w:space="0" w:color="auto"/>
              <w:bottom w:val="single" w:sz="4" w:space="0" w:color="auto"/>
              <w:right w:val="single" w:sz="4" w:space="0" w:color="auto"/>
            </w:tcBorders>
            <w:vAlign w:val="center"/>
            <w:hideMark/>
          </w:tcPr>
          <w:p w14:paraId="4EF0BDC7" w14:textId="77777777" w:rsidR="007077A4" w:rsidRPr="004A1BFC" w:rsidRDefault="007077A4" w:rsidP="00610694">
            <w:pPr>
              <w:pStyle w:val="NoSpacing"/>
            </w:pPr>
            <w:r w:rsidRPr="004A1BFC">
              <w:t xml:space="preserve">50 </w:t>
            </w:r>
            <w:r w:rsidRPr="004A1BFC">
              <w:sym w:font="Symbol" w:char="00B0"/>
            </w:r>
            <w:r w:rsidRPr="004A1BFC">
              <w:t xml:space="preserve">F to 90 </w:t>
            </w:r>
            <w:r w:rsidRPr="004A1BFC">
              <w:sym w:font="Symbol" w:char="00B0"/>
            </w:r>
            <w:r w:rsidRPr="004A1BFC">
              <w:t xml:space="preserve">F (10 </w:t>
            </w:r>
            <w:r w:rsidRPr="004A1BFC">
              <w:sym w:font="Symbol" w:char="00B0"/>
            </w:r>
            <w:r w:rsidRPr="004A1BFC">
              <w:t xml:space="preserve">C to 32 </w:t>
            </w:r>
            <w:r w:rsidRPr="004A1BFC">
              <w:sym w:font="Symbol" w:char="00B0"/>
            </w:r>
            <w:r w:rsidRPr="004A1BFC">
              <w:t>C)</w:t>
            </w:r>
          </w:p>
        </w:tc>
      </w:tr>
      <w:tr w:rsidR="007077A4" w:rsidRPr="004A1BFC" w14:paraId="1FA53549"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098AE0CF" w14:textId="77777777" w:rsidR="007077A4" w:rsidRPr="004A1BFC" w:rsidRDefault="007077A4" w:rsidP="00610694">
            <w:pPr>
              <w:pStyle w:val="NoSpacing"/>
            </w:pPr>
            <w:r w:rsidRPr="004A1BFC">
              <w:t>Environmental Relative Humidity Operating Conditions</w:t>
            </w:r>
          </w:p>
        </w:tc>
        <w:tc>
          <w:tcPr>
            <w:tcW w:w="4474" w:type="dxa"/>
            <w:tcBorders>
              <w:top w:val="single" w:sz="4" w:space="0" w:color="auto"/>
              <w:left w:val="single" w:sz="4" w:space="0" w:color="auto"/>
              <w:bottom w:val="single" w:sz="4" w:space="0" w:color="auto"/>
              <w:right w:val="single" w:sz="4" w:space="0" w:color="auto"/>
            </w:tcBorders>
            <w:vAlign w:val="center"/>
            <w:hideMark/>
          </w:tcPr>
          <w:p w14:paraId="2FDF2BEF" w14:textId="77777777" w:rsidR="007077A4" w:rsidRPr="004A1BFC" w:rsidRDefault="007077A4" w:rsidP="00610694">
            <w:pPr>
              <w:pStyle w:val="NoSpacing"/>
            </w:pPr>
            <w:r w:rsidRPr="004A1BFC">
              <w:t>10% RH to 90% RH, non-condensing</w:t>
            </w:r>
          </w:p>
        </w:tc>
      </w:tr>
      <w:tr w:rsidR="007077A4" w:rsidRPr="004A1BFC" w14:paraId="43FD44C5"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1FF9F39C" w14:textId="77777777" w:rsidR="007077A4" w:rsidRPr="004A1BFC" w:rsidRDefault="007077A4" w:rsidP="00610694">
            <w:pPr>
              <w:pStyle w:val="NoSpacing"/>
            </w:pPr>
            <w:r w:rsidRPr="004A1BFC">
              <w:t>Pollution Degree</w:t>
            </w:r>
          </w:p>
        </w:tc>
        <w:tc>
          <w:tcPr>
            <w:tcW w:w="4474" w:type="dxa"/>
            <w:tcBorders>
              <w:top w:val="single" w:sz="4" w:space="0" w:color="auto"/>
              <w:left w:val="single" w:sz="4" w:space="0" w:color="auto"/>
              <w:bottom w:val="single" w:sz="4" w:space="0" w:color="auto"/>
              <w:right w:val="single" w:sz="4" w:space="0" w:color="auto"/>
            </w:tcBorders>
            <w:vAlign w:val="center"/>
            <w:hideMark/>
          </w:tcPr>
          <w:p w14:paraId="53036317" w14:textId="77777777" w:rsidR="007077A4" w:rsidRPr="004A1BFC" w:rsidRDefault="007077A4" w:rsidP="00610694">
            <w:pPr>
              <w:pStyle w:val="NoSpacing"/>
            </w:pPr>
            <w:r w:rsidRPr="004A1BFC">
              <w:t>2</w:t>
            </w:r>
          </w:p>
        </w:tc>
      </w:tr>
      <w:tr w:rsidR="007077A4" w:rsidRPr="004A1BFC" w14:paraId="06172FD7" w14:textId="77777777" w:rsidTr="00610694">
        <w:tc>
          <w:tcPr>
            <w:tcW w:w="4724" w:type="dxa"/>
            <w:tcBorders>
              <w:top w:val="single" w:sz="4" w:space="0" w:color="auto"/>
              <w:left w:val="single" w:sz="4" w:space="0" w:color="auto"/>
              <w:bottom w:val="single" w:sz="4" w:space="0" w:color="auto"/>
              <w:right w:val="single" w:sz="4" w:space="0" w:color="auto"/>
            </w:tcBorders>
            <w:vAlign w:val="center"/>
            <w:hideMark/>
          </w:tcPr>
          <w:p w14:paraId="6644041E" w14:textId="77777777" w:rsidR="007077A4" w:rsidRPr="004A1BFC" w:rsidRDefault="007077A4" w:rsidP="00610694">
            <w:pPr>
              <w:pStyle w:val="NoSpacing"/>
            </w:pPr>
            <w:r w:rsidRPr="004A1BFC">
              <w:t>A-Weighted Sound Power Level</w:t>
            </w:r>
          </w:p>
        </w:tc>
        <w:tc>
          <w:tcPr>
            <w:tcW w:w="4474" w:type="dxa"/>
            <w:tcBorders>
              <w:top w:val="single" w:sz="4" w:space="0" w:color="auto"/>
              <w:left w:val="single" w:sz="4" w:space="0" w:color="auto"/>
              <w:bottom w:val="single" w:sz="4" w:space="0" w:color="auto"/>
              <w:right w:val="single" w:sz="4" w:space="0" w:color="auto"/>
            </w:tcBorders>
            <w:vAlign w:val="center"/>
            <w:hideMark/>
          </w:tcPr>
          <w:p w14:paraId="5A5EE8D6" w14:textId="77777777" w:rsidR="007077A4" w:rsidRPr="004A1BFC" w:rsidRDefault="007077A4" w:rsidP="00610694">
            <w:pPr>
              <w:pStyle w:val="NoSpacing"/>
            </w:pPr>
            <w:r w:rsidRPr="004A1BFC">
              <w:t>85 dBA maximum</w:t>
            </w:r>
          </w:p>
        </w:tc>
      </w:tr>
    </w:tbl>
    <w:p w14:paraId="4292F344" w14:textId="77777777" w:rsidR="007077A4" w:rsidRDefault="007077A4" w:rsidP="007077A4">
      <w:pPr>
        <w:pStyle w:val="NoSpacing"/>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9"/>
        <w:gridCol w:w="4363"/>
      </w:tblGrid>
      <w:tr w:rsidR="007077A4" w:rsidRPr="004A1BFC" w14:paraId="58BC4DE4" w14:textId="77777777" w:rsidTr="00610694">
        <w:tc>
          <w:tcPr>
            <w:tcW w:w="472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8B5F55" w14:textId="77777777" w:rsidR="007077A4" w:rsidRPr="004A1BFC" w:rsidRDefault="007077A4" w:rsidP="00610694">
            <w:pPr>
              <w:pStyle w:val="NoSpacing"/>
              <w:jc w:val="center"/>
              <w:rPr>
                <w:b/>
              </w:rPr>
            </w:pPr>
            <w:r w:rsidRPr="004A1BFC">
              <w:rPr>
                <w:b/>
              </w:rPr>
              <w:t>MicroLogix 1200 PLC Item</w:t>
            </w:r>
          </w:p>
        </w:tc>
        <w:tc>
          <w:tcPr>
            <w:tcW w:w="447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D4FB5F" w14:textId="77777777" w:rsidR="007077A4" w:rsidRPr="004A1BFC" w:rsidRDefault="007077A4" w:rsidP="00610694">
            <w:pPr>
              <w:pStyle w:val="NoSpacing"/>
              <w:jc w:val="center"/>
              <w:rPr>
                <w:b/>
              </w:rPr>
            </w:pPr>
            <w:r w:rsidRPr="004A1BFC">
              <w:rPr>
                <w:b/>
              </w:rPr>
              <w:t>MicroLogix 1200 PLC Specification</w:t>
            </w:r>
          </w:p>
        </w:tc>
      </w:tr>
      <w:tr w:rsidR="007077A4" w:rsidRPr="004A1BFC" w14:paraId="6F79075D" w14:textId="77777777" w:rsidTr="00610694">
        <w:tc>
          <w:tcPr>
            <w:tcW w:w="4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0510B3" w14:textId="77777777" w:rsidR="007077A4" w:rsidRPr="004A1BFC" w:rsidRDefault="007077A4" w:rsidP="00610694">
            <w:pPr>
              <w:pStyle w:val="NoSpacing"/>
            </w:pPr>
            <w:r w:rsidRPr="004A1BFC">
              <w:t>Environmental Temperature Operating Conditions</w:t>
            </w:r>
          </w:p>
        </w:tc>
        <w:tc>
          <w:tcPr>
            <w:tcW w:w="4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5E79F2" w14:textId="77777777" w:rsidR="007077A4" w:rsidRPr="004A1BFC" w:rsidRDefault="007077A4" w:rsidP="00610694">
            <w:pPr>
              <w:pStyle w:val="NoSpacing"/>
            </w:pPr>
            <w:r w:rsidRPr="004A1BFC">
              <w:t xml:space="preserve">32 </w:t>
            </w:r>
            <w:r w:rsidRPr="004A1BFC">
              <w:sym w:font="Symbol" w:char="00B0"/>
            </w:r>
            <w:r w:rsidRPr="004A1BFC">
              <w:t xml:space="preserve">F to 131 </w:t>
            </w:r>
            <w:r w:rsidRPr="004A1BFC">
              <w:sym w:font="Symbol" w:char="00B0"/>
            </w:r>
            <w:r w:rsidRPr="004A1BFC">
              <w:t xml:space="preserve">F (0 </w:t>
            </w:r>
            <w:r w:rsidRPr="004A1BFC">
              <w:sym w:font="Symbol" w:char="00B0"/>
            </w:r>
            <w:r w:rsidRPr="004A1BFC">
              <w:t xml:space="preserve">C to 55 </w:t>
            </w:r>
            <w:r w:rsidRPr="004A1BFC">
              <w:sym w:font="Symbol" w:char="00B0"/>
            </w:r>
            <w:r w:rsidRPr="004A1BFC">
              <w:t>C)</w:t>
            </w:r>
          </w:p>
        </w:tc>
      </w:tr>
      <w:tr w:rsidR="007077A4" w:rsidRPr="004A1BFC" w14:paraId="25FA824B" w14:textId="77777777" w:rsidTr="00610694">
        <w:tc>
          <w:tcPr>
            <w:tcW w:w="4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1C5B72" w14:textId="77777777" w:rsidR="007077A4" w:rsidRPr="004A1BFC" w:rsidRDefault="007077A4" w:rsidP="00610694">
            <w:pPr>
              <w:pStyle w:val="NoSpacing"/>
            </w:pPr>
            <w:r w:rsidRPr="004A1BFC">
              <w:t>Environmental Relative Humidity Operating Conditions</w:t>
            </w:r>
          </w:p>
        </w:tc>
        <w:tc>
          <w:tcPr>
            <w:tcW w:w="4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CE42F" w14:textId="77777777" w:rsidR="007077A4" w:rsidRPr="004A1BFC" w:rsidRDefault="007077A4" w:rsidP="00610694">
            <w:pPr>
              <w:pStyle w:val="NoSpacing"/>
            </w:pPr>
            <w:r w:rsidRPr="004A1BFC">
              <w:t>5% RH to 95% RH, non-condensing</w:t>
            </w:r>
          </w:p>
        </w:tc>
      </w:tr>
    </w:tbl>
    <w:p w14:paraId="166538F6" w14:textId="77777777" w:rsidR="007077A4" w:rsidRPr="00C06DFD" w:rsidRDefault="007077A4" w:rsidP="007077A4">
      <w:pPr>
        <w:pStyle w:val="NoSpacing"/>
      </w:pPr>
    </w:p>
    <w:p w14:paraId="4446F44F" w14:textId="77777777" w:rsidR="007077A4" w:rsidRDefault="007077A4" w:rsidP="007077A4">
      <w:pPr>
        <w:pStyle w:val="NoSpacing"/>
      </w:pPr>
    </w:p>
    <w:p w14:paraId="7117445A" w14:textId="77777777" w:rsidR="007077A4" w:rsidRPr="00951C5F" w:rsidRDefault="007077A4" w:rsidP="007077A4">
      <w:pPr>
        <w:pStyle w:val="NoSpacing"/>
        <w:rPr>
          <w:b/>
        </w:rPr>
      </w:pPr>
      <w:r w:rsidRPr="00951C5F">
        <w:rPr>
          <w:b/>
        </w:rPr>
        <w:t>1</w:t>
      </w:r>
      <w:r>
        <w:rPr>
          <w:b/>
        </w:rPr>
        <w:t>0</w:t>
      </w:r>
      <w:r w:rsidRPr="00951C5F">
        <w:rPr>
          <w:b/>
        </w:rPr>
        <w:t>.0</w:t>
      </w:r>
      <w:r w:rsidRPr="00951C5F">
        <w:rPr>
          <w:b/>
        </w:rPr>
        <w:tab/>
        <w:t>SAFETY PRECAUTIONS</w:t>
      </w:r>
    </w:p>
    <w:p w14:paraId="24A61FBE" w14:textId="77777777" w:rsidR="007077A4" w:rsidRPr="00951C5F" w:rsidRDefault="007077A4" w:rsidP="007077A4">
      <w:pPr>
        <w:pStyle w:val="NoSpacing"/>
      </w:pPr>
    </w:p>
    <w:p w14:paraId="141C76FF" w14:textId="77777777" w:rsidR="007077A4" w:rsidRPr="00951C5F" w:rsidRDefault="007077A4" w:rsidP="007077A4">
      <w:pPr>
        <w:pStyle w:val="NoSpacing"/>
        <w:ind w:left="1440" w:hanging="720"/>
        <w:jc w:val="both"/>
      </w:pPr>
      <w:r w:rsidRPr="00951C5F">
        <w:t>1</w:t>
      </w:r>
      <w:r>
        <w:t>0</w:t>
      </w:r>
      <w:r w:rsidRPr="00951C5F">
        <w:t>.1</w:t>
      </w:r>
      <w:r w:rsidRPr="00951C5F">
        <w:tab/>
        <w:t xml:space="preserve">All personnel working on or near </w:t>
      </w:r>
      <w:r>
        <w:t>sterilizers</w:t>
      </w:r>
      <w:r w:rsidRPr="00951C5F">
        <w:t xml:space="preserve"> must observe all safety precautions and wear proper personal protective </w:t>
      </w:r>
      <w:r>
        <w:t>covering</w:t>
      </w:r>
      <w:r w:rsidRPr="00951C5F">
        <w:t xml:space="preserve"> in order to avoid injury and/or equipment damage.</w:t>
      </w:r>
    </w:p>
    <w:p w14:paraId="230DC63E" w14:textId="77777777" w:rsidR="007077A4" w:rsidRPr="00951C5F" w:rsidRDefault="007077A4" w:rsidP="007077A4">
      <w:pPr>
        <w:pStyle w:val="NoSpacing"/>
      </w:pPr>
    </w:p>
    <w:p w14:paraId="627AF570" w14:textId="77777777" w:rsidR="007077A4" w:rsidRPr="00951C5F" w:rsidRDefault="007077A4" w:rsidP="007077A4">
      <w:pPr>
        <w:pStyle w:val="NoSpacing"/>
        <w:ind w:left="1440" w:hanging="720"/>
        <w:jc w:val="both"/>
      </w:pPr>
      <w:r w:rsidRPr="00951C5F">
        <w:t>1</w:t>
      </w:r>
      <w:r>
        <w:t>0</w:t>
      </w:r>
      <w:r w:rsidRPr="00951C5F">
        <w:t>.</w:t>
      </w:r>
      <w:r>
        <w:t>2</w:t>
      </w:r>
      <w:r w:rsidRPr="00951C5F">
        <w:tab/>
        <w:t>Do not use th</w:t>
      </w:r>
      <w:r>
        <w:t>e sterilizer</w:t>
      </w:r>
      <w:r w:rsidRPr="00951C5F">
        <w:t xml:space="preserve"> in any manner not specified in the operator’s manual as improper use may impair the safety features of the </w:t>
      </w:r>
      <w:r>
        <w:t>unit</w:t>
      </w:r>
      <w:r w:rsidRPr="00951C5F">
        <w:t>.</w:t>
      </w:r>
    </w:p>
    <w:p w14:paraId="2226BD61" w14:textId="77777777" w:rsidR="007077A4" w:rsidRPr="00951C5F" w:rsidRDefault="007077A4" w:rsidP="007077A4">
      <w:pPr>
        <w:pStyle w:val="NoSpacing"/>
        <w:jc w:val="both"/>
      </w:pPr>
    </w:p>
    <w:p w14:paraId="433BF719" w14:textId="77777777" w:rsidR="007077A4" w:rsidRPr="00951C5F" w:rsidRDefault="007077A4" w:rsidP="007077A4">
      <w:pPr>
        <w:pStyle w:val="NoSpacing"/>
        <w:jc w:val="both"/>
      </w:pPr>
    </w:p>
    <w:p w14:paraId="6E835125" w14:textId="77777777" w:rsidR="007077A4" w:rsidRPr="00951C5F" w:rsidRDefault="007077A4" w:rsidP="007077A4">
      <w:pPr>
        <w:pStyle w:val="NoSpacing"/>
        <w:jc w:val="both"/>
        <w:rPr>
          <w:b/>
        </w:rPr>
      </w:pPr>
      <w:r w:rsidRPr="00951C5F">
        <w:rPr>
          <w:b/>
        </w:rPr>
        <w:t>1</w:t>
      </w:r>
      <w:r>
        <w:rPr>
          <w:b/>
        </w:rPr>
        <w:t>1</w:t>
      </w:r>
      <w:r w:rsidRPr="00951C5F">
        <w:rPr>
          <w:b/>
        </w:rPr>
        <w:t>.0</w:t>
      </w:r>
      <w:r w:rsidRPr="00951C5F">
        <w:rPr>
          <w:b/>
        </w:rPr>
        <w:tab/>
      </w:r>
      <w:r w:rsidRPr="00052433">
        <w:rPr>
          <w:b/>
          <w:bCs/>
        </w:rPr>
        <w:t>PROTOCOL DOCUMENTATION PRACTICES</w:t>
      </w:r>
    </w:p>
    <w:p w14:paraId="3ECCFB31" w14:textId="77777777" w:rsidR="007077A4" w:rsidRPr="00951C5F" w:rsidRDefault="007077A4" w:rsidP="007077A4">
      <w:pPr>
        <w:pStyle w:val="NoSpacing"/>
        <w:jc w:val="both"/>
      </w:pPr>
    </w:p>
    <w:p w14:paraId="58CD5F4A" w14:textId="77777777" w:rsidR="007077A4" w:rsidRPr="00951C5F" w:rsidRDefault="007077A4" w:rsidP="007077A4">
      <w:pPr>
        <w:pStyle w:val="NoSpacing"/>
        <w:ind w:firstLine="720"/>
        <w:jc w:val="both"/>
      </w:pPr>
      <w:r w:rsidRPr="00951C5F">
        <w:t>1</w:t>
      </w:r>
      <w:r>
        <w:t>1</w:t>
      </w:r>
      <w:r w:rsidRPr="00951C5F">
        <w:t>.1</w:t>
      </w:r>
      <w:r w:rsidRPr="00951C5F">
        <w:tab/>
      </w:r>
      <w:r w:rsidRPr="00951C5F">
        <w:rPr>
          <w:bCs/>
        </w:rPr>
        <w:t>Manual Entries in the Protocol and Appendices</w:t>
      </w:r>
    </w:p>
    <w:p w14:paraId="59CD8794" w14:textId="77777777" w:rsidR="007077A4" w:rsidRPr="00951C5F" w:rsidRDefault="007077A4" w:rsidP="007077A4">
      <w:pPr>
        <w:pStyle w:val="NoSpacing"/>
        <w:jc w:val="both"/>
      </w:pPr>
    </w:p>
    <w:p w14:paraId="3CD70F9C" w14:textId="77777777" w:rsidR="007077A4" w:rsidRPr="00951C5F" w:rsidRDefault="007077A4" w:rsidP="007077A4">
      <w:pPr>
        <w:pStyle w:val="NoSpacing"/>
        <w:ind w:left="720" w:firstLine="720"/>
        <w:jc w:val="both"/>
      </w:pPr>
      <w:r w:rsidRPr="00951C5F">
        <w:t>1</w:t>
      </w:r>
      <w:r>
        <w:t>1</w:t>
      </w:r>
      <w:r w:rsidRPr="00951C5F">
        <w:t>.1.1</w:t>
      </w:r>
      <w:r w:rsidRPr="00951C5F">
        <w:tab/>
        <w:t>All manual entries are written in indelible ink unless otherwise specified.</w:t>
      </w:r>
    </w:p>
    <w:p w14:paraId="217E9B28" w14:textId="77777777" w:rsidR="007077A4" w:rsidRDefault="007077A4" w:rsidP="007077A4">
      <w:r>
        <w:br w:type="page"/>
      </w:r>
    </w:p>
    <w:p w14:paraId="11130BF3" w14:textId="77777777" w:rsidR="007077A4" w:rsidRDefault="007077A4" w:rsidP="007077A4">
      <w:pPr>
        <w:pStyle w:val="NoSpacing"/>
        <w:jc w:val="both"/>
      </w:pPr>
      <w:r w:rsidRPr="007E3424">
        <w:rPr>
          <w:b/>
        </w:rPr>
        <w:lastRenderedPageBreak/>
        <w:t>11.0</w:t>
      </w:r>
      <w:r w:rsidRPr="007E3424">
        <w:rPr>
          <w:b/>
        </w:rPr>
        <w:tab/>
      </w:r>
      <w:r w:rsidRPr="007E3424">
        <w:rPr>
          <w:b/>
          <w:bCs/>
        </w:rPr>
        <w:t>PROTOCOL DOCUMENTATION PRACTICES (Continued)</w:t>
      </w:r>
    </w:p>
    <w:p w14:paraId="22BE2885" w14:textId="77777777" w:rsidR="007077A4" w:rsidRPr="00951C5F" w:rsidRDefault="007077A4" w:rsidP="007077A4">
      <w:pPr>
        <w:pStyle w:val="NoSpacing"/>
        <w:jc w:val="both"/>
      </w:pPr>
    </w:p>
    <w:p w14:paraId="7425357A" w14:textId="77777777" w:rsidR="007077A4" w:rsidRPr="00951C5F" w:rsidRDefault="007077A4" w:rsidP="007077A4">
      <w:pPr>
        <w:pStyle w:val="NoSpacing"/>
        <w:ind w:left="2160" w:hanging="720"/>
        <w:jc w:val="both"/>
      </w:pPr>
      <w:r w:rsidRPr="00951C5F">
        <w:t>1</w:t>
      </w:r>
      <w:r>
        <w:t>1</w:t>
      </w:r>
      <w:r w:rsidRPr="00951C5F">
        <w:t>.1.2</w:t>
      </w:r>
      <w:r w:rsidRPr="00951C5F">
        <w:tab/>
        <w:t xml:space="preserve">Errors are crossed out with a single line stroke, and the correct information is entered.  All corrections are initialed and dated with a justification code.  A justification code legend is included in the final </w:t>
      </w:r>
      <w:r>
        <w:t xml:space="preserve">summary </w:t>
      </w:r>
      <w:r w:rsidRPr="00951C5F">
        <w:t>report if errors are made.</w:t>
      </w:r>
    </w:p>
    <w:p w14:paraId="52818E3E" w14:textId="77777777" w:rsidR="007077A4" w:rsidRPr="00951C5F" w:rsidRDefault="007077A4" w:rsidP="007077A4">
      <w:pPr>
        <w:pStyle w:val="NoSpacing"/>
        <w:jc w:val="both"/>
      </w:pPr>
    </w:p>
    <w:p w14:paraId="4F3AC35A" w14:textId="77777777" w:rsidR="007077A4" w:rsidRPr="00951C5F" w:rsidRDefault="007077A4" w:rsidP="007077A4">
      <w:pPr>
        <w:pStyle w:val="NoSpacing"/>
        <w:ind w:left="2160" w:hanging="720"/>
        <w:jc w:val="both"/>
      </w:pPr>
      <w:r w:rsidRPr="00951C5F">
        <w:t>1</w:t>
      </w:r>
      <w:r>
        <w:t>1</w:t>
      </w:r>
      <w:r w:rsidRPr="00951C5F">
        <w:t>.1.3</w:t>
      </w:r>
      <w:r w:rsidRPr="00951C5F">
        <w:tab/>
        <w:t>Results are recorded on each page requiring data with the executer’s initials and date the data was recorded.</w:t>
      </w:r>
    </w:p>
    <w:p w14:paraId="1C6543F1" w14:textId="77777777" w:rsidR="007077A4" w:rsidRPr="00951C5F" w:rsidRDefault="007077A4" w:rsidP="007077A4">
      <w:pPr>
        <w:pStyle w:val="NoSpacing"/>
        <w:jc w:val="both"/>
      </w:pPr>
    </w:p>
    <w:p w14:paraId="73EC2BC5" w14:textId="77777777" w:rsidR="007077A4" w:rsidRPr="00951C5F" w:rsidRDefault="007077A4" w:rsidP="007077A4">
      <w:pPr>
        <w:pStyle w:val="NoSpacing"/>
        <w:ind w:left="1440" w:hanging="720"/>
        <w:jc w:val="both"/>
      </w:pPr>
      <w:r w:rsidRPr="00951C5F">
        <w:t>1</w:t>
      </w:r>
      <w:r>
        <w:t>1</w:t>
      </w:r>
      <w:r w:rsidRPr="00951C5F">
        <w:t>.2</w:t>
      </w:r>
      <w:r w:rsidRPr="00951C5F">
        <w:tab/>
        <w:t>In the event that any of the sections do not adequately test a particular function, if additional or modified testing is required, if a section is determined not to apply, or if any general text corrections are required; the following acronyms and/or process is used:</w:t>
      </w:r>
    </w:p>
    <w:p w14:paraId="46581FC0" w14:textId="77777777" w:rsidR="007077A4" w:rsidRPr="00951C5F" w:rsidRDefault="007077A4" w:rsidP="007077A4">
      <w:pPr>
        <w:pStyle w:val="NoSpacing"/>
        <w:jc w:val="both"/>
      </w:pPr>
    </w:p>
    <w:p w14:paraId="3DC6D3E7" w14:textId="77777777" w:rsidR="007077A4" w:rsidRPr="00951C5F" w:rsidRDefault="007077A4" w:rsidP="007077A4">
      <w:pPr>
        <w:pStyle w:val="NoSpacing"/>
        <w:ind w:left="2160" w:hanging="720"/>
        <w:jc w:val="both"/>
      </w:pPr>
      <w:r w:rsidRPr="00951C5F">
        <w:t>1</w:t>
      </w:r>
      <w:r>
        <w:t>1</w:t>
      </w:r>
      <w:r w:rsidRPr="00951C5F">
        <w:t>.2.1</w:t>
      </w:r>
      <w:r w:rsidRPr="00951C5F">
        <w:tab/>
        <w:t>The acronym AT denotes an additional test.  AT signifies that an additional test was deemed necessary during the protocol execution process, but was omitted from the protocol.  The AT</w:t>
      </w:r>
      <w:r w:rsidRPr="00951C5F">
        <w:rPr>
          <w:i/>
          <w:iCs/>
        </w:rPr>
        <w:t xml:space="preserve"> </w:t>
      </w:r>
      <w:r w:rsidRPr="00951C5F">
        <w:t>is documented on the discrepancy log, which is included within this protocol as Appendix 1.</w:t>
      </w:r>
    </w:p>
    <w:p w14:paraId="0FBC25E1" w14:textId="77777777" w:rsidR="007077A4" w:rsidRPr="00951C5F" w:rsidRDefault="007077A4" w:rsidP="007077A4">
      <w:pPr>
        <w:pStyle w:val="NoSpacing"/>
        <w:jc w:val="both"/>
      </w:pPr>
    </w:p>
    <w:p w14:paraId="4005DDDD" w14:textId="77777777" w:rsidR="007077A4" w:rsidRPr="00951C5F" w:rsidRDefault="007077A4" w:rsidP="007077A4">
      <w:pPr>
        <w:pStyle w:val="NoSpacing"/>
        <w:ind w:left="2160" w:hanging="720"/>
        <w:jc w:val="both"/>
      </w:pPr>
      <w:r w:rsidRPr="00951C5F">
        <w:t>1</w:t>
      </w:r>
      <w:r>
        <w:t>1</w:t>
      </w:r>
      <w:r w:rsidRPr="00951C5F">
        <w:t>.2.2</w:t>
      </w:r>
      <w:r w:rsidRPr="00951C5F">
        <w:tab/>
        <w:t>The acronym MT denotes a modified test.  MT signifies that a modification to an existing test was deemed necessary during the protocol execution process to more accurately reflect the conditions needed to satisfy the test requirement.  The MT is documented on the discrepancy log, which is included within this protocol as Appendix 1.</w:t>
      </w:r>
    </w:p>
    <w:p w14:paraId="3C1D38CF" w14:textId="77777777" w:rsidR="007077A4" w:rsidRPr="00951C5F" w:rsidRDefault="007077A4" w:rsidP="007077A4">
      <w:pPr>
        <w:pStyle w:val="NoSpacing"/>
        <w:jc w:val="both"/>
      </w:pPr>
    </w:p>
    <w:p w14:paraId="481928A7" w14:textId="77777777" w:rsidR="007077A4" w:rsidRPr="00951C5F" w:rsidRDefault="007077A4" w:rsidP="007077A4">
      <w:pPr>
        <w:pStyle w:val="NoSpacing"/>
        <w:ind w:left="2160" w:hanging="720"/>
        <w:jc w:val="both"/>
      </w:pPr>
      <w:r w:rsidRPr="00951C5F">
        <w:t>1</w:t>
      </w:r>
      <w:r>
        <w:t>1</w:t>
      </w:r>
      <w:r w:rsidRPr="00951C5F">
        <w:t>.2.3</w:t>
      </w:r>
      <w:r w:rsidRPr="00951C5F">
        <w:tab/>
        <w:t>The acronym N/A or NA denotes not applicable.  N/A or NA is used when a step of the protocol is determined not to apply to the actual conditions.  The use of this acronym is not logged as a discrepancy.</w:t>
      </w:r>
    </w:p>
    <w:p w14:paraId="08396524" w14:textId="77777777" w:rsidR="007077A4" w:rsidRPr="00951C5F" w:rsidRDefault="007077A4" w:rsidP="007077A4">
      <w:pPr>
        <w:pStyle w:val="NoSpacing"/>
        <w:jc w:val="both"/>
      </w:pPr>
    </w:p>
    <w:p w14:paraId="1CE9BAB8" w14:textId="77777777" w:rsidR="007077A4" w:rsidRPr="00951C5F" w:rsidRDefault="007077A4" w:rsidP="007077A4">
      <w:pPr>
        <w:pStyle w:val="NoSpacing"/>
        <w:ind w:left="2160" w:hanging="720"/>
        <w:jc w:val="both"/>
      </w:pPr>
      <w:r w:rsidRPr="00951C5F">
        <w:t>1</w:t>
      </w:r>
      <w:r>
        <w:t>1</w:t>
      </w:r>
      <w:r w:rsidRPr="00951C5F">
        <w:t>.2.4</w:t>
      </w:r>
      <w:r w:rsidRPr="00951C5F">
        <w:tab/>
        <w:t>General text corrections (i.e. typographical errors, spelling errors, erroneous entries by persons executing the PQ protocol, etc.) are rectified by lining out the error with a single line, entering the correct information, using a justification code, and then initialing and dating the entry.  These types of corrections are not logged as discrepancies, but are noted for future protocol revision.</w:t>
      </w:r>
    </w:p>
    <w:p w14:paraId="4DACF7DD" w14:textId="77777777" w:rsidR="007077A4" w:rsidRPr="00951C5F" w:rsidRDefault="007077A4" w:rsidP="007077A4">
      <w:pPr>
        <w:pStyle w:val="NoSpacing"/>
        <w:jc w:val="both"/>
      </w:pPr>
    </w:p>
    <w:p w14:paraId="7FADBD03" w14:textId="77777777" w:rsidR="007077A4" w:rsidRPr="00951C5F" w:rsidRDefault="007077A4" w:rsidP="007077A4">
      <w:pPr>
        <w:pStyle w:val="NoSpacing"/>
        <w:ind w:firstLine="720"/>
        <w:jc w:val="both"/>
      </w:pPr>
      <w:r w:rsidRPr="00951C5F">
        <w:t>1</w:t>
      </w:r>
      <w:r>
        <w:t>1</w:t>
      </w:r>
      <w:r w:rsidRPr="00951C5F">
        <w:t>.3</w:t>
      </w:r>
      <w:r w:rsidRPr="00951C5F">
        <w:tab/>
        <w:t>After PQ protocol approval, the required data is gathered during the execution phase.</w:t>
      </w:r>
    </w:p>
    <w:p w14:paraId="4739133A" w14:textId="77777777" w:rsidR="007077A4" w:rsidRDefault="007077A4" w:rsidP="007077A4">
      <w:pPr>
        <w:pStyle w:val="NoSpacing"/>
      </w:pPr>
    </w:p>
    <w:p w14:paraId="73A36AB7" w14:textId="77777777" w:rsidR="007077A4" w:rsidRPr="00951C5F" w:rsidRDefault="007077A4" w:rsidP="007077A4">
      <w:pPr>
        <w:pStyle w:val="NoSpacing"/>
      </w:pPr>
    </w:p>
    <w:p w14:paraId="5F41D5BB" w14:textId="77777777" w:rsidR="007077A4" w:rsidRPr="00951C5F" w:rsidRDefault="007077A4" w:rsidP="007077A4">
      <w:pPr>
        <w:pStyle w:val="NoSpacing"/>
        <w:jc w:val="both"/>
      </w:pPr>
      <w:r w:rsidRPr="00951C5F">
        <w:rPr>
          <w:b/>
        </w:rPr>
        <w:t>1</w:t>
      </w:r>
      <w:r>
        <w:rPr>
          <w:b/>
        </w:rPr>
        <w:t>2</w:t>
      </w:r>
      <w:r w:rsidRPr="00951C5F">
        <w:rPr>
          <w:b/>
        </w:rPr>
        <w:t>.0</w:t>
      </w:r>
      <w:r w:rsidRPr="00951C5F">
        <w:rPr>
          <w:b/>
        </w:rPr>
        <w:tab/>
        <w:t>DISCREPANCIES</w:t>
      </w:r>
    </w:p>
    <w:p w14:paraId="7BB14C75" w14:textId="77777777" w:rsidR="007077A4" w:rsidRPr="00951C5F" w:rsidRDefault="007077A4" w:rsidP="007077A4">
      <w:pPr>
        <w:pStyle w:val="NoSpacing"/>
        <w:jc w:val="both"/>
      </w:pPr>
    </w:p>
    <w:p w14:paraId="5BCF296D" w14:textId="77777777" w:rsidR="007077A4" w:rsidRPr="00951C5F" w:rsidRDefault="007077A4" w:rsidP="007077A4">
      <w:pPr>
        <w:pStyle w:val="NoSpacing"/>
        <w:ind w:left="1440" w:hanging="720"/>
        <w:jc w:val="both"/>
      </w:pPr>
      <w:r w:rsidRPr="00951C5F">
        <w:t>1</w:t>
      </w:r>
      <w:r>
        <w:t>2</w:t>
      </w:r>
      <w:r w:rsidRPr="00951C5F">
        <w:t>.1</w:t>
      </w:r>
      <w:r w:rsidRPr="00951C5F">
        <w:tab/>
        <w:t>If there is a lack of compatibility or similarity between two or more facts shown within the PQ protocol, a section is not adequately tested, and/or an additional or modified testing is required; then this is considered a discrepancy and is documented using the discrepancy log, which is included within this protocol as Appendix 1.</w:t>
      </w:r>
    </w:p>
    <w:p w14:paraId="35751D6E" w14:textId="77777777" w:rsidR="007077A4" w:rsidRDefault="007077A4" w:rsidP="007077A4">
      <w:r>
        <w:br w:type="page"/>
      </w:r>
    </w:p>
    <w:p w14:paraId="68F6CED7" w14:textId="77777777" w:rsidR="007077A4" w:rsidRDefault="007077A4" w:rsidP="007077A4">
      <w:pPr>
        <w:pStyle w:val="NoSpacing"/>
        <w:jc w:val="both"/>
      </w:pPr>
      <w:r w:rsidRPr="00951C5F">
        <w:rPr>
          <w:b/>
        </w:rPr>
        <w:lastRenderedPageBreak/>
        <w:t>1</w:t>
      </w:r>
      <w:r>
        <w:rPr>
          <w:b/>
        </w:rPr>
        <w:t>2</w:t>
      </w:r>
      <w:r w:rsidRPr="00951C5F">
        <w:rPr>
          <w:b/>
        </w:rPr>
        <w:t>.0</w:t>
      </w:r>
      <w:r w:rsidRPr="00951C5F">
        <w:rPr>
          <w:b/>
        </w:rPr>
        <w:tab/>
        <w:t>DISCREPANCIES</w:t>
      </w:r>
      <w:r>
        <w:rPr>
          <w:b/>
        </w:rPr>
        <w:t xml:space="preserve"> (Continued)</w:t>
      </w:r>
    </w:p>
    <w:p w14:paraId="5F69EBB0" w14:textId="77777777" w:rsidR="007077A4" w:rsidRPr="00951C5F" w:rsidRDefault="007077A4" w:rsidP="007077A4">
      <w:pPr>
        <w:pStyle w:val="NoSpacing"/>
        <w:jc w:val="both"/>
      </w:pPr>
    </w:p>
    <w:p w14:paraId="7D83BA1E" w14:textId="77777777" w:rsidR="007077A4" w:rsidRPr="00951C5F" w:rsidRDefault="007077A4" w:rsidP="007077A4">
      <w:pPr>
        <w:pStyle w:val="NoSpacing"/>
        <w:ind w:firstLine="720"/>
        <w:jc w:val="both"/>
      </w:pPr>
      <w:r w:rsidRPr="00951C5F">
        <w:t>1</w:t>
      </w:r>
      <w:r>
        <w:t>2</w:t>
      </w:r>
      <w:r w:rsidRPr="00951C5F">
        <w:t>.2</w:t>
      </w:r>
      <w:r w:rsidRPr="00951C5F">
        <w:tab/>
        <w:t>The discrepancy log contains the following:</w:t>
      </w:r>
    </w:p>
    <w:p w14:paraId="4188026A" w14:textId="77777777" w:rsidR="007077A4" w:rsidRPr="00951C5F" w:rsidRDefault="007077A4" w:rsidP="007077A4">
      <w:pPr>
        <w:pStyle w:val="NoSpacing"/>
        <w:jc w:val="both"/>
      </w:pPr>
    </w:p>
    <w:p w14:paraId="19D17D8B" w14:textId="77777777" w:rsidR="007077A4" w:rsidRPr="00951C5F" w:rsidRDefault="007077A4" w:rsidP="007077A4">
      <w:pPr>
        <w:pStyle w:val="NoSpacing"/>
        <w:ind w:left="720" w:firstLine="720"/>
        <w:jc w:val="both"/>
      </w:pPr>
      <w:r w:rsidRPr="00951C5F">
        <w:t>1</w:t>
      </w:r>
      <w:r>
        <w:t>2</w:t>
      </w:r>
      <w:r w:rsidRPr="00951C5F">
        <w:t>.2.1</w:t>
      </w:r>
      <w:r w:rsidRPr="00951C5F">
        <w:tab/>
      </w:r>
      <w:r w:rsidRPr="00951C5F">
        <w:rPr>
          <w:u w:val="single"/>
        </w:rPr>
        <w:t>Section</w:t>
      </w:r>
      <w:r w:rsidRPr="00951C5F">
        <w:t>:  Refers to the specific section where the discrepancy occurred.</w:t>
      </w:r>
    </w:p>
    <w:p w14:paraId="14C9F997" w14:textId="77777777" w:rsidR="007077A4" w:rsidRPr="00951C5F" w:rsidRDefault="007077A4" w:rsidP="007077A4">
      <w:pPr>
        <w:pStyle w:val="NoSpacing"/>
        <w:jc w:val="both"/>
      </w:pPr>
    </w:p>
    <w:p w14:paraId="2378E342" w14:textId="77777777" w:rsidR="007077A4" w:rsidRPr="00951C5F" w:rsidRDefault="007077A4" w:rsidP="007077A4">
      <w:pPr>
        <w:pStyle w:val="NoSpacing"/>
        <w:ind w:left="720" w:firstLine="720"/>
        <w:jc w:val="both"/>
      </w:pPr>
      <w:r w:rsidRPr="00951C5F">
        <w:t>1</w:t>
      </w:r>
      <w:r>
        <w:t>2</w:t>
      </w:r>
      <w:r w:rsidRPr="00951C5F">
        <w:t>.2.2</w:t>
      </w:r>
      <w:r w:rsidRPr="00951C5F">
        <w:tab/>
      </w:r>
      <w:r w:rsidRPr="00951C5F">
        <w:rPr>
          <w:u w:val="single"/>
        </w:rPr>
        <w:t>Description/Comments</w:t>
      </w:r>
      <w:r w:rsidRPr="00951C5F">
        <w:t>:  Description or comments regarding the discrepancy.</w:t>
      </w:r>
    </w:p>
    <w:p w14:paraId="6FB326CD" w14:textId="77777777" w:rsidR="007077A4" w:rsidRPr="00951C5F" w:rsidRDefault="007077A4" w:rsidP="007077A4">
      <w:pPr>
        <w:pStyle w:val="NoSpacing"/>
        <w:jc w:val="both"/>
      </w:pPr>
    </w:p>
    <w:p w14:paraId="46E47FC8" w14:textId="77777777" w:rsidR="007077A4" w:rsidRPr="00951C5F" w:rsidRDefault="007077A4" w:rsidP="007077A4">
      <w:pPr>
        <w:pStyle w:val="NoSpacing"/>
        <w:ind w:left="720" w:firstLine="720"/>
        <w:jc w:val="both"/>
      </w:pPr>
      <w:r w:rsidRPr="00951C5F">
        <w:t>1</w:t>
      </w:r>
      <w:r>
        <w:t>2</w:t>
      </w:r>
      <w:r w:rsidRPr="00951C5F">
        <w:t>.2.3</w:t>
      </w:r>
      <w:r w:rsidRPr="00951C5F">
        <w:tab/>
      </w:r>
      <w:r w:rsidRPr="00951C5F">
        <w:rPr>
          <w:u w:val="single"/>
        </w:rPr>
        <w:t>Corrective Action</w:t>
      </w:r>
      <w:r w:rsidRPr="00951C5F">
        <w:t>:  Description of the steps taken to resolve the discrepancy.</w:t>
      </w:r>
    </w:p>
    <w:p w14:paraId="4706F87E" w14:textId="77777777" w:rsidR="007077A4" w:rsidRPr="00951C5F" w:rsidRDefault="007077A4" w:rsidP="007077A4">
      <w:pPr>
        <w:pStyle w:val="NoSpacing"/>
        <w:jc w:val="both"/>
      </w:pPr>
    </w:p>
    <w:p w14:paraId="7177D5A2" w14:textId="77777777" w:rsidR="007077A4" w:rsidRPr="00951C5F" w:rsidRDefault="007077A4" w:rsidP="007077A4">
      <w:pPr>
        <w:pStyle w:val="NoSpacing"/>
        <w:ind w:left="2160" w:hanging="720"/>
        <w:jc w:val="both"/>
      </w:pPr>
      <w:r w:rsidRPr="00951C5F">
        <w:t>1</w:t>
      </w:r>
      <w:r>
        <w:t>2</w:t>
      </w:r>
      <w:r w:rsidRPr="00951C5F">
        <w:t>.2.4</w:t>
      </w:r>
      <w:r w:rsidRPr="00951C5F">
        <w:tab/>
      </w:r>
      <w:r w:rsidRPr="00951C5F">
        <w:rPr>
          <w:u w:val="single"/>
        </w:rPr>
        <w:t>Completed by</w:t>
      </w:r>
      <w:r w:rsidRPr="00951C5F">
        <w:t>:  Each discrepancy entry is initialed and dated by the person completing the discrepancy log.</w:t>
      </w:r>
    </w:p>
    <w:p w14:paraId="1D4B9C38" w14:textId="77777777" w:rsidR="007077A4" w:rsidRDefault="007077A4" w:rsidP="007077A4">
      <w:pPr>
        <w:pStyle w:val="NoSpacing"/>
        <w:jc w:val="both"/>
        <w:rPr>
          <w:b/>
        </w:rPr>
      </w:pPr>
    </w:p>
    <w:p w14:paraId="78B4C743" w14:textId="77777777" w:rsidR="007077A4" w:rsidRDefault="007077A4" w:rsidP="007077A4">
      <w:pPr>
        <w:pStyle w:val="NoSpacing"/>
        <w:jc w:val="both"/>
        <w:rPr>
          <w:b/>
        </w:rPr>
      </w:pPr>
    </w:p>
    <w:p w14:paraId="4A4D5B03" w14:textId="77777777" w:rsidR="007077A4" w:rsidRPr="00951C5F" w:rsidRDefault="007077A4" w:rsidP="007077A4">
      <w:pPr>
        <w:pStyle w:val="NoSpacing"/>
        <w:jc w:val="both"/>
        <w:rPr>
          <w:b/>
        </w:rPr>
      </w:pPr>
      <w:r w:rsidRPr="00951C5F">
        <w:rPr>
          <w:b/>
        </w:rPr>
        <w:t>1</w:t>
      </w:r>
      <w:r>
        <w:rPr>
          <w:b/>
        </w:rPr>
        <w:t>3</w:t>
      </w:r>
      <w:r w:rsidRPr="00951C5F">
        <w:rPr>
          <w:b/>
        </w:rPr>
        <w:t>.0</w:t>
      </w:r>
      <w:r w:rsidRPr="00951C5F">
        <w:rPr>
          <w:b/>
        </w:rPr>
        <w:tab/>
        <w:t>DEVIATIONS</w:t>
      </w:r>
    </w:p>
    <w:p w14:paraId="14A95DBB" w14:textId="77777777" w:rsidR="007077A4" w:rsidRPr="00951C5F" w:rsidRDefault="007077A4" w:rsidP="007077A4">
      <w:pPr>
        <w:pStyle w:val="NoSpacing"/>
        <w:jc w:val="both"/>
      </w:pPr>
    </w:p>
    <w:p w14:paraId="407D8807" w14:textId="77777777" w:rsidR="007077A4" w:rsidRPr="00951C5F" w:rsidRDefault="007077A4" w:rsidP="007077A4">
      <w:pPr>
        <w:pStyle w:val="NoSpacing"/>
        <w:ind w:left="720"/>
        <w:jc w:val="both"/>
      </w:pPr>
      <w:r w:rsidRPr="00951C5F">
        <w:t xml:space="preserve">Any failure to comply with PQ protocol execution instructions, failure to meet defined PQ protocol specifications, and/or the specified PQ protocol acceptance criteria is considered a deviation and is documented on </w:t>
      </w:r>
      <w:r w:rsidRPr="005B7431">
        <w:t>protocol deviation form FRM020-012</w:t>
      </w:r>
      <w:r w:rsidRPr="00951C5F">
        <w:t>.</w:t>
      </w:r>
    </w:p>
    <w:p w14:paraId="2AD85E1E" w14:textId="77777777" w:rsidR="007077A4" w:rsidRPr="00951C5F" w:rsidRDefault="007077A4" w:rsidP="007077A4">
      <w:pPr>
        <w:pStyle w:val="NoSpacing"/>
        <w:jc w:val="both"/>
        <w:rPr>
          <w:b/>
        </w:rPr>
      </w:pPr>
    </w:p>
    <w:p w14:paraId="499F7C1D" w14:textId="77777777" w:rsidR="007077A4" w:rsidRPr="00951C5F" w:rsidRDefault="007077A4" w:rsidP="007077A4">
      <w:pPr>
        <w:pStyle w:val="NoSpacing"/>
        <w:jc w:val="both"/>
        <w:rPr>
          <w:b/>
        </w:rPr>
      </w:pPr>
    </w:p>
    <w:p w14:paraId="06694EDD" w14:textId="77777777" w:rsidR="007077A4" w:rsidRPr="00951C5F" w:rsidRDefault="007077A4" w:rsidP="007077A4">
      <w:pPr>
        <w:pStyle w:val="NoSpacing"/>
        <w:jc w:val="both"/>
        <w:rPr>
          <w:b/>
        </w:rPr>
      </w:pPr>
      <w:r w:rsidRPr="00951C5F">
        <w:rPr>
          <w:b/>
        </w:rPr>
        <w:t>1</w:t>
      </w:r>
      <w:r>
        <w:rPr>
          <w:b/>
        </w:rPr>
        <w:t>4</w:t>
      </w:r>
      <w:r w:rsidRPr="00951C5F">
        <w:rPr>
          <w:b/>
        </w:rPr>
        <w:t>.0</w:t>
      </w:r>
      <w:r w:rsidRPr="00951C5F">
        <w:rPr>
          <w:b/>
        </w:rPr>
        <w:tab/>
        <w:t>EXECUTION LOG</w:t>
      </w:r>
    </w:p>
    <w:p w14:paraId="11031E19" w14:textId="77777777" w:rsidR="007077A4" w:rsidRPr="00951C5F" w:rsidRDefault="007077A4" w:rsidP="007077A4">
      <w:pPr>
        <w:pStyle w:val="NoSpacing"/>
        <w:jc w:val="both"/>
      </w:pPr>
    </w:p>
    <w:p w14:paraId="3FA66632" w14:textId="77777777" w:rsidR="007077A4" w:rsidRPr="00951C5F" w:rsidRDefault="007077A4" w:rsidP="007077A4">
      <w:pPr>
        <w:pStyle w:val="NoSpacing"/>
        <w:ind w:left="1440" w:hanging="720"/>
        <w:jc w:val="both"/>
      </w:pPr>
      <w:r w:rsidRPr="00951C5F">
        <w:t>1</w:t>
      </w:r>
      <w:r>
        <w:t>4</w:t>
      </w:r>
      <w:r w:rsidRPr="00951C5F">
        <w:t>.1</w:t>
      </w:r>
      <w:r w:rsidRPr="00951C5F">
        <w:tab/>
        <w:t>The purpose of this execution log is to identify the trained persons participating in the PQ execution process.  PQ protocol training records are included in the final summary report.</w:t>
      </w:r>
    </w:p>
    <w:p w14:paraId="6DAB6015" w14:textId="77777777" w:rsidR="007077A4" w:rsidRPr="00951C5F" w:rsidRDefault="007077A4" w:rsidP="007077A4">
      <w:pPr>
        <w:pStyle w:val="NoSpacing"/>
        <w:jc w:val="both"/>
      </w:pPr>
    </w:p>
    <w:tbl>
      <w:tblPr>
        <w:tblW w:w="9450" w:type="dxa"/>
        <w:tblInd w:w="8" w:type="dxa"/>
        <w:tblLayout w:type="fixed"/>
        <w:tblCellMar>
          <w:left w:w="0" w:type="dxa"/>
          <w:right w:w="0" w:type="dxa"/>
        </w:tblCellMar>
        <w:tblLook w:val="04A0" w:firstRow="1" w:lastRow="0" w:firstColumn="1" w:lastColumn="0" w:noHBand="0" w:noVBand="1"/>
      </w:tblPr>
      <w:tblGrid>
        <w:gridCol w:w="3600"/>
        <w:gridCol w:w="2970"/>
        <w:gridCol w:w="1260"/>
        <w:gridCol w:w="1620"/>
      </w:tblGrid>
      <w:tr w:rsidR="007077A4" w:rsidRPr="00951C5F" w14:paraId="055DCA9A" w14:textId="77777777" w:rsidTr="00610694">
        <w:trPr>
          <w:trHeight w:hRule="exact" w:val="335"/>
        </w:trPr>
        <w:tc>
          <w:tcPr>
            <w:tcW w:w="3600" w:type="dxa"/>
            <w:tcBorders>
              <w:top w:val="single" w:sz="8" w:space="0" w:color="000000"/>
              <w:left w:val="single" w:sz="6" w:space="0" w:color="000000"/>
              <w:bottom w:val="single" w:sz="4" w:space="0" w:color="000000"/>
              <w:right w:val="single" w:sz="4" w:space="0" w:color="000000"/>
            </w:tcBorders>
            <w:shd w:val="pct15" w:color="auto" w:fill="auto"/>
            <w:vAlign w:val="center"/>
            <w:hideMark/>
          </w:tcPr>
          <w:p w14:paraId="6291F040" w14:textId="77777777" w:rsidR="007077A4" w:rsidRPr="00951C5F" w:rsidRDefault="007077A4" w:rsidP="00610694">
            <w:pPr>
              <w:pStyle w:val="NoSpacing"/>
              <w:jc w:val="center"/>
            </w:pPr>
            <w:r>
              <w:rPr>
                <w:b/>
                <w:bCs/>
              </w:rPr>
              <w:t xml:space="preserve">Printed </w:t>
            </w:r>
            <w:r w:rsidRPr="00951C5F">
              <w:rPr>
                <w:b/>
                <w:bCs/>
              </w:rPr>
              <w:t>Name</w:t>
            </w:r>
          </w:p>
        </w:tc>
        <w:tc>
          <w:tcPr>
            <w:tcW w:w="2970" w:type="dxa"/>
            <w:tcBorders>
              <w:top w:val="single" w:sz="8" w:space="0" w:color="000000"/>
              <w:left w:val="single" w:sz="4" w:space="0" w:color="000000"/>
              <w:bottom w:val="single" w:sz="4" w:space="0" w:color="000000"/>
              <w:right w:val="single" w:sz="4" w:space="0" w:color="000000"/>
            </w:tcBorders>
            <w:shd w:val="pct15" w:color="auto" w:fill="auto"/>
            <w:vAlign w:val="center"/>
            <w:hideMark/>
          </w:tcPr>
          <w:p w14:paraId="13BAB360" w14:textId="77777777" w:rsidR="007077A4" w:rsidRPr="00951C5F" w:rsidRDefault="007077A4" w:rsidP="00610694">
            <w:pPr>
              <w:pStyle w:val="NoSpacing"/>
              <w:jc w:val="center"/>
            </w:pPr>
            <w:r w:rsidRPr="00951C5F">
              <w:rPr>
                <w:b/>
                <w:bCs/>
              </w:rPr>
              <w:t>Title</w:t>
            </w:r>
          </w:p>
        </w:tc>
        <w:tc>
          <w:tcPr>
            <w:tcW w:w="1260" w:type="dxa"/>
            <w:tcBorders>
              <w:top w:val="single" w:sz="8" w:space="0" w:color="000000"/>
              <w:left w:val="single" w:sz="4" w:space="0" w:color="000000"/>
              <w:bottom w:val="single" w:sz="4" w:space="0" w:color="000000"/>
              <w:right w:val="single" w:sz="4" w:space="0" w:color="000000"/>
            </w:tcBorders>
            <w:shd w:val="pct15" w:color="auto" w:fill="auto"/>
            <w:vAlign w:val="center"/>
            <w:hideMark/>
          </w:tcPr>
          <w:p w14:paraId="7C802178" w14:textId="77777777" w:rsidR="007077A4" w:rsidRPr="00951C5F" w:rsidRDefault="007077A4" w:rsidP="00610694">
            <w:pPr>
              <w:pStyle w:val="NoSpacing"/>
              <w:jc w:val="center"/>
            </w:pPr>
            <w:r w:rsidRPr="00951C5F">
              <w:rPr>
                <w:b/>
                <w:bCs/>
              </w:rPr>
              <w:t>Initials</w:t>
            </w:r>
          </w:p>
        </w:tc>
        <w:tc>
          <w:tcPr>
            <w:tcW w:w="1620" w:type="dxa"/>
            <w:tcBorders>
              <w:top w:val="single" w:sz="8" w:space="0" w:color="000000"/>
              <w:left w:val="single" w:sz="4" w:space="0" w:color="000000"/>
              <w:bottom w:val="single" w:sz="4" w:space="0" w:color="000000"/>
              <w:right w:val="single" w:sz="6" w:space="0" w:color="000000"/>
            </w:tcBorders>
            <w:shd w:val="pct15" w:color="auto" w:fill="auto"/>
            <w:vAlign w:val="center"/>
            <w:hideMark/>
          </w:tcPr>
          <w:p w14:paraId="5A90F041" w14:textId="77777777" w:rsidR="007077A4" w:rsidRPr="00951C5F" w:rsidRDefault="007077A4" w:rsidP="00610694">
            <w:pPr>
              <w:pStyle w:val="NoSpacing"/>
              <w:jc w:val="center"/>
            </w:pPr>
            <w:r w:rsidRPr="00951C5F">
              <w:rPr>
                <w:b/>
                <w:bCs/>
              </w:rPr>
              <w:t>Date</w:t>
            </w:r>
          </w:p>
        </w:tc>
      </w:tr>
      <w:tr w:rsidR="007077A4" w:rsidRPr="00951C5F" w14:paraId="078F0F3B" w14:textId="77777777" w:rsidTr="00610694">
        <w:trPr>
          <w:trHeight w:val="334"/>
        </w:trPr>
        <w:tc>
          <w:tcPr>
            <w:tcW w:w="3600" w:type="dxa"/>
            <w:tcBorders>
              <w:top w:val="single" w:sz="4" w:space="0" w:color="000000"/>
              <w:left w:val="single" w:sz="6" w:space="0" w:color="000000"/>
              <w:bottom w:val="single" w:sz="4" w:space="0" w:color="000000"/>
              <w:right w:val="single" w:sz="4" w:space="0" w:color="000000"/>
            </w:tcBorders>
            <w:shd w:val="clear" w:color="auto" w:fill="FFFFFF" w:themeFill="background1"/>
            <w:vAlign w:val="center"/>
          </w:tcPr>
          <w:p w14:paraId="7A323961" w14:textId="77777777" w:rsidR="007077A4" w:rsidRPr="00951C5F" w:rsidRDefault="007077A4" w:rsidP="00610694">
            <w:pPr>
              <w:pStyle w:val="NoSpacing"/>
              <w:jc w:val="both"/>
            </w:pPr>
          </w:p>
        </w:tc>
        <w:tc>
          <w:tcPr>
            <w:tcW w:w="29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3D02A5B" w14:textId="77777777" w:rsidR="007077A4" w:rsidRPr="00951C5F" w:rsidRDefault="007077A4" w:rsidP="00610694">
            <w:pPr>
              <w:pStyle w:val="NoSpacing"/>
              <w:jc w:val="both"/>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3F5E976" w14:textId="77777777" w:rsidR="007077A4" w:rsidRPr="00951C5F" w:rsidRDefault="007077A4" w:rsidP="00610694">
            <w:pPr>
              <w:pStyle w:val="NoSpacing"/>
              <w:jc w:val="both"/>
            </w:pPr>
          </w:p>
        </w:tc>
        <w:tc>
          <w:tcPr>
            <w:tcW w:w="1620" w:type="dxa"/>
            <w:tcBorders>
              <w:top w:val="single" w:sz="4" w:space="0" w:color="000000"/>
              <w:left w:val="single" w:sz="4" w:space="0" w:color="000000"/>
              <w:bottom w:val="single" w:sz="4" w:space="0" w:color="000000"/>
              <w:right w:val="single" w:sz="6" w:space="0" w:color="000000"/>
            </w:tcBorders>
            <w:shd w:val="clear" w:color="auto" w:fill="FFFFFF" w:themeFill="background1"/>
            <w:vAlign w:val="center"/>
          </w:tcPr>
          <w:p w14:paraId="5C0A05D8" w14:textId="77777777" w:rsidR="007077A4" w:rsidRPr="00951C5F" w:rsidRDefault="007077A4" w:rsidP="00610694">
            <w:pPr>
              <w:pStyle w:val="NoSpacing"/>
              <w:jc w:val="both"/>
            </w:pPr>
          </w:p>
        </w:tc>
      </w:tr>
      <w:tr w:rsidR="007077A4" w:rsidRPr="00951C5F" w14:paraId="21DE3CC1" w14:textId="77777777" w:rsidTr="00610694">
        <w:trPr>
          <w:trHeight w:val="352"/>
        </w:trPr>
        <w:tc>
          <w:tcPr>
            <w:tcW w:w="3600" w:type="dxa"/>
            <w:tcBorders>
              <w:top w:val="single" w:sz="4" w:space="0" w:color="000000"/>
              <w:left w:val="single" w:sz="6" w:space="0" w:color="000000"/>
              <w:bottom w:val="single" w:sz="4" w:space="0" w:color="000000"/>
              <w:right w:val="single" w:sz="4" w:space="0" w:color="000000"/>
            </w:tcBorders>
            <w:shd w:val="clear" w:color="auto" w:fill="FFFFFF" w:themeFill="background1"/>
            <w:vAlign w:val="center"/>
          </w:tcPr>
          <w:p w14:paraId="16480328" w14:textId="77777777" w:rsidR="007077A4" w:rsidRPr="00951C5F" w:rsidRDefault="007077A4" w:rsidP="00610694">
            <w:pPr>
              <w:pStyle w:val="NoSpacing"/>
              <w:jc w:val="both"/>
            </w:pPr>
          </w:p>
        </w:tc>
        <w:tc>
          <w:tcPr>
            <w:tcW w:w="29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3ADDC43" w14:textId="77777777" w:rsidR="007077A4" w:rsidRPr="00951C5F" w:rsidRDefault="007077A4" w:rsidP="00610694">
            <w:pPr>
              <w:pStyle w:val="NoSpacing"/>
              <w:jc w:val="both"/>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E7E22A" w14:textId="77777777" w:rsidR="007077A4" w:rsidRPr="00951C5F" w:rsidRDefault="007077A4" w:rsidP="00610694">
            <w:pPr>
              <w:pStyle w:val="NoSpacing"/>
              <w:jc w:val="both"/>
            </w:pPr>
          </w:p>
        </w:tc>
        <w:tc>
          <w:tcPr>
            <w:tcW w:w="1620" w:type="dxa"/>
            <w:tcBorders>
              <w:top w:val="single" w:sz="4" w:space="0" w:color="000000"/>
              <w:left w:val="single" w:sz="4" w:space="0" w:color="000000"/>
              <w:bottom w:val="single" w:sz="4" w:space="0" w:color="000000"/>
              <w:right w:val="single" w:sz="6" w:space="0" w:color="000000"/>
            </w:tcBorders>
            <w:shd w:val="clear" w:color="auto" w:fill="FFFFFF" w:themeFill="background1"/>
            <w:vAlign w:val="center"/>
          </w:tcPr>
          <w:p w14:paraId="1DDC2759" w14:textId="77777777" w:rsidR="007077A4" w:rsidRPr="00951C5F" w:rsidRDefault="007077A4" w:rsidP="00610694">
            <w:pPr>
              <w:pStyle w:val="NoSpacing"/>
              <w:jc w:val="both"/>
            </w:pPr>
          </w:p>
        </w:tc>
      </w:tr>
      <w:tr w:rsidR="007077A4" w:rsidRPr="00951C5F" w14:paraId="54E490B9" w14:textId="77777777" w:rsidTr="00610694">
        <w:trPr>
          <w:trHeight w:val="352"/>
        </w:trPr>
        <w:tc>
          <w:tcPr>
            <w:tcW w:w="3600" w:type="dxa"/>
            <w:tcBorders>
              <w:top w:val="single" w:sz="4" w:space="0" w:color="000000"/>
              <w:left w:val="single" w:sz="6" w:space="0" w:color="000000"/>
              <w:bottom w:val="single" w:sz="4" w:space="0" w:color="000000"/>
              <w:right w:val="single" w:sz="4" w:space="0" w:color="000000"/>
            </w:tcBorders>
            <w:shd w:val="clear" w:color="auto" w:fill="FFFFFF" w:themeFill="background1"/>
            <w:vAlign w:val="center"/>
          </w:tcPr>
          <w:p w14:paraId="65CD6D29" w14:textId="77777777" w:rsidR="007077A4" w:rsidRPr="00951C5F" w:rsidRDefault="007077A4" w:rsidP="00610694">
            <w:pPr>
              <w:pStyle w:val="NoSpacing"/>
              <w:jc w:val="both"/>
            </w:pPr>
          </w:p>
        </w:tc>
        <w:tc>
          <w:tcPr>
            <w:tcW w:w="297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E1AED0" w14:textId="77777777" w:rsidR="007077A4" w:rsidRPr="00951C5F" w:rsidRDefault="007077A4" w:rsidP="00610694">
            <w:pPr>
              <w:pStyle w:val="NoSpacing"/>
              <w:jc w:val="both"/>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FC3123" w14:textId="77777777" w:rsidR="007077A4" w:rsidRPr="00951C5F" w:rsidRDefault="007077A4" w:rsidP="00610694">
            <w:pPr>
              <w:pStyle w:val="NoSpacing"/>
              <w:jc w:val="both"/>
            </w:pPr>
          </w:p>
        </w:tc>
        <w:tc>
          <w:tcPr>
            <w:tcW w:w="1620" w:type="dxa"/>
            <w:tcBorders>
              <w:top w:val="single" w:sz="4" w:space="0" w:color="000000"/>
              <w:left w:val="single" w:sz="4" w:space="0" w:color="000000"/>
              <w:bottom w:val="single" w:sz="4" w:space="0" w:color="000000"/>
              <w:right w:val="single" w:sz="6" w:space="0" w:color="000000"/>
            </w:tcBorders>
            <w:shd w:val="clear" w:color="auto" w:fill="FFFFFF" w:themeFill="background1"/>
            <w:vAlign w:val="center"/>
          </w:tcPr>
          <w:p w14:paraId="55F5E1CE" w14:textId="77777777" w:rsidR="007077A4" w:rsidRPr="00951C5F" w:rsidRDefault="007077A4" w:rsidP="00610694">
            <w:pPr>
              <w:pStyle w:val="NoSpacing"/>
              <w:jc w:val="both"/>
            </w:pPr>
          </w:p>
        </w:tc>
      </w:tr>
    </w:tbl>
    <w:p w14:paraId="5F90F0D5" w14:textId="77777777" w:rsidR="007077A4" w:rsidRPr="00951C5F" w:rsidRDefault="007077A4" w:rsidP="007077A4">
      <w:pPr>
        <w:pStyle w:val="NoSpacing"/>
        <w:jc w:val="both"/>
      </w:pPr>
    </w:p>
    <w:p w14:paraId="5673FD3C" w14:textId="77777777" w:rsidR="007077A4" w:rsidRPr="00951C5F" w:rsidRDefault="007077A4" w:rsidP="007077A4">
      <w:pPr>
        <w:pStyle w:val="NoSpacing"/>
        <w:ind w:left="1440" w:hanging="720"/>
        <w:jc w:val="both"/>
      </w:pPr>
      <w:r w:rsidRPr="00951C5F">
        <w:t>1</w:t>
      </w:r>
      <w:r>
        <w:t>4</w:t>
      </w:r>
      <w:r w:rsidRPr="00951C5F">
        <w:t>.2</w:t>
      </w:r>
      <w:r w:rsidRPr="00951C5F">
        <w:tab/>
        <w:t>All tests are performed by trained and experienced technical personnel and documented in a scientific manner using this established format.</w:t>
      </w:r>
    </w:p>
    <w:p w14:paraId="3AC6C92E" w14:textId="77777777" w:rsidR="007077A4" w:rsidRDefault="007077A4" w:rsidP="007077A4">
      <w:pPr>
        <w:pStyle w:val="NoSpacing"/>
      </w:pPr>
    </w:p>
    <w:p w14:paraId="7720B024" w14:textId="77777777" w:rsidR="007077A4" w:rsidRDefault="007077A4" w:rsidP="007077A4">
      <w:pPr>
        <w:pStyle w:val="NoSpacing"/>
      </w:pPr>
    </w:p>
    <w:p w14:paraId="3C124B64" w14:textId="77777777" w:rsidR="007077A4" w:rsidRPr="00F37F88" w:rsidRDefault="007077A4" w:rsidP="007077A4">
      <w:pPr>
        <w:pStyle w:val="NoSpacing"/>
        <w:rPr>
          <w:b/>
        </w:rPr>
      </w:pPr>
      <w:r w:rsidRPr="00F37F88">
        <w:rPr>
          <w:b/>
        </w:rPr>
        <w:t>15.0</w:t>
      </w:r>
      <w:r w:rsidRPr="00F37F88">
        <w:rPr>
          <w:b/>
        </w:rPr>
        <w:tab/>
        <w:t>LOAD CONFIGURATION</w:t>
      </w:r>
      <w:r>
        <w:rPr>
          <w:b/>
        </w:rPr>
        <w:t>S</w:t>
      </w:r>
      <w:r w:rsidRPr="00F37F88">
        <w:rPr>
          <w:b/>
        </w:rPr>
        <w:t xml:space="preserve"> SPECIFICATIONS</w:t>
      </w:r>
    </w:p>
    <w:p w14:paraId="24E30DFA" w14:textId="77777777" w:rsidR="007077A4" w:rsidRDefault="007077A4" w:rsidP="007077A4">
      <w:pPr>
        <w:pStyle w:val="NoSpacing"/>
      </w:pPr>
    </w:p>
    <w:p w14:paraId="359BF0B6" w14:textId="77777777" w:rsidR="007077A4" w:rsidRDefault="007077A4" w:rsidP="007077A4">
      <w:pPr>
        <w:pStyle w:val="NoSpacing"/>
        <w:ind w:left="1440" w:hanging="720"/>
        <w:jc w:val="both"/>
      </w:pPr>
      <w:r>
        <w:t>15.1</w:t>
      </w:r>
      <w:r>
        <w:tab/>
        <w:t xml:space="preserve">A maximum load configuration </w:t>
      </w:r>
      <w:r w:rsidRPr="00B823AF">
        <w:t xml:space="preserve">represents </w:t>
      </w:r>
      <w:r w:rsidRPr="007F7660">
        <w:t xml:space="preserve">the </w:t>
      </w:r>
      <w:r>
        <w:t xml:space="preserve">upper </w:t>
      </w:r>
      <w:r w:rsidRPr="007F7660">
        <w:t xml:space="preserve">boundary for the maximum number of </w:t>
      </w:r>
      <w:r>
        <w:t>items that can be processed routinely.</w:t>
      </w:r>
    </w:p>
    <w:p w14:paraId="3A6E3522" w14:textId="77777777" w:rsidR="007077A4" w:rsidRDefault="007077A4" w:rsidP="007077A4">
      <w:pPr>
        <w:pStyle w:val="NoSpacing"/>
        <w:jc w:val="both"/>
      </w:pPr>
    </w:p>
    <w:p w14:paraId="30F929FA" w14:textId="77777777" w:rsidR="007077A4" w:rsidRPr="00B823AF" w:rsidRDefault="007077A4" w:rsidP="007077A4">
      <w:pPr>
        <w:pStyle w:val="NoSpacing"/>
        <w:ind w:left="1440" w:hanging="720"/>
        <w:jc w:val="both"/>
      </w:pPr>
      <w:r>
        <w:t>15.2</w:t>
      </w:r>
      <w:r>
        <w:tab/>
        <w:t>T</w:t>
      </w:r>
      <w:r w:rsidRPr="00B823AF">
        <w:t>he following</w:t>
      </w:r>
      <w:r>
        <w:t xml:space="preserve"> attributes substantiate a maximum load configuration</w:t>
      </w:r>
      <w:r w:rsidRPr="00B823AF">
        <w:t>:</w:t>
      </w:r>
    </w:p>
    <w:p w14:paraId="61CC2061" w14:textId="77777777" w:rsidR="007077A4" w:rsidRPr="00B823AF" w:rsidRDefault="007077A4" w:rsidP="007077A4">
      <w:pPr>
        <w:pStyle w:val="NoSpacing"/>
        <w:jc w:val="both"/>
      </w:pPr>
    </w:p>
    <w:p w14:paraId="6F030ACB" w14:textId="77777777" w:rsidR="007077A4" w:rsidRPr="00B823AF" w:rsidRDefault="007077A4" w:rsidP="007077A4">
      <w:pPr>
        <w:pStyle w:val="NoSpacing"/>
        <w:ind w:left="720" w:firstLine="720"/>
        <w:jc w:val="both"/>
      </w:pPr>
      <w:r>
        <w:t>15</w:t>
      </w:r>
      <w:r w:rsidRPr="00B823AF">
        <w:t>.</w:t>
      </w:r>
      <w:r>
        <w:t>2</w:t>
      </w:r>
      <w:r w:rsidRPr="00B823AF">
        <w:t>.1</w:t>
      </w:r>
      <w:r w:rsidRPr="00B823AF">
        <w:tab/>
      </w:r>
      <w:r>
        <w:t>Peak s</w:t>
      </w:r>
      <w:r w:rsidRPr="00B823AF">
        <w:t>terilizer load volume</w:t>
      </w:r>
      <w:r>
        <w:t xml:space="preserve"> and density</w:t>
      </w:r>
    </w:p>
    <w:p w14:paraId="62C1FA9D" w14:textId="77777777" w:rsidR="007077A4" w:rsidRDefault="007077A4" w:rsidP="007077A4">
      <w:r>
        <w:br w:type="page"/>
      </w:r>
    </w:p>
    <w:p w14:paraId="46B85664" w14:textId="77777777" w:rsidR="007077A4" w:rsidRDefault="007077A4" w:rsidP="007077A4">
      <w:pPr>
        <w:pStyle w:val="NoSpacing"/>
        <w:jc w:val="both"/>
      </w:pPr>
      <w:r w:rsidRPr="00886ECF">
        <w:rPr>
          <w:b/>
        </w:rPr>
        <w:lastRenderedPageBreak/>
        <w:t>15.0</w:t>
      </w:r>
      <w:r w:rsidRPr="00886ECF">
        <w:rPr>
          <w:b/>
        </w:rPr>
        <w:tab/>
        <w:t>LOAD CONFIGURATION SPECIFICATIONS (Continued)</w:t>
      </w:r>
    </w:p>
    <w:p w14:paraId="28D70FC0" w14:textId="77777777" w:rsidR="007077A4" w:rsidRPr="00B823AF" w:rsidRDefault="007077A4" w:rsidP="007077A4">
      <w:pPr>
        <w:pStyle w:val="NoSpacing"/>
        <w:jc w:val="both"/>
      </w:pPr>
    </w:p>
    <w:p w14:paraId="5D83EEEC" w14:textId="77777777" w:rsidR="007077A4" w:rsidRPr="00B823AF" w:rsidRDefault="007077A4" w:rsidP="007077A4">
      <w:pPr>
        <w:pStyle w:val="NoSpacing"/>
        <w:ind w:left="720" w:firstLine="720"/>
        <w:jc w:val="both"/>
      </w:pPr>
      <w:r>
        <w:t>15</w:t>
      </w:r>
      <w:r w:rsidRPr="00B823AF">
        <w:t>.</w:t>
      </w:r>
      <w:r>
        <w:t>2</w:t>
      </w:r>
      <w:r w:rsidRPr="00B823AF">
        <w:t>.2</w:t>
      </w:r>
      <w:r w:rsidRPr="00B823AF">
        <w:tab/>
        <w:t>Various residual air concentrations (air traps)</w:t>
      </w:r>
    </w:p>
    <w:p w14:paraId="2971BA17" w14:textId="77777777" w:rsidR="007077A4" w:rsidRPr="00B823AF" w:rsidRDefault="007077A4" w:rsidP="007077A4">
      <w:pPr>
        <w:pStyle w:val="NoSpacing"/>
        <w:jc w:val="both"/>
      </w:pPr>
    </w:p>
    <w:p w14:paraId="0AFCBC7B" w14:textId="77777777" w:rsidR="007077A4" w:rsidRPr="00B823AF" w:rsidRDefault="007077A4" w:rsidP="007077A4">
      <w:pPr>
        <w:pStyle w:val="NoSpacing"/>
        <w:ind w:left="720" w:firstLine="720"/>
        <w:jc w:val="both"/>
      </w:pPr>
      <w:r>
        <w:t>15</w:t>
      </w:r>
      <w:r w:rsidRPr="00B823AF">
        <w:t>.</w:t>
      </w:r>
      <w:r>
        <w:t>2</w:t>
      </w:r>
      <w:r w:rsidRPr="00B823AF">
        <w:t>.3</w:t>
      </w:r>
      <w:r w:rsidRPr="00B823AF">
        <w:tab/>
      </w:r>
      <w:r>
        <w:t>Complex a</w:t>
      </w:r>
      <w:r w:rsidRPr="00B823AF">
        <w:t xml:space="preserve">rticle composition (varying </w:t>
      </w:r>
      <w:r>
        <w:t>materials and material</w:t>
      </w:r>
      <w:r w:rsidRPr="00B823AF">
        <w:t>)</w:t>
      </w:r>
    </w:p>
    <w:p w14:paraId="1CD77009" w14:textId="77777777" w:rsidR="007077A4" w:rsidRPr="00B823AF" w:rsidRDefault="007077A4" w:rsidP="007077A4">
      <w:pPr>
        <w:pStyle w:val="NoSpacing"/>
        <w:jc w:val="both"/>
      </w:pPr>
    </w:p>
    <w:p w14:paraId="0FF1C956" w14:textId="77777777" w:rsidR="007077A4" w:rsidRDefault="007077A4" w:rsidP="007077A4">
      <w:pPr>
        <w:pStyle w:val="NoSpacing"/>
        <w:ind w:left="720" w:firstLine="720"/>
        <w:jc w:val="both"/>
      </w:pPr>
      <w:r>
        <w:t>15</w:t>
      </w:r>
      <w:r w:rsidRPr="00B823AF">
        <w:t>.</w:t>
      </w:r>
      <w:r>
        <w:t>2</w:t>
      </w:r>
      <w:r w:rsidRPr="00B823AF">
        <w:t>.4</w:t>
      </w:r>
      <w:r w:rsidRPr="00B823AF">
        <w:tab/>
      </w:r>
      <w:r>
        <w:t xml:space="preserve">High </w:t>
      </w:r>
      <w:r w:rsidRPr="006D368B">
        <w:t>heterogeneousness</w:t>
      </w:r>
      <w:r>
        <w:t xml:space="preserve"> of load</w:t>
      </w:r>
    </w:p>
    <w:p w14:paraId="49C5A755" w14:textId="77777777" w:rsidR="007077A4" w:rsidRDefault="007077A4" w:rsidP="007077A4">
      <w:pPr>
        <w:pStyle w:val="NoSpacing"/>
        <w:jc w:val="both"/>
      </w:pPr>
    </w:p>
    <w:p w14:paraId="3EB13F78" w14:textId="77777777" w:rsidR="007077A4" w:rsidRDefault="007077A4" w:rsidP="007077A4">
      <w:pPr>
        <w:pStyle w:val="NoSpacing"/>
        <w:ind w:left="720" w:firstLine="720"/>
        <w:jc w:val="both"/>
      </w:pPr>
      <w:r>
        <w:t>15.2.5</w:t>
      </w:r>
      <w:r>
        <w:tab/>
        <w:t>Four (4) sterilizer racks utilized</w:t>
      </w:r>
    </w:p>
    <w:p w14:paraId="30DCC566" w14:textId="77777777" w:rsidR="007077A4" w:rsidRDefault="007077A4" w:rsidP="007077A4">
      <w:pPr>
        <w:pStyle w:val="NoSpacing"/>
        <w:jc w:val="both"/>
      </w:pPr>
    </w:p>
    <w:p w14:paraId="208D95A0" w14:textId="77777777" w:rsidR="007077A4" w:rsidRDefault="007077A4" w:rsidP="007077A4">
      <w:pPr>
        <w:pStyle w:val="NoSpacing"/>
        <w:ind w:left="1440" w:hanging="720"/>
        <w:jc w:val="both"/>
      </w:pPr>
      <w:r>
        <w:t>15.3</w:t>
      </w:r>
      <w:r>
        <w:tab/>
        <w:t xml:space="preserve">A minimum load configuration represents the lower </w:t>
      </w:r>
      <w:r w:rsidRPr="005221CD">
        <w:t>boundary for the m</w:t>
      </w:r>
      <w:r>
        <w:t>in</w:t>
      </w:r>
      <w:r w:rsidRPr="005221CD">
        <w:t>imum number of items that can be processed routinely</w:t>
      </w:r>
      <w:r>
        <w:t>.</w:t>
      </w:r>
    </w:p>
    <w:p w14:paraId="72B1DE1C" w14:textId="77777777" w:rsidR="007077A4" w:rsidRDefault="007077A4" w:rsidP="007077A4">
      <w:pPr>
        <w:pStyle w:val="NoSpacing"/>
        <w:jc w:val="both"/>
      </w:pPr>
    </w:p>
    <w:p w14:paraId="2CA2C0D9" w14:textId="77777777" w:rsidR="007077A4" w:rsidRDefault="007077A4" w:rsidP="007077A4">
      <w:pPr>
        <w:pStyle w:val="NoSpacing"/>
        <w:ind w:left="1440" w:hanging="720"/>
        <w:jc w:val="both"/>
      </w:pPr>
      <w:r>
        <w:t>15.4</w:t>
      </w:r>
      <w:r>
        <w:tab/>
      </w:r>
      <w:r w:rsidRPr="00AF6179">
        <w:t xml:space="preserve">The following attributes substantiate a </w:t>
      </w:r>
      <w:r>
        <w:t>minimum load configuration</w:t>
      </w:r>
      <w:r w:rsidRPr="00B823AF">
        <w:t>:</w:t>
      </w:r>
    </w:p>
    <w:p w14:paraId="7ACD153A" w14:textId="77777777" w:rsidR="007077A4" w:rsidRDefault="007077A4" w:rsidP="007077A4">
      <w:pPr>
        <w:pStyle w:val="NoSpacing"/>
        <w:jc w:val="both"/>
      </w:pPr>
    </w:p>
    <w:p w14:paraId="28B44E74" w14:textId="77777777" w:rsidR="007077A4" w:rsidRDefault="007077A4" w:rsidP="007077A4">
      <w:pPr>
        <w:pStyle w:val="NoSpacing"/>
        <w:ind w:left="1440"/>
        <w:jc w:val="both"/>
      </w:pPr>
      <w:r>
        <w:t>15.4.1</w:t>
      </w:r>
      <w:r>
        <w:tab/>
        <w:t>Minimal sterilizer load volume and density</w:t>
      </w:r>
    </w:p>
    <w:p w14:paraId="28327FB3" w14:textId="77777777" w:rsidR="007077A4" w:rsidRDefault="007077A4" w:rsidP="007077A4">
      <w:pPr>
        <w:pStyle w:val="NoSpacing"/>
        <w:jc w:val="both"/>
      </w:pPr>
    </w:p>
    <w:p w14:paraId="3459BB69" w14:textId="77777777" w:rsidR="007077A4" w:rsidRDefault="007077A4" w:rsidP="007077A4">
      <w:pPr>
        <w:pStyle w:val="NoSpacing"/>
        <w:ind w:left="1440"/>
        <w:jc w:val="both"/>
      </w:pPr>
      <w:r>
        <w:t>15.4.2</w:t>
      </w:r>
      <w:r>
        <w:tab/>
        <w:t>Minimal residual air concentrations (air traps)</w:t>
      </w:r>
    </w:p>
    <w:p w14:paraId="71778CA0" w14:textId="77777777" w:rsidR="007077A4" w:rsidRDefault="007077A4" w:rsidP="007077A4">
      <w:pPr>
        <w:pStyle w:val="NoSpacing"/>
        <w:jc w:val="both"/>
      </w:pPr>
    </w:p>
    <w:p w14:paraId="125ABC08" w14:textId="77777777" w:rsidR="007077A4" w:rsidRDefault="007077A4" w:rsidP="007077A4">
      <w:pPr>
        <w:pStyle w:val="NoSpacing"/>
        <w:ind w:left="1440"/>
        <w:jc w:val="both"/>
      </w:pPr>
      <w:r>
        <w:t>15.4.3</w:t>
      </w:r>
      <w:r>
        <w:tab/>
        <w:t>Simple article composition</w:t>
      </w:r>
    </w:p>
    <w:p w14:paraId="3DEC3395" w14:textId="77777777" w:rsidR="007077A4" w:rsidRDefault="007077A4" w:rsidP="007077A4">
      <w:pPr>
        <w:pStyle w:val="NoSpacing"/>
        <w:jc w:val="both"/>
      </w:pPr>
    </w:p>
    <w:p w14:paraId="2983A935" w14:textId="77777777" w:rsidR="007077A4" w:rsidRDefault="007077A4" w:rsidP="007077A4">
      <w:pPr>
        <w:pStyle w:val="NoSpacing"/>
        <w:ind w:left="1440"/>
        <w:jc w:val="both"/>
      </w:pPr>
      <w:r>
        <w:t>15.4.4</w:t>
      </w:r>
      <w:r>
        <w:tab/>
        <w:t xml:space="preserve">Low </w:t>
      </w:r>
      <w:r w:rsidRPr="006D368B">
        <w:t>heterogeneousness</w:t>
      </w:r>
      <w:r>
        <w:t xml:space="preserve"> of load</w:t>
      </w:r>
    </w:p>
    <w:p w14:paraId="3AFF1412" w14:textId="77777777" w:rsidR="007077A4" w:rsidRDefault="007077A4" w:rsidP="007077A4">
      <w:pPr>
        <w:pStyle w:val="NoSpacing"/>
        <w:jc w:val="both"/>
      </w:pPr>
    </w:p>
    <w:p w14:paraId="66B1CAC2" w14:textId="77777777" w:rsidR="007077A4" w:rsidRDefault="007077A4" w:rsidP="007077A4">
      <w:pPr>
        <w:pStyle w:val="NoSpacing"/>
        <w:ind w:left="1440"/>
        <w:jc w:val="both"/>
      </w:pPr>
      <w:r>
        <w:t>15.4.5</w:t>
      </w:r>
      <w:r>
        <w:tab/>
        <w:t>One (1) sterilizer rack utilized</w:t>
      </w:r>
    </w:p>
    <w:p w14:paraId="4DBC549C" w14:textId="77777777" w:rsidR="007077A4" w:rsidRDefault="007077A4" w:rsidP="007077A4">
      <w:pPr>
        <w:pStyle w:val="NoSpacing"/>
        <w:jc w:val="both"/>
      </w:pPr>
    </w:p>
    <w:p w14:paraId="4D06C03C" w14:textId="77777777" w:rsidR="007077A4" w:rsidRDefault="007077A4" w:rsidP="007077A4">
      <w:pPr>
        <w:pStyle w:val="NoSpacing"/>
        <w:ind w:left="2160" w:hanging="720"/>
        <w:jc w:val="both"/>
      </w:pPr>
      <w:r w:rsidRPr="00261180">
        <w:rPr>
          <w:u w:val="single"/>
        </w:rPr>
        <w:t>Note</w:t>
      </w:r>
      <w:r>
        <w:t>:</w:t>
      </w:r>
      <w:r>
        <w:tab/>
      </w:r>
      <w:r w:rsidRPr="00261180">
        <w:t xml:space="preserve">In </w:t>
      </w:r>
      <w:r>
        <w:t>qualifying</w:t>
      </w:r>
      <w:r w:rsidRPr="00261180">
        <w:t xml:space="preserve"> </w:t>
      </w:r>
      <w:r>
        <w:t>load</w:t>
      </w:r>
      <w:r w:rsidRPr="00261180">
        <w:t xml:space="preserve"> configuration</w:t>
      </w:r>
      <w:r>
        <w:t>s that represent the upper and lower boundaries of representative l</w:t>
      </w:r>
      <w:r w:rsidRPr="008803B2">
        <w:t xml:space="preserve">aboratory production instruments, testing supplies, and quality control </w:t>
      </w:r>
      <w:r>
        <w:t>items</w:t>
      </w:r>
      <w:r w:rsidRPr="00261180">
        <w:t>, the end user is assured that sterilizing any combination of like or unlike items specified i</w:t>
      </w:r>
      <w:r>
        <w:t>n S</w:t>
      </w:r>
      <w:r w:rsidRPr="00261180">
        <w:t xml:space="preserve">ection </w:t>
      </w:r>
      <w:r>
        <w:t>15.5 and 15.6</w:t>
      </w:r>
      <w:r w:rsidRPr="00261180">
        <w:t xml:space="preserve"> </w:t>
      </w:r>
      <w:r>
        <w:t>is</w:t>
      </w:r>
      <w:r w:rsidRPr="00261180">
        <w:t xml:space="preserve"> assure</w:t>
      </w:r>
      <w:r>
        <w:t>d</w:t>
      </w:r>
      <w:r w:rsidRPr="00261180">
        <w:t xml:space="preserve"> a SAL of at least a 10</w:t>
      </w:r>
      <w:r w:rsidRPr="00261180">
        <w:rPr>
          <w:vertAlign w:val="superscript"/>
        </w:rPr>
        <w:t>-6</w:t>
      </w:r>
      <w:r w:rsidRPr="00261180">
        <w:t>.</w:t>
      </w:r>
    </w:p>
    <w:p w14:paraId="1709964A" w14:textId="77777777" w:rsidR="007077A4" w:rsidRDefault="007077A4" w:rsidP="007077A4">
      <w:pPr>
        <w:pStyle w:val="NoSpacing"/>
        <w:jc w:val="both"/>
      </w:pPr>
    </w:p>
    <w:p w14:paraId="65D75C36" w14:textId="77777777" w:rsidR="007077A4" w:rsidRDefault="007077A4" w:rsidP="007077A4">
      <w:pPr>
        <w:pStyle w:val="NoSpacing"/>
        <w:ind w:left="720"/>
        <w:jc w:val="both"/>
      </w:pPr>
      <w:r>
        <w:t>15.5</w:t>
      </w:r>
      <w:r>
        <w:tab/>
        <w:t>The following items comprise the m</w:t>
      </w:r>
      <w:r w:rsidRPr="00B823AF">
        <w:t xml:space="preserve">aximum </w:t>
      </w:r>
      <w:r>
        <w:t xml:space="preserve">MDL1 </w:t>
      </w:r>
      <w:r w:rsidRPr="00B823AF">
        <w:t>load configuration</w:t>
      </w:r>
      <w:r>
        <w:t>.</w:t>
      </w:r>
    </w:p>
    <w:p w14:paraId="11F980D3" w14:textId="77777777" w:rsidR="007077A4" w:rsidRDefault="007077A4" w:rsidP="007077A4">
      <w:pPr>
        <w:pStyle w:val="NoSpacing"/>
        <w:jc w:val="both"/>
      </w:pPr>
    </w:p>
    <w:p w14:paraId="2BCFE623" w14:textId="77777777" w:rsidR="007077A4" w:rsidRDefault="007077A4" w:rsidP="007077A4">
      <w:pPr>
        <w:pStyle w:val="NoSpacing"/>
        <w:ind w:left="1440"/>
        <w:jc w:val="both"/>
      </w:pPr>
      <w:r>
        <w:t>15.5.1</w:t>
      </w:r>
      <w:r>
        <w:tab/>
        <w:t>Four (4) sterilizer loading racks.</w:t>
      </w:r>
    </w:p>
    <w:p w14:paraId="61BC8B21" w14:textId="77777777" w:rsidR="007077A4" w:rsidRDefault="007077A4" w:rsidP="007077A4">
      <w:pPr>
        <w:pStyle w:val="NoSpacing"/>
        <w:jc w:val="both"/>
      </w:pPr>
    </w:p>
    <w:p w14:paraId="19325698" w14:textId="77777777" w:rsidR="007077A4" w:rsidRDefault="007077A4" w:rsidP="007077A4">
      <w:pPr>
        <w:pStyle w:val="NoSpacing"/>
        <w:ind w:left="2160" w:hanging="720"/>
        <w:jc w:val="both"/>
      </w:pPr>
      <w:r>
        <w:t>15.5.2</w:t>
      </w:r>
      <w:r>
        <w:tab/>
        <w:t xml:space="preserve">Two (2) </w:t>
      </w:r>
      <w:r w:rsidRPr="00FA2319">
        <w:t>Artisan Metal Works Silicone Baking Mats, part number T3602MATA</w:t>
      </w:r>
    </w:p>
    <w:p w14:paraId="3B30C462" w14:textId="77777777" w:rsidR="007077A4" w:rsidRDefault="007077A4" w:rsidP="007077A4">
      <w:pPr>
        <w:pStyle w:val="NoSpacing"/>
        <w:jc w:val="both"/>
      </w:pPr>
    </w:p>
    <w:p w14:paraId="58EAC229" w14:textId="77777777" w:rsidR="007077A4" w:rsidRDefault="007077A4" w:rsidP="007077A4">
      <w:pPr>
        <w:pStyle w:val="NoSpacing"/>
        <w:ind w:left="3240" w:hanging="1080"/>
        <w:jc w:val="both"/>
      </w:pPr>
      <w:r>
        <w:t>15.5.2.1</w:t>
      </w:r>
      <w:r>
        <w:tab/>
        <w:t>Each item is wrapped in a double layer of sterilization wrap.</w:t>
      </w:r>
    </w:p>
    <w:p w14:paraId="41278193" w14:textId="77777777" w:rsidR="007077A4" w:rsidRDefault="007077A4" w:rsidP="007077A4">
      <w:pPr>
        <w:pStyle w:val="NoSpacing"/>
        <w:jc w:val="both"/>
      </w:pPr>
    </w:p>
    <w:p w14:paraId="23A2C6B6" w14:textId="77777777" w:rsidR="007077A4" w:rsidRDefault="007077A4" w:rsidP="007077A4">
      <w:pPr>
        <w:pStyle w:val="NoSpacing"/>
        <w:ind w:left="3240" w:hanging="1080"/>
        <w:jc w:val="both"/>
      </w:pPr>
      <w:r>
        <w:t>15.5.2.2</w:t>
      </w:r>
      <w:r>
        <w:tab/>
        <w:t>Wrapping is performed in accordance with Stimlabs procedures.</w:t>
      </w:r>
    </w:p>
    <w:p w14:paraId="36ADF395" w14:textId="77777777" w:rsidR="007077A4" w:rsidRDefault="007077A4" w:rsidP="007077A4">
      <w:pPr>
        <w:pStyle w:val="NoSpacing"/>
        <w:jc w:val="both"/>
      </w:pPr>
    </w:p>
    <w:p w14:paraId="4A666F33" w14:textId="77777777" w:rsidR="007077A4" w:rsidRDefault="007077A4" w:rsidP="007077A4">
      <w:pPr>
        <w:pStyle w:val="NoSpacing"/>
        <w:ind w:left="2160" w:hanging="720"/>
        <w:jc w:val="both"/>
      </w:pPr>
      <w:r>
        <w:t>15.5.3</w:t>
      </w:r>
      <w:r>
        <w:tab/>
        <w:t xml:space="preserve">Six (6) </w:t>
      </w:r>
      <w:r w:rsidRPr="00F150CC">
        <w:t>Integra Stainless Steel Scissors, part number V95-26</w:t>
      </w:r>
      <w:r>
        <w:t>.</w:t>
      </w:r>
    </w:p>
    <w:p w14:paraId="56C4C9B9" w14:textId="77777777" w:rsidR="007077A4" w:rsidRDefault="007077A4" w:rsidP="007077A4">
      <w:pPr>
        <w:pStyle w:val="NoSpacing"/>
        <w:jc w:val="both"/>
      </w:pPr>
    </w:p>
    <w:p w14:paraId="567BA203" w14:textId="77777777" w:rsidR="007077A4" w:rsidRDefault="007077A4" w:rsidP="007077A4">
      <w:pPr>
        <w:pStyle w:val="NoSpacing"/>
        <w:ind w:left="3240" w:hanging="1080"/>
        <w:jc w:val="both"/>
      </w:pPr>
      <w:r>
        <w:t>15.5.3.1</w:t>
      </w:r>
      <w:r>
        <w:tab/>
        <w:t>Each item is wrapped in a double layer of sterilization wrap.</w:t>
      </w:r>
    </w:p>
    <w:p w14:paraId="600324D4" w14:textId="77777777" w:rsidR="007077A4" w:rsidRDefault="007077A4" w:rsidP="007077A4">
      <w:r>
        <w:br w:type="page"/>
      </w:r>
    </w:p>
    <w:p w14:paraId="73A8CDC0" w14:textId="77777777" w:rsidR="007077A4" w:rsidRDefault="007077A4" w:rsidP="007077A4">
      <w:pPr>
        <w:pStyle w:val="NoSpacing"/>
        <w:jc w:val="both"/>
      </w:pPr>
      <w:r w:rsidRPr="00EA3D23">
        <w:rPr>
          <w:b/>
        </w:rPr>
        <w:lastRenderedPageBreak/>
        <w:t>15.0</w:t>
      </w:r>
      <w:r w:rsidRPr="00EA3D23">
        <w:rPr>
          <w:b/>
        </w:rPr>
        <w:tab/>
        <w:t>LOAD CONFIGURATION SPECIFICATIONS (Continued)</w:t>
      </w:r>
    </w:p>
    <w:p w14:paraId="2DEA3ECE" w14:textId="77777777" w:rsidR="007077A4" w:rsidRDefault="007077A4" w:rsidP="007077A4">
      <w:pPr>
        <w:pStyle w:val="NoSpacing"/>
        <w:jc w:val="both"/>
      </w:pPr>
    </w:p>
    <w:p w14:paraId="0E7828A6" w14:textId="77777777" w:rsidR="007077A4" w:rsidRDefault="007077A4" w:rsidP="007077A4">
      <w:pPr>
        <w:pStyle w:val="NoSpacing"/>
        <w:ind w:left="3240" w:hanging="1080"/>
        <w:jc w:val="both"/>
      </w:pPr>
      <w:r>
        <w:t>15.5.3.2</w:t>
      </w:r>
      <w:r>
        <w:tab/>
        <w:t>Wrapping is performed in accordance with Stimlabs procedures.</w:t>
      </w:r>
    </w:p>
    <w:p w14:paraId="32BC2A8B" w14:textId="77777777" w:rsidR="007077A4" w:rsidRDefault="007077A4" w:rsidP="007077A4">
      <w:pPr>
        <w:pStyle w:val="NoSpacing"/>
        <w:jc w:val="both"/>
      </w:pPr>
    </w:p>
    <w:p w14:paraId="77B8DFD9" w14:textId="77777777" w:rsidR="007077A4" w:rsidRDefault="007077A4" w:rsidP="007077A4">
      <w:pPr>
        <w:pStyle w:val="NoSpacing"/>
        <w:ind w:left="2160" w:hanging="720"/>
        <w:jc w:val="both"/>
      </w:pPr>
      <w:r>
        <w:t>15.5.4</w:t>
      </w:r>
      <w:r>
        <w:tab/>
        <w:t xml:space="preserve">Six (6) </w:t>
      </w:r>
      <w:r w:rsidRPr="00073DF8">
        <w:t>Vetmed USA Mayo Scissors, part number 26-611</w:t>
      </w:r>
      <w:r>
        <w:t>.</w:t>
      </w:r>
    </w:p>
    <w:p w14:paraId="0A70815F" w14:textId="77777777" w:rsidR="007077A4" w:rsidRDefault="007077A4" w:rsidP="007077A4">
      <w:pPr>
        <w:pStyle w:val="NoSpacing"/>
        <w:jc w:val="both"/>
      </w:pPr>
    </w:p>
    <w:p w14:paraId="191FBE9B" w14:textId="77777777" w:rsidR="007077A4" w:rsidRDefault="007077A4" w:rsidP="007077A4">
      <w:pPr>
        <w:pStyle w:val="NoSpacing"/>
        <w:ind w:left="3240" w:hanging="1080"/>
        <w:jc w:val="both"/>
      </w:pPr>
      <w:r>
        <w:t>15.5.4.1</w:t>
      </w:r>
      <w:r>
        <w:tab/>
        <w:t>Each item is wrapped in a double layer of sterilization wrap.</w:t>
      </w:r>
    </w:p>
    <w:p w14:paraId="71DFF069" w14:textId="77777777" w:rsidR="007077A4" w:rsidRDefault="007077A4" w:rsidP="007077A4">
      <w:pPr>
        <w:pStyle w:val="NoSpacing"/>
        <w:jc w:val="both"/>
      </w:pPr>
    </w:p>
    <w:p w14:paraId="3716DD83" w14:textId="77777777" w:rsidR="007077A4" w:rsidRDefault="007077A4" w:rsidP="007077A4">
      <w:pPr>
        <w:pStyle w:val="NoSpacing"/>
        <w:ind w:left="3240" w:hanging="1080"/>
        <w:jc w:val="both"/>
      </w:pPr>
      <w:r>
        <w:t>15.5.4.2</w:t>
      </w:r>
      <w:r>
        <w:tab/>
        <w:t>Wrapping is performed in accordance with Stimlabs procedures.</w:t>
      </w:r>
    </w:p>
    <w:p w14:paraId="033CBDB0" w14:textId="77777777" w:rsidR="007077A4" w:rsidRDefault="007077A4" w:rsidP="007077A4">
      <w:pPr>
        <w:pStyle w:val="NoSpacing"/>
        <w:jc w:val="both"/>
      </w:pPr>
    </w:p>
    <w:p w14:paraId="4C45CD46" w14:textId="77777777" w:rsidR="007077A4" w:rsidRDefault="007077A4" w:rsidP="007077A4">
      <w:pPr>
        <w:pStyle w:val="NoSpacing"/>
        <w:ind w:left="2160" w:hanging="720"/>
        <w:jc w:val="both"/>
      </w:pPr>
      <w:r>
        <w:t>15.5.5</w:t>
      </w:r>
      <w:r>
        <w:tab/>
        <w:t xml:space="preserve">Two (2) </w:t>
      </w:r>
      <w:r w:rsidRPr="0056458B">
        <w:t>MABIS Precision Forceps</w:t>
      </w:r>
      <w:r>
        <w:t>, p</w:t>
      </w:r>
      <w:r w:rsidRPr="0056458B">
        <w:t xml:space="preserve">art </w:t>
      </w:r>
      <w:r>
        <w:t xml:space="preserve">number </w:t>
      </w:r>
      <w:r w:rsidRPr="0056458B">
        <w:t>25-736-000</w:t>
      </w:r>
      <w:r>
        <w:t>.</w:t>
      </w:r>
    </w:p>
    <w:p w14:paraId="2CE0C316" w14:textId="77777777" w:rsidR="007077A4" w:rsidRDefault="007077A4" w:rsidP="007077A4">
      <w:pPr>
        <w:pStyle w:val="NoSpacing"/>
        <w:jc w:val="both"/>
      </w:pPr>
    </w:p>
    <w:p w14:paraId="45A8E681" w14:textId="77777777" w:rsidR="007077A4" w:rsidRDefault="007077A4" w:rsidP="007077A4">
      <w:pPr>
        <w:pStyle w:val="NoSpacing"/>
        <w:ind w:left="3240" w:hanging="1080"/>
        <w:jc w:val="both"/>
      </w:pPr>
      <w:r>
        <w:t>15.5.5.1</w:t>
      </w:r>
      <w:r>
        <w:tab/>
        <w:t>Each item is wrapped in a double layer of sterilization wrap.</w:t>
      </w:r>
    </w:p>
    <w:p w14:paraId="7B9FAF96" w14:textId="77777777" w:rsidR="007077A4" w:rsidRDefault="007077A4" w:rsidP="007077A4">
      <w:pPr>
        <w:pStyle w:val="NoSpacing"/>
        <w:jc w:val="both"/>
      </w:pPr>
    </w:p>
    <w:p w14:paraId="38200DB2" w14:textId="77777777" w:rsidR="007077A4" w:rsidRDefault="007077A4" w:rsidP="007077A4">
      <w:pPr>
        <w:pStyle w:val="NoSpacing"/>
        <w:ind w:left="3240" w:hanging="1080"/>
        <w:jc w:val="both"/>
      </w:pPr>
      <w:r>
        <w:t>15.5.5.2</w:t>
      </w:r>
      <w:r>
        <w:tab/>
      </w:r>
      <w:r w:rsidRPr="00695457">
        <w:t>Wrapping is performed in accordance with Stimlabs procedures.</w:t>
      </w:r>
    </w:p>
    <w:p w14:paraId="40BA3769" w14:textId="77777777" w:rsidR="007077A4" w:rsidRDefault="007077A4" w:rsidP="007077A4">
      <w:pPr>
        <w:pStyle w:val="NoSpacing"/>
        <w:jc w:val="both"/>
      </w:pPr>
    </w:p>
    <w:p w14:paraId="42EC9781" w14:textId="77777777" w:rsidR="007077A4" w:rsidRDefault="007077A4" w:rsidP="007077A4">
      <w:pPr>
        <w:pStyle w:val="NoSpacing"/>
        <w:ind w:left="2160" w:hanging="720"/>
        <w:jc w:val="both"/>
      </w:pPr>
      <w:r>
        <w:t>15.5.6</w:t>
      </w:r>
      <w:r>
        <w:tab/>
        <w:t xml:space="preserve">One (1) </w:t>
      </w:r>
      <w:r w:rsidRPr="00854506">
        <w:t xml:space="preserve">Valve Solutions Stainless Steel Perforating Roller, part number </w:t>
      </w:r>
      <w:r>
        <w:t>N/A.</w:t>
      </w:r>
    </w:p>
    <w:p w14:paraId="097CF9F9" w14:textId="77777777" w:rsidR="007077A4" w:rsidRDefault="007077A4" w:rsidP="007077A4">
      <w:pPr>
        <w:pStyle w:val="NoSpacing"/>
        <w:jc w:val="both"/>
      </w:pPr>
    </w:p>
    <w:p w14:paraId="1A8E6B39" w14:textId="77777777" w:rsidR="007077A4" w:rsidRDefault="007077A4" w:rsidP="007077A4">
      <w:pPr>
        <w:pStyle w:val="NoSpacing"/>
        <w:ind w:left="3150" w:hanging="990"/>
        <w:jc w:val="both"/>
      </w:pPr>
      <w:r>
        <w:t>15.5.6.1</w:t>
      </w:r>
      <w:r>
        <w:tab/>
        <w:t>The item is doub</w:t>
      </w:r>
      <w:r w:rsidRPr="00695457">
        <w:t xml:space="preserve">le </w:t>
      </w:r>
      <w:r>
        <w:t xml:space="preserve">wrapped with </w:t>
      </w:r>
      <w:r w:rsidRPr="00695457">
        <w:t xml:space="preserve">sterilization </w:t>
      </w:r>
      <w:r>
        <w:t>pouches</w:t>
      </w:r>
      <w:r w:rsidRPr="00695457">
        <w:t>.</w:t>
      </w:r>
    </w:p>
    <w:p w14:paraId="64B43229" w14:textId="77777777" w:rsidR="007077A4" w:rsidRDefault="007077A4" w:rsidP="007077A4">
      <w:pPr>
        <w:pStyle w:val="NoSpacing"/>
        <w:jc w:val="both"/>
      </w:pPr>
    </w:p>
    <w:p w14:paraId="6FF54188" w14:textId="77777777" w:rsidR="007077A4" w:rsidRDefault="007077A4" w:rsidP="007077A4">
      <w:pPr>
        <w:pStyle w:val="NoSpacing"/>
        <w:ind w:left="3150" w:hanging="990"/>
        <w:jc w:val="both"/>
      </w:pPr>
      <w:r>
        <w:t>15.5.6.2</w:t>
      </w:r>
      <w:r>
        <w:tab/>
      </w:r>
      <w:r w:rsidRPr="00D7395F">
        <w:t xml:space="preserve">The wrapped </w:t>
      </w:r>
      <w:r>
        <w:t>item</w:t>
      </w:r>
      <w:r w:rsidRPr="00D7395F">
        <w:t xml:space="preserve"> is then placed inside of </w:t>
      </w:r>
      <w:r>
        <w:t>a s</w:t>
      </w:r>
      <w:r w:rsidRPr="00781143">
        <w:t xml:space="preserve">terilization </w:t>
      </w:r>
      <w:r>
        <w:t>c</w:t>
      </w:r>
      <w:r w:rsidRPr="00781143">
        <w:t>ontainer</w:t>
      </w:r>
      <w:r>
        <w:t xml:space="preserve"> that has the bottom side of the container lined with two (2) layers of sterilization wrap.</w:t>
      </w:r>
    </w:p>
    <w:p w14:paraId="2EDFFB2A" w14:textId="77777777" w:rsidR="007077A4" w:rsidRDefault="007077A4" w:rsidP="007077A4">
      <w:pPr>
        <w:pStyle w:val="NoSpacing"/>
        <w:jc w:val="both"/>
      </w:pPr>
    </w:p>
    <w:p w14:paraId="61B33E5E" w14:textId="77777777" w:rsidR="007077A4" w:rsidRDefault="007077A4" w:rsidP="007077A4">
      <w:pPr>
        <w:pStyle w:val="NoSpacing"/>
        <w:ind w:left="3150" w:hanging="990"/>
        <w:jc w:val="both"/>
      </w:pPr>
      <w:r>
        <w:t>15.5.6.3</w:t>
      </w:r>
      <w:r>
        <w:tab/>
        <w:t>The item is placed on top of the double layer of sterilization wrap.</w:t>
      </w:r>
    </w:p>
    <w:p w14:paraId="346C7A42" w14:textId="77777777" w:rsidR="007077A4" w:rsidRDefault="007077A4" w:rsidP="007077A4">
      <w:pPr>
        <w:pStyle w:val="NoSpacing"/>
        <w:jc w:val="both"/>
      </w:pPr>
    </w:p>
    <w:p w14:paraId="409B1536" w14:textId="77777777" w:rsidR="007077A4" w:rsidRDefault="007077A4" w:rsidP="007077A4">
      <w:pPr>
        <w:pStyle w:val="NoSpacing"/>
        <w:ind w:left="3150" w:hanging="990"/>
        <w:jc w:val="both"/>
      </w:pPr>
      <w:r>
        <w:t>15.5.6.4</w:t>
      </w:r>
      <w:r>
        <w:tab/>
      </w:r>
      <w:r w:rsidRPr="00295755">
        <w:t>Wrapping is performed in accordance with Stimlabs procedures.</w:t>
      </w:r>
    </w:p>
    <w:p w14:paraId="18898D4A" w14:textId="77777777" w:rsidR="007077A4" w:rsidRDefault="007077A4" w:rsidP="007077A4">
      <w:pPr>
        <w:pStyle w:val="NoSpacing"/>
        <w:jc w:val="both"/>
      </w:pPr>
    </w:p>
    <w:p w14:paraId="6FFE0D19" w14:textId="77777777" w:rsidR="007077A4" w:rsidRDefault="007077A4" w:rsidP="007077A4">
      <w:pPr>
        <w:pStyle w:val="NoSpacing"/>
        <w:ind w:left="2160" w:hanging="720"/>
        <w:jc w:val="both"/>
      </w:pPr>
      <w:r>
        <w:t>15.5.7</w:t>
      </w:r>
      <w:r>
        <w:tab/>
        <w:t>Two (2) Valve Solutions Stainless Steel Cutting Templates, part number N/A</w:t>
      </w:r>
    </w:p>
    <w:p w14:paraId="00496149" w14:textId="77777777" w:rsidR="007077A4" w:rsidRDefault="007077A4" w:rsidP="007077A4">
      <w:pPr>
        <w:pStyle w:val="NoSpacing"/>
        <w:jc w:val="both"/>
      </w:pPr>
    </w:p>
    <w:p w14:paraId="1A25E1E6" w14:textId="77777777" w:rsidR="007077A4" w:rsidRDefault="007077A4" w:rsidP="007077A4">
      <w:pPr>
        <w:pStyle w:val="NoSpacing"/>
        <w:ind w:left="3150" w:hanging="990"/>
        <w:jc w:val="both"/>
      </w:pPr>
      <w:r>
        <w:t>15.5.7.1</w:t>
      </w:r>
      <w:r>
        <w:tab/>
        <w:t>Each item is double wrapped in sterilization pouches.</w:t>
      </w:r>
    </w:p>
    <w:p w14:paraId="3A57E6C2" w14:textId="77777777" w:rsidR="007077A4" w:rsidRDefault="007077A4" w:rsidP="007077A4">
      <w:pPr>
        <w:pStyle w:val="NoSpacing"/>
        <w:jc w:val="both"/>
      </w:pPr>
    </w:p>
    <w:p w14:paraId="593C7D25" w14:textId="77777777" w:rsidR="007077A4" w:rsidRDefault="007077A4" w:rsidP="007077A4">
      <w:pPr>
        <w:pStyle w:val="NoSpacing"/>
        <w:ind w:left="3150" w:hanging="990"/>
        <w:jc w:val="both"/>
      </w:pPr>
      <w:r>
        <w:t>15.5.7.2</w:t>
      </w:r>
      <w:r>
        <w:tab/>
      </w:r>
      <w:r w:rsidRPr="00295755">
        <w:t>Wrapping is performed in accordance with Stimlabs procedures.</w:t>
      </w:r>
    </w:p>
    <w:p w14:paraId="0099CA3D" w14:textId="77777777" w:rsidR="007077A4" w:rsidRDefault="007077A4" w:rsidP="007077A4">
      <w:pPr>
        <w:pStyle w:val="NoSpacing"/>
        <w:jc w:val="both"/>
      </w:pPr>
    </w:p>
    <w:p w14:paraId="26F038D0" w14:textId="77777777" w:rsidR="007077A4" w:rsidRDefault="007077A4" w:rsidP="007077A4">
      <w:pPr>
        <w:pStyle w:val="NoSpacing"/>
        <w:ind w:left="2160" w:hanging="720"/>
        <w:jc w:val="both"/>
      </w:pPr>
      <w:r>
        <w:t>15.5.8</w:t>
      </w:r>
      <w:r>
        <w:tab/>
        <w:t xml:space="preserve">Two (2) Grafco Stainless Steel Trays, </w:t>
      </w:r>
      <w:r w:rsidRPr="00E95AD8">
        <w:t>UNSPSC code</w:t>
      </w:r>
      <w:r>
        <w:t xml:space="preserve"> </w:t>
      </w:r>
      <w:r w:rsidRPr="00E95AD8">
        <w:t>85100000</w:t>
      </w:r>
      <w:r>
        <w:t>.</w:t>
      </w:r>
    </w:p>
    <w:p w14:paraId="68C0554F" w14:textId="77777777" w:rsidR="007077A4" w:rsidRDefault="007077A4" w:rsidP="007077A4">
      <w:pPr>
        <w:pStyle w:val="NoSpacing"/>
        <w:jc w:val="both"/>
      </w:pPr>
    </w:p>
    <w:p w14:paraId="3595A38F" w14:textId="77777777" w:rsidR="007077A4" w:rsidRDefault="007077A4" w:rsidP="007077A4">
      <w:pPr>
        <w:pStyle w:val="NoSpacing"/>
        <w:ind w:left="3150" w:hanging="990"/>
        <w:jc w:val="both"/>
      </w:pPr>
      <w:r>
        <w:t>15.5.8.1</w:t>
      </w:r>
      <w:r>
        <w:tab/>
        <w:t>Each item is wrapped in a double layer of sterilization wrap.</w:t>
      </w:r>
    </w:p>
    <w:p w14:paraId="48B07DAA" w14:textId="77777777" w:rsidR="007077A4" w:rsidRDefault="007077A4" w:rsidP="007077A4">
      <w:pPr>
        <w:pStyle w:val="NoSpacing"/>
        <w:jc w:val="both"/>
      </w:pPr>
    </w:p>
    <w:p w14:paraId="35D1BEFF" w14:textId="77777777" w:rsidR="007077A4" w:rsidRDefault="007077A4" w:rsidP="007077A4">
      <w:pPr>
        <w:pStyle w:val="NoSpacing"/>
        <w:ind w:left="3150" w:hanging="990"/>
        <w:jc w:val="both"/>
      </w:pPr>
      <w:r>
        <w:t>15.5.8.2</w:t>
      </w:r>
      <w:r>
        <w:tab/>
      </w:r>
      <w:r w:rsidRPr="00295755">
        <w:t>Wrapping is performed in accordance with Stimlabs procedures.</w:t>
      </w:r>
    </w:p>
    <w:p w14:paraId="4A99071D" w14:textId="77777777" w:rsidR="007077A4" w:rsidRDefault="007077A4" w:rsidP="007077A4">
      <w:pPr>
        <w:pStyle w:val="NoSpacing"/>
        <w:jc w:val="both"/>
      </w:pPr>
    </w:p>
    <w:p w14:paraId="6BB2D280" w14:textId="77777777" w:rsidR="007077A4" w:rsidRDefault="007077A4" w:rsidP="007077A4">
      <w:pPr>
        <w:pStyle w:val="NoSpacing"/>
        <w:ind w:left="2160" w:hanging="720"/>
        <w:jc w:val="both"/>
      </w:pPr>
      <w:r>
        <w:t>15.5.9</w:t>
      </w:r>
      <w:r>
        <w:tab/>
        <w:t xml:space="preserve">One (1) Grafco Stainless Steel Tray, </w:t>
      </w:r>
      <w:r w:rsidRPr="00E95AD8">
        <w:t>UNSPSC code</w:t>
      </w:r>
      <w:r>
        <w:t xml:space="preserve"> </w:t>
      </w:r>
      <w:r w:rsidRPr="00E95AD8">
        <w:t>56101700</w:t>
      </w:r>
      <w:r>
        <w:t>.</w:t>
      </w:r>
    </w:p>
    <w:p w14:paraId="46427914" w14:textId="77777777" w:rsidR="007077A4" w:rsidRDefault="007077A4" w:rsidP="007077A4">
      <w:pPr>
        <w:pStyle w:val="NoSpacing"/>
        <w:jc w:val="both"/>
      </w:pPr>
    </w:p>
    <w:p w14:paraId="7F2BC26A" w14:textId="77777777" w:rsidR="007077A4" w:rsidRDefault="007077A4" w:rsidP="007077A4">
      <w:pPr>
        <w:pStyle w:val="NoSpacing"/>
        <w:ind w:left="3150" w:hanging="990"/>
        <w:jc w:val="both"/>
      </w:pPr>
      <w:r>
        <w:t>15.5.9.1</w:t>
      </w:r>
      <w:r>
        <w:tab/>
        <w:t>The item is wrapped in a double layer of sterilization wrap.</w:t>
      </w:r>
    </w:p>
    <w:p w14:paraId="4CCE47A8" w14:textId="77777777" w:rsidR="007077A4" w:rsidRDefault="007077A4" w:rsidP="007077A4">
      <w:pPr>
        <w:pStyle w:val="NoSpacing"/>
        <w:jc w:val="both"/>
      </w:pPr>
    </w:p>
    <w:p w14:paraId="209FC848" w14:textId="77777777" w:rsidR="007077A4" w:rsidRDefault="007077A4" w:rsidP="007077A4">
      <w:pPr>
        <w:pStyle w:val="NoSpacing"/>
        <w:ind w:left="3150" w:hanging="990"/>
        <w:jc w:val="both"/>
      </w:pPr>
      <w:r>
        <w:t>15.5.9.2</w:t>
      </w:r>
      <w:r>
        <w:tab/>
      </w:r>
      <w:r w:rsidRPr="00295755">
        <w:t>Wrapping is performed in accordance with Stimlabs procedures.</w:t>
      </w:r>
    </w:p>
    <w:p w14:paraId="2CD33A3D" w14:textId="77777777" w:rsidR="007077A4" w:rsidRDefault="007077A4" w:rsidP="007077A4">
      <w:r>
        <w:br w:type="page"/>
      </w:r>
    </w:p>
    <w:p w14:paraId="3E6E05F6" w14:textId="77777777" w:rsidR="007077A4" w:rsidRDefault="007077A4" w:rsidP="007077A4">
      <w:pPr>
        <w:pStyle w:val="NoSpacing"/>
        <w:jc w:val="both"/>
      </w:pPr>
      <w:r w:rsidRPr="00781143">
        <w:rPr>
          <w:b/>
        </w:rPr>
        <w:lastRenderedPageBreak/>
        <w:t>15.0</w:t>
      </w:r>
      <w:r w:rsidRPr="00781143">
        <w:rPr>
          <w:b/>
        </w:rPr>
        <w:tab/>
        <w:t>LOAD CONFIGURATION SPECIFICATIONS (Continued)</w:t>
      </w:r>
    </w:p>
    <w:p w14:paraId="1DE77301" w14:textId="77777777" w:rsidR="007077A4" w:rsidRDefault="007077A4" w:rsidP="007077A4">
      <w:pPr>
        <w:pStyle w:val="NoSpacing"/>
        <w:jc w:val="both"/>
      </w:pPr>
    </w:p>
    <w:p w14:paraId="5333AF86" w14:textId="77777777" w:rsidR="007077A4" w:rsidRDefault="007077A4" w:rsidP="007077A4">
      <w:pPr>
        <w:pStyle w:val="NoSpacing"/>
        <w:ind w:left="2160" w:hanging="720"/>
        <w:jc w:val="both"/>
      </w:pPr>
      <w:r>
        <w:t>15.5.10</w:t>
      </w:r>
      <w:r>
        <w:tab/>
      </w:r>
      <w:r w:rsidRPr="00222B33">
        <w:t>One (1) VirTis Stainless Steel Bulk Lyophilization Tray, part number 333948</w:t>
      </w:r>
      <w:r>
        <w:t>.</w:t>
      </w:r>
    </w:p>
    <w:p w14:paraId="00E1906F" w14:textId="77777777" w:rsidR="007077A4" w:rsidRDefault="007077A4" w:rsidP="007077A4">
      <w:pPr>
        <w:pStyle w:val="NoSpacing"/>
        <w:jc w:val="both"/>
      </w:pPr>
    </w:p>
    <w:p w14:paraId="686EA340" w14:textId="77777777" w:rsidR="007077A4" w:rsidRDefault="007077A4" w:rsidP="007077A4">
      <w:pPr>
        <w:pStyle w:val="NoSpacing"/>
        <w:ind w:left="3150" w:hanging="990"/>
        <w:jc w:val="both"/>
      </w:pPr>
      <w:r>
        <w:t>15.5.10.1</w:t>
      </w:r>
      <w:r>
        <w:tab/>
        <w:t>The item is wrapped in a double layer of sterilization wrap.</w:t>
      </w:r>
    </w:p>
    <w:p w14:paraId="7779BF8A" w14:textId="77777777" w:rsidR="007077A4" w:rsidRDefault="007077A4" w:rsidP="007077A4">
      <w:pPr>
        <w:pStyle w:val="NoSpacing"/>
        <w:jc w:val="both"/>
      </w:pPr>
    </w:p>
    <w:p w14:paraId="14B60F04" w14:textId="77777777" w:rsidR="007077A4" w:rsidRDefault="007077A4" w:rsidP="007077A4">
      <w:pPr>
        <w:pStyle w:val="NoSpacing"/>
        <w:ind w:left="3150" w:hanging="990"/>
        <w:jc w:val="both"/>
      </w:pPr>
      <w:r>
        <w:t>15.5.10.2</w:t>
      </w:r>
      <w:r>
        <w:tab/>
      </w:r>
      <w:r w:rsidRPr="00295755">
        <w:t>Wrapping is performed in accordance with Stimlabs procedures.</w:t>
      </w:r>
    </w:p>
    <w:p w14:paraId="276AC5ED" w14:textId="77777777" w:rsidR="007077A4" w:rsidRDefault="007077A4" w:rsidP="007077A4">
      <w:pPr>
        <w:pStyle w:val="NoSpacing"/>
        <w:jc w:val="both"/>
      </w:pPr>
    </w:p>
    <w:p w14:paraId="4637D4C9" w14:textId="77777777" w:rsidR="007077A4" w:rsidRDefault="007077A4" w:rsidP="007077A4">
      <w:pPr>
        <w:pStyle w:val="NoSpacing"/>
        <w:ind w:left="2160" w:hanging="720"/>
        <w:jc w:val="both"/>
      </w:pPr>
      <w:r>
        <w:t>15.5.11</w:t>
      </w:r>
      <w:r>
        <w:tab/>
      </w:r>
      <w:r w:rsidRPr="00C95BDB">
        <w:t>One (1) VirTis Stainless Steel Vial Lyophilization Tray, part number 399473 with one (1) metal insert and two (2) Lyophilizer Shelf Spacers, part numbers 100003743</w:t>
      </w:r>
      <w:r>
        <w:t>.</w:t>
      </w:r>
    </w:p>
    <w:p w14:paraId="66EB0BFE" w14:textId="77777777" w:rsidR="007077A4" w:rsidRDefault="007077A4" w:rsidP="007077A4">
      <w:pPr>
        <w:pStyle w:val="NoSpacing"/>
        <w:jc w:val="both"/>
      </w:pPr>
    </w:p>
    <w:p w14:paraId="6237FB78" w14:textId="77777777" w:rsidR="007077A4" w:rsidRDefault="007077A4" w:rsidP="007077A4">
      <w:pPr>
        <w:pStyle w:val="NoSpacing"/>
        <w:ind w:left="3150" w:hanging="990"/>
        <w:jc w:val="both"/>
      </w:pPr>
      <w:r>
        <w:t>15.5.11.1</w:t>
      </w:r>
      <w:r>
        <w:tab/>
      </w:r>
      <w:r w:rsidRPr="00295755">
        <w:t xml:space="preserve">The lyophilizer shelf spacers are wrapped together in a </w:t>
      </w:r>
      <w:r>
        <w:t>double</w:t>
      </w:r>
      <w:r w:rsidRPr="00295755">
        <w:t xml:space="preserve"> layer of sterilization wrap</w:t>
      </w:r>
      <w:r>
        <w:t xml:space="preserve"> and placed within the vial lyophilization tray</w:t>
      </w:r>
      <w:r w:rsidRPr="00295755">
        <w:t>.</w:t>
      </w:r>
    </w:p>
    <w:p w14:paraId="18B70F86" w14:textId="77777777" w:rsidR="007077A4" w:rsidRDefault="007077A4" w:rsidP="007077A4">
      <w:pPr>
        <w:pStyle w:val="NoSpacing"/>
        <w:jc w:val="both"/>
      </w:pPr>
    </w:p>
    <w:p w14:paraId="41DB54DB" w14:textId="77777777" w:rsidR="007077A4" w:rsidRDefault="007077A4" w:rsidP="007077A4">
      <w:pPr>
        <w:pStyle w:val="NoSpacing"/>
        <w:ind w:left="3150" w:hanging="990"/>
        <w:jc w:val="both"/>
      </w:pPr>
      <w:r>
        <w:t>15.5.11.2</w:t>
      </w:r>
      <w:r>
        <w:tab/>
        <w:t>The metal insert is then placed within the vial lyophilization tray and the entire tray with its contents is w</w:t>
      </w:r>
      <w:r w:rsidRPr="00295755">
        <w:t xml:space="preserve">rapped in a </w:t>
      </w:r>
      <w:r>
        <w:t>double</w:t>
      </w:r>
      <w:r w:rsidRPr="00295755">
        <w:t xml:space="preserve"> layer of sterilization wrap.</w:t>
      </w:r>
    </w:p>
    <w:p w14:paraId="165332D9" w14:textId="77777777" w:rsidR="007077A4" w:rsidRDefault="007077A4" w:rsidP="007077A4">
      <w:pPr>
        <w:pStyle w:val="NoSpacing"/>
        <w:jc w:val="both"/>
      </w:pPr>
    </w:p>
    <w:p w14:paraId="10D267C8" w14:textId="77777777" w:rsidR="007077A4" w:rsidRDefault="007077A4" w:rsidP="007077A4">
      <w:pPr>
        <w:pStyle w:val="NoSpacing"/>
        <w:ind w:left="3150" w:hanging="990"/>
        <w:jc w:val="both"/>
      </w:pPr>
      <w:r>
        <w:t>15.5.11.3</w:t>
      </w:r>
      <w:r>
        <w:tab/>
      </w:r>
      <w:r w:rsidRPr="00295755">
        <w:t>Wrapping is performed in accordance with Stimlabs procedures.</w:t>
      </w:r>
    </w:p>
    <w:p w14:paraId="72E418ED" w14:textId="77777777" w:rsidR="007077A4" w:rsidRDefault="007077A4" w:rsidP="007077A4">
      <w:pPr>
        <w:pStyle w:val="NoSpacing"/>
        <w:jc w:val="both"/>
      </w:pPr>
    </w:p>
    <w:p w14:paraId="339D41EC" w14:textId="77777777" w:rsidR="007077A4" w:rsidRDefault="007077A4" w:rsidP="007077A4">
      <w:pPr>
        <w:pStyle w:val="NoSpacing"/>
        <w:ind w:left="2160" w:hanging="720"/>
        <w:jc w:val="both"/>
      </w:pPr>
      <w:r>
        <w:t>15.5.12</w:t>
      </w:r>
      <w:r>
        <w:tab/>
        <w:t xml:space="preserve">Five (5) Contec </w:t>
      </w:r>
      <w:r w:rsidRPr="00AD7433">
        <w:t>Polyester EasyReach Quilted Cleaning Pad</w:t>
      </w:r>
      <w:r>
        <w:t xml:space="preserve">s, part number </w:t>
      </w:r>
      <w:r w:rsidRPr="00AD7433">
        <w:t>MEQT0001</w:t>
      </w:r>
      <w:r>
        <w:t>.</w:t>
      </w:r>
    </w:p>
    <w:p w14:paraId="32F6BE19" w14:textId="77777777" w:rsidR="007077A4" w:rsidRDefault="007077A4" w:rsidP="007077A4">
      <w:pPr>
        <w:pStyle w:val="NoSpacing"/>
        <w:jc w:val="both"/>
      </w:pPr>
    </w:p>
    <w:p w14:paraId="3EE783DF" w14:textId="77777777" w:rsidR="007077A4" w:rsidRDefault="007077A4" w:rsidP="007077A4">
      <w:pPr>
        <w:pStyle w:val="NoSpacing"/>
        <w:ind w:left="3240" w:hanging="1080"/>
        <w:jc w:val="both"/>
      </w:pPr>
      <w:r>
        <w:t>15.5.12.1</w:t>
      </w:r>
      <w:r>
        <w:tab/>
        <w:t xml:space="preserve">Each item is </w:t>
      </w:r>
      <w:bookmarkStart w:id="78" w:name="OLE_LINK63"/>
      <w:bookmarkStart w:id="79" w:name="OLE_LINK64"/>
      <w:bookmarkStart w:id="80" w:name="OLE_LINK65"/>
      <w:r>
        <w:t>double w</w:t>
      </w:r>
      <w:r w:rsidRPr="00032588">
        <w:t>rapped in sterilization pouch</w:t>
      </w:r>
      <w:r>
        <w:t>es</w:t>
      </w:r>
      <w:r w:rsidRPr="00032588">
        <w:t>.</w:t>
      </w:r>
      <w:bookmarkEnd w:id="78"/>
      <w:bookmarkEnd w:id="79"/>
      <w:bookmarkEnd w:id="80"/>
    </w:p>
    <w:p w14:paraId="52BAE418" w14:textId="77777777" w:rsidR="007077A4" w:rsidRDefault="007077A4" w:rsidP="007077A4">
      <w:pPr>
        <w:pStyle w:val="NoSpacing"/>
        <w:jc w:val="both"/>
      </w:pPr>
    </w:p>
    <w:p w14:paraId="66CD3DA4" w14:textId="77777777" w:rsidR="007077A4" w:rsidRDefault="007077A4" w:rsidP="007077A4">
      <w:pPr>
        <w:pStyle w:val="NoSpacing"/>
        <w:ind w:left="3240" w:hanging="1080"/>
        <w:jc w:val="both"/>
      </w:pPr>
      <w:r>
        <w:t>15.5.12.2</w:t>
      </w:r>
      <w:r>
        <w:tab/>
      </w:r>
      <w:r w:rsidRPr="0075192D">
        <w:t>Wrapping is performed in accordance with Stimlabs procedures.</w:t>
      </w:r>
    </w:p>
    <w:p w14:paraId="6AC29D02" w14:textId="77777777" w:rsidR="007077A4" w:rsidRDefault="007077A4" w:rsidP="007077A4">
      <w:pPr>
        <w:pStyle w:val="NoSpacing"/>
        <w:jc w:val="both"/>
      </w:pPr>
    </w:p>
    <w:p w14:paraId="470E4D2A" w14:textId="77777777" w:rsidR="007077A4" w:rsidRDefault="007077A4" w:rsidP="007077A4">
      <w:pPr>
        <w:pStyle w:val="NoSpacing"/>
        <w:ind w:left="2160" w:hanging="720"/>
        <w:jc w:val="both"/>
      </w:pPr>
      <w:r>
        <w:t>15.5.13</w:t>
      </w:r>
      <w:r>
        <w:tab/>
        <w:t>Two (2) Valve Solutions Stainless Steel No-Go Gauges, part number N/A.</w:t>
      </w:r>
    </w:p>
    <w:p w14:paraId="0AB30C44" w14:textId="77777777" w:rsidR="007077A4" w:rsidRDefault="007077A4" w:rsidP="007077A4">
      <w:pPr>
        <w:pStyle w:val="NoSpacing"/>
        <w:jc w:val="both"/>
      </w:pPr>
    </w:p>
    <w:p w14:paraId="11EA5589" w14:textId="77777777" w:rsidR="007077A4" w:rsidRDefault="007077A4" w:rsidP="007077A4">
      <w:pPr>
        <w:pStyle w:val="NoSpacing"/>
        <w:ind w:left="3150" w:hanging="990"/>
        <w:jc w:val="both"/>
      </w:pPr>
      <w:r>
        <w:t>15.5.13.1</w:t>
      </w:r>
      <w:r>
        <w:tab/>
        <w:t>Each item is double wrapped in sterilization pouches.</w:t>
      </w:r>
    </w:p>
    <w:p w14:paraId="65E03186" w14:textId="77777777" w:rsidR="007077A4" w:rsidRDefault="007077A4" w:rsidP="007077A4">
      <w:pPr>
        <w:pStyle w:val="NoSpacing"/>
        <w:jc w:val="both"/>
      </w:pPr>
    </w:p>
    <w:p w14:paraId="64D8C9D4" w14:textId="77777777" w:rsidR="007077A4" w:rsidRDefault="007077A4" w:rsidP="007077A4">
      <w:pPr>
        <w:pStyle w:val="NoSpacing"/>
        <w:ind w:left="3150" w:hanging="990"/>
        <w:jc w:val="both"/>
      </w:pPr>
      <w:r>
        <w:t>15.5.13.2</w:t>
      </w:r>
      <w:r>
        <w:tab/>
      </w:r>
      <w:r w:rsidRPr="00295755">
        <w:t>Wrapping is performed in accordance with Stimlabs procedures.</w:t>
      </w:r>
    </w:p>
    <w:p w14:paraId="6BC3B649" w14:textId="77777777" w:rsidR="007077A4" w:rsidRDefault="007077A4" w:rsidP="007077A4">
      <w:pPr>
        <w:pStyle w:val="NoSpacing"/>
        <w:jc w:val="both"/>
      </w:pPr>
    </w:p>
    <w:p w14:paraId="4E34FA6A" w14:textId="77777777" w:rsidR="007077A4" w:rsidRDefault="007077A4" w:rsidP="007077A4">
      <w:pPr>
        <w:pStyle w:val="NoSpacing"/>
        <w:ind w:left="1440"/>
        <w:jc w:val="both"/>
      </w:pPr>
      <w:r>
        <w:t>15.5.14</w:t>
      </w:r>
      <w:r>
        <w:tab/>
        <w:t xml:space="preserve">One (1) Medline Sterilization Container, part number </w:t>
      </w:r>
      <w:r w:rsidRPr="0085218F">
        <w:t>WAG1V13ASA</w:t>
      </w:r>
      <w:r>
        <w:t>.</w:t>
      </w:r>
    </w:p>
    <w:p w14:paraId="6177A3ED" w14:textId="77777777" w:rsidR="007077A4" w:rsidRDefault="007077A4" w:rsidP="007077A4">
      <w:pPr>
        <w:pStyle w:val="NoSpacing"/>
        <w:jc w:val="both"/>
      </w:pPr>
    </w:p>
    <w:p w14:paraId="45D898C2" w14:textId="77777777" w:rsidR="007077A4" w:rsidRDefault="007077A4" w:rsidP="007077A4">
      <w:pPr>
        <w:pStyle w:val="NoSpacing"/>
        <w:ind w:left="3150" w:hanging="990"/>
        <w:jc w:val="both"/>
      </w:pPr>
      <w:r>
        <w:t>15.5.14.1</w:t>
      </w:r>
      <w:r>
        <w:tab/>
        <w:t xml:space="preserve">The </w:t>
      </w:r>
      <w:r w:rsidRPr="00704895">
        <w:t>Valve Solutions Stainless Steel Perforating Roller</w:t>
      </w:r>
      <w:r>
        <w:t xml:space="preserve"> is placed within the container during the sterilization process.  The container allows easy transport of the stainless steel roller without the risk of contamination.</w:t>
      </w:r>
    </w:p>
    <w:p w14:paraId="21692644" w14:textId="77777777" w:rsidR="007077A4" w:rsidRDefault="007077A4" w:rsidP="007077A4">
      <w:pPr>
        <w:pStyle w:val="NoSpacing"/>
        <w:jc w:val="both"/>
      </w:pPr>
    </w:p>
    <w:p w14:paraId="59EDC5BC" w14:textId="77777777" w:rsidR="007077A4" w:rsidRDefault="007077A4" w:rsidP="007077A4">
      <w:pPr>
        <w:pStyle w:val="NoSpacing"/>
        <w:ind w:left="3150" w:hanging="990"/>
        <w:jc w:val="both"/>
      </w:pPr>
      <w:r>
        <w:t>15.5.14.2</w:t>
      </w:r>
      <w:r>
        <w:tab/>
        <w:t>The container is designed to maintain a sterile barrier.  Therefore, the item will not need to be covered with sterilization wrap.</w:t>
      </w:r>
    </w:p>
    <w:p w14:paraId="11C79EA2" w14:textId="77777777" w:rsidR="007077A4" w:rsidRDefault="007077A4" w:rsidP="007077A4">
      <w:r>
        <w:br w:type="page"/>
      </w:r>
    </w:p>
    <w:p w14:paraId="321D5E75" w14:textId="77777777" w:rsidR="007077A4" w:rsidRDefault="007077A4" w:rsidP="007077A4">
      <w:pPr>
        <w:pStyle w:val="NoSpacing"/>
        <w:jc w:val="both"/>
      </w:pPr>
      <w:r w:rsidRPr="00AA3080">
        <w:rPr>
          <w:b/>
        </w:rPr>
        <w:lastRenderedPageBreak/>
        <w:t>15.0</w:t>
      </w:r>
      <w:r w:rsidRPr="00AA3080">
        <w:rPr>
          <w:b/>
        </w:rPr>
        <w:tab/>
        <w:t>LOAD CONFIGURATION SPECIFICATIONS (Continued)</w:t>
      </w:r>
    </w:p>
    <w:p w14:paraId="2BBD6B6C" w14:textId="77777777" w:rsidR="007077A4" w:rsidRDefault="007077A4" w:rsidP="007077A4">
      <w:pPr>
        <w:pStyle w:val="NoSpacing"/>
        <w:jc w:val="both"/>
      </w:pPr>
    </w:p>
    <w:p w14:paraId="1CCEDB90" w14:textId="77777777" w:rsidR="007077A4" w:rsidRDefault="007077A4" w:rsidP="007077A4">
      <w:pPr>
        <w:pStyle w:val="NoSpacing"/>
        <w:ind w:left="2160" w:hanging="720"/>
        <w:jc w:val="both"/>
      </w:pPr>
      <w:r w:rsidRPr="009A1F1D">
        <w:t>15.5.15</w:t>
      </w:r>
      <w:r w:rsidRPr="009A1F1D">
        <w:tab/>
      </w:r>
      <w:r w:rsidRPr="004604AC">
        <w:t xml:space="preserve">The physical layout of the sterilizer shelving for </w:t>
      </w:r>
      <w:r>
        <w:t>maximum load configuration MDL1 is shown in Appendices 2 through 5, which is located at the end of this protocol.</w:t>
      </w:r>
    </w:p>
    <w:p w14:paraId="46C9E82C" w14:textId="77777777" w:rsidR="007077A4" w:rsidRDefault="007077A4" w:rsidP="007077A4">
      <w:pPr>
        <w:pStyle w:val="NoSpacing"/>
        <w:jc w:val="both"/>
      </w:pPr>
    </w:p>
    <w:p w14:paraId="4ADCB70D" w14:textId="77777777" w:rsidR="007077A4" w:rsidRDefault="007077A4" w:rsidP="007077A4">
      <w:pPr>
        <w:pStyle w:val="NoSpacing"/>
        <w:ind w:left="720"/>
        <w:jc w:val="both"/>
      </w:pPr>
      <w:r>
        <w:t>15.6</w:t>
      </w:r>
      <w:r>
        <w:tab/>
      </w:r>
      <w:r w:rsidRPr="00FB144C">
        <w:t xml:space="preserve">The following items comprise </w:t>
      </w:r>
      <w:r>
        <w:t>the</w:t>
      </w:r>
      <w:r w:rsidRPr="00FB144C">
        <w:t xml:space="preserve"> maximum </w:t>
      </w:r>
      <w:r>
        <w:t>P</w:t>
      </w:r>
      <w:r w:rsidRPr="00FB144C">
        <w:t>DL1 load configuration.</w:t>
      </w:r>
    </w:p>
    <w:p w14:paraId="10674A1D" w14:textId="77777777" w:rsidR="007077A4" w:rsidRDefault="007077A4" w:rsidP="007077A4">
      <w:pPr>
        <w:pStyle w:val="NoSpacing"/>
        <w:jc w:val="both"/>
      </w:pPr>
    </w:p>
    <w:p w14:paraId="6592EC96" w14:textId="77777777" w:rsidR="007077A4" w:rsidRDefault="007077A4" w:rsidP="007077A4">
      <w:pPr>
        <w:pStyle w:val="NoSpacing"/>
        <w:ind w:left="2160" w:hanging="720"/>
        <w:jc w:val="both"/>
      </w:pPr>
      <w:r>
        <w:t>15.6.1</w:t>
      </w:r>
      <w:r>
        <w:tab/>
      </w:r>
      <w:r w:rsidRPr="00B61144">
        <w:t>Four (4) sterilizer loading racks</w:t>
      </w:r>
      <w:r>
        <w:t>.</w:t>
      </w:r>
    </w:p>
    <w:p w14:paraId="508B1D38" w14:textId="77777777" w:rsidR="007077A4" w:rsidRDefault="007077A4" w:rsidP="007077A4">
      <w:pPr>
        <w:pStyle w:val="NoSpacing"/>
        <w:jc w:val="both"/>
      </w:pPr>
    </w:p>
    <w:p w14:paraId="03ECC850" w14:textId="77777777" w:rsidR="007077A4" w:rsidRDefault="007077A4" w:rsidP="007077A4">
      <w:pPr>
        <w:pStyle w:val="NoSpacing"/>
        <w:ind w:left="2160" w:hanging="720"/>
        <w:jc w:val="both"/>
      </w:pPr>
      <w:r>
        <w:t>15.6.2</w:t>
      </w:r>
      <w:r>
        <w:tab/>
        <w:t xml:space="preserve">Thirty-two (32) </w:t>
      </w:r>
      <w:r w:rsidRPr="00311D5A">
        <w:t>Nalgene</w:t>
      </w:r>
      <w:r>
        <w:t>™</w:t>
      </w:r>
      <w:r w:rsidRPr="00311D5A">
        <w:t xml:space="preserve"> Square Wide-Mouth Polypropylene Copolymer </w:t>
      </w:r>
      <w:r>
        <w:t xml:space="preserve">1000 mL </w:t>
      </w:r>
      <w:r w:rsidRPr="00311D5A">
        <w:t>Bottles with Closure</w:t>
      </w:r>
      <w:r>
        <w:t xml:space="preserve">s, part number </w:t>
      </w:r>
      <w:r w:rsidRPr="00311D5A">
        <w:t>2110-0032</w:t>
      </w:r>
      <w:r>
        <w:t>.</w:t>
      </w:r>
    </w:p>
    <w:p w14:paraId="2DCD45CF" w14:textId="77777777" w:rsidR="007077A4" w:rsidRDefault="007077A4" w:rsidP="007077A4">
      <w:pPr>
        <w:pStyle w:val="NoSpacing"/>
        <w:jc w:val="both"/>
      </w:pPr>
    </w:p>
    <w:p w14:paraId="36FBD823" w14:textId="77777777" w:rsidR="007077A4" w:rsidRDefault="007077A4" w:rsidP="007077A4">
      <w:pPr>
        <w:pStyle w:val="NoSpacing"/>
        <w:ind w:left="3150" w:hanging="990"/>
        <w:jc w:val="both"/>
      </w:pPr>
      <w:r>
        <w:t>15.6.2.1</w:t>
      </w:r>
      <w:r>
        <w:tab/>
        <w:t>Each bottle is prepared by removing the bottle closure from the top of the bottle and placing it on the bottom side of the container.</w:t>
      </w:r>
    </w:p>
    <w:p w14:paraId="769F8A8E" w14:textId="77777777" w:rsidR="007077A4" w:rsidRDefault="007077A4" w:rsidP="007077A4">
      <w:pPr>
        <w:pStyle w:val="NoSpacing"/>
        <w:jc w:val="both"/>
      </w:pPr>
    </w:p>
    <w:p w14:paraId="6193739A" w14:textId="77777777" w:rsidR="007077A4" w:rsidRDefault="007077A4" w:rsidP="007077A4">
      <w:pPr>
        <w:pStyle w:val="NoSpacing"/>
        <w:ind w:left="3150" w:hanging="990"/>
        <w:jc w:val="both"/>
      </w:pPr>
      <w:r>
        <w:t>15.6.2.2</w:t>
      </w:r>
      <w:r>
        <w:tab/>
        <w:t>Each bottle, with accompanying closure, is w</w:t>
      </w:r>
      <w:r w:rsidRPr="00326C82">
        <w:t xml:space="preserve">rapped in a </w:t>
      </w:r>
      <w:r>
        <w:t>double</w:t>
      </w:r>
      <w:r w:rsidRPr="00326C82">
        <w:t xml:space="preserve"> layer of sterilization wrap.</w:t>
      </w:r>
    </w:p>
    <w:p w14:paraId="70C6CB43" w14:textId="77777777" w:rsidR="007077A4" w:rsidRDefault="007077A4" w:rsidP="007077A4">
      <w:pPr>
        <w:pStyle w:val="NoSpacing"/>
        <w:jc w:val="both"/>
      </w:pPr>
    </w:p>
    <w:p w14:paraId="1570ADE6" w14:textId="77777777" w:rsidR="007077A4" w:rsidRDefault="007077A4" w:rsidP="007077A4">
      <w:pPr>
        <w:pStyle w:val="NoSpacing"/>
        <w:ind w:left="3150" w:hanging="990"/>
        <w:jc w:val="both"/>
      </w:pPr>
      <w:r>
        <w:t>15.6.2.3</w:t>
      </w:r>
      <w:r>
        <w:tab/>
      </w:r>
      <w:r w:rsidRPr="004518A6">
        <w:t>Wrapping is performed in accordance with Stimlabs procedures.</w:t>
      </w:r>
    </w:p>
    <w:p w14:paraId="1ECBFB0B" w14:textId="77777777" w:rsidR="007077A4" w:rsidRDefault="007077A4" w:rsidP="007077A4">
      <w:pPr>
        <w:pStyle w:val="NoSpacing"/>
        <w:jc w:val="both"/>
      </w:pPr>
    </w:p>
    <w:p w14:paraId="126A881A" w14:textId="77777777" w:rsidR="007077A4" w:rsidRDefault="007077A4" w:rsidP="007077A4">
      <w:pPr>
        <w:pStyle w:val="NoSpacing"/>
        <w:ind w:left="2160" w:hanging="720"/>
        <w:jc w:val="both"/>
      </w:pPr>
      <w:r>
        <w:t>15.6.3</w:t>
      </w:r>
      <w:r>
        <w:tab/>
        <w:t xml:space="preserve">One (1) </w:t>
      </w:r>
      <w:r w:rsidRPr="00EC5DE1">
        <w:t>G</w:t>
      </w:r>
      <w:r>
        <w:t>EPCO</w:t>
      </w:r>
      <w:r w:rsidRPr="00EC5DE1">
        <w:t>/General Econopak 16</w:t>
      </w:r>
      <w:r>
        <w:t xml:space="preserve">” </w:t>
      </w:r>
      <w:r w:rsidRPr="00EC5DE1">
        <w:t>x</w:t>
      </w:r>
      <w:r>
        <w:t xml:space="preserve"> </w:t>
      </w:r>
      <w:r w:rsidRPr="00EC5DE1">
        <w:t xml:space="preserve">26” Tyvek </w:t>
      </w:r>
      <w:r>
        <w:t xml:space="preserve">Sterilization </w:t>
      </w:r>
      <w:r w:rsidRPr="00EC5DE1">
        <w:t>Pouch</w:t>
      </w:r>
      <w:r>
        <w:t xml:space="preserve">, part number </w:t>
      </w:r>
      <w:r w:rsidRPr="00EC5DE1">
        <w:t>01626TWBBSSSD</w:t>
      </w:r>
      <w:r>
        <w:t>.</w:t>
      </w:r>
    </w:p>
    <w:p w14:paraId="1BF3FC47" w14:textId="77777777" w:rsidR="007077A4" w:rsidRDefault="007077A4" w:rsidP="007077A4">
      <w:pPr>
        <w:pStyle w:val="NoSpacing"/>
        <w:jc w:val="both"/>
      </w:pPr>
    </w:p>
    <w:p w14:paraId="7A21F76C" w14:textId="77777777" w:rsidR="007077A4" w:rsidRDefault="007077A4" w:rsidP="007077A4">
      <w:pPr>
        <w:pStyle w:val="NoSpacing"/>
        <w:ind w:left="3150" w:hanging="990"/>
        <w:jc w:val="both"/>
      </w:pPr>
      <w:r>
        <w:t>15.6.3.1</w:t>
      </w:r>
      <w:r>
        <w:tab/>
        <w:t>The item is wrapped in a double layer of sterilization wrap.</w:t>
      </w:r>
    </w:p>
    <w:p w14:paraId="041DDCF4" w14:textId="77777777" w:rsidR="007077A4" w:rsidRDefault="007077A4" w:rsidP="007077A4">
      <w:pPr>
        <w:pStyle w:val="NoSpacing"/>
        <w:jc w:val="both"/>
      </w:pPr>
    </w:p>
    <w:p w14:paraId="08B233B7" w14:textId="77777777" w:rsidR="007077A4" w:rsidRDefault="007077A4" w:rsidP="007077A4">
      <w:pPr>
        <w:pStyle w:val="NoSpacing"/>
        <w:ind w:left="3150" w:hanging="990"/>
        <w:jc w:val="both"/>
      </w:pPr>
      <w:r>
        <w:t>15.6.3.2</w:t>
      </w:r>
      <w:r>
        <w:tab/>
      </w:r>
      <w:r w:rsidRPr="00025FBE">
        <w:t>Wrapping is performed in accordance with Stimlabs procedures.</w:t>
      </w:r>
    </w:p>
    <w:p w14:paraId="3776BA5D" w14:textId="77777777" w:rsidR="007077A4" w:rsidRDefault="007077A4" w:rsidP="007077A4">
      <w:pPr>
        <w:pStyle w:val="NoSpacing"/>
        <w:jc w:val="both"/>
      </w:pPr>
    </w:p>
    <w:p w14:paraId="60D8552E" w14:textId="77777777" w:rsidR="007077A4" w:rsidRDefault="007077A4" w:rsidP="007077A4">
      <w:pPr>
        <w:pStyle w:val="NoSpacing"/>
        <w:ind w:left="2160" w:hanging="720"/>
        <w:jc w:val="both"/>
      </w:pPr>
      <w:r>
        <w:t>15.6.4</w:t>
      </w:r>
      <w:r>
        <w:tab/>
        <w:t xml:space="preserve">Two (2) Small Parts Polypropylene Cutting Boards (12” x 24” x 0.25”), part number </w:t>
      </w:r>
      <w:r w:rsidRPr="000025D7">
        <w:t>PPST-0250-F</w:t>
      </w:r>
      <w:r>
        <w:t>.</w:t>
      </w:r>
    </w:p>
    <w:p w14:paraId="6648A5EB" w14:textId="77777777" w:rsidR="007077A4" w:rsidRDefault="007077A4" w:rsidP="007077A4">
      <w:pPr>
        <w:pStyle w:val="NoSpacing"/>
        <w:jc w:val="both"/>
      </w:pPr>
    </w:p>
    <w:p w14:paraId="0C120AE8" w14:textId="77777777" w:rsidR="007077A4" w:rsidRDefault="007077A4" w:rsidP="007077A4">
      <w:pPr>
        <w:pStyle w:val="NoSpacing"/>
        <w:ind w:left="3150" w:hanging="990"/>
        <w:jc w:val="both"/>
      </w:pPr>
      <w:r>
        <w:t>15.6.4.1</w:t>
      </w:r>
      <w:r>
        <w:tab/>
        <w:t>Each item is wrapped in a double layer of sterilization wrap.</w:t>
      </w:r>
    </w:p>
    <w:p w14:paraId="2B39144A" w14:textId="77777777" w:rsidR="007077A4" w:rsidRDefault="007077A4" w:rsidP="007077A4">
      <w:pPr>
        <w:pStyle w:val="NoSpacing"/>
        <w:jc w:val="both"/>
      </w:pPr>
    </w:p>
    <w:p w14:paraId="47CC2297" w14:textId="77777777" w:rsidR="007077A4" w:rsidRDefault="007077A4" w:rsidP="007077A4">
      <w:pPr>
        <w:pStyle w:val="NoSpacing"/>
        <w:ind w:left="3150" w:hanging="990"/>
        <w:jc w:val="both"/>
      </w:pPr>
      <w:r>
        <w:t>15.6.4.2</w:t>
      </w:r>
      <w:r>
        <w:tab/>
      </w:r>
      <w:r w:rsidRPr="00F57FB7">
        <w:t>Wrapping is performed in accordance with Stimlabs procedures.</w:t>
      </w:r>
    </w:p>
    <w:p w14:paraId="7D57CE2C" w14:textId="77777777" w:rsidR="007077A4" w:rsidRDefault="007077A4" w:rsidP="007077A4">
      <w:pPr>
        <w:pStyle w:val="NoSpacing"/>
        <w:jc w:val="both"/>
      </w:pPr>
    </w:p>
    <w:p w14:paraId="2C8D6D97" w14:textId="77777777" w:rsidR="007077A4" w:rsidRPr="00F25344" w:rsidRDefault="007077A4" w:rsidP="007077A4">
      <w:pPr>
        <w:pStyle w:val="NoSpacing"/>
        <w:ind w:left="2160" w:hanging="720"/>
      </w:pPr>
      <w:r w:rsidRPr="00DF0CFF">
        <w:t>15.6.5</w:t>
      </w:r>
      <w:r w:rsidRPr="00DF0CFF">
        <w:tab/>
      </w:r>
      <w:r w:rsidRPr="00F25344">
        <w:t xml:space="preserve">The physical layout </w:t>
      </w:r>
      <w:r>
        <w:t>of the sterilizer shelving for</w:t>
      </w:r>
      <w:r w:rsidRPr="00F25344">
        <w:t xml:space="preserve"> maximum load configuration </w:t>
      </w:r>
      <w:r>
        <w:t>P</w:t>
      </w:r>
      <w:r w:rsidRPr="00F25344">
        <w:t>DL</w:t>
      </w:r>
      <w:r>
        <w:t>1</w:t>
      </w:r>
      <w:r w:rsidRPr="00F25344">
        <w:t xml:space="preserve"> is shown in Appendices </w:t>
      </w:r>
      <w:r>
        <w:t>6</w:t>
      </w:r>
      <w:r w:rsidRPr="00F25344">
        <w:t xml:space="preserve"> through </w:t>
      </w:r>
      <w:r>
        <w:t>9</w:t>
      </w:r>
      <w:r w:rsidRPr="00F25344">
        <w:t>, which is located at the end of this protocol.</w:t>
      </w:r>
    </w:p>
    <w:p w14:paraId="48B1FA38" w14:textId="77777777" w:rsidR="007077A4" w:rsidRDefault="007077A4" w:rsidP="007077A4">
      <w:pPr>
        <w:pStyle w:val="NoSpacing"/>
        <w:jc w:val="both"/>
      </w:pPr>
    </w:p>
    <w:p w14:paraId="6ED9114E" w14:textId="77777777" w:rsidR="007077A4" w:rsidRDefault="007077A4" w:rsidP="007077A4">
      <w:pPr>
        <w:pStyle w:val="NoSpacing"/>
        <w:ind w:left="720"/>
        <w:jc w:val="both"/>
      </w:pPr>
      <w:r>
        <w:t>15.7</w:t>
      </w:r>
      <w:r>
        <w:tab/>
      </w:r>
      <w:r w:rsidRPr="00715911">
        <w:t>The following items comprise the minimum MDL1 load configuration.</w:t>
      </w:r>
    </w:p>
    <w:p w14:paraId="1879CACF" w14:textId="77777777" w:rsidR="007077A4" w:rsidRDefault="007077A4" w:rsidP="007077A4">
      <w:pPr>
        <w:pStyle w:val="NoSpacing"/>
        <w:jc w:val="both"/>
      </w:pPr>
    </w:p>
    <w:p w14:paraId="13662937" w14:textId="77777777" w:rsidR="007077A4" w:rsidRDefault="007077A4" w:rsidP="007077A4">
      <w:pPr>
        <w:pStyle w:val="NoSpacing"/>
        <w:ind w:left="1440"/>
        <w:jc w:val="both"/>
      </w:pPr>
      <w:r>
        <w:t>15.7.1</w:t>
      </w:r>
      <w:r>
        <w:tab/>
        <w:t>One</w:t>
      </w:r>
      <w:r w:rsidRPr="00B61144">
        <w:t xml:space="preserve"> (</w:t>
      </w:r>
      <w:r>
        <w:t>1</w:t>
      </w:r>
      <w:r w:rsidRPr="00B61144">
        <w:t>) sterilizer loading rack</w:t>
      </w:r>
      <w:r>
        <w:t xml:space="preserve"> at sterilizer shelf location #4.</w:t>
      </w:r>
    </w:p>
    <w:p w14:paraId="5147D76E" w14:textId="77777777" w:rsidR="007077A4" w:rsidRDefault="007077A4" w:rsidP="007077A4">
      <w:pPr>
        <w:pStyle w:val="NoSpacing"/>
        <w:jc w:val="both"/>
      </w:pPr>
    </w:p>
    <w:p w14:paraId="4C20767E" w14:textId="77777777" w:rsidR="007077A4" w:rsidRPr="00244FE6" w:rsidRDefault="007077A4" w:rsidP="007077A4">
      <w:pPr>
        <w:pStyle w:val="NoSpacing"/>
        <w:ind w:left="1440"/>
        <w:jc w:val="both"/>
      </w:pPr>
      <w:r>
        <w:t>15.7.2</w:t>
      </w:r>
      <w:r>
        <w:tab/>
        <w:t>One</w:t>
      </w:r>
      <w:r w:rsidRPr="00244FE6">
        <w:t xml:space="preserve"> (</w:t>
      </w:r>
      <w:r>
        <w:t>1</w:t>
      </w:r>
      <w:r w:rsidRPr="00244FE6">
        <w:t>) Integra Stainless Steel Scissor, part number V95-26</w:t>
      </w:r>
      <w:r>
        <w:t>.</w:t>
      </w:r>
    </w:p>
    <w:p w14:paraId="146EB052" w14:textId="77777777" w:rsidR="007077A4" w:rsidRDefault="007077A4" w:rsidP="007077A4">
      <w:r>
        <w:br w:type="page"/>
      </w:r>
    </w:p>
    <w:p w14:paraId="756EE685" w14:textId="77777777" w:rsidR="007077A4" w:rsidRDefault="007077A4" w:rsidP="007077A4">
      <w:pPr>
        <w:pStyle w:val="NoSpacing"/>
      </w:pPr>
      <w:r w:rsidRPr="00131197">
        <w:rPr>
          <w:b/>
        </w:rPr>
        <w:lastRenderedPageBreak/>
        <w:t>15.0</w:t>
      </w:r>
      <w:r w:rsidRPr="00131197">
        <w:rPr>
          <w:b/>
        </w:rPr>
        <w:tab/>
        <w:t>LOAD CONFIGURATION SPECIFICATIONS (Continued)</w:t>
      </w:r>
    </w:p>
    <w:p w14:paraId="3A8E6704" w14:textId="77777777" w:rsidR="007077A4" w:rsidRPr="00244FE6" w:rsidRDefault="007077A4" w:rsidP="007077A4">
      <w:pPr>
        <w:pStyle w:val="NoSpacing"/>
      </w:pPr>
    </w:p>
    <w:p w14:paraId="0412D11C" w14:textId="77777777" w:rsidR="007077A4" w:rsidRPr="00244FE6" w:rsidRDefault="007077A4" w:rsidP="007077A4">
      <w:pPr>
        <w:pStyle w:val="NoSpacing"/>
        <w:ind w:left="3150" w:hanging="990"/>
      </w:pPr>
      <w:r w:rsidRPr="00244FE6">
        <w:t>15.</w:t>
      </w:r>
      <w:r>
        <w:t>7</w:t>
      </w:r>
      <w:r w:rsidRPr="00244FE6">
        <w:t>.</w:t>
      </w:r>
      <w:r>
        <w:t>2</w:t>
      </w:r>
      <w:r w:rsidRPr="00244FE6">
        <w:t>.1</w:t>
      </w:r>
      <w:r w:rsidRPr="00244FE6">
        <w:tab/>
      </w:r>
      <w:r>
        <w:t>The i</w:t>
      </w:r>
      <w:r w:rsidRPr="00244FE6">
        <w:t xml:space="preserve">tem is wrapped in a </w:t>
      </w:r>
      <w:r>
        <w:t>double</w:t>
      </w:r>
      <w:r w:rsidRPr="00244FE6">
        <w:t xml:space="preserve"> layer of sterilization wrap.</w:t>
      </w:r>
    </w:p>
    <w:p w14:paraId="60ECCBAD" w14:textId="77777777" w:rsidR="007077A4" w:rsidRPr="00244FE6" w:rsidRDefault="007077A4" w:rsidP="007077A4">
      <w:pPr>
        <w:pStyle w:val="NoSpacing"/>
      </w:pPr>
    </w:p>
    <w:p w14:paraId="774EA800" w14:textId="77777777" w:rsidR="007077A4" w:rsidRDefault="007077A4" w:rsidP="007077A4">
      <w:pPr>
        <w:pStyle w:val="NoSpacing"/>
        <w:ind w:left="3150" w:hanging="990"/>
      </w:pPr>
      <w:r w:rsidRPr="00244FE6">
        <w:t>15.</w:t>
      </w:r>
      <w:r>
        <w:t>7</w:t>
      </w:r>
      <w:r w:rsidRPr="00244FE6">
        <w:t>.</w:t>
      </w:r>
      <w:r>
        <w:t>2</w:t>
      </w:r>
      <w:r w:rsidRPr="00244FE6">
        <w:t>.2</w:t>
      </w:r>
      <w:r w:rsidRPr="00244FE6">
        <w:tab/>
        <w:t>Wrapping is performed in accordance with Stimlabs procedures.</w:t>
      </w:r>
    </w:p>
    <w:p w14:paraId="1F900761" w14:textId="77777777" w:rsidR="007077A4" w:rsidRDefault="007077A4" w:rsidP="007077A4">
      <w:pPr>
        <w:pStyle w:val="NoSpacing"/>
      </w:pPr>
    </w:p>
    <w:p w14:paraId="7377E5FB" w14:textId="77777777" w:rsidR="007077A4" w:rsidRDefault="007077A4" w:rsidP="007077A4">
      <w:pPr>
        <w:pStyle w:val="NoSpacing"/>
        <w:ind w:left="1440"/>
      </w:pPr>
      <w:r>
        <w:t>15.7.3</w:t>
      </w:r>
      <w:r>
        <w:tab/>
        <w:t>On</w:t>
      </w:r>
      <w:r w:rsidRPr="00244FE6">
        <w:t>e (</w:t>
      </w:r>
      <w:r>
        <w:t>1</w:t>
      </w:r>
      <w:r w:rsidRPr="00244FE6">
        <w:t>) Vetmed USA Mayo Scissor, part number 26-611</w:t>
      </w:r>
      <w:r>
        <w:t>.</w:t>
      </w:r>
    </w:p>
    <w:p w14:paraId="59BED4E7" w14:textId="77777777" w:rsidR="007077A4" w:rsidRDefault="007077A4" w:rsidP="007077A4">
      <w:pPr>
        <w:pStyle w:val="NoSpacing"/>
      </w:pPr>
    </w:p>
    <w:p w14:paraId="08FA928A" w14:textId="77777777" w:rsidR="007077A4" w:rsidRPr="00244FE6" w:rsidRDefault="007077A4" w:rsidP="007077A4">
      <w:pPr>
        <w:pStyle w:val="NoSpacing"/>
        <w:ind w:left="3150" w:hanging="990"/>
      </w:pPr>
      <w:r w:rsidRPr="00244FE6">
        <w:t>15.7.</w:t>
      </w:r>
      <w:r>
        <w:t>3</w:t>
      </w:r>
      <w:r w:rsidRPr="00244FE6">
        <w:t>.1</w:t>
      </w:r>
      <w:r w:rsidRPr="00244FE6">
        <w:tab/>
      </w:r>
      <w:r>
        <w:t>The i</w:t>
      </w:r>
      <w:r w:rsidRPr="00244FE6">
        <w:t xml:space="preserve">tem is wrapped in a </w:t>
      </w:r>
      <w:r>
        <w:t>double</w:t>
      </w:r>
      <w:r w:rsidRPr="00244FE6">
        <w:t xml:space="preserve"> layer of sterilization wrap.</w:t>
      </w:r>
    </w:p>
    <w:p w14:paraId="0FD46BD6" w14:textId="77777777" w:rsidR="007077A4" w:rsidRPr="00244FE6" w:rsidRDefault="007077A4" w:rsidP="007077A4">
      <w:pPr>
        <w:pStyle w:val="NoSpacing"/>
      </w:pPr>
    </w:p>
    <w:p w14:paraId="6339B0F4" w14:textId="77777777" w:rsidR="007077A4" w:rsidRDefault="007077A4" w:rsidP="007077A4">
      <w:pPr>
        <w:pStyle w:val="NoSpacing"/>
        <w:ind w:left="3150" w:hanging="990"/>
      </w:pPr>
      <w:r w:rsidRPr="00244FE6">
        <w:t>15.7.</w:t>
      </w:r>
      <w:r>
        <w:t>3</w:t>
      </w:r>
      <w:r w:rsidRPr="00244FE6">
        <w:t>.2</w:t>
      </w:r>
      <w:r w:rsidRPr="00244FE6">
        <w:tab/>
        <w:t>Wrapping is performed in accordance with Stimlabs procedures.</w:t>
      </w:r>
    </w:p>
    <w:p w14:paraId="37467408" w14:textId="77777777" w:rsidR="007077A4" w:rsidRDefault="007077A4" w:rsidP="007077A4">
      <w:pPr>
        <w:pStyle w:val="NoSpacing"/>
      </w:pPr>
    </w:p>
    <w:p w14:paraId="24DE2642" w14:textId="77777777" w:rsidR="007077A4" w:rsidRDefault="007077A4" w:rsidP="007077A4">
      <w:pPr>
        <w:pStyle w:val="NoSpacing"/>
        <w:ind w:left="2160" w:hanging="720"/>
        <w:jc w:val="both"/>
      </w:pPr>
      <w:r>
        <w:t>15.7.4</w:t>
      </w:r>
      <w:r>
        <w:tab/>
        <w:t xml:space="preserve">One (1) </w:t>
      </w:r>
      <w:r w:rsidRPr="00854506">
        <w:t xml:space="preserve">Valve Solutions Stainless Steel Perforating Roller, part number </w:t>
      </w:r>
      <w:r>
        <w:t>N/A.</w:t>
      </w:r>
    </w:p>
    <w:p w14:paraId="796E7329" w14:textId="77777777" w:rsidR="007077A4" w:rsidRDefault="007077A4" w:rsidP="007077A4">
      <w:pPr>
        <w:pStyle w:val="NoSpacing"/>
        <w:jc w:val="both"/>
      </w:pPr>
    </w:p>
    <w:p w14:paraId="1D44ED26" w14:textId="77777777" w:rsidR="007077A4" w:rsidRDefault="007077A4" w:rsidP="007077A4">
      <w:pPr>
        <w:pStyle w:val="NoSpacing"/>
        <w:ind w:left="3150" w:hanging="990"/>
        <w:jc w:val="both"/>
      </w:pPr>
      <w:r>
        <w:t>15.7.4.1</w:t>
      </w:r>
      <w:r>
        <w:tab/>
        <w:t>The spiked head of the item is w</w:t>
      </w:r>
      <w:r w:rsidRPr="00695457">
        <w:t xml:space="preserve">rapped in a </w:t>
      </w:r>
      <w:r>
        <w:t>doub</w:t>
      </w:r>
      <w:r w:rsidRPr="00695457">
        <w:t>le layer of sterilization wrap.</w:t>
      </w:r>
    </w:p>
    <w:p w14:paraId="784A8B04" w14:textId="77777777" w:rsidR="007077A4" w:rsidRDefault="007077A4" w:rsidP="007077A4">
      <w:pPr>
        <w:pStyle w:val="NoSpacing"/>
        <w:jc w:val="both"/>
      </w:pPr>
    </w:p>
    <w:p w14:paraId="5EC40BD7" w14:textId="77777777" w:rsidR="007077A4" w:rsidRDefault="007077A4" w:rsidP="007077A4">
      <w:pPr>
        <w:pStyle w:val="NoSpacing"/>
        <w:ind w:left="3150" w:hanging="990"/>
        <w:jc w:val="both"/>
      </w:pPr>
      <w:r>
        <w:t>15.7.4.2</w:t>
      </w:r>
      <w:r>
        <w:tab/>
        <w:t xml:space="preserve">The sterilization wrapped item is then </w:t>
      </w:r>
      <w:r w:rsidRPr="00A07385">
        <w:t>double wrapped in sterilization pouches</w:t>
      </w:r>
      <w:r>
        <w:t>.</w:t>
      </w:r>
    </w:p>
    <w:p w14:paraId="22072CD2" w14:textId="77777777" w:rsidR="007077A4" w:rsidRDefault="007077A4" w:rsidP="007077A4">
      <w:pPr>
        <w:pStyle w:val="NoSpacing"/>
        <w:jc w:val="both"/>
      </w:pPr>
    </w:p>
    <w:p w14:paraId="084F357B" w14:textId="77777777" w:rsidR="007077A4" w:rsidRDefault="007077A4" w:rsidP="007077A4">
      <w:pPr>
        <w:pStyle w:val="NoSpacing"/>
        <w:ind w:left="3150" w:hanging="990"/>
        <w:jc w:val="both"/>
      </w:pPr>
      <w:r>
        <w:t>15.7.4.3</w:t>
      </w:r>
      <w:r>
        <w:tab/>
      </w:r>
      <w:r w:rsidRPr="00295755">
        <w:t>Wrapping is performed in accordance with Stimlabs procedures.</w:t>
      </w:r>
    </w:p>
    <w:p w14:paraId="61C36435" w14:textId="77777777" w:rsidR="007077A4" w:rsidRDefault="007077A4" w:rsidP="007077A4">
      <w:pPr>
        <w:pStyle w:val="NoSpacing"/>
      </w:pPr>
    </w:p>
    <w:p w14:paraId="1FE82BC2" w14:textId="77777777" w:rsidR="007077A4" w:rsidRPr="004E6C25" w:rsidRDefault="007077A4" w:rsidP="007077A4">
      <w:pPr>
        <w:pStyle w:val="NoSpacing"/>
        <w:ind w:left="2160" w:hanging="720"/>
        <w:jc w:val="both"/>
      </w:pPr>
      <w:r>
        <w:t>15.7.5</w:t>
      </w:r>
      <w:r>
        <w:tab/>
        <w:t>One</w:t>
      </w:r>
      <w:r w:rsidRPr="00631AFD">
        <w:t xml:space="preserve"> (</w:t>
      </w:r>
      <w:r>
        <w:t>1</w:t>
      </w:r>
      <w:r w:rsidRPr="00631AFD">
        <w:t>) Contec Polyester EasyReach Quilted Cleaning Pad, part number MEQT0001</w:t>
      </w:r>
      <w:r>
        <w:t>.</w:t>
      </w:r>
    </w:p>
    <w:p w14:paraId="28E37789" w14:textId="77777777" w:rsidR="007077A4" w:rsidRDefault="007077A4" w:rsidP="007077A4">
      <w:pPr>
        <w:pStyle w:val="NoSpacing"/>
        <w:jc w:val="both"/>
      </w:pPr>
    </w:p>
    <w:p w14:paraId="396D963E" w14:textId="77777777" w:rsidR="007077A4" w:rsidRPr="004E6C25" w:rsidRDefault="007077A4" w:rsidP="007077A4">
      <w:pPr>
        <w:pStyle w:val="NoSpacing"/>
        <w:ind w:left="3150" w:hanging="990"/>
        <w:jc w:val="both"/>
      </w:pPr>
      <w:r>
        <w:t>15.7.5.1</w:t>
      </w:r>
      <w:r>
        <w:tab/>
        <w:t>The i</w:t>
      </w:r>
      <w:r w:rsidRPr="004E6C25">
        <w:t xml:space="preserve">tem is </w:t>
      </w:r>
      <w:r>
        <w:t xml:space="preserve">double </w:t>
      </w:r>
      <w:r w:rsidRPr="004E6C25">
        <w:t xml:space="preserve">wrapped in </w:t>
      </w:r>
      <w:r w:rsidRPr="0065237C">
        <w:t>sterilization pouch</w:t>
      </w:r>
      <w:r>
        <w:t>es</w:t>
      </w:r>
      <w:r w:rsidRPr="004E6C25">
        <w:t>.</w:t>
      </w:r>
    </w:p>
    <w:p w14:paraId="3C298956" w14:textId="77777777" w:rsidR="007077A4" w:rsidRPr="004E6C25" w:rsidRDefault="007077A4" w:rsidP="007077A4">
      <w:pPr>
        <w:pStyle w:val="NoSpacing"/>
        <w:jc w:val="both"/>
      </w:pPr>
    </w:p>
    <w:p w14:paraId="208686A7" w14:textId="77777777" w:rsidR="007077A4" w:rsidRDefault="007077A4" w:rsidP="007077A4">
      <w:pPr>
        <w:pStyle w:val="NoSpacing"/>
        <w:ind w:left="3150" w:hanging="990"/>
        <w:jc w:val="both"/>
      </w:pPr>
      <w:r w:rsidRPr="004E6C25">
        <w:t>15.7.</w:t>
      </w:r>
      <w:r>
        <w:t>5</w:t>
      </w:r>
      <w:r w:rsidRPr="004E6C25">
        <w:t>.2</w:t>
      </w:r>
      <w:r w:rsidRPr="004E6C25">
        <w:tab/>
        <w:t>Wrapping is performed in accordance with Stimlabs procedures.</w:t>
      </w:r>
    </w:p>
    <w:p w14:paraId="63E88969" w14:textId="77777777" w:rsidR="007077A4" w:rsidRDefault="007077A4" w:rsidP="007077A4">
      <w:pPr>
        <w:pStyle w:val="NoSpacing"/>
        <w:jc w:val="both"/>
      </w:pPr>
    </w:p>
    <w:p w14:paraId="6AEC6BB1" w14:textId="77777777" w:rsidR="007077A4" w:rsidRDefault="007077A4" w:rsidP="007077A4">
      <w:pPr>
        <w:pStyle w:val="NoSpacing"/>
        <w:ind w:left="2160" w:hanging="720"/>
        <w:jc w:val="both"/>
      </w:pPr>
      <w:r w:rsidRPr="003E3AE0">
        <w:t>15.7.6</w:t>
      </w:r>
      <w:r w:rsidRPr="003E3AE0">
        <w:tab/>
      </w:r>
      <w:r w:rsidRPr="002D2131">
        <w:t xml:space="preserve">The physical layout of the sterilizer shelving for </w:t>
      </w:r>
      <w:r w:rsidRPr="00F25344">
        <w:t>m</w:t>
      </w:r>
      <w:r>
        <w:t>in</w:t>
      </w:r>
      <w:r w:rsidRPr="00F25344">
        <w:t xml:space="preserve">imum load configuration </w:t>
      </w:r>
      <w:r>
        <w:t>M</w:t>
      </w:r>
      <w:r w:rsidRPr="00F25344">
        <w:t>DL</w:t>
      </w:r>
      <w:r>
        <w:t>1</w:t>
      </w:r>
      <w:r w:rsidRPr="00F25344">
        <w:t xml:space="preserve"> is shown in Appendi</w:t>
      </w:r>
      <w:r>
        <w:t>x</w:t>
      </w:r>
      <w:r w:rsidRPr="00F25344">
        <w:t xml:space="preserve"> </w:t>
      </w:r>
      <w:r>
        <w:t>10</w:t>
      </w:r>
      <w:r w:rsidRPr="00F25344">
        <w:t>, which is located at the end of this protocol.</w:t>
      </w:r>
    </w:p>
    <w:p w14:paraId="0AEC4A62" w14:textId="77777777" w:rsidR="007077A4" w:rsidRDefault="007077A4" w:rsidP="007077A4">
      <w:pPr>
        <w:pStyle w:val="NoSpacing"/>
        <w:jc w:val="both"/>
      </w:pPr>
    </w:p>
    <w:p w14:paraId="25EE466E" w14:textId="77777777" w:rsidR="007077A4" w:rsidRDefault="007077A4" w:rsidP="007077A4">
      <w:pPr>
        <w:pStyle w:val="NoSpacing"/>
        <w:ind w:left="720"/>
        <w:jc w:val="both"/>
      </w:pPr>
      <w:r>
        <w:t>15.8</w:t>
      </w:r>
      <w:r>
        <w:tab/>
      </w:r>
      <w:r w:rsidRPr="00FB144C">
        <w:t xml:space="preserve">The following items comprise </w:t>
      </w:r>
      <w:r>
        <w:t>the</w:t>
      </w:r>
      <w:r w:rsidRPr="00FB144C">
        <w:t xml:space="preserve"> </w:t>
      </w:r>
      <w:r>
        <w:t>min</w:t>
      </w:r>
      <w:r w:rsidRPr="00FB144C">
        <w:t xml:space="preserve">imum </w:t>
      </w:r>
      <w:r>
        <w:t>P</w:t>
      </w:r>
      <w:r w:rsidRPr="00FB144C">
        <w:t>DL1 load configuration.</w:t>
      </w:r>
    </w:p>
    <w:p w14:paraId="41109F9C" w14:textId="77777777" w:rsidR="007077A4" w:rsidRDefault="007077A4" w:rsidP="007077A4">
      <w:pPr>
        <w:pStyle w:val="NoSpacing"/>
        <w:jc w:val="both"/>
      </w:pPr>
    </w:p>
    <w:p w14:paraId="35C7FF9C" w14:textId="77777777" w:rsidR="007077A4" w:rsidRDefault="007077A4" w:rsidP="007077A4">
      <w:pPr>
        <w:pStyle w:val="NoSpacing"/>
        <w:ind w:left="1440"/>
        <w:jc w:val="both"/>
      </w:pPr>
      <w:r>
        <w:t>15.8.1</w:t>
      </w:r>
      <w:r>
        <w:tab/>
        <w:t>One</w:t>
      </w:r>
      <w:r w:rsidRPr="00B61144">
        <w:t xml:space="preserve"> (</w:t>
      </w:r>
      <w:r>
        <w:t>1</w:t>
      </w:r>
      <w:r w:rsidRPr="00B61144">
        <w:t>) sterilizer loading rack</w:t>
      </w:r>
      <w:r w:rsidRPr="00A75365">
        <w:t xml:space="preserve"> at sterilizer shelf location #4.</w:t>
      </w:r>
    </w:p>
    <w:p w14:paraId="54A5D8A4" w14:textId="77777777" w:rsidR="007077A4" w:rsidRDefault="007077A4" w:rsidP="007077A4">
      <w:pPr>
        <w:pStyle w:val="NoSpacing"/>
        <w:jc w:val="both"/>
      </w:pPr>
    </w:p>
    <w:p w14:paraId="7974E4AA" w14:textId="77777777" w:rsidR="007077A4" w:rsidRDefault="007077A4" w:rsidP="007077A4">
      <w:pPr>
        <w:pStyle w:val="NoSpacing"/>
        <w:ind w:left="2160" w:hanging="720"/>
        <w:jc w:val="both"/>
      </w:pPr>
      <w:r>
        <w:t>15.8.2</w:t>
      </w:r>
      <w:r>
        <w:tab/>
        <w:t xml:space="preserve">Three (3) </w:t>
      </w:r>
      <w:r w:rsidRPr="00311D5A">
        <w:t>Nalgene</w:t>
      </w:r>
      <w:r>
        <w:t>™</w:t>
      </w:r>
      <w:r w:rsidRPr="00311D5A">
        <w:t xml:space="preserve"> Square Wide-Mouth Polypropylene Copolymer </w:t>
      </w:r>
      <w:r>
        <w:t xml:space="preserve">1000 mL </w:t>
      </w:r>
      <w:r w:rsidRPr="00311D5A">
        <w:t>Bottles with Closure</w:t>
      </w:r>
      <w:r>
        <w:t xml:space="preserve">s, part number </w:t>
      </w:r>
      <w:r w:rsidRPr="00311D5A">
        <w:t>2110-0032</w:t>
      </w:r>
      <w:r>
        <w:t>.</w:t>
      </w:r>
    </w:p>
    <w:p w14:paraId="14754CD7" w14:textId="77777777" w:rsidR="007077A4" w:rsidRDefault="007077A4" w:rsidP="007077A4">
      <w:pPr>
        <w:pStyle w:val="NoSpacing"/>
        <w:jc w:val="both"/>
      </w:pPr>
    </w:p>
    <w:p w14:paraId="731189FA" w14:textId="77777777" w:rsidR="007077A4" w:rsidRDefault="007077A4" w:rsidP="007077A4">
      <w:pPr>
        <w:pStyle w:val="NoSpacing"/>
        <w:ind w:left="3150" w:hanging="990"/>
        <w:jc w:val="both"/>
      </w:pPr>
      <w:r>
        <w:t>15.8.2.1</w:t>
      </w:r>
      <w:r>
        <w:tab/>
        <w:t>Each bottle is prepared by removing the bottle closure from the top of the bottle and placing it on the bottom side of the container.</w:t>
      </w:r>
    </w:p>
    <w:p w14:paraId="02E72CAB" w14:textId="77777777" w:rsidR="007077A4" w:rsidRDefault="007077A4" w:rsidP="007077A4">
      <w:pPr>
        <w:pStyle w:val="NoSpacing"/>
        <w:jc w:val="both"/>
      </w:pPr>
    </w:p>
    <w:p w14:paraId="79A93E83" w14:textId="77777777" w:rsidR="007077A4" w:rsidRDefault="007077A4" w:rsidP="007077A4">
      <w:pPr>
        <w:pStyle w:val="NoSpacing"/>
        <w:ind w:left="3150" w:hanging="990"/>
        <w:jc w:val="both"/>
      </w:pPr>
      <w:r>
        <w:t>15.8.2.2</w:t>
      </w:r>
      <w:r>
        <w:tab/>
        <w:t>Each bottle with accompanying closure is w</w:t>
      </w:r>
      <w:r w:rsidRPr="00326C82">
        <w:t xml:space="preserve">rapped in a </w:t>
      </w:r>
      <w:r>
        <w:t>double</w:t>
      </w:r>
      <w:r w:rsidRPr="00326C82">
        <w:t xml:space="preserve"> layer of sterilization wrap.</w:t>
      </w:r>
    </w:p>
    <w:p w14:paraId="6CD00FBD" w14:textId="77777777" w:rsidR="007077A4" w:rsidRDefault="007077A4" w:rsidP="007077A4">
      <w:r>
        <w:br w:type="page"/>
      </w:r>
    </w:p>
    <w:p w14:paraId="04F8C903" w14:textId="77777777" w:rsidR="007077A4" w:rsidRDefault="007077A4" w:rsidP="007077A4">
      <w:pPr>
        <w:pStyle w:val="NoSpacing"/>
        <w:jc w:val="both"/>
      </w:pPr>
      <w:r w:rsidRPr="00131197">
        <w:rPr>
          <w:b/>
        </w:rPr>
        <w:lastRenderedPageBreak/>
        <w:t>15.0</w:t>
      </w:r>
      <w:r w:rsidRPr="00131197">
        <w:rPr>
          <w:b/>
        </w:rPr>
        <w:tab/>
        <w:t>LOAD CONFIGURATION SPECIFICATIONS (Continued)</w:t>
      </w:r>
    </w:p>
    <w:p w14:paraId="57443B99" w14:textId="77777777" w:rsidR="007077A4" w:rsidRDefault="007077A4" w:rsidP="007077A4">
      <w:pPr>
        <w:pStyle w:val="NoSpacing"/>
        <w:jc w:val="both"/>
      </w:pPr>
    </w:p>
    <w:p w14:paraId="6FAF4FAB" w14:textId="77777777" w:rsidR="007077A4" w:rsidRDefault="007077A4" w:rsidP="007077A4">
      <w:pPr>
        <w:pStyle w:val="NoSpacing"/>
        <w:ind w:left="3150" w:hanging="990"/>
        <w:jc w:val="both"/>
      </w:pPr>
      <w:r>
        <w:t>15.8.2.3</w:t>
      </w:r>
      <w:r>
        <w:tab/>
      </w:r>
      <w:r w:rsidRPr="004518A6">
        <w:t>Wrapping is performed in accordance with Stimlabs procedures.</w:t>
      </w:r>
    </w:p>
    <w:p w14:paraId="33905353" w14:textId="77777777" w:rsidR="007077A4" w:rsidRDefault="007077A4" w:rsidP="007077A4">
      <w:pPr>
        <w:pStyle w:val="NoSpacing"/>
        <w:jc w:val="both"/>
      </w:pPr>
    </w:p>
    <w:p w14:paraId="42D968E6" w14:textId="77777777" w:rsidR="007077A4" w:rsidRPr="0022458B" w:rsidRDefault="007077A4" w:rsidP="007077A4">
      <w:pPr>
        <w:pStyle w:val="NoSpacing"/>
        <w:ind w:left="2160" w:hanging="720"/>
        <w:jc w:val="both"/>
      </w:pPr>
      <w:r w:rsidRPr="009343C1">
        <w:t>15.8.3</w:t>
      </w:r>
      <w:r w:rsidRPr="009343C1">
        <w:tab/>
        <w:t xml:space="preserve">One (1) 2” x 4” x 0.25” section from </w:t>
      </w:r>
      <w:r>
        <w:t>the</w:t>
      </w:r>
      <w:r w:rsidRPr="009343C1">
        <w:t xml:space="preserve"> Small Parts Polypropylene Cutting Board</w:t>
      </w:r>
      <w:r>
        <w:t xml:space="preserve">, </w:t>
      </w:r>
      <w:r w:rsidRPr="009343C1">
        <w:t>part number PPST-0250-F.</w:t>
      </w:r>
    </w:p>
    <w:p w14:paraId="299A1FEA" w14:textId="77777777" w:rsidR="007077A4" w:rsidRPr="0022458B" w:rsidRDefault="007077A4" w:rsidP="007077A4">
      <w:pPr>
        <w:pStyle w:val="NoSpacing"/>
      </w:pPr>
    </w:p>
    <w:p w14:paraId="18C71E1D" w14:textId="77777777" w:rsidR="007077A4" w:rsidRPr="0022458B" w:rsidRDefault="007077A4" w:rsidP="007077A4">
      <w:pPr>
        <w:pStyle w:val="NoSpacing"/>
        <w:ind w:left="3150" w:hanging="990"/>
      </w:pPr>
      <w:r w:rsidRPr="0022458B">
        <w:t>15.</w:t>
      </w:r>
      <w:r>
        <w:t>8</w:t>
      </w:r>
      <w:r w:rsidRPr="0022458B">
        <w:t>.</w:t>
      </w:r>
      <w:r>
        <w:t>3</w:t>
      </w:r>
      <w:r w:rsidRPr="0022458B">
        <w:t>.1</w:t>
      </w:r>
      <w:r w:rsidRPr="0022458B">
        <w:tab/>
      </w:r>
      <w:r>
        <w:t>The</w:t>
      </w:r>
      <w:r w:rsidRPr="0022458B">
        <w:t xml:space="preserve"> item is wrapped in a </w:t>
      </w:r>
      <w:r>
        <w:t>double</w:t>
      </w:r>
      <w:r w:rsidRPr="0022458B">
        <w:t xml:space="preserve"> layer of sterilization wrap.</w:t>
      </w:r>
    </w:p>
    <w:p w14:paraId="29DB0AAA" w14:textId="77777777" w:rsidR="007077A4" w:rsidRPr="0022458B" w:rsidRDefault="007077A4" w:rsidP="007077A4">
      <w:pPr>
        <w:pStyle w:val="NoSpacing"/>
      </w:pPr>
    </w:p>
    <w:p w14:paraId="5334E436" w14:textId="77777777" w:rsidR="007077A4" w:rsidRPr="0022458B" w:rsidRDefault="007077A4" w:rsidP="007077A4">
      <w:pPr>
        <w:pStyle w:val="NoSpacing"/>
        <w:ind w:left="3150" w:hanging="990"/>
      </w:pPr>
      <w:r w:rsidRPr="0022458B">
        <w:t>15.</w:t>
      </w:r>
      <w:r>
        <w:t>8</w:t>
      </w:r>
      <w:r w:rsidRPr="0022458B">
        <w:t>.</w:t>
      </w:r>
      <w:r>
        <w:t>3</w:t>
      </w:r>
      <w:r w:rsidRPr="0022458B">
        <w:t>.2</w:t>
      </w:r>
      <w:r w:rsidRPr="0022458B">
        <w:tab/>
        <w:t>Wrapping is performed in accordance with Stimlabs procedures.</w:t>
      </w:r>
    </w:p>
    <w:p w14:paraId="2F23DE42" w14:textId="77777777" w:rsidR="007077A4" w:rsidRDefault="007077A4" w:rsidP="007077A4">
      <w:pPr>
        <w:pStyle w:val="NoSpacing"/>
        <w:jc w:val="both"/>
      </w:pPr>
    </w:p>
    <w:p w14:paraId="0E12605F" w14:textId="77777777" w:rsidR="007077A4" w:rsidRDefault="007077A4" w:rsidP="007077A4">
      <w:pPr>
        <w:pStyle w:val="NoSpacing"/>
        <w:ind w:left="2160" w:hanging="720"/>
        <w:jc w:val="both"/>
      </w:pPr>
      <w:r w:rsidRPr="00A47C41">
        <w:t>15.8.4</w:t>
      </w:r>
      <w:r w:rsidRPr="00A47C41">
        <w:tab/>
      </w:r>
      <w:r w:rsidRPr="002D2131">
        <w:t xml:space="preserve">The physical layout of the sterilizer shelving for </w:t>
      </w:r>
      <w:r w:rsidRPr="00F25344">
        <w:t>m</w:t>
      </w:r>
      <w:r>
        <w:t>in</w:t>
      </w:r>
      <w:r w:rsidRPr="00F25344">
        <w:t xml:space="preserve">imum load configuration </w:t>
      </w:r>
      <w:r>
        <w:t>P</w:t>
      </w:r>
      <w:r w:rsidRPr="00F25344">
        <w:t>DL</w:t>
      </w:r>
      <w:r>
        <w:t>1</w:t>
      </w:r>
      <w:r w:rsidRPr="00F25344">
        <w:t xml:space="preserve"> is shown in Appendi</w:t>
      </w:r>
      <w:r>
        <w:t>x</w:t>
      </w:r>
      <w:r w:rsidRPr="00F25344">
        <w:t xml:space="preserve"> </w:t>
      </w:r>
      <w:r>
        <w:t>11</w:t>
      </w:r>
      <w:r w:rsidRPr="00F25344">
        <w:t>, which is located at the end of this protocol.</w:t>
      </w:r>
    </w:p>
    <w:p w14:paraId="7207E08B" w14:textId="77777777" w:rsidR="007077A4" w:rsidRDefault="007077A4" w:rsidP="007077A4">
      <w:pPr>
        <w:pStyle w:val="NoSpacing"/>
        <w:rPr>
          <w:b/>
        </w:rPr>
      </w:pPr>
    </w:p>
    <w:p w14:paraId="333E3201" w14:textId="77777777" w:rsidR="007077A4" w:rsidRDefault="007077A4" w:rsidP="007077A4">
      <w:pPr>
        <w:pStyle w:val="NoSpacing"/>
        <w:rPr>
          <w:b/>
        </w:rPr>
      </w:pPr>
    </w:p>
    <w:p w14:paraId="74110D6D" w14:textId="77777777" w:rsidR="007077A4" w:rsidRDefault="007077A4" w:rsidP="007077A4">
      <w:pPr>
        <w:pStyle w:val="NoSpacing"/>
        <w:rPr>
          <w:b/>
        </w:rPr>
      </w:pPr>
      <w:r w:rsidRPr="00F37F88">
        <w:rPr>
          <w:b/>
        </w:rPr>
        <w:t>16.0</w:t>
      </w:r>
      <w:r w:rsidRPr="00F37F88">
        <w:rPr>
          <w:b/>
        </w:rPr>
        <w:tab/>
      </w:r>
      <w:r>
        <w:rPr>
          <w:b/>
        </w:rPr>
        <w:t>PCD PREPARATION</w:t>
      </w:r>
    </w:p>
    <w:p w14:paraId="4D3D1039" w14:textId="77777777" w:rsidR="007077A4" w:rsidRPr="008F0F00" w:rsidRDefault="007077A4" w:rsidP="007077A4">
      <w:pPr>
        <w:pStyle w:val="NoSpacing"/>
      </w:pPr>
    </w:p>
    <w:p w14:paraId="3AA43DD6" w14:textId="77777777" w:rsidR="007077A4" w:rsidRDefault="007077A4" w:rsidP="007077A4">
      <w:pPr>
        <w:pStyle w:val="NoSpacing"/>
        <w:ind w:left="1440" w:hanging="720"/>
        <w:jc w:val="both"/>
      </w:pPr>
      <w:r w:rsidRPr="008F0F00">
        <w:t>16.1</w:t>
      </w:r>
      <w:r w:rsidRPr="008F0F00">
        <w:tab/>
      </w:r>
      <w:r>
        <w:t xml:space="preserve">In accordance with </w:t>
      </w:r>
      <w:r w:rsidRPr="005B7431">
        <w:t>AAMI TIR12:2010</w:t>
      </w:r>
      <w:r>
        <w:t>, “Designing, testing, and labeling reusable medical devices for reprocessing in health care facilities: A guide for medical device manufacturers,” m</w:t>
      </w:r>
      <w:r w:rsidRPr="004A54E7">
        <w:t xml:space="preserve">icrobiological challenges </w:t>
      </w:r>
      <w:r>
        <w:t>are</w:t>
      </w:r>
      <w:r w:rsidRPr="004A54E7">
        <w:t xml:space="preserve"> placed in the most difficult-to-sterilize, accessible locations of </w:t>
      </w:r>
      <w:r>
        <w:t>an item.</w:t>
      </w:r>
    </w:p>
    <w:p w14:paraId="49E5207F" w14:textId="77777777" w:rsidR="007077A4" w:rsidRDefault="007077A4" w:rsidP="007077A4">
      <w:pPr>
        <w:pStyle w:val="NoSpacing"/>
        <w:jc w:val="both"/>
      </w:pPr>
    </w:p>
    <w:p w14:paraId="761C753C" w14:textId="77777777" w:rsidR="007077A4" w:rsidRDefault="007077A4" w:rsidP="007077A4">
      <w:pPr>
        <w:pStyle w:val="NoSpacing"/>
        <w:ind w:left="1440" w:hanging="720"/>
        <w:jc w:val="both"/>
      </w:pPr>
      <w:r>
        <w:t>16.2</w:t>
      </w:r>
      <w:r>
        <w:tab/>
        <w:t xml:space="preserve">The same principle from AAMI TIR12:2010 is used for Stimlabs </w:t>
      </w:r>
      <w:r w:rsidRPr="004A54E7">
        <w:t xml:space="preserve">laboratory production instruments, testing supplies, and quality control cleaning articles that are </w:t>
      </w:r>
      <w:r>
        <w:t xml:space="preserve">constructed of </w:t>
      </w:r>
      <w:r w:rsidRPr="004A54E7">
        <w:t xml:space="preserve">porous </w:t>
      </w:r>
      <w:r>
        <w:t xml:space="preserve">material or are </w:t>
      </w:r>
      <w:r w:rsidRPr="004A54E7">
        <w:t>pivoted hand tools that allow movement by in-hand manipulation.</w:t>
      </w:r>
    </w:p>
    <w:p w14:paraId="3CCA7B7A" w14:textId="77777777" w:rsidR="007077A4" w:rsidRDefault="007077A4" w:rsidP="007077A4">
      <w:pPr>
        <w:pStyle w:val="NoSpacing"/>
        <w:jc w:val="both"/>
      </w:pPr>
    </w:p>
    <w:p w14:paraId="3EEFDAC0" w14:textId="77777777" w:rsidR="007077A4" w:rsidRDefault="007077A4" w:rsidP="007077A4">
      <w:pPr>
        <w:pStyle w:val="NoSpacing"/>
        <w:ind w:left="1440" w:hanging="720"/>
        <w:jc w:val="both"/>
      </w:pPr>
      <w:r>
        <w:t>16.3</w:t>
      </w:r>
      <w:r>
        <w:tab/>
        <w:t xml:space="preserve">If it is not possible to reach the </w:t>
      </w:r>
      <w:r w:rsidRPr="00826D22">
        <w:t>most difficult-to-sterilize, accessible locations of a</w:t>
      </w:r>
      <w:r>
        <w:t>n item with conventional biological indicators (i.e., Bio-threads, p</w:t>
      </w:r>
      <w:r w:rsidRPr="00EA45ED">
        <w:t>aper discs</w:t>
      </w:r>
      <w:r>
        <w:t>, spore strips, etc.) then an item may be inoculated with the specified microbiological challenge by using a liquid suspension BI.</w:t>
      </w:r>
    </w:p>
    <w:p w14:paraId="12A7D304" w14:textId="77777777" w:rsidR="007077A4" w:rsidRDefault="007077A4" w:rsidP="007077A4">
      <w:pPr>
        <w:pStyle w:val="NoSpacing"/>
        <w:jc w:val="both"/>
      </w:pPr>
    </w:p>
    <w:p w14:paraId="4B56FD12" w14:textId="77777777" w:rsidR="007077A4" w:rsidRDefault="007077A4" w:rsidP="007077A4">
      <w:pPr>
        <w:pStyle w:val="NoSpacing"/>
        <w:ind w:left="1440" w:hanging="720"/>
        <w:jc w:val="both"/>
      </w:pPr>
      <w:r>
        <w:t>16.4</w:t>
      </w:r>
      <w:r>
        <w:tab/>
      </w:r>
      <w:r w:rsidRPr="00D33911">
        <w:t>For the purposes of this PQ, when an item is inoculated with a BI</w:t>
      </w:r>
      <w:r>
        <w:t>,</w:t>
      </w:r>
      <w:r w:rsidRPr="00D33911">
        <w:t xml:space="preserve"> then the item is deemed a PCD.  The following PCD items are considered the most difficult-to-sterilize due to porous material construction </w:t>
      </w:r>
      <w:r>
        <w:t>or are</w:t>
      </w:r>
      <w:r w:rsidRPr="00D33911">
        <w:t xml:space="preserve"> pivoted </w:t>
      </w:r>
      <w:r>
        <w:t xml:space="preserve">hand </w:t>
      </w:r>
      <w:r w:rsidRPr="00D33911">
        <w:t>tools that allow movement by in-hand manipulation:</w:t>
      </w:r>
    </w:p>
    <w:p w14:paraId="6337735A" w14:textId="77777777" w:rsidR="007077A4" w:rsidRDefault="007077A4" w:rsidP="007077A4">
      <w:pPr>
        <w:pStyle w:val="NoSpacing"/>
        <w:jc w:val="both"/>
      </w:pPr>
    </w:p>
    <w:p w14:paraId="61513F66" w14:textId="77777777" w:rsidR="007077A4" w:rsidRDefault="007077A4" w:rsidP="007077A4">
      <w:pPr>
        <w:pStyle w:val="NoSpacing"/>
        <w:ind w:left="2160" w:hanging="720"/>
        <w:jc w:val="both"/>
      </w:pPr>
      <w:r>
        <w:t>16.4.1</w:t>
      </w:r>
      <w:r>
        <w:tab/>
      </w:r>
      <w:r w:rsidRPr="00FA2319">
        <w:t>Artisan Metal Works Silicone Baking Mat, part number T3602MATA</w:t>
      </w:r>
      <w:bookmarkStart w:id="81" w:name="OLE_LINK19"/>
      <w:bookmarkStart w:id="82" w:name="OLE_LINK20"/>
      <w:bookmarkStart w:id="83" w:name="OLE_LINK21"/>
      <w:bookmarkStart w:id="84" w:name="OLE_LINK38"/>
      <w:bookmarkStart w:id="85" w:name="OLE_LINK39"/>
      <w:bookmarkStart w:id="86" w:name="OLE_LINK40"/>
      <w:r>
        <w:t>, which is wrapped in a double layer of sterilization wrap.</w:t>
      </w:r>
      <w:bookmarkEnd w:id="81"/>
      <w:bookmarkEnd w:id="82"/>
      <w:bookmarkEnd w:id="83"/>
      <w:bookmarkEnd w:id="84"/>
      <w:bookmarkEnd w:id="85"/>
      <w:bookmarkEnd w:id="86"/>
    </w:p>
    <w:p w14:paraId="04FA27FD" w14:textId="77777777" w:rsidR="007077A4" w:rsidRDefault="007077A4" w:rsidP="007077A4">
      <w:pPr>
        <w:pStyle w:val="NoSpacing"/>
        <w:jc w:val="both"/>
      </w:pPr>
    </w:p>
    <w:p w14:paraId="0BDCD906" w14:textId="77777777" w:rsidR="007077A4" w:rsidRDefault="007077A4" w:rsidP="007077A4">
      <w:pPr>
        <w:pStyle w:val="NoSpacing"/>
        <w:ind w:left="2160" w:hanging="720"/>
        <w:jc w:val="both"/>
      </w:pPr>
      <w:r>
        <w:t>16.4.2</w:t>
      </w:r>
      <w:r>
        <w:tab/>
      </w:r>
      <w:r w:rsidRPr="00FA2319">
        <w:t>Integra Stainless Steel Scissor, part number V95-26</w:t>
      </w:r>
      <w:r>
        <w:t>, which is wrapped in a double layer of sterilization wrap.</w:t>
      </w:r>
    </w:p>
    <w:p w14:paraId="327E72ED" w14:textId="77777777" w:rsidR="007077A4" w:rsidRDefault="007077A4" w:rsidP="007077A4">
      <w:pPr>
        <w:pStyle w:val="NoSpacing"/>
        <w:jc w:val="both"/>
      </w:pPr>
    </w:p>
    <w:p w14:paraId="380BCD55" w14:textId="77777777" w:rsidR="007077A4" w:rsidRDefault="007077A4" w:rsidP="007077A4">
      <w:pPr>
        <w:pStyle w:val="NoSpacing"/>
        <w:ind w:left="2160" w:hanging="720"/>
        <w:jc w:val="both"/>
      </w:pPr>
      <w:r>
        <w:t>16.4.3</w:t>
      </w:r>
      <w:r>
        <w:tab/>
      </w:r>
      <w:r w:rsidRPr="00416025">
        <w:t xml:space="preserve">Vetmed USA </w:t>
      </w:r>
      <w:r>
        <w:t>Mayo Scissor, p</w:t>
      </w:r>
      <w:r w:rsidRPr="00416025">
        <w:t xml:space="preserve">art </w:t>
      </w:r>
      <w:r>
        <w:t>n</w:t>
      </w:r>
      <w:r w:rsidRPr="00416025">
        <w:t>umber</w:t>
      </w:r>
      <w:r>
        <w:t xml:space="preserve"> </w:t>
      </w:r>
      <w:r w:rsidRPr="00416025">
        <w:t>26-611</w:t>
      </w:r>
      <w:r>
        <w:t>, which is wrapped in a double layer of sterilization wrap.</w:t>
      </w:r>
    </w:p>
    <w:p w14:paraId="37D10A8C" w14:textId="77777777" w:rsidR="007077A4" w:rsidRDefault="007077A4" w:rsidP="007077A4">
      <w:r>
        <w:br w:type="page"/>
      </w:r>
    </w:p>
    <w:p w14:paraId="698E8070" w14:textId="77777777" w:rsidR="007077A4" w:rsidRDefault="007077A4" w:rsidP="007077A4">
      <w:pPr>
        <w:pStyle w:val="NoSpacing"/>
        <w:jc w:val="both"/>
      </w:pPr>
      <w:bookmarkStart w:id="87" w:name="OLE_LINK66"/>
      <w:bookmarkStart w:id="88" w:name="OLE_LINK67"/>
      <w:bookmarkStart w:id="89" w:name="OLE_LINK68"/>
      <w:r w:rsidRPr="005A7BBB">
        <w:rPr>
          <w:b/>
        </w:rPr>
        <w:lastRenderedPageBreak/>
        <w:t>16.0</w:t>
      </w:r>
      <w:r w:rsidRPr="005A7BBB">
        <w:rPr>
          <w:b/>
        </w:rPr>
        <w:tab/>
        <w:t>PCD PREPARATION (Continued)</w:t>
      </w:r>
      <w:bookmarkEnd w:id="87"/>
      <w:bookmarkEnd w:id="88"/>
      <w:bookmarkEnd w:id="89"/>
    </w:p>
    <w:p w14:paraId="1AE231E4" w14:textId="77777777" w:rsidR="007077A4" w:rsidRDefault="007077A4" w:rsidP="007077A4">
      <w:pPr>
        <w:pStyle w:val="NoSpacing"/>
        <w:jc w:val="both"/>
      </w:pPr>
    </w:p>
    <w:p w14:paraId="72A0AC33" w14:textId="77777777" w:rsidR="007077A4" w:rsidRDefault="007077A4" w:rsidP="007077A4">
      <w:pPr>
        <w:pStyle w:val="NoSpacing"/>
        <w:ind w:left="2160" w:hanging="720"/>
        <w:jc w:val="both"/>
      </w:pPr>
      <w:r>
        <w:t>16.4.4</w:t>
      </w:r>
      <w:r>
        <w:tab/>
      </w:r>
      <w:r w:rsidRPr="002719DE">
        <w:t xml:space="preserve">Valve Solutions Stainless Steel Perforating Rollers, part number </w:t>
      </w:r>
      <w:r w:rsidRPr="00467DC3">
        <w:t>N/A</w:t>
      </w:r>
      <w:r>
        <w:t>, which is wrapped in a double layer of sterilization wrap.</w:t>
      </w:r>
    </w:p>
    <w:p w14:paraId="18FB1F75" w14:textId="77777777" w:rsidR="007077A4" w:rsidRDefault="007077A4" w:rsidP="007077A4">
      <w:pPr>
        <w:pStyle w:val="NoSpacing"/>
        <w:jc w:val="both"/>
      </w:pPr>
    </w:p>
    <w:p w14:paraId="74F299F3" w14:textId="77777777" w:rsidR="007077A4" w:rsidRDefault="007077A4" w:rsidP="007077A4">
      <w:pPr>
        <w:pStyle w:val="NoSpacing"/>
        <w:ind w:left="2160" w:hanging="720"/>
        <w:jc w:val="both"/>
      </w:pPr>
      <w:r>
        <w:t>16.4.5</w:t>
      </w:r>
      <w:r>
        <w:tab/>
      </w:r>
      <w:bookmarkStart w:id="90" w:name="OLE_LINK16"/>
      <w:bookmarkStart w:id="91" w:name="OLE_LINK17"/>
      <w:r>
        <w:t xml:space="preserve">Contec </w:t>
      </w:r>
      <w:r w:rsidRPr="00AD7433">
        <w:t>Polyester EasyReach</w:t>
      </w:r>
      <w:bookmarkEnd w:id="90"/>
      <w:bookmarkEnd w:id="91"/>
      <w:r w:rsidRPr="00AD7433">
        <w:t xml:space="preserve"> Quilted Cleaning Pad</w:t>
      </w:r>
      <w:r>
        <w:t xml:space="preserve">s, part number </w:t>
      </w:r>
      <w:r w:rsidRPr="00AD7433">
        <w:t>MEQT0001</w:t>
      </w:r>
      <w:r>
        <w:t xml:space="preserve">, which is double </w:t>
      </w:r>
      <w:r w:rsidRPr="00F541BF">
        <w:t>wrapped in sterilization pouch</w:t>
      </w:r>
      <w:r>
        <w:t>es</w:t>
      </w:r>
      <w:r w:rsidRPr="00F541BF">
        <w:t>.</w:t>
      </w:r>
    </w:p>
    <w:p w14:paraId="1A09064D" w14:textId="77777777" w:rsidR="007077A4" w:rsidRDefault="007077A4" w:rsidP="007077A4">
      <w:pPr>
        <w:pStyle w:val="NoSpacing"/>
        <w:jc w:val="both"/>
      </w:pPr>
    </w:p>
    <w:p w14:paraId="674377BC" w14:textId="77777777" w:rsidR="007077A4" w:rsidRDefault="007077A4" w:rsidP="007077A4">
      <w:pPr>
        <w:pStyle w:val="NoSpacing"/>
        <w:ind w:left="2160" w:hanging="720"/>
        <w:jc w:val="both"/>
      </w:pPr>
      <w:r>
        <w:t>16.4.6</w:t>
      </w:r>
      <w:r>
        <w:tab/>
      </w:r>
      <w:r w:rsidRPr="00084446">
        <w:t xml:space="preserve">One (1) 2” x 4” x 0.25” section from the Small Parts Polypropylene Cutting Board, </w:t>
      </w:r>
      <w:r>
        <w:t>part number PPST-0250-F, which is wrapped in a double layer of sterilization wrap.</w:t>
      </w:r>
    </w:p>
    <w:p w14:paraId="2255573E" w14:textId="77777777" w:rsidR="007077A4" w:rsidRDefault="007077A4" w:rsidP="007077A4">
      <w:pPr>
        <w:pStyle w:val="NoSpacing"/>
        <w:jc w:val="both"/>
      </w:pPr>
    </w:p>
    <w:p w14:paraId="3F00A73C" w14:textId="77777777" w:rsidR="007077A4" w:rsidRDefault="007077A4" w:rsidP="007077A4">
      <w:pPr>
        <w:pStyle w:val="NoSpacing"/>
        <w:ind w:left="2880" w:hanging="720"/>
        <w:jc w:val="both"/>
      </w:pPr>
      <w:r w:rsidRPr="00ED0DCD">
        <w:rPr>
          <w:u w:val="single"/>
        </w:rPr>
        <w:t>Note</w:t>
      </w:r>
      <w:r>
        <w:t>:</w:t>
      </w:r>
      <w:r>
        <w:tab/>
        <w:t>The 2” x 4” x 0.25” section of cutting board is manually grooved several times with a knife to simulate excessive cutting on the board as a worst-case sterilization challenge when inoculated with BIs.</w:t>
      </w:r>
    </w:p>
    <w:p w14:paraId="171C8E1A" w14:textId="77777777" w:rsidR="007077A4" w:rsidRPr="00C2733A" w:rsidRDefault="007077A4" w:rsidP="007077A4">
      <w:pPr>
        <w:pStyle w:val="NoSpacing"/>
        <w:jc w:val="both"/>
      </w:pPr>
    </w:p>
    <w:p w14:paraId="3D84451A" w14:textId="77777777" w:rsidR="007077A4" w:rsidRPr="00C2733A" w:rsidRDefault="007077A4" w:rsidP="007077A4">
      <w:pPr>
        <w:pStyle w:val="NoSpacing"/>
        <w:ind w:left="720"/>
        <w:jc w:val="both"/>
      </w:pPr>
      <w:r w:rsidRPr="00C2733A">
        <w:t>16.5</w:t>
      </w:r>
      <w:r w:rsidRPr="00C2733A">
        <w:tab/>
        <w:t>Appendices 12 through 17 shows where the BI inoculates are applied to each PCD.</w:t>
      </w:r>
    </w:p>
    <w:p w14:paraId="165BBF21" w14:textId="77777777" w:rsidR="007077A4" w:rsidRPr="00C2733A" w:rsidRDefault="007077A4" w:rsidP="007077A4">
      <w:pPr>
        <w:pStyle w:val="NoSpacing"/>
        <w:jc w:val="both"/>
      </w:pPr>
    </w:p>
    <w:p w14:paraId="58C00FCE" w14:textId="77777777" w:rsidR="007077A4" w:rsidRPr="00C2733A" w:rsidRDefault="007077A4" w:rsidP="007077A4">
      <w:pPr>
        <w:pStyle w:val="NoSpacing"/>
        <w:ind w:left="1440" w:hanging="720"/>
        <w:jc w:val="both"/>
      </w:pPr>
      <w:r w:rsidRPr="00C2733A">
        <w:t>16.6</w:t>
      </w:r>
      <w:r w:rsidRPr="00C2733A">
        <w:tab/>
        <w:t>The PCDs are prepared and used during the microbiological challenge study cycle run phase of the PQ.</w:t>
      </w:r>
    </w:p>
    <w:p w14:paraId="5B2B423A" w14:textId="77777777" w:rsidR="007077A4" w:rsidRPr="00C2733A" w:rsidRDefault="007077A4" w:rsidP="007077A4">
      <w:pPr>
        <w:pStyle w:val="NoSpacing"/>
        <w:jc w:val="both"/>
      </w:pPr>
    </w:p>
    <w:p w14:paraId="25989698" w14:textId="77777777" w:rsidR="007077A4" w:rsidRPr="00C2733A" w:rsidRDefault="007077A4" w:rsidP="007077A4">
      <w:pPr>
        <w:ind w:left="1440" w:hanging="738"/>
        <w:jc w:val="both"/>
        <w:rPr>
          <w:rFonts w:eastAsia="Times New Roman" w:cs="Arial"/>
        </w:rPr>
      </w:pPr>
      <w:r w:rsidRPr="00C2733A">
        <w:t>16.7</w:t>
      </w:r>
      <w:r w:rsidRPr="00C2733A">
        <w:tab/>
      </w:r>
      <w:r w:rsidRPr="00C2733A">
        <w:rPr>
          <w:rFonts w:eastAsia="Times New Roman" w:cs="Arial"/>
        </w:rPr>
        <w:t>WXAT personnel confirm the microbial population of the bacterial spore suspension in accordance with applicable procedures prior to conducting the microbiological challenge study cycle runs.</w:t>
      </w:r>
    </w:p>
    <w:p w14:paraId="69D611CB" w14:textId="77777777" w:rsidR="007077A4" w:rsidRPr="00C2733A" w:rsidRDefault="007077A4" w:rsidP="007077A4">
      <w:pPr>
        <w:spacing w:after="0" w:line="240" w:lineRule="auto"/>
        <w:jc w:val="both"/>
        <w:rPr>
          <w:rFonts w:eastAsia="Times New Roman" w:cs="Arial"/>
        </w:rPr>
      </w:pPr>
    </w:p>
    <w:p w14:paraId="54758B03" w14:textId="77777777" w:rsidR="007077A4" w:rsidRPr="00C2733A" w:rsidRDefault="007077A4" w:rsidP="007077A4">
      <w:pPr>
        <w:spacing w:after="0" w:line="240" w:lineRule="auto"/>
        <w:ind w:left="1440" w:hanging="738"/>
        <w:jc w:val="both"/>
        <w:rPr>
          <w:rFonts w:eastAsia="Times New Roman" w:cs="Arial"/>
        </w:rPr>
      </w:pPr>
      <w:r w:rsidRPr="00C2733A">
        <w:rPr>
          <w:rFonts w:eastAsia="Times New Roman" w:cs="Arial"/>
        </w:rPr>
        <w:t>16.8</w:t>
      </w:r>
      <w:r w:rsidRPr="00C2733A">
        <w:rPr>
          <w:rFonts w:eastAsia="Times New Roman" w:cs="Arial"/>
        </w:rPr>
        <w:tab/>
        <w:t>WXAT personnel inoculate a minimum of four (4) each of the items specified in Section 16.4 for a minimum total of twenty-four (24) PCDs.</w:t>
      </w:r>
    </w:p>
    <w:p w14:paraId="3C62CC01" w14:textId="77777777" w:rsidR="007077A4" w:rsidRPr="00C2733A" w:rsidRDefault="007077A4" w:rsidP="007077A4">
      <w:pPr>
        <w:spacing w:after="0" w:line="240" w:lineRule="auto"/>
        <w:jc w:val="both"/>
        <w:rPr>
          <w:rFonts w:eastAsia="Times New Roman" w:cs="Arial"/>
        </w:rPr>
      </w:pPr>
    </w:p>
    <w:p w14:paraId="35391B01" w14:textId="77777777" w:rsidR="007077A4" w:rsidRPr="00C2733A" w:rsidRDefault="007077A4" w:rsidP="007077A4">
      <w:pPr>
        <w:spacing w:after="0" w:line="240" w:lineRule="auto"/>
        <w:ind w:left="2160" w:hanging="720"/>
        <w:jc w:val="both"/>
        <w:rPr>
          <w:rFonts w:eastAsia="Times New Roman" w:cs="Arial"/>
        </w:rPr>
      </w:pPr>
      <w:r w:rsidRPr="00C2733A">
        <w:rPr>
          <w:rFonts w:eastAsia="Times New Roman" w:cs="Arial"/>
        </w:rPr>
        <w:t>16.8.1</w:t>
      </w:r>
      <w:r w:rsidRPr="00C2733A">
        <w:rPr>
          <w:rFonts w:eastAsia="Times New Roman" w:cs="Arial"/>
        </w:rPr>
        <w:tab/>
        <w:t xml:space="preserve">Eighteen (18) are used for processing in the </w:t>
      </w:r>
      <w:bookmarkStart w:id="92" w:name="OLE_LINK8"/>
      <w:bookmarkStart w:id="93" w:name="OLE_LINK9"/>
      <w:bookmarkStart w:id="94" w:name="OLE_LINK10"/>
      <w:r w:rsidRPr="00C2733A">
        <w:rPr>
          <w:rFonts w:eastAsia="Times New Roman" w:cs="Arial"/>
        </w:rPr>
        <w:t>microbiological challenge study cycle runs</w:t>
      </w:r>
      <w:bookmarkEnd w:id="92"/>
      <w:bookmarkEnd w:id="93"/>
      <w:bookmarkEnd w:id="94"/>
      <w:r w:rsidRPr="00C2733A">
        <w:rPr>
          <w:rFonts w:eastAsia="Times New Roman" w:cs="Arial"/>
        </w:rPr>
        <w:t>.</w:t>
      </w:r>
    </w:p>
    <w:p w14:paraId="6ACDCAA1" w14:textId="77777777" w:rsidR="007077A4" w:rsidRPr="00C2733A" w:rsidRDefault="007077A4" w:rsidP="007077A4">
      <w:pPr>
        <w:spacing w:after="0" w:line="240" w:lineRule="auto"/>
        <w:jc w:val="both"/>
        <w:rPr>
          <w:rFonts w:eastAsia="Times New Roman" w:cs="Arial"/>
        </w:rPr>
      </w:pPr>
    </w:p>
    <w:p w14:paraId="73E37773" w14:textId="77777777" w:rsidR="007077A4" w:rsidRPr="00C2733A" w:rsidRDefault="007077A4" w:rsidP="007077A4">
      <w:pPr>
        <w:spacing w:after="0" w:line="240" w:lineRule="auto"/>
        <w:ind w:left="2160" w:hanging="720"/>
        <w:jc w:val="both"/>
        <w:rPr>
          <w:rFonts w:eastAsia="Times New Roman" w:cs="Arial"/>
        </w:rPr>
      </w:pPr>
      <w:r w:rsidRPr="00C2733A">
        <w:rPr>
          <w:rFonts w:eastAsia="Times New Roman" w:cs="Arial"/>
        </w:rPr>
        <w:t>16.8.2</w:t>
      </w:r>
      <w:r w:rsidRPr="00C2733A">
        <w:rPr>
          <w:rFonts w:eastAsia="Times New Roman" w:cs="Arial"/>
        </w:rPr>
        <w:tab/>
        <w:t>Six (6) are used as positive controls as a part of the microbiological challenge study cycle run process.</w:t>
      </w:r>
    </w:p>
    <w:p w14:paraId="786A6571" w14:textId="77777777" w:rsidR="007077A4" w:rsidRPr="00C2733A" w:rsidRDefault="007077A4" w:rsidP="007077A4">
      <w:pPr>
        <w:spacing w:after="0" w:line="240" w:lineRule="auto"/>
        <w:jc w:val="both"/>
        <w:rPr>
          <w:rFonts w:eastAsia="Times New Roman" w:cs="Arial"/>
        </w:rPr>
      </w:pPr>
    </w:p>
    <w:p w14:paraId="24C2AB32" w14:textId="77777777" w:rsidR="007077A4" w:rsidRPr="00C2733A" w:rsidRDefault="007077A4" w:rsidP="007077A4">
      <w:pPr>
        <w:spacing w:after="0" w:line="240" w:lineRule="auto"/>
        <w:ind w:left="1440" w:hanging="738"/>
        <w:jc w:val="both"/>
        <w:rPr>
          <w:rFonts w:eastAsia="Times New Roman" w:cs="Arial"/>
        </w:rPr>
      </w:pPr>
      <w:r w:rsidRPr="00C2733A">
        <w:rPr>
          <w:rFonts w:eastAsia="Times New Roman" w:cs="Arial"/>
        </w:rPr>
        <w:t>16.9</w:t>
      </w:r>
      <w:r w:rsidRPr="00C2733A">
        <w:rPr>
          <w:rFonts w:eastAsia="Times New Roman" w:cs="Arial"/>
        </w:rPr>
        <w:tab/>
      </w:r>
      <w:bookmarkStart w:id="95" w:name="OLE_LINK3"/>
      <w:bookmarkStart w:id="96" w:name="OLE_LINK6"/>
      <w:bookmarkStart w:id="97" w:name="OLE_LINK7"/>
      <w:r w:rsidRPr="00C2733A">
        <w:rPr>
          <w:rFonts w:eastAsia="Times New Roman" w:cs="Arial"/>
        </w:rPr>
        <w:t>WXAT personnel</w:t>
      </w:r>
      <w:bookmarkEnd w:id="95"/>
      <w:bookmarkEnd w:id="96"/>
      <w:bookmarkEnd w:id="97"/>
      <w:r w:rsidRPr="00C2733A">
        <w:rPr>
          <w:rFonts w:eastAsia="Times New Roman" w:cs="Arial"/>
        </w:rPr>
        <w:t xml:space="preserve"> perform the inoculation process using the BI material specified in Section 8.9.1 and by following WXAT standard operating procedure </w:t>
      </w:r>
      <w:r w:rsidRPr="007C72EA">
        <w:rPr>
          <w:rFonts w:eastAsia="Times New Roman" w:cs="Arial"/>
        </w:rPr>
        <w:t>MA229SOP</w:t>
      </w:r>
      <w:r w:rsidRPr="00C2733A">
        <w:rPr>
          <w:rFonts w:eastAsia="Times New Roman" w:cs="Arial"/>
        </w:rPr>
        <w:t>, Product Inoculation.”</w:t>
      </w:r>
    </w:p>
    <w:p w14:paraId="5B2E5C7A" w14:textId="77777777" w:rsidR="007077A4" w:rsidRPr="00C2733A" w:rsidRDefault="007077A4" w:rsidP="007077A4">
      <w:pPr>
        <w:spacing w:after="0" w:line="240" w:lineRule="auto"/>
        <w:jc w:val="both"/>
        <w:rPr>
          <w:rFonts w:eastAsia="Times New Roman" w:cs="Arial"/>
        </w:rPr>
      </w:pPr>
    </w:p>
    <w:p w14:paraId="1C9EA0D2" w14:textId="77777777" w:rsidR="007077A4" w:rsidRPr="00C2733A" w:rsidRDefault="007077A4" w:rsidP="007077A4">
      <w:pPr>
        <w:spacing w:after="0" w:line="240" w:lineRule="auto"/>
        <w:ind w:left="1440" w:hanging="738"/>
        <w:jc w:val="both"/>
        <w:rPr>
          <w:rFonts w:eastAsia="Times New Roman" w:cs="Arial"/>
        </w:rPr>
      </w:pPr>
      <w:r w:rsidRPr="00C2733A">
        <w:rPr>
          <w:rFonts w:eastAsia="Times New Roman" w:cs="Arial"/>
        </w:rPr>
        <w:t>16.10</w:t>
      </w:r>
      <w:r w:rsidRPr="00C2733A">
        <w:rPr>
          <w:rFonts w:eastAsia="Times New Roman" w:cs="Arial"/>
        </w:rPr>
        <w:tab/>
        <w:t>WXAT personnel wrap each PCD as specified in Section 16.4.</w:t>
      </w:r>
    </w:p>
    <w:p w14:paraId="0C8C4C5E" w14:textId="77777777" w:rsidR="007077A4" w:rsidRPr="008F0F00" w:rsidRDefault="007077A4" w:rsidP="007077A4">
      <w:pPr>
        <w:pStyle w:val="NoSpacing"/>
      </w:pPr>
    </w:p>
    <w:p w14:paraId="7D5A6ED6" w14:textId="77777777" w:rsidR="007077A4" w:rsidRPr="008F0F00" w:rsidRDefault="007077A4" w:rsidP="007077A4">
      <w:pPr>
        <w:pStyle w:val="NoSpacing"/>
      </w:pPr>
    </w:p>
    <w:p w14:paraId="115B0CE5" w14:textId="77777777" w:rsidR="007077A4" w:rsidRPr="00F37F88" w:rsidRDefault="007077A4" w:rsidP="007077A4">
      <w:pPr>
        <w:pStyle w:val="NoSpacing"/>
        <w:rPr>
          <w:b/>
        </w:rPr>
      </w:pPr>
      <w:bookmarkStart w:id="98" w:name="OLE_LINK76"/>
      <w:bookmarkStart w:id="99" w:name="OLE_LINK104"/>
      <w:bookmarkStart w:id="100" w:name="OLE_LINK105"/>
      <w:r>
        <w:rPr>
          <w:b/>
        </w:rPr>
        <w:t>17.0</w:t>
      </w:r>
      <w:r>
        <w:rPr>
          <w:b/>
        </w:rPr>
        <w:tab/>
      </w:r>
      <w:r w:rsidRPr="00F37F88">
        <w:rPr>
          <w:b/>
        </w:rPr>
        <w:t>TESTING PROCEDURE</w:t>
      </w:r>
      <w:bookmarkEnd w:id="98"/>
      <w:bookmarkEnd w:id="99"/>
      <w:bookmarkEnd w:id="100"/>
    </w:p>
    <w:p w14:paraId="6D0A581F" w14:textId="77777777" w:rsidR="007077A4" w:rsidRDefault="007077A4" w:rsidP="007077A4">
      <w:pPr>
        <w:pStyle w:val="NoSpacing"/>
        <w:rPr>
          <w:rFonts w:cs="Arial"/>
        </w:rPr>
      </w:pPr>
    </w:p>
    <w:p w14:paraId="40E3A089" w14:textId="77777777" w:rsidR="007077A4" w:rsidRDefault="007077A4" w:rsidP="007077A4">
      <w:pPr>
        <w:pStyle w:val="NoSpacing"/>
        <w:ind w:left="720"/>
        <w:rPr>
          <w:rFonts w:eastAsia="Times New Roman" w:cs="Arial"/>
        </w:rPr>
      </w:pPr>
      <w:r>
        <w:rPr>
          <w:rFonts w:cs="Arial"/>
        </w:rPr>
        <w:t>17.1</w:t>
      </w:r>
      <w:r>
        <w:rPr>
          <w:rFonts w:cs="Arial"/>
        </w:rPr>
        <w:tab/>
        <w:t>Leak and DART</w:t>
      </w:r>
    </w:p>
    <w:p w14:paraId="77928A99" w14:textId="77777777" w:rsidR="007077A4" w:rsidRDefault="007077A4" w:rsidP="007077A4">
      <w:pPr>
        <w:rPr>
          <w:rFonts w:eastAsia="Times New Roman" w:cs="Arial"/>
        </w:rPr>
      </w:pPr>
      <w:r>
        <w:rPr>
          <w:rFonts w:eastAsia="Times New Roman" w:cs="Arial"/>
        </w:rPr>
        <w:br w:type="page"/>
      </w:r>
    </w:p>
    <w:p w14:paraId="4BDBFFD3" w14:textId="77777777" w:rsidR="007077A4" w:rsidRDefault="007077A4" w:rsidP="007077A4">
      <w:pPr>
        <w:pStyle w:val="NoSpacing"/>
        <w:rPr>
          <w:rFonts w:eastAsia="Times New Roman" w:cs="Arial"/>
        </w:rPr>
      </w:pPr>
      <w:r w:rsidRPr="00145A11">
        <w:rPr>
          <w:rFonts w:eastAsia="Times New Roman" w:cs="Arial"/>
          <w:b/>
        </w:rPr>
        <w:lastRenderedPageBreak/>
        <w:t>17.0</w:t>
      </w:r>
      <w:r w:rsidRPr="00145A11">
        <w:rPr>
          <w:rFonts w:eastAsia="Times New Roman" w:cs="Arial"/>
          <w:b/>
        </w:rPr>
        <w:tab/>
        <w:t>TESTING PROCEDURE (Continued)</w:t>
      </w:r>
    </w:p>
    <w:p w14:paraId="51F21F63" w14:textId="77777777" w:rsidR="007077A4" w:rsidRDefault="007077A4" w:rsidP="007077A4">
      <w:pPr>
        <w:pStyle w:val="NoSpacing"/>
        <w:rPr>
          <w:rFonts w:eastAsia="Times New Roman" w:cs="Arial"/>
        </w:rPr>
      </w:pPr>
    </w:p>
    <w:p w14:paraId="50AAFBB8" w14:textId="77777777" w:rsidR="007077A4" w:rsidRDefault="007077A4" w:rsidP="007077A4">
      <w:pPr>
        <w:pStyle w:val="NoSpacing"/>
        <w:ind w:left="2160" w:hanging="720"/>
        <w:rPr>
          <w:rFonts w:cs="Arial"/>
        </w:rPr>
      </w:pPr>
      <w:r>
        <w:rPr>
          <w:rFonts w:cs="Arial"/>
        </w:rPr>
        <w:t>17.1.1</w:t>
      </w:r>
      <w:r>
        <w:rPr>
          <w:rFonts w:cs="Arial"/>
        </w:rPr>
        <w:tab/>
        <w:t xml:space="preserve">A </w:t>
      </w:r>
      <w:bookmarkStart w:id="101" w:name="OLE_LINK74"/>
      <w:bookmarkStart w:id="102" w:name="OLE_LINK75"/>
      <w:r>
        <w:rPr>
          <w:rFonts w:cs="Arial"/>
        </w:rPr>
        <w:t xml:space="preserve">leak and DART </w:t>
      </w:r>
      <w:bookmarkEnd w:id="101"/>
      <w:bookmarkEnd w:id="102"/>
      <w:r>
        <w:rPr>
          <w:rFonts w:cs="Arial"/>
        </w:rPr>
        <w:t>are performed each day of testing.</w:t>
      </w:r>
    </w:p>
    <w:p w14:paraId="4A87AB1E" w14:textId="77777777" w:rsidR="007077A4" w:rsidRDefault="007077A4" w:rsidP="007077A4">
      <w:pPr>
        <w:pStyle w:val="NoSpacing"/>
        <w:rPr>
          <w:rFonts w:cs="Arial"/>
        </w:rPr>
      </w:pPr>
    </w:p>
    <w:p w14:paraId="51BC7F9B" w14:textId="77777777" w:rsidR="007077A4" w:rsidRDefault="007077A4" w:rsidP="007077A4">
      <w:pPr>
        <w:pStyle w:val="NoSpacing"/>
        <w:ind w:left="2160" w:hanging="720"/>
        <w:jc w:val="both"/>
        <w:rPr>
          <w:rFonts w:cs="Arial"/>
        </w:rPr>
      </w:pPr>
      <w:r>
        <w:rPr>
          <w:rFonts w:cs="Arial"/>
        </w:rPr>
        <w:t>17.1.2</w:t>
      </w:r>
      <w:r>
        <w:rPr>
          <w:rFonts w:cs="Arial"/>
        </w:rPr>
        <w:tab/>
        <w:t>The DART is performed before the leak test.</w:t>
      </w:r>
    </w:p>
    <w:p w14:paraId="477831C1" w14:textId="77777777" w:rsidR="007077A4" w:rsidRDefault="007077A4" w:rsidP="007077A4">
      <w:pPr>
        <w:pStyle w:val="NoSpacing"/>
        <w:jc w:val="both"/>
        <w:rPr>
          <w:rFonts w:cs="Arial"/>
        </w:rPr>
      </w:pPr>
    </w:p>
    <w:p w14:paraId="691987C9" w14:textId="77777777" w:rsidR="007077A4" w:rsidRDefault="007077A4" w:rsidP="007077A4">
      <w:pPr>
        <w:pStyle w:val="NoSpacing"/>
        <w:ind w:left="3150" w:hanging="990"/>
        <w:jc w:val="both"/>
        <w:rPr>
          <w:rFonts w:cs="Arial"/>
        </w:rPr>
      </w:pPr>
      <w:r>
        <w:rPr>
          <w:rFonts w:cs="Arial"/>
        </w:rPr>
        <w:t>17.1.2.1</w:t>
      </w:r>
      <w:r>
        <w:rPr>
          <w:rFonts w:cs="Arial"/>
        </w:rPr>
        <w:tab/>
        <w:t xml:space="preserve">The DART is performed </w:t>
      </w:r>
      <w:r w:rsidRPr="004B2BA1">
        <w:rPr>
          <w:rFonts w:cs="Arial"/>
        </w:rPr>
        <w:t>to determine the efficiency of air removal from loads.</w:t>
      </w:r>
      <w:r>
        <w:t xml:space="preserve">  DART</w:t>
      </w:r>
      <w:r w:rsidRPr="00216202">
        <w:rPr>
          <w:rFonts w:cs="Arial"/>
        </w:rPr>
        <w:t>s detect problems at a very</w:t>
      </w:r>
      <w:r>
        <w:rPr>
          <w:rFonts w:cs="Arial"/>
        </w:rPr>
        <w:t xml:space="preserve"> </w:t>
      </w:r>
      <w:r w:rsidRPr="00216202">
        <w:rPr>
          <w:rFonts w:cs="Arial"/>
        </w:rPr>
        <w:t>early stage because they are performed daily and are very sensitive to</w:t>
      </w:r>
      <w:r>
        <w:rPr>
          <w:rFonts w:cs="Arial"/>
        </w:rPr>
        <w:t xml:space="preserve"> </w:t>
      </w:r>
      <w:r w:rsidRPr="00216202">
        <w:rPr>
          <w:rFonts w:cs="Arial"/>
        </w:rPr>
        <w:t xml:space="preserve">small changes in </w:t>
      </w:r>
      <w:r>
        <w:rPr>
          <w:rFonts w:cs="Arial"/>
        </w:rPr>
        <w:t>the sterilizer’s</w:t>
      </w:r>
      <w:r w:rsidRPr="00216202">
        <w:rPr>
          <w:rFonts w:cs="Arial"/>
        </w:rPr>
        <w:t xml:space="preserve"> performance</w:t>
      </w:r>
      <w:r>
        <w:rPr>
          <w:rFonts w:cs="Arial"/>
        </w:rPr>
        <w:t>.</w:t>
      </w:r>
    </w:p>
    <w:p w14:paraId="137B1F96" w14:textId="77777777" w:rsidR="007077A4" w:rsidRDefault="007077A4" w:rsidP="007077A4">
      <w:pPr>
        <w:pStyle w:val="NoSpacing"/>
        <w:jc w:val="both"/>
        <w:rPr>
          <w:rFonts w:cs="Arial"/>
        </w:rPr>
      </w:pPr>
    </w:p>
    <w:p w14:paraId="757770BD" w14:textId="77777777" w:rsidR="007077A4" w:rsidRDefault="007077A4" w:rsidP="007077A4">
      <w:pPr>
        <w:pStyle w:val="NoSpacing"/>
        <w:ind w:left="3150" w:hanging="990"/>
        <w:jc w:val="both"/>
        <w:rPr>
          <w:rFonts w:cs="Arial"/>
        </w:rPr>
      </w:pPr>
      <w:r>
        <w:rPr>
          <w:rFonts w:cs="Arial"/>
        </w:rPr>
        <w:t>17.1.2.2</w:t>
      </w:r>
      <w:r>
        <w:rPr>
          <w:rFonts w:cs="Arial"/>
        </w:rPr>
        <w:tab/>
        <w:t>Use the DART specified in Section 8.24.</w:t>
      </w:r>
    </w:p>
    <w:p w14:paraId="022D0C28" w14:textId="77777777" w:rsidR="007077A4" w:rsidRDefault="007077A4" w:rsidP="007077A4">
      <w:pPr>
        <w:pStyle w:val="NoSpacing"/>
        <w:jc w:val="both"/>
        <w:rPr>
          <w:rFonts w:cs="Arial"/>
        </w:rPr>
      </w:pPr>
    </w:p>
    <w:p w14:paraId="15381A00" w14:textId="77777777" w:rsidR="007077A4" w:rsidRDefault="007077A4" w:rsidP="007077A4">
      <w:pPr>
        <w:pStyle w:val="NoSpacing"/>
        <w:ind w:left="3150" w:hanging="990"/>
        <w:jc w:val="both"/>
        <w:rPr>
          <w:rFonts w:cs="Arial"/>
        </w:rPr>
      </w:pPr>
      <w:r>
        <w:rPr>
          <w:rFonts w:cs="Arial"/>
        </w:rPr>
        <w:t>17.1.2.3</w:t>
      </w:r>
      <w:r>
        <w:rPr>
          <w:rFonts w:cs="Arial"/>
        </w:rPr>
        <w:tab/>
      </w:r>
      <w:r w:rsidRPr="00725A18">
        <w:rPr>
          <w:rFonts w:cs="Arial"/>
        </w:rPr>
        <w:t xml:space="preserve">Place the </w:t>
      </w:r>
      <w:r>
        <w:rPr>
          <w:rFonts w:cs="Arial"/>
        </w:rPr>
        <w:t>DART</w:t>
      </w:r>
      <w:r w:rsidRPr="00725A18">
        <w:rPr>
          <w:rFonts w:cs="Arial"/>
        </w:rPr>
        <w:t xml:space="preserve"> on the lowest shelf over the drain, in an otherwise empty chamber</w:t>
      </w:r>
      <w:r>
        <w:rPr>
          <w:rFonts w:cs="Arial"/>
        </w:rPr>
        <w:t xml:space="preserve"> as shown in </w:t>
      </w:r>
      <w:r w:rsidRPr="003035E8">
        <w:rPr>
          <w:rFonts w:cs="Arial"/>
        </w:rPr>
        <w:t xml:space="preserve">Figure </w:t>
      </w:r>
      <w:r>
        <w:rPr>
          <w:rFonts w:cs="Arial"/>
        </w:rPr>
        <w:t>1</w:t>
      </w:r>
      <w:r w:rsidRPr="00725A18">
        <w:rPr>
          <w:rFonts w:cs="Arial"/>
        </w:rPr>
        <w:t xml:space="preserve">. </w:t>
      </w:r>
      <w:r>
        <w:rPr>
          <w:rFonts w:cs="Arial"/>
        </w:rPr>
        <w:t xml:space="preserve"> </w:t>
      </w:r>
      <w:r w:rsidRPr="00725A18">
        <w:rPr>
          <w:rFonts w:cs="Arial"/>
        </w:rPr>
        <w:t xml:space="preserve">During the vacuum phase of the cycle, air is removed through the tortuous challenge chamber of the </w:t>
      </w:r>
      <w:r>
        <w:rPr>
          <w:rFonts w:cs="Arial"/>
        </w:rPr>
        <w:t xml:space="preserve">DART and then </w:t>
      </w:r>
      <w:r w:rsidRPr="00725A18">
        <w:rPr>
          <w:rFonts w:cs="Arial"/>
        </w:rPr>
        <w:t>steam enter</w:t>
      </w:r>
      <w:r>
        <w:rPr>
          <w:rFonts w:cs="Arial"/>
        </w:rPr>
        <w:t>s</w:t>
      </w:r>
      <w:r w:rsidRPr="00725A18">
        <w:rPr>
          <w:rFonts w:cs="Arial"/>
        </w:rPr>
        <w:t xml:space="preserve"> the chemical indicator chamber during the exposure phase.</w:t>
      </w:r>
    </w:p>
    <w:p w14:paraId="244A1FB6" w14:textId="77777777" w:rsidR="007077A4" w:rsidRDefault="007077A4" w:rsidP="007077A4">
      <w:pPr>
        <w:pStyle w:val="NoSpacing"/>
        <w:jc w:val="both"/>
        <w:rPr>
          <w:rFonts w:cs="Arial"/>
        </w:rPr>
      </w:pPr>
    </w:p>
    <w:p w14:paraId="4AAF4BF4" w14:textId="77777777" w:rsidR="007077A4" w:rsidRDefault="007077A4" w:rsidP="007077A4">
      <w:pPr>
        <w:pStyle w:val="NoSpacing"/>
        <w:jc w:val="center"/>
        <w:rPr>
          <w:rFonts w:cs="Arial"/>
        </w:rPr>
      </w:pPr>
      <w:r>
        <w:rPr>
          <w:rFonts w:cs="Arial"/>
          <w:noProof/>
        </w:rPr>
        <w:drawing>
          <wp:inline distT="0" distB="0" distL="0" distR="0" wp14:anchorId="4543C833" wp14:editId="5464138F">
            <wp:extent cx="2616200" cy="1714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6200" cy="1714500"/>
                    </a:xfrm>
                    <a:prstGeom prst="rect">
                      <a:avLst/>
                    </a:prstGeom>
                    <a:noFill/>
                    <a:ln>
                      <a:noFill/>
                    </a:ln>
                  </pic:spPr>
                </pic:pic>
              </a:graphicData>
            </a:graphic>
          </wp:inline>
        </w:drawing>
      </w:r>
    </w:p>
    <w:p w14:paraId="4201AA61" w14:textId="77777777" w:rsidR="007077A4" w:rsidRPr="002D767D" w:rsidRDefault="007077A4" w:rsidP="007077A4">
      <w:pPr>
        <w:pStyle w:val="NoSpacing"/>
        <w:jc w:val="center"/>
        <w:rPr>
          <w:rFonts w:cs="Arial"/>
          <w:b/>
        </w:rPr>
      </w:pPr>
      <w:r w:rsidRPr="002D767D">
        <w:rPr>
          <w:rFonts w:cs="Arial"/>
          <w:b/>
        </w:rPr>
        <w:t xml:space="preserve">Figure </w:t>
      </w:r>
      <w:r>
        <w:rPr>
          <w:rFonts w:cs="Arial"/>
          <w:b/>
        </w:rPr>
        <w:t>1</w:t>
      </w:r>
      <w:r w:rsidRPr="002D767D">
        <w:rPr>
          <w:rFonts w:cs="Arial"/>
          <w:b/>
        </w:rPr>
        <w:t xml:space="preserve"> – DART Placement in Empty Chamber</w:t>
      </w:r>
    </w:p>
    <w:p w14:paraId="54F223CD" w14:textId="77777777" w:rsidR="007077A4" w:rsidRDefault="007077A4" w:rsidP="007077A4">
      <w:pPr>
        <w:pStyle w:val="NoSpacing"/>
        <w:jc w:val="both"/>
        <w:rPr>
          <w:rFonts w:cs="Arial"/>
        </w:rPr>
      </w:pPr>
    </w:p>
    <w:p w14:paraId="68546422" w14:textId="77777777" w:rsidR="007077A4" w:rsidRDefault="007077A4" w:rsidP="007077A4">
      <w:pPr>
        <w:pStyle w:val="NoSpacing"/>
        <w:jc w:val="both"/>
        <w:rPr>
          <w:rFonts w:cs="Arial"/>
        </w:rPr>
      </w:pPr>
    </w:p>
    <w:p w14:paraId="08926570" w14:textId="77777777" w:rsidR="007077A4" w:rsidRDefault="007077A4" w:rsidP="007077A4">
      <w:pPr>
        <w:pStyle w:val="NoSpacing"/>
        <w:ind w:left="3150" w:hanging="990"/>
        <w:jc w:val="both"/>
        <w:rPr>
          <w:rFonts w:cs="Arial"/>
        </w:rPr>
      </w:pPr>
      <w:r>
        <w:rPr>
          <w:rFonts w:cs="Arial"/>
        </w:rPr>
        <w:t>17.1.2.4</w:t>
      </w:r>
      <w:r>
        <w:rPr>
          <w:rFonts w:cs="Arial"/>
        </w:rPr>
        <w:tab/>
      </w:r>
      <w:r w:rsidRPr="00642F98">
        <w:rPr>
          <w:rFonts w:cs="Arial"/>
        </w:rPr>
        <w:t xml:space="preserve">If passing, the </w:t>
      </w:r>
      <w:r>
        <w:rPr>
          <w:rFonts w:cs="Arial"/>
        </w:rPr>
        <w:t xml:space="preserve">DART </w:t>
      </w:r>
      <w:r w:rsidRPr="00642F98">
        <w:rPr>
          <w:rFonts w:cs="Arial"/>
        </w:rPr>
        <w:t xml:space="preserve">indicator bars will turn black, </w:t>
      </w:r>
      <w:r>
        <w:rPr>
          <w:rFonts w:cs="Arial"/>
        </w:rPr>
        <w:t xml:space="preserve">which </w:t>
      </w:r>
      <w:r w:rsidRPr="00642F98">
        <w:rPr>
          <w:rFonts w:cs="Arial"/>
        </w:rPr>
        <w:t>indicat</w:t>
      </w:r>
      <w:r>
        <w:rPr>
          <w:rFonts w:cs="Arial"/>
        </w:rPr>
        <w:t>es</w:t>
      </w:r>
      <w:r w:rsidRPr="00642F98">
        <w:rPr>
          <w:rFonts w:cs="Arial"/>
        </w:rPr>
        <w:t xml:space="preserve"> that residual air </w:t>
      </w:r>
      <w:r>
        <w:rPr>
          <w:rFonts w:cs="Arial"/>
        </w:rPr>
        <w:t xml:space="preserve">was completely removed by </w:t>
      </w:r>
      <w:r w:rsidRPr="00642F98">
        <w:rPr>
          <w:rFonts w:cs="Arial"/>
        </w:rPr>
        <w:t>allowing complete steam penetration</w:t>
      </w:r>
      <w:r>
        <w:rPr>
          <w:rFonts w:cs="Arial"/>
        </w:rPr>
        <w:t xml:space="preserve"> as shown in </w:t>
      </w:r>
      <w:r w:rsidRPr="00E445C1">
        <w:rPr>
          <w:rFonts w:cs="Arial"/>
        </w:rPr>
        <w:t>Figure</w:t>
      </w:r>
      <w:r w:rsidRPr="00FD5C1B">
        <w:rPr>
          <w:rFonts w:cs="Arial"/>
        </w:rPr>
        <w:t xml:space="preserve"> </w:t>
      </w:r>
      <w:r>
        <w:rPr>
          <w:rFonts w:cs="Arial"/>
        </w:rPr>
        <w:t>2.</w:t>
      </w:r>
    </w:p>
    <w:p w14:paraId="734A418A" w14:textId="77777777" w:rsidR="007077A4" w:rsidRDefault="007077A4" w:rsidP="007077A4">
      <w:pPr>
        <w:pStyle w:val="NoSpacing"/>
        <w:jc w:val="both"/>
        <w:rPr>
          <w:rFonts w:cs="Arial"/>
        </w:rPr>
      </w:pPr>
    </w:p>
    <w:p w14:paraId="02C152C2" w14:textId="77777777" w:rsidR="007077A4" w:rsidRDefault="007077A4" w:rsidP="007077A4">
      <w:pPr>
        <w:pStyle w:val="NoSpacing"/>
        <w:jc w:val="center"/>
        <w:rPr>
          <w:rFonts w:cs="Arial"/>
        </w:rPr>
      </w:pPr>
      <w:r w:rsidRPr="00133239">
        <w:rPr>
          <w:noProof/>
        </w:rPr>
        <w:drawing>
          <wp:inline distT="0" distB="0" distL="0" distR="0" wp14:anchorId="1E4F3649" wp14:editId="5FE2401F">
            <wp:extent cx="2085714" cy="8666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5714" cy="866667"/>
                    </a:xfrm>
                    <a:prstGeom prst="rect">
                      <a:avLst/>
                    </a:prstGeom>
                  </pic:spPr>
                </pic:pic>
              </a:graphicData>
            </a:graphic>
          </wp:inline>
        </w:drawing>
      </w:r>
    </w:p>
    <w:p w14:paraId="4D908743" w14:textId="77777777" w:rsidR="007077A4" w:rsidRPr="00133239" w:rsidRDefault="007077A4" w:rsidP="007077A4">
      <w:pPr>
        <w:pStyle w:val="NoSpacing"/>
        <w:jc w:val="center"/>
        <w:rPr>
          <w:rFonts w:cs="Arial"/>
          <w:b/>
        </w:rPr>
      </w:pPr>
      <w:r w:rsidRPr="00E445C1">
        <w:rPr>
          <w:rFonts w:cs="Arial"/>
          <w:b/>
        </w:rPr>
        <w:t xml:space="preserve">Figure </w:t>
      </w:r>
      <w:r>
        <w:rPr>
          <w:rFonts w:cs="Arial"/>
          <w:b/>
        </w:rPr>
        <w:t>2</w:t>
      </w:r>
      <w:r w:rsidRPr="00133239">
        <w:rPr>
          <w:rFonts w:cs="Arial"/>
          <w:b/>
        </w:rPr>
        <w:t xml:space="preserve"> – Passing DART Results</w:t>
      </w:r>
    </w:p>
    <w:p w14:paraId="3CA1E451" w14:textId="77777777" w:rsidR="007077A4" w:rsidRDefault="007077A4" w:rsidP="007077A4">
      <w:pPr>
        <w:pStyle w:val="NoSpacing"/>
        <w:jc w:val="both"/>
        <w:rPr>
          <w:rFonts w:cs="Arial"/>
        </w:rPr>
      </w:pPr>
    </w:p>
    <w:p w14:paraId="29C0D324" w14:textId="77777777" w:rsidR="007077A4" w:rsidRDefault="007077A4" w:rsidP="007077A4">
      <w:pPr>
        <w:pStyle w:val="NoSpacing"/>
        <w:ind w:left="3150" w:hanging="990"/>
        <w:jc w:val="both"/>
        <w:rPr>
          <w:rFonts w:cs="Arial"/>
        </w:rPr>
      </w:pPr>
      <w:r>
        <w:rPr>
          <w:rFonts w:cs="Arial"/>
        </w:rPr>
        <w:t>17.1.2.5</w:t>
      </w:r>
      <w:r>
        <w:rPr>
          <w:rFonts w:cs="Arial"/>
        </w:rPr>
        <w:tab/>
      </w:r>
      <w:r w:rsidRPr="00642F98">
        <w:rPr>
          <w:rFonts w:cs="Arial"/>
        </w:rPr>
        <w:t>A failure indicates air is trapped in the chamber and all the bars will not turn black</w:t>
      </w:r>
      <w:r>
        <w:rPr>
          <w:rFonts w:cs="Arial"/>
        </w:rPr>
        <w:t xml:space="preserve"> as shown in </w:t>
      </w:r>
      <w:r w:rsidRPr="003E4E94">
        <w:rPr>
          <w:rFonts w:cs="Arial"/>
        </w:rPr>
        <w:t xml:space="preserve">Figure </w:t>
      </w:r>
      <w:r>
        <w:rPr>
          <w:rFonts w:cs="Arial"/>
        </w:rPr>
        <w:t>3.</w:t>
      </w:r>
    </w:p>
    <w:p w14:paraId="6570CC24" w14:textId="77777777" w:rsidR="007077A4" w:rsidRDefault="007077A4" w:rsidP="007077A4">
      <w:pPr>
        <w:rPr>
          <w:rFonts w:cs="Arial"/>
        </w:rPr>
      </w:pPr>
      <w:r>
        <w:rPr>
          <w:rFonts w:cs="Arial"/>
        </w:rPr>
        <w:br w:type="page"/>
      </w:r>
    </w:p>
    <w:p w14:paraId="33546688" w14:textId="77777777" w:rsidR="007077A4" w:rsidRDefault="007077A4" w:rsidP="007077A4">
      <w:pPr>
        <w:pStyle w:val="NoSpacing"/>
        <w:jc w:val="both"/>
        <w:rPr>
          <w:rFonts w:cs="Arial"/>
        </w:rPr>
      </w:pPr>
      <w:r>
        <w:rPr>
          <w:b/>
        </w:rPr>
        <w:lastRenderedPageBreak/>
        <w:t>17.0</w:t>
      </w:r>
      <w:r>
        <w:rPr>
          <w:b/>
        </w:rPr>
        <w:tab/>
      </w:r>
      <w:r w:rsidRPr="00F37F88">
        <w:rPr>
          <w:b/>
        </w:rPr>
        <w:t>TESTING PROCEDURE</w:t>
      </w:r>
      <w:r>
        <w:rPr>
          <w:b/>
        </w:rPr>
        <w:t xml:space="preserve"> (Continued)</w:t>
      </w:r>
    </w:p>
    <w:p w14:paraId="47EE46FF" w14:textId="77777777" w:rsidR="007077A4" w:rsidRDefault="007077A4" w:rsidP="007077A4">
      <w:pPr>
        <w:pStyle w:val="NoSpacing"/>
        <w:jc w:val="both"/>
        <w:rPr>
          <w:rFonts w:cs="Arial"/>
        </w:rPr>
      </w:pPr>
    </w:p>
    <w:p w14:paraId="1B268B71" w14:textId="77777777" w:rsidR="007077A4" w:rsidRDefault="007077A4" w:rsidP="007077A4">
      <w:pPr>
        <w:pStyle w:val="NoSpacing"/>
        <w:jc w:val="center"/>
        <w:rPr>
          <w:rFonts w:cs="Arial"/>
        </w:rPr>
      </w:pPr>
      <w:r w:rsidRPr="00133239">
        <w:rPr>
          <w:noProof/>
        </w:rPr>
        <w:drawing>
          <wp:inline distT="0" distB="0" distL="0" distR="0" wp14:anchorId="05C2C88C" wp14:editId="1C9449D3">
            <wp:extent cx="2104762" cy="8666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04762" cy="866667"/>
                    </a:xfrm>
                    <a:prstGeom prst="rect">
                      <a:avLst/>
                    </a:prstGeom>
                  </pic:spPr>
                </pic:pic>
              </a:graphicData>
            </a:graphic>
          </wp:inline>
        </w:drawing>
      </w:r>
    </w:p>
    <w:p w14:paraId="30C0299F" w14:textId="77777777" w:rsidR="007077A4" w:rsidRPr="00133239" w:rsidRDefault="007077A4" w:rsidP="007077A4">
      <w:pPr>
        <w:pStyle w:val="NoSpacing"/>
        <w:jc w:val="center"/>
        <w:rPr>
          <w:rFonts w:cs="Arial"/>
          <w:b/>
        </w:rPr>
      </w:pPr>
      <w:r w:rsidRPr="00133239">
        <w:rPr>
          <w:rFonts w:cs="Arial"/>
          <w:b/>
        </w:rPr>
        <w:t xml:space="preserve">Figure </w:t>
      </w:r>
      <w:r>
        <w:rPr>
          <w:rFonts w:cs="Arial"/>
          <w:b/>
        </w:rPr>
        <w:t>3</w:t>
      </w:r>
      <w:r w:rsidRPr="00133239">
        <w:rPr>
          <w:rFonts w:cs="Arial"/>
          <w:b/>
        </w:rPr>
        <w:t xml:space="preserve"> – Typical Failing Result</w:t>
      </w:r>
    </w:p>
    <w:p w14:paraId="57097BBF" w14:textId="77777777" w:rsidR="007077A4" w:rsidRDefault="007077A4" w:rsidP="007077A4">
      <w:pPr>
        <w:pStyle w:val="NoSpacing"/>
        <w:jc w:val="both"/>
        <w:rPr>
          <w:rFonts w:cs="Arial"/>
        </w:rPr>
      </w:pPr>
    </w:p>
    <w:p w14:paraId="21DD3710" w14:textId="77777777" w:rsidR="007077A4" w:rsidRDefault="007077A4" w:rsidP="007077A4">
      <w:pPr>
        <w:pStyle w:val="NoSpacing"/>
        <w:ind w:left="2160" w:hanging="720"/>
        <w:jc w:val="both"/>
        <w:rPr>
          <w:rFonts w:cs="Arial"/>
        </w:rPr>
      </w:pPr>
      <w:r w:rsidRPr="00EA367B">
        <w:rPr>
          <w:rFonts w:cs="Arial"/>
        </w:rPr>
        <w:t>17.1.</w:t>
      </w:r>
      <w:r>
        <w:rPr>
          <w:rFonts w:cs="Arial"/>
        </w:rPr>
        <w:t>3</w:t>
      </w:r>
      <w:r w:rsidRPr="00EA367B">
        <w:rPr>
          <w:rFonts w:cs="Arial"/>
        </w:rPr>
        <w:tab/>
        <w:t>The leak test determines whether there are any leaks in the chamber and</w:t>
      </w:r>
      <w:r>
        <w:rPr>
          <w:rFonts w:cs="Arial"/>
        </w:rPr>
        <w:t>/or</w:t>
      </w:r>
      <w:r w:rsidRPr="00EA367B">
        <w:rPr>
          <w:rFonts w:cs="Arial"/>
        </w:rPr>
        <w:t xml:space="preserve"> pipework which could permit ingress of air into the chamber during the vacuum stages of a sterilization cycle.</w:t>
      </w:r>
    </w:p>
    <w:p w14:paraId="3E963123" w14:textId="77777777" w:rsidR="007077A4" w:rsidRDefault="007077A4" w:rsidP="007077A4">
      <w:pPr>
        <w:pStyle w:val="NoSpacing"/>
        <w:jc w:val="both"/>
        <w:rPr>
          <w:rFonts w:cs="Arial"/>
        </w:rPr>
      </w:pPr>
    </w:p>
    <w:p w14:paraId="22E7DAC4" w14:textId="77777777" w:rsidR="007077A4" w:rsidRPr="00EA367B" w:rsidRDefault="007077A4" w:rsidP="007077A4">
      <w:pPr>
        <w:pStyle w:val="NoSpacing"/>
        <w:ind w:left="2160" w:hanging="720"/>
        <w:jc w:val="both"/>
        <w:rPr>
          <w:rFonts w:cs="Arial"/>
        </w:rPr>
      </w:pPr>
      <w:r>
        <w:rPr>
          <w:rFonts w:cs="Arial"/>
        </w:rPr>
        <w:t>17.1.4</w:t>
      </w:r>
      <w:r>
        <w:rPr>
          <w:rFonts w:cs="Arial"/>
        </w:rPr>
        <w:tab/>
        <w:t>The leak test is performed in an otherwise empty chamber.</w:t>
      </w:r>
    </w:p>
    <w:p w14:paraId="33C05CE2" w14:textId="77777777" w:rsidR="007077A4" w:rsidRPr="00EA367B" w:rsidRDefault="007077A4" w:rsidP="007077A4">
      <w:pPr>
        <w:pStyle w:val="NoSpacing"/>
        <w:jc w:val="both"/>
        <w:rPr>
          <w:rFonts w:cs="Arial"/>
        </w:rPr>
      </w:pPr>
    </w:p>
    <w:p w14:paraId="75B80F1C" w14:textId="77777777" w:rsidR="007077A4" w:rsidRPr="00EA367B" w:rsidRDefault="007077A4" w:rsidP="007077A4">
      <w:pPr>
        <w:pStyle w:val="ListParagraph"/>
        <w:numPr>
          <w:ilvl w:val="3"/>
          <w:numId w:val="24"/>
        </w:numPr>
        <w:spacing w:after="0" w:line="240" w:lineRule="auto"/>
        <w:ind w:left="3150" w:hanging="990"/>
        <w:jc w:val="both"/>
        <w:rPr>
          <w:rFonts w:eastAsia="Times New Roman" w:cs="Times New Roman"/>
          <w:bCs/>
        </w:rPr>
      </w:pPr>
      <w:r w:rsidRPr="00EA367B">
        <w:rPr>
          <w:rFonts w:eastAsia="Times New Roman" w:cs="Times New Roman"/>
          <w:bCs/>
        </w:rPr>
        <w:t xml:space="preserve">A leak rate of greater than 1.0 mmHg/minute indicates </w:t>
      </w:r>
      <w:r>
        <w:rPr>
          <w:rFonts w:eastAsia="Times New Roman" w:cs="Times New Roman"/>
          <w:bCs/>
        </w:rPr>
        <w:t>that the sterilizer is in need of service and should be addressed.</w:t>
      </w:r>
    </w:p>
    <w:p w14:paraId="31288A2D" w14:textId="77777777" w:rsidR="007077A4" w:rsidRPr="00EA367B" w:rsidRDefault="007077A4" w:rsidP="007077A4">
      <w:pPr>
        <w:spacing w:after="0" w:line="240" w:lineRule="auto"/>
        <w:jc w:val="both"/>
        <w:rPr>
          <w:rFonts w:eastAsia="Times New Roman" w:cs="Times New Roman"/>
          <w:bCs/>
        </w:rPr>
      </w:pPr>
    </w:p>
    <w:p w14:paraId="7B49B47D" w14:textId="77777777" w:rsidR="007077A4" w:rsidRPr="00EA367B" w:rsidRDefault="007077A4" w:rsidP="007077A4">
      <w:pPr>
        <w:pStyle w:val="NoSpacing"/>
        <w:ind w:left="3150" w:hanging="990"/>
        <w:jc w:val="both"/>
        <w:rPr>
          <w:rFonts w:cs="Arial"/>
        </w:rPr>
      </w:pPr>
      <w:r>
        <w:rPr>
          <w:rFonts w:eastAsia="Times New Roman" w:cs="Times New Roman"/>
        </w:rPr>
        <w:t>17.1.4.2</w:t>
      </w:r>
      <w:r>
        <w:rPr>
          <w:rFonts w:eastAsia="Times New Roman" w:cs="Times New Roman"/>
        </w:rPr>
        <w:tab/>
        <w:t>A leak t</w:t>
      </w:r>
      <w:r w:rsidRPr="00EA367B">
        <w:rPr>
          <w:rFonts w:eastAsia="Times New Roman" w:cs="Times New Roman"/>
        </w:rPr>
        <w:t>est does not definitively determine whether the unit is fit for use</w:t>
      </w:r>
      <w:r>
        <w:rPr>
          <w:rFonts w:eastAsia="Times New Roman" w:cs="Times New Roman"/>
        </w:rPr>
        <w:t xml:space="preserve"> as it is intended as a maintenance indicator only.  The DART</w:t>
      </w:r>
      <w:r w:rsidRPr="00EA367B">
        <w:rPr>
          <w:rFonts w:eastAsia="Times New Roman" w:cs="Times New Roman"/>
        </w:rPr>
        <w:t xml:space="preserve"> is the primary indicator of whether the sterilizer is fit for use.</w:t>
      </w:r>
    </w:p>
    <w:p w14:paraId="559E1EF0" w14:textId="77777777" w:rsidR="007077A4" w:rsidRPr="00EA367B" w:rsidRDefault="007077A4" w:rsidP="007077A4">
      <w:pPr>
        <w:pStyle w:val="NoSpacing"/>
        <w:rPr>
          <w:rFonts w:cs="Arial"/>
        </w:rPr>
      </w:pPr>
    </w:p>
    <w:p w14:paraId="2E15BD06" w14:textId="77777777" w:rsidR="007077A4" w:rsidRDefault="007077A4" w:rsidP="007077A4">
      <w:pPr>
        <w:pStyle w:val="NoSpacing"/>
        <w:ind w:left="720"/>
        <w:jc w:val="both"/>
        <w:rPr>
          <w:rFonts w:cs="Arial"/>
        </w:rPr>
      </w:pPr>
      <w:r>
        <w:rPr>
          <w:rFonts w:cs="Arial"/>
        </w:rPr>
        <w:t>17.2</w:t>
      </w:r>
      <w:r>
        <w:rPr>
          <w:rFonts w:cs="Arial"/>
        </w:rPr>
        <w:tab/>
      </w:r>
      <w:r w:rsidRPr="00666DB2">
        <w:rPr>
          <w:rFonts w:eastAsia="Times New Roman" w:cs="Arial"/>
        </w:rPr>
        <w:t>Empty Chamber Sterilizer Profiles/Mappings</w:t>
      </w:r>
    </w:p>
    <w:p w14:paraId="13014EDF" w14:textId="77777777" w:rsidR="007077A4" w:rsidRDefault="007077A4" w:rsidP="007077A4">
      <w:pPr>
        <w:pStyle w:val="NoSpacing"/>
        <w:jc w:val="both"/>
        <w:rPr>
          <w:rFonts w:cs="Arial"/>
        </w:rPr>
      </w:pPr>
    </w:p>
    <w:p w14:paraId="343B83A0" w14:textId="77777777" w:rsidR="007077A4" w:rsidRDefault="007077A4" w:rsidP="007077A4">
      <w:pPr>
        <w:pStyle w:val="NoSpacing"/>
        <w:ind w:left="1440"/>
        <w:jc w:val="both"/>
        <w:rPr>
          <w:rFonts w:cs="Arial"/>
        </w:rPr>
      </w:pPr>
      <w:r>
        <w:rPr>
          <w:rFonts w:cs="Arial"/>
        </w:rPr>
        <w:t>17.2.1</w:t>
      </w:r>
      <w:r>
        <w:rPr>
          <w:rFonts w:cs="Arial"/>
        </w:rPr>
        <w:tab/>
        <w:t>A total of six (6) empty chamber sterilizer profiles/mappings are performed.</w:t>
      </w:r>
    </w:p>
    <w:p w14:paraId="6A3556F5" w14:textId="77777777" w:rsidR="007077A4" w:rsidRDefault="007077A4" w:rsidP="007077A4">
      <w:pPr>
        <w:pStyle w:val="NoSpacing"/>
        <w:jc w:val="both"/>
        <w:rPr>
          <w:rFonts w:cs="Arial"/>
        </w:rPr>
      </w:pPr>
    </w:p>
    <w:p w14:paraId="1B55D9EF" w14:textId="77777777" w:rsidR="007077A4" w:rsidRDefault="007077A4" w:rsidP="007077A4">
      <w:pPr>
        <w:pStyle w:val="NoSpacing"/>
        <w:ind w:left="1440"/>
        <w:jc w:val="both"/>
        <w:rPr>
          <w:rFonts w:cs="Arial"/>
        </w:rPr>
      </w:pPr>
      <w:r>
        <w:rPr>
          <w:rFonts w:cs="Arial"/>
        </w:rPr>
        <w:t>17.2.2</w:t>
      </w:r>
      <w:r>
        <w:rPr>
          <w:rFonts w:cs="Arial"/>
        </w:rPr>
        <w:tab/>
        <w:t>The sterilizer settings are specified in Tables 2 and 3.</w:t>
      </w:r>
    </w:p>
    <w:p w14:paraId="47967300" w14:textId="77777777" w:rsidR="007077A4" w:rsidRDefault="007077A4" w:rsidP="007077A4">
      <w:pPr>
        <w:rPr>
          <w:rFonts w:cs="Arial"/>
        </w:rPr>
        <w:sectPr w:rsidR="007077A4">
          <w:headerReference w:type="default" r:id="rId11"/>
          <w:footerReference w:type="default" r:id="rId12"/>
          <w:pgSz w:w="12240" w:h="15840"/>
          <w:pgMar w:top="1440" w:right="1440" w:bottom="1440" w:left="1440" w:header="720" w:footer="720" w:gutter="0"/>
          <w:cols w:space="720"/>
          <w:docGrid w:linePitch="360"/>
        </w:sectPr>
      </w:pPr>
      <w:r>
        <w:rPr>
          <w:rFonts w:cs="Arial"/>
        </w:rPr>
        <w:br w:type="page"/>
      </w:r>
    </w:p>
    <w:p w14:paraId="71C6A448" w14:textId="77777777" w:rsidR="007077A4" w:rsidRDefault="007077A4" w:rsidP="007077A4">
      <w:pPr>
        <w:pStyle w:val="NoSpacing"/>
        <w:rPr>
          <w:rFonts w:cs="Arial"/>
        </w:rPr>
      </w:pPr>
      <w:r>
        <w:rPr>
          <w:b/>
        </w:rPr>
        <w:lastRenderedPageBreak/>
        <w:t>17.0</w:t>
      </w:r>
      <w:r>
        <w:rPr>
          <w:b/>
        </w:rPr>
        <w:tab/>
      </w:r>
      <w:r w:rsidRPr="00F37F88">
        <w:rPr>
          <w:b/>
        </w:rPr>
        <w:t>TESTING PROCEDURE</w:t>
      </w:r>
      <w:r>
        <w:rPr>
          <w:b/>
        </w:rPr>
        <w:t xml:space="preserve"> (Continued)</w:t>
      </w:r>
    </w:p>
    <w:p w14:paraId="6C9963D3" w14:textId="77777777" w:rsidR="007077A4" w:rsidRPr="007A16F6" w:rsidRDefault="007077A4" w:rsidP="007077A4">
      <w:pPr>
        <w:pStyle w:val="NoSpacing"/>
        <w:rPr>
          <w:sz w:val="16"/>
          <w:szCs w:val="16"/>
        </w:rPr>
      </w:pPr>
    </w:p>
    <w:p w14:paraId="539797A7" w14:textId="77777777" w:rsidR="007077A4" w:rsidRPr="001010C7" w:rsidRDefault="007077A4" w:rsidP="007077A4">
      <w:pPr>
        <w:spacing w:after="0" w:line="240" w:lineRule="auto"/>
        <w:jc w:val="center"/>
        <w:rPr>
          <w:rFonts w:eastAsia="Times New Roman" w:cs="Arial"/>
          <w:b/>
          <w:bCs/>
        </w:rPr>
      </w:pPr>
      <w:r w:rsidRPr="001010C7">
        <w:rPr>
          <w:rFonts w:eastAsia="Times New Roman" w:cs="Arial"/>
          <w:b/>
          <w:bCs/>
        </w:rPr>
        <w:t xml:space="preserve">Table </w:t>
      </w:r>
      <w:r w:rsidRPr="0001003B">
        <w:rPr>
          <w:rFonts w:eastAsia="Times New Roman" w:cs="Arial"/>
          <w:b/>
          <w:bCs/>
        </w:rPr>
        <w:t>2</w:t>
      </w:r>
      <w:r w:rsidRPr="001010C7">
        <w:rPr>
          <w:rFonts w:eastAsia="Times New Roman" w:cs="Arial"/>
          <w:b/>
          <w:bCs/>
        </w:rPr>
        <w:t xml:space="preserve"> – Study Parameters and Sterilizer Settings</w:t>
      </w:r>
    </w:p>
    <w:tbl>
      <w:tblPr>
        <w:tblW w:w="13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260"/>
        <w:gridCol w:w="1350"/>
        <w:gridCol w:w="1170"/>
        <w:gridCol w:w="1080"/>
        <w:gridCol w:w="1260"/>
        <w:gridCol w:w="1440"/>
        <w:gridCol w:w="1530"/>
        <w:gridCol w:w="1620"/>
        <w:gridCol w:w="1710"/>
      </w:tblGrid>
      <w:tr w:rsidR="007077A4" w:rsidRPr="00731BFF" w14:paraId="5C1DD138" w14:textId="77777777" w:rsidTr="00610694">
        <w:tc>
          <w:tcPr>
            <w:tcW w:w="720" w:type="dxa"/>
            <w:shd w:val="clear" w:color="auto" w:fill="E0E0E0"/>
            <w:vAlign w:val="center"/>
          </w:tcPr>
          <w:p w14:paraId="79A1C133"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Run</w:t>
            </w:r>
          </w:p>
        </w:tc>
        <w:tc>
          <w:tcPr>
            <w:tcW w:w="1260" w:type="dxa"/>
            <w:shd w:val="clear" w:color="auto" w:fill="E0E0E0"/>
            <w:vAlign w:val="center"/>
          </w:tcPr>
          <w:p w14:paraId="4D7DB212"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Sterilization</w:t>
            </w:r>
            <w:r w:rsidRPr="001010C7">
              <w:rPr>
                <w:rFonts w:eastAsia="Times New Roman" w:cs="Arial"/>
                <w:sz w:val="20"/>
                <w:szCs w:val="20"/>
              </w:rPr>
              <w:t>Cycle Type</w:t>
            </w:r>
          </w:p>
        </w:tc>
        <w:tc>
          <w:tcPr>
            <w:tcW w:w="1350" w:type="dxa"/>
            <w:shd w:val="clear" w:color="auto" w:fill="E0E0E0"/>
            <w:vAlign w:val="center"/>
          </w:tcPr>
          <w:p w14:paraId="6A252FC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Sterilizer Temp. Setting</w:t>
            </w:r>
          </w:p>
        </w:tc>
        <w:tc>
          <w:tcPr>
            <w:tcW w:w="1170" w:type="dxa"/>
            <w:shd w:val="clear" w:color="auto" w:fill="E0E0E0"/>
            <w:vAlign w:val="center"/>
          </w:tcPr>
          <w:p w14:paraId="2FA7044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Temp. Range</w:t>
            </w:r>
          </w:p>
        </w:tc>
        <w:tc>
          <w:tcPr>
            <w:tcW w:w="1080" w:type="dxa"/>
            <w:shd w:val="clear" w:color="auto" w:fill="E0E0E0"/>
            <w:vAlign w:val="center"/>
          </w:tcPr>
          <w:p w14:paraId="355C75A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Cycle Time</w:t>
            </w:r>
            <w:r w:rsidRPr="00FC04C6">
              <w:rPr>
                <w:rFonts w:eastAsia="Times New Roman" w:cs="Arial"/>
              </w:rPr>
              <w:t>*</w:t>
            </w:r>
          </w:p>
        </w:tc>
        <w:tc>
          <w:tcPr>
            <w:tcW w:w="1260" w:type="dxa"/>
            <w:shd w:val="clear" w:color="auto" w:fill="E0E0E0"/>
            <w:vAlign w:val="center"/>
          </w:tcPr>
          <w:p w14:paraId="371A81A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Print Interval</w:t>
            </w:r>
          </w:p>
        </w:tc>
        <w:tc>
          <w:tcPr>
            <w:tcW w:w="1440" w:type="dxa"/>
            <w:shd w:val="clear" w:color="auto" w:fill="E0E0E0"/>
            <w:vAlign w:val="center"/>
          </w:tcPr>
          <w:p w14:paraId="0EECB26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Overdrive Setting</w:t>
            </w:r>
          </w:p>
        </w:tc>
        <w:tc>
          <w:tcPr>
            <w:tcW w:w="1530" w:type="dxa"/>
            <w:shd w:val="clear" w:color="auto" w:fill="E0E0E0"/>
            <w:vAlign w:val="center"/>
          </w:tcPr>
          <w:p w14:paraId="2985890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Over</w:t>
            </w:r>
            <w:r w:rsidRPr="00731BFF">
              <w:rPr>
                <w:rFonts w:eastAsia="Times New Roman" w:cs="Arial"/>
                <w:sz w:val="20"/>
                <w:szCs w:val="20"/>
              </w:rPr>
              <w:t xml:space="preserve"> T</w:t>
            </w:r>
            <w:r w:rsidRPr="001010C7">
              <w:rPr>
                <w:rFonts w:eastAsia="Times New Roman" w:cs="Arial"/>
                <w:sz w:val="20"/>
                <w:szCs w:val="20"/>
              </w:rPr>
              <w:t>emp. Setting</w:t>
            </w:r>
          </w:p>
        </w:tc>
        <w:tc>
          <w:tcPr>
            <w:tcW w:w="1620" w:type="dxa"/>
            <w:shd w:val="clear" w:color="auto" w:fill="E0E0E0"/>
            <w:vAlign w:val="center"/>
          </w:tcPr>
          <w:p w14:paraId="02E71A2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Under</w:t>
            </w:r>
            <w:r w:rsidRPr="00731BFF">
              <w:rPr>
                <w:rFonts w:eastAsia="Times New Roman" w:cs="Arial"/>
                <w:sz w:val="20"/>
                <w:szCs w:val="20"/>
              </w:rPr>
              <w:t xml:space="preserve"> T</w:t>
            </w:r>
            <w:r w:rsidRPr="001010C7">
              <w:rPr>
                <w:rFonts w:eastAsia="Times New Roman" w:cs="Arial"/>
                <w:sz w:val="20"/>
                <w:szCs w:val="20"/>
              </w:rPr>
              <w:t>emp. Setting</w:t>
            </w:r>
          </w:p>
        </w:tc>
        <w:tc>
          <w:tcPr>
            <w:tcW w:w="1710" w:type="dxa"/>
            <w:shd w:val="clear" w:color="auto" w:fill="E0E0E0"/>
            <w:vAlign w:val="center"/>
          </w:tcPr>
          <w:p w14:paraId="76E2212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Jacket</w:t>
            </w:r>
            <w:r w:rsidRPr="00731BFF">
              <w:rPr>
                <w:rFonts w:eastAsia="Times New Roman" w:cs="Arial"/>
                <w:sz w:val="20"/>
                <w:szCs w:val="20"/>
              </w:rPr>
              <w:t xml:space="preserve"> Pressure Range</w:t>
            </w:r>
          </w:p>
        </w:tc>
      </w:tr>
      <w:tr w:rsidR="007077A4" w:rsidRPr="00731BFF" w14:paraId="680EA669" w14:textId="77777777" w:rsidTr="00610694">
        <w:tc>
          <w:tcPr>
            <w:tcW w:w="720" w:type="dxa"/>
            <w:vAlign w:val="center"/>
          </w:tcPr>
          <w:p w14:paraId="7EF0473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1010C7">
              <w:rPr>
                <w:rFonts w:eastAsia="Times New Roman" w:cs="Arial"/>
                <w:sz w:val="20"/>
                <w:szCs w:val="20"/>
                <w:vertAlign w:val="superscript"/>
              </w:rPr>
              <w:t>st</w:t>
            </w:r>
          </w:p>
        </w:tc>
        <w:tc>
          <w:tcPr>
            <w:tcW w:w="1260" w:type="dxa"/>
            <w:vAlign w:val="center"/>
          </w:tcPr>
          <w:p w14:paraId="62E88B6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0E37DAE3"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170" w:type="dxa"/>
            <w:vAlign w:val="center"/>
          </w:tcPr>
          <w:p w14:paraId="0FD4F75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 xml:space="preserve">C to 124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78221D12"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15 Mins.</w:t>
            </w:r>
          </w:p>
        </w:tc>
        <w:tc>
          <w:tcPr>
            <w:tcW w:w="1260" w:type="dxa"/>
            <w:vAlign w:val="center"/>
          </w:tcPr>
          <w:p w14:paraId="4FC2328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6819299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285DDA8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33944D5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5B690C6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60B1647F" w14:textId="77777777" w:rsidTr="00610694">
        <w:tc>
          <w:tcPr>
            <w:tcW w:w="720" w:type="dxa"/>
            <w:vAlign w:val="center"/>
          </w:tcPr>
          <w:p w14:paraId="1512EACE"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2</w:t>
            </w:r>
            <w:r w:rsidRPr="00731BFF">
              <w:rPr>
                <w:rFonts w:eastAsia="Times New Roman" w:cs="Arial"/>
                <w:sz w:val="20"/>
                <w:szCs w:val="20"/>
                <w:vertAlign w:val="superscript"/>
              </w:rPr>
              <w:t>nd</w:t>
            </w:r>
          </w:p>
        </w:tc>
        <w:tc>
          <w:tcPr>
            <w:tcW w:w="1260" w:type="dxa"/>
            <w:vAlign w:val="center"/>
          </w:tcPr>
          <w:p w14:paraId="11C6A074"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Pre-Vacuum</w:t>
            </w:r>
          </w:p>
        </w:tc>
        <w:tc>
          <w:tcPr>
            <w:tcW w:w="1350" w:type="dxa"/>
            <w:vAlign w:val="center"/>
          </w:tcPr>
          <w:p w14:paraId="0C063DC9"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170" w:type="dxa"/>
            <w:vAlign w:val="center"/>
          </w:tcPr>
          <w:p w14:paraId="667D11F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 xml:space="preserve">C to 124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67276202"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6CE7DDC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163459E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716A1D1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0EEA758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53AAF62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23ADB249" w14:textId="77777777" w:rsidTr="00610694">
        <w:tc>
          <w:tcPr>
            <w:tcW w:w="720" w:type="dxa"/>
            <w:vAlign w:val="center"/>
          </w:tcPr>
          <w:p w14:paraId="1069366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3</w:t>
            </w:r>
            <w:r w:rsidRPr="001010C7">
              <w:rPr>
                <w:rFonts w:eastAsia="Times New Roman" w:cs="Arial"/>
                <w:sz w:val="20"/>
                <w:szCs w:val="20"/>
                <w:vertAlign w:val="superscript"/>
              </w:rPr>
              <w:t>rd</w:t>
            </w:r>
          </w:p>
        </w:tc>
        <w:tc>
          <w:tcPr>
            <w:tcW w:w="1260" w:type="dxa"/>
            <w:vAlign w:val="center"/>
          </w:tcPr>
          <w:p w14:paraId="2F59C8B8"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Pre-Vacuum</w:t>
            </w:r>
          </w:p>
        </w:tc>
        <w:tc>
          <w:tcPr>
            <w:tcW w:w="1350" w:type="dxa"/>
            <w:vAlign w:val="center"/>
          </w:tcPr>
          <w:p w14:paraId="2275FB82"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170" w:type="dxa"/>
            <w:vAlign w:val="center"/>
          </w:tcPr>
          <w:p w14:paraId="233E7AB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 xml:space="preserve">C to 124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2EF60204"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2EB816E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6752EE9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7397CE7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21D8097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77EEEAA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648A2AEC" w14:textId="77777777" w:rsidTr="00610694">
        <w:tc>
          <w:tcPr>
            <w:tcW w:w="720" w:type="dxa"/>
            <w:vAlign w:val="center"/>
          </w:tcPr>
          <w:p w14:paraId="599D604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r w:rsidRPr="001010C7">
              <w:rPr>
                <w:rFonts w:eastAsia="Times New Roman" w:cs="Arial"/>
                <w:sz w:val="20"/>
                <w:szCs w:val="20"/>
                <w:vertAlign w:val="superscript"/>
              </w:rPr>
              <w:t>th</w:t>
            </w:r>
          </w:p>
        </w:tc>
        <w:tc>
          <w:tcPr>
            <w:tcW w:w="1260" w:type="dxa"/>
            <w:vAlign w:val="center"/>
          </w:tcPr>
          <w:p w14:paraId="058361C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1C49FA6A"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170" w:type="dxa"/>
            <w:vAlign w:val="center"/>
          </w:tcPr>
          <w:p w14:paraId="5D186B0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 xml:space="preserve">C to 135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0CCFDAEB"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1D0E334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44D0FBD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205A159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3AFA007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23F0B63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r w:rsidR="007077A4" w:rsidRPr="00731BFF" w14:paraId="34767684" w14:textId="77777777" w:rsidTr="00610694">
        <w:tc>
          <w:tcPr>
            <w:tcW w:w="720" w:type="dxa"/>
            <w:vAlign w:val="center"/>
          </w:tcPr>
          <w:p w14:paraId="239D979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5</w:t>
            </w:r>
            <w:r w:rsidRPr="001010C7">
              <w:rPr>
                <w:rFonts w:eastAsia="Times New Roman" w:cs="Arial"/>
                <w:sz w:val="20"/>
                <w:szCs w:val="20"/>
                <w:vertAlign w:val="superscript"/>
              </w:rPr>
              <w:t>th</w:t>
            </w:r>
          </w:p>
        </w:tc>
        <w:tc>
          <w:tcPr>
            <w:tcW w:w="1260" w:type="dxa"/>
            <w:vAlign w:val="center"/>
          </w:tcPr>
          <w:p w14:paraId="6FCE7A3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5F336672"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170" w:type="dxa"/>
            <w:vAlign w:val="center"/>
          </w:tcPr>
          <w:p w14:paraId="51EE14E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 xml:space="preserve">C to 135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35A5CF6B"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3513175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3873F5F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53AF105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7E13BC9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5637C46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r w:rsidR="007077A4" w:rsidRPr="00731BFF" w14:paraId="4C36B6EC" w14:textId="77777777" w:rsidTr="00610694">
        <w:tc>
          <w:tcPr>
            <w:tcW w:w="720" w:type="dxa"/>
            <w:vAlign w:val="center"/>
          </w:tcPr>
          <w:p w14:paraId="3FAD6A4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6</w:t>
            </w:r>
            <w:r w:rsidRPr="001010C7">
              <w:rPr>
                <w:rFonts w:eastAsia="Times New Roman" w:cs="Arial"/>
                <w:sz w:val="20"/>
                <w:szCs w:val="20"/>
                <w:vertAlign w:val="superscript"/>
              </w:rPr>
              <w:t>th</w:t>
            </w:r>
          </w:p>
        </w:tc>
        <w:tc>
          <w:tcPr>
            <w:tcW w:w="1260" w:type="dxa"/>
            <w:vAlign w:val="center"/>
          </w:tcPr>
          <w:p w14:paraId="7AD3658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1AEB0BA5"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170" w:type="dxa"/>
            <w:vAlign w:val="center"/>
          </w:tcPr>
          <w:p w14:paraId="462A688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 xml:space="preserve">C to 135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63F89D44"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53B6299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0E65A72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6CCA1FD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213550E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156E86D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bl>
    <w:p w14:paraId="6A146202" w14:textId="77777777" w:rsidR="007077A4" w:rsidRPr="001010C7" w:rsidRDefault="007077A4" w:rsidP="007077A4">
      <w:pPr>
        <w:spacing w:after="0" w:line="240" w:lineRule="auto"/>
        <w:jc w:val="both"/>
        <w:rPr>
          <w:rFonts w:eastAsia="Times New Roman" w:cs="Arial"/>
          <w:sz w:val="20"/>
          <w:szCs w:val="20"/>
        </w:rPr>
      </w:pPr>
    </w:p>
    <w:p w14:paraId="2B00E49C" w14:textId="77777777" w:rsidR="007077A4" w:rsidRPr="001010C7" w:rsidRDefault="007077A4" w:rsidP="007077A4">
      <w:pPr>
        <w:spacing w:after="0" w:line="240" w:lineRule="auto"/>
        <w:jc w:val="center"/>
        <w:rPr>
          <w:rFonts w:eastAsia="Times New Roman" w:cs="Arial"/>
          <w:sz w:val="20"/>
          <w:szCs w:val="20"/>
        </w:rPr>
      </w:pPr>
      <w:r w:rsidRPr="001010C7">
        <w:rPr>
          <w:rFonts w:eastAsia="Times New Roman" w:cs="Arial"/>
          <w:b/>
          <w:bCs/>
          <w:sz w:val="20"/>
          <w:szCs w:val="20"/>
        </w:rPr>
        <w:t xml:space="preserve">Table </w:t>
      </w:r>
      <w:r w:rsidRPr="00731BFF">
        <w:rPr>
          <w:rFonts w:eastAsia="Times New Roman" w:cs="Arial"/>
          <w:b/>
          <w:bCs/>
          <w:sz w:val="20"/>
          <w:szCs w:val="20"/>
        </w:rPr>
        <w:t>3</w:t>
      </w:r>
      <w:r w:rsidRPr="001010C7">
        <w:rPr>
          <w:rFonts w:eastAsia="Times New Roman" w:cs="Arial"/>
          <w:b/>
          <w:bCs/>
          <w:sz w:val="20"/>
          <w:szCs w:val="20"/>
        </w:rPr>
        <w:t xml:space="preserve"> – Study Parameters and Sterilizer Settings</w:t>
      </w:r>
    </w:p>
    <w:tbl>
      <w:tblPr>
        <w:tblW w:w="13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260"/>
        <w:gridCol w:w="1620"/>
        <w:gridCol w:w="810"/>
        <w:gridCol w:w="1620"/>
        <w:gridCol w:w="1260"/>
        <w:gridCol w:w="1260"/>
        <w:gridCol w:w="1170"/>
        <w:gridCol w:w="1597"/>
        <w:gridCol w:w="900"/>
        <w:gridCol w:w="923"/>
      </w:tblGrid>
      <w:tr w:rsidR="007077A4" w:rsidRPr="00731BFF" w14:paraId="1ABF3F4A" w14:textId="77777777" w:rsidTr="00610694">
        <w:tc>
          <w:tcPr>
            <w:tcW w:w="720" w:type="dxa"/>
            <w:shd w:val="clear" w:color="auto" w:fill="E0E0E0"/>
            <w:vAlign w:val="center"/>
          </w:tcPr>
          <w:p w14:paraId="5C4EEE24"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Run</w:t>
            </w:r>
          </w:p>
        </w:tc>
        <w:tc>
          <w:tcPr>
            <w:tcW w:w="1260" w:type="dxa"/>
            <w:shd w:val="clear" w:color="auto" w:fill="E0E0E0"/>
            <w:vAlign w:val="center"/>
          </w:tcPr>
          <w:p w14:paraId="5B12C121"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Sterilization</w:t>
            </w:r>
            <w:r w:rsidRPr="001010C7">
              <w:rPr>
                <w:rFonts w:eastAsia="Times New Roman" w:cs="Arial"/>
                <w:sz w:val="20"/>
                <w:szCs w:val="20"/>
              </w:rPr>
              <w:t>Cycle Type</w:t>
            </w:r>
          </w:p>
        </w:tc>
        <w:tc>
          <w:tcPr>
            <w:tcW w:w="1620" w:type="dxa"/>
            <w:shd w:val="clear" w:color="auto" w:fill="E0E0E0"/>
            <w:vAlign w:val="center"/>
          </w:tcPr>
          <w:p w14:paraId="7987F7F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Pulse Pressure Charge</w:t>
            </w:r>
          </w:p>
        </w:tc>
        <w:tc>
          <w:tcPr>
            <w:tcW w:w="810" w:type="dxa"/>
            <w:shd w:val="clear" w:color="auto" w:fill="E0E0E0"/>
            <w:vAlign w:val="center"/>
          </w:tcPr>
          <w:p w14:paraId="7040849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Dry Cont.</w:t>
            </w:r>
          </w:p>
        </w:tc>
        <w:tc>
          <w:tcPr>
            <w:tcW w:w="1620" w:type="dxa"/>
            <w:shd w:val="clear" w:color="auto" w:fill="E0E0E0"/>
            <w:vAlign w:val="center"/>
          </w:tcPr>
          <w:p w14:paraId="762A6D3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Pulse Pressure Vacuum </w:t>
            </w:r>
          </w:p>
        </w:tc>
        <w:tc>
          <w:tcPr>
            <w:tcW w:w="1260" w:type="dxa"/>
            <w:shd w:val="clear" w:color="auto" w:fill="E0E0E0"/>
            <w:vAlign w:val="center"/>
          </w:tcPr>
          <w:p w14:paraId="54ADB0C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Purge Time Setting</w:t>
            </w:r>
          </w:p>
        </w:tc>
        <w:tc>
          <w:tcPr>
            <w:tcW w:w="1260" w:type="dxa"/>
            <w:shd w:val="clear" w:color="auto" w:fill="E0E0E0"/>
            <w:vAlign w:val="center"/>
          </w:tcPr>
          <w:p w14:paraId="2663804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Vacuum Pulses</w:t>
            </w:r>
          </w:p>
        </w:tc>
        <w:tc>
          <w:tcPr>
            <w:tcW w:w="1170" w:type="dxa"/>
            <w:shd w:val="clear" w:color="auto" w:fill="E0E0E0"/>
            <w:vAlign w:val="center"/>
          </w:tcPr>
          <w:p w14:paraId="523C462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STRL Control</w:t>
            </w:r>
          </w:p>
        </w:tc>
        <w:tc>
          <w:tcPr>
            <w:tcW w:w="1597" w:type="dxa"/>
            <w:shd w:val="clear" w:color="auto" w:fill="E0E0E0"/>
            <w:vAlign w:val="center"/>
          </w:tcPr>
          <w:p w14:paraId="6D5B5E3D"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Start</w:t>
            </w:r>
            <w:r w:rsidRPr="001010C7">
              <w:rPr>
                <w:rFonts w:eastAsia="Times New Roman" w:cs="Arial"/>
                <w:sz w:val="20"/>
                <w:szCs w:val="20"/>
              </w:rPr>
              <w:t xml:space="preserve"> Dry Vacuum</w:t>
            </w:r>
            <w:r>
              <w:rPr>
                <w:rFonts w:eastAsia="Times New Roman" w:cs="Arial"/>
                <w:sz w:val="20"/>
                <w:szCs w:val="20"/>
              </w:rPr>
              <w:t xml:space="preserve"> Time</w:t>
            </w:r>
          </w:p>
        </w:tc>
        <w:tc>
          <w:tcPr>
            <w:tcW w:w="900" w:type="dxa"/>
            <w:shd w:val="clear" w:color="auto" w:fill="E0E0E0"/>
            <w:vAlign w:val="center"/>
          </w:tcPr>
          <w:p w14:paraId="653B4CD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Dry Time</w:t>
            </w:r>
          </w:p>
        </w:tc>
        <w:tc>
          <w:tcPr>
            <w:tcW w:w="923" w:type="dxa"/>
            <w:shd w:val="clear" w:color="auto" w:fill="E0E0E0"/>
            <w:vAlign w:val="center"/>
          </w:tcPr>
          <w:p w14:paraId="2EFF7F3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Exhaust</w:t>
            </w:r>
          </w:p>
        </w:tc>
      </w:tr>
      <w:tr w:rsidR="007077A4" w:rsidRPr="00731BFF" w14:paraId="6032A2D2" w14:textId="77777777" w:rsidTr="00610694">
        <w:trPr>
          <w:trHeight w:val="339"/>
        </w:trPr>
        <w:tc>
          <w:tcPr>
            <w:tcW w:w="720" w:type="dxa"/>
            <w:vAlign w:val="center"/>
          </w:tcPr>
          <w:p w14:paraId="35EBAE1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1010C7">
              <w:rPr>
                <w:rFonts w:eastAsia="Times New Roman" w:cs="Arial"/>
                <w:sz w:val="20"/>
                <w:szCs w:val="20"/>
                <w:vertAlign w:val="superscript"/>
              </w:rPr>
              <w:t>st</w:t>
            </w:r>
          </w:p>
        </w:tc>
        <w:tc>
          <w:tcPr>
            <w:tcW w:w="1260" w:type="dxa"/>
            <w:vAlign w:val="center"/>
          </w:tcPr>
          <w:p w14:paraId="2D8332C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620" w:type="dxa"/>
            <w:vAlign w:val="center"/>
          </w:tcPr>
          <w:p w14:paraId="1D40B90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5706A06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3445448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6061A03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1260" w:type="dxa"/>
            <w:vAlign w:val="center"/>
          </w:tcPr>
          <w:p w14:paraId="1C4D37C7"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170" w:type="dxa"/>
            <w:vAlign w:val="center"/>
          </w:tcPr>
          <w:p w14:paraId="59618B2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597" w:type="dxa"/>
            <w:vAlign w:val="center"/>
          </w:tcPr>
          <w:p w14:paraId="0E25654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900" w:type="dxa"/>
            <w:vAlign w:val="center"/>
          </w:tcPr>
          <w:p w14:paraId="4BAA975A"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0 Mins.</w:t>
            </w:r>
          </w:p>
        </w:tc>
        <w:tc>
          <w:tcPr>
            <w:tcW w:w="923" w:type="dxa"/>
            <w:vAlign w:val="center"/>
          </w:tcPr>
          <w:p w14:paraId="6A7D33A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2D2043CC" w14:textId="77777777" w:rsidTr="00610694">
        <w:trPr>
          <w:trHeight w:val="339"/>
        </w:trPr>
        <w:tc>
          <w:tcPr>
            <w:tcW w:w="720" w:type="dxa"/>
            <w:vAlign w:val="center"/>
          </w:tcPr>
          <w:p w14:paraId="119D2B62"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2</w:t>
            </w:r>
            <w:r w:rsidRPr="00731BFF">
              <w:rPr>
                <w:rFonts w:eastAsia="Times New Roman" w:cs="Arial"/>
                <w:sz w:val="20"/>
                <w:szCs w:val="20"/>
                <w:vertAlign w:val="superscript"/>
              </w:rPr>
              <w:t>nd</w:t>
            </w:r>
          </w:p>
        </w:tc>
        <w:tc>
          <w:tcPr>
            <w:tcW w:w="1260" w:type="dxa"/>
            <w:vAlign w:val="center"/>
          </w:tcPr>
          <w:p w14:paraId="559600F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620" w:type="dxa"/>
            <w:vAlign w:val="center"/>
          </w:tcPr>
          <w:p w14:paraId="76AF6CE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42F0BE3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28BE331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23BB2E3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1260" w:type="dxa"/>
            <w:vAlign w:val="center"/>
          </w:tcPr>
          <w:p w14:paraId="5EE979B4"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170" w:type="dxa"/>
            <w:vAlign w:val="center"/>
          </w:tcPr>
          <w:p w14:paraId="3DEEDA4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597" w:type="dxa"/>
            <w:vAlign w:val="center"/>
          </w:tcPr>
          <w:p w14:paraId="0F3911F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900" w:type="dxa"/>
            <w:vAlign w:val="center"/>
          </w:tcPr>
          <w:p w14:paraId="1B7201DA"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0 Mins.</w:t>
            </w:r>
          </w:p>
        </w:tc>
        <w:tc>
          <w:tcPr>
            <w:tcW w:w="923" w:type="dxa"/>
            <w:vAlign w:val="center"/>
          </w:tcPr>
          <w:p w14:paraId="7FBDBD9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054F64A7" w14:textId="77777777" w:rsidTr="00610694">
        <w:trPr>
          <w:trHeight w:val="339"/>
        </w:trPr>
        <w:tc>
          <w:tcPr>
            <w:tcW w:w="720" w:type="dxa"/>
            <w:vAlign w:val="center"/>
          </w:tcPr>
          <w:p w14:paraId="49D5A41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3</w:t>
            </w:r>
            <w:r w:rsidRPr="001010C7">
              <w:rPr>
                <w:rFonts w:eastAsia="Times New Roman" w:cs="Arial"/>
                <w:sz w:val="20"/>
                <w:szCs w:val="20"/>
                <w:vertAlign w:val="superscript"/>
              </w:rPr>
              <w:t>rd</w:t>
            </w:r>
          </w:p>
        </w:tc>
        <w:tc>
          <w:tcPr>
            <w:tcW w:w="1260" w:type="dxa"/>
            <w:vAlign w:val="center"/>
          </w:tcPr>
          <w:p w14:paraId="24046B3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620" w:type="dxa"/>
            <w:vAlign w:val="center"/>
          </w:tcPr>
          <w:p w14:paraId="589299B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0B1FCEC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5E4DA00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6302368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1260" w:type="dxa"/>
            <w:vAlign w:val="center"/>
          </w:tcPr>
          <w:p w14:paraId="66F24256"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170" w:type="dxa"/>
            <w:vAlign w:val="center"/>
          </w:tcPr>
          <w:p w14:paraId="76E7DC0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597" w:type="dxa"/>
            <w:vAlign w:val="center"/>
          </w:tcPr>
          <w:p w14:paraId="37F0928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900" w:type="dxa"/>
            <w:vAlign w:val="center"/>
          </w:tcPr>
          <w:p w14:paraId="2332B989"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0 Mins.</w:t>
            </w:r>
          </w:p>
        </w:tc>
        <w:tc>
          <w:tcPr>
            <w:tcW w:w="923" w:type="dxa"/>
            <w:vAlign w:val="center"/>
          </w:tcPr>
          <w:p w14:paraId="6C048AD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267B3205" w14:textId="77777777" w:rsidTr="00610694">
        <w:trPr>
          <w:trHeight w:val="339"/>
        </w:trPr>
        <w:tc>
          <w:tcPr>
            <w:tcW w:w="720" w:type="dxa"/>
            <w:vAlign w:val="center"/>
          </w:tcPr>
          <w:p w14:paraId="51D5089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r w:rsidRPr="001010C7">
              <w:rPr>
                <w:rFonts w:eastAsia="Times New Roman" w:cs="Arial"/>
                <w:sz w:val="20"/>
                <w:szCs w:val="20"/>
                <w:vertAlign w:val="superscript"/>
              </w:rPr>
              <w:t>th</w:t>
            </w:r>
          </w:p>
        </w:tc>
        <w:tc>
          <w:tcPr>
            <w:tcW w:w="1260" w:type="dxa"/>
            <w:vAlign w:val="center"/>
          </w:tcPr>
          <w:p w14:paraId="74B7BCA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620" w:type="dxa"/>
            <w:vAlign w:val="center"/>
          </w:tcPr>
          <w:p w14:paraId="47CE5D0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52D33B6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0C9A5C7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18DA4C1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1260" w:type="dxa"/>
            <w:vAlign w:val="center"/>
          </w:tcPr>
          <w:p w14:paraId="09A53EA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170" w:type="dxa"/>
            <w:vAlign w:val="center"/>
          </w:tcPr>
          <w:p w14:paraId="23609C8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597" w:type="dxa"/>
            <w:vAlign w:val="center"/>
          </w:tcPr>
          <w:p w14:paraId="4C60B78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900" w:type="dxa"/>
            <w:vAlign w:val="center"/>
          </w:tcPr>
          <w:p w14:paraId="356ED9B8"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0 Mins.</w:t>
            </w:r>
          </w:p>
        </w:tc>
        <w:tc>
          <w:tcPr>
            <w:tcW w:w="923" w:type="dxa"/>
            <w:vAlign w:val="center"/>
          </w:tcPr>
          <w:p w14:paraId="78A3297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63993FDE" w14:textId="77777777" w:rsidTr="00610694">
        <w:trPr>
          <w:trHeight w:val="339"/>
        </w:trPr>
        <w:tc>
          <w:tcPr>
            <w:tcW w:w="720" w:type="dxa"/>
            <w:vAlign w:val="center"/>
          </w:tcPr>
          <w:p w14:paraId="5F3AB7A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5</w:t>
            </w:r>
            <w:r w:rsidRPr="001010C7">
              <w:rPr>
                <w:rFonts w:eastAsia="Times New Roman" w:cs="Arial"/>
                <w:sz w:val="20"/>
                <w:szCs w:val="20"/>
                <w:vertAlign w:val="superscript"/>
              </w:rPr>
              <w:t>th</w:t>
            </w:r>
          </w:p>
        </w:tc>
        <w:tc>
          <w:tcPr>
            <w:tcW w:w="1260" w:type="dxa"/>
            <w:vAlign w:val="center"/>
          </w:tcPr>
          <w:p w14:paraId="6AA4EA6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620" w:type="dxa"/>
            <w:vAlign w:val="center"/>
          </w:tcPr>
          <w:p w14:paraId="53C1054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2EF42D7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688007D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12B8A68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1260" w:type="dxa"/>
            <w:vAlign w:val="center"/>
          </w:tcPr>
          <w:p w14:paraId="50D88AF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170" w:type="dxa"/>
            <w:vAlign w:val="center"/>
          </w:tcPr>
          <w:p w14:paraId="1E56FE7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597" w:type="dxa"/>
            <w:vAlign w:val="center"/>
          </w:tcPr>
          <w:p w14:paraId="0A6DF16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900" w:type="dxa"/>
            <w:vAlign w:val="center"/>
          </w:tcPr>
          <w:p w14:paraId="36D3D1A4"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0 Mins.</w:t>
            </w:r>
          </w:p>
        </w:tc>
        <w:tc>
          <w:tcPr>
            <w:tcW w:w="923" w:type="dxa"/>
            <w:vAlign w:val="center"/>
          </w:tcPr>
          <w:p w14:paraId="771E61C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632F784A" w14:textId="77777777" w:rsidTr="00610694">
        <w:trPr>
          <w:trHeight w:val="339"/>
        </w:trPr>
        <w:tc>
          <w:tcPr>
            <w:tcW w:w="720" w:type="dxa"/>
            <w:vAlign w:val="center"/>
          </w:tcPr>
          <w:p w14:paraId="0934132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6</w:t>
            </w:r>
            <w:r w:rsidRPr="001010C7">
              <w:rPr>
                <w:rFonts w:eastAsia="Times New Roman" w:cs="Arial"/>
                <w:sz w:val="20"/>
                <w:szCs w:val="20"/>
                <w:vertAlign w:val="superscript"/>
              </w:rPr>
              <w:t>th</w:t>
            </w:r>
          </w:p>
        </w:tc>
        <w:tc>
          <w:tcPr>
            <w:tcW w:w="1260" w:type="dxa"/>
            <w:vAlign w:val="center"/>
          </w:tcPr>
          <w:p w14:paraId="2DD04B9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620" w:type="dxa"/>
            <w:vAlign w:val="center"/>
          </w:tcPr>
          <w:p w14:paraId="2AEF9F3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45BBDAE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52C95BD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11D4CFA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1260" w:type="dxa"/>
            <w:vAlign w:val="center"/>
          </w:tcPr>
          <w:p w14:paraId="2C2EE1E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170" w:type="dxa"/>
            <w:vAlign w:val="center"/>
          </w:tcPr>
          <w:p w14:paraId="1D9D498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597" w:type="dxa"/>
            <w:vAlign w:val="center"/>
          </w:tcPr>
          <w:p w14:paraId="361A045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900" w:type="dxa"/>
            <w:vAlign w:val="center"/>
          </w:tcPr>
          <w:p w14:paraId="1F24C6E9"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0 Mins.</w:t>
            </w:r>
          </w:p>
        </w:tc>
        <w:tc>
          <w:tcPr>
            <w:tcW w:w="923" w:type="dxa"/>
            <w:vAlign w:val="center"/>
          </w:tcPr>
          <w:p w14:paraId="60EF9B8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bl>
    <w:p w14:paraId="2F26A9B1" w14:textId="77777777" w:rsidR="007077A4" w:rsidRDefault="007077A4" w:rsidP="007077A4">
      <w:pPr>
        <w:pStyle w:val="NoSpacing"/>
        <w:rPr>
          <w:b/>
          <w:u w:val="single"/>
        </w:rPr>
        <w:sectPr w:rsidR="007077A4" w:rsidSect="00FC2091">
          <w:pgSz w:w="15840" w:h="12240" w:orient="landscape"/>
          <w:pgMar w:top="1440" w:right="1440" w:bottom="1440" w:left="1440" w:header="720" w:footer="720" w:gutter="0"/>
          <w:cols w:space="720"/>
          <w:docGrid w:linePitch="360"/>
        </w:sectPr>
      </w:pPr>
      <w:r w:rsidRPr="00FC04C6">
        <w:t>*</w:t>
      </w:r>
      <w:r w:rsidRPr="0017263C">
        <w:rPr>
          <w:sz w:val="20"/>
          <w:szCs w:val="20"/>
        </w:rPr>
        <w:t>The minimum sterilization cycle time is in accordance with British Standard EN554:1994</w:t>
      </w:r>
      <w:r>
        <w:rPr>
          <w:sz w:val="20"/>
          <w:szCs w:val="20"/>
        </w:rPr>
        <w:t>.</w:t>
      </w:r>
      <w:r>
        <w:rPr>
          <w:b/>
          <w:u w:val="single"/>
        </w:rPr>
        <w:br w:type="page"/>
      </w:r>
    </w:p>
    <w:p w14:paraId="7948B9F9" w14:textId="77777777" w:rsidR="007077A4" w:rsidRPr="0049698D" w:rsidRDefault="007077A4" w:rsidP="007077A4">
      <w:pPr>
        <w:pStyle w:val="NoSpacing"/>
        <w:rPr>
          <w:b/>
        </w:rPr>
      </w:pPr>
      <w:r w:rsidRPr="0049698D">
        <w:rPr>
          <w:b/>
        </w:rPr>
        <w:lastRenderedPageBreak/>
        <w:t>17.0</w:t>
      </w:r>
      <w:r w:rsidRPr="0049698D">
        <w:rPr>
          <w:b/>
        </w:rPr>
        <w:tab/>
        <w:t>TESTING PROCEDURE (Continued)</w:t>
      </w:r>
    </w:p>
    <w:p w14:paraId="76137B04" w14:textId="77777777" w:rsidR="007077A4" w:rsidRDefault="007077A4" w:rsidP="007077A4">
      <w:pPr>
        <w:pStyle w:val="NoSpacing"/>
      </w:pPr>
    </w:p>
    <w:p w14:paraId="64634881" w14:textId="77777777" w:rsidR="007077A4" w:rsidRDefault="007077A4" w:rsidP="007077A4">
      <w:pPr>
        <w:pStyle w:val="NoSpacing"/>
        <w:ind w:left="2160" w:hanging="720"/>
        <w:jc w:val="both"/>
      </w:pPr>
      <w:r>
        <w:t>17.2.3</w:t>
      </w:r>
      <w:r>
        <w:tab/>
        <w:t xml:space="preserve">A total of fourteen (14) calibrated temperature system sensors are used during each </w:t>
      </w:r>
      <w:r w:rsidRPr="001475E4">
        <w:t>empty chamber sterilizer profile/mapping</w:t>
      </w:r>
      <w:r>
        <w:t xml:space="preserve"> study cycle run.</w:t>
      </w:r>
    </w:p>
    <w:p w14:paraId="4FE16709" w14:textId="77777777" w:rsidR="007077A4" w:rsidRDefault="007077A4" w:rsidP="007077A4">
      <w:pPr>
        <w:pStyle w:val="NoSpacing"/>
        <w:jc w:val="both"/>
      </w:pPr>
    </w:p>
    <w:p w14:paraId="153AACDF" w14:textId="77777777" w:rsidR="007077A4" w:rsidRDefault="007077A4" w:rsidP="007077A4">
      <w:pPr>
        <w:pStyle w:val="NoSpacing"/>
        <w:ind w:left="2160" w:hanging="720"/>
        <w:jc w:val="both"/>
      </w:pPr>
      <w:r>
        <w:t>17.2.4</w:t>
      </w:r>
      <w:r>
        <w:tab/>
        <w:t xml:space="preserve">A total of four (4) sterilizer racks are used during each </w:t>
      </w:r>
      <w:r w:rsidRPr="001475E4">
        <w:t>empty chamber sterilizer profile/mapping</w:t>
      </w:r>
      <w:r>
        <w:t xml:space="preserve"> study cycle run.</w:t>
      </w:r>
    </w:p>
    <w:p w14:paraId="0706B05F" w14:textId="77777777" w:rsidR="007077A4" w:rsidRDefault="007077A4" w:rsidP="007077A4">
      <w:pPr>
        <w:pStyle w:val="NoSpacing"/>
        <w:jc w:val="both"/>
      </w:pPr>
    </w:p>
    <w:p w14:paraId="26A8D952" w14:textId="77777777" w:rsidR="007077A4" w:rsidRDefault="007077A4" w:rsidP="007077A4">
      <w:pPr>
        <w:pStyle w:val="NoSpacing"/>
        <w:ind w:left="2160" w:hanging="720"/>
        <w:jc w:val="both"/>
      </w:pPr>
      <w:r>
        <w:t>17.2.5</w:t>
      </w:r>
      <w:r>
        <w:tab/>
        <w:t xml:space="preserve">The calibrated temperature sensors are placed in accordance with Appendices 18 through 21 for each </w:t>
      </w:r>
      <w:r w:rsidRPr="001475E4">
        <w:t>empty chamber sterilizer profile/mapping</w:t>
      </w:r>
      <w:r>
        <w:t xml:space="preserve"> study cycle run.</w:t>
      </w:r>
    </w:p>
    <w:p w14:paraId="36A5EA18" w14:textId="77777777" w:rsidR="007077A4" w:rsidRDefault="007077A4" w:rsidP="007077A4">
      <w:pPr>
        <w:pStyle w:val="NoSpacing"/>
        <w:jc w:val="both"/>
      </w:pPr>
    </w:p>
    <w:p w14:paraId="16126341" w14:textId="77777777" w:rsidR="007077A4" w:rsidRDefault="007077A4" w:rsidP="007077A4">
      <w:pPr>
        <w:pStyle w:val="NoSpacing"/>
        <w:ind w:left="2160" w:hanging="720"/>
        <w:jc w:val="both"/>
      </w:pPr>
      <w:r>
        <w:t>17.2.6</w:t>
      </w:r>
      <w:r>
        <w:tab/>
        <w:t>One calibrated temperature sensor is placed near the drain to compare its reading with the sterilizer control temperature.</w:t>
      </w:r>
    </w:p>
    <w:p w14:paraId="5A76617E" w14:textId="77777777" w:rsidR="007077A4" w:rsidRDefault="007077A4" w:rsidP="007077A4">
      <w:pPr>
        <w:pStyle w:val="NoSpacing"/>
        <w:jc w:val="both"/>
      </w:pPr>
    </w:p>
    <w:p w14:paraId="0A871769" w14:textId="77777777" w:rsidR="007077A4" w:rsidRDefault="007077A4" w:rsidP="007077A4">
      <w:pPr>
        <w:pStyle w:val="NoSpacing"/>
        <w:ind w:left="2160" w:hanging="720"/>
        <w:jc w:val="both"/>
      </w:pPr>
      <w:r>
        <w:t>17.2.7</w:t>
      </w:r>
      <w:r>
        <w:tab/>
        <w:t xml:space="preserve">The </w:t>
      </w:r>
      <w:r w:rsidRPr="00E71B39">
        <w:t>results from each empty chamber sterilizer profile/mapping study cycle run</w:t>
      </w:r>
      <w:r>
        <w:t xml:space="preserve"> are verified in meeting the following:</w:t>
      </w:r>
    </w:p>
    <w:p w14:paraId="7B99DB8D" w14:textId="77777777" w:rsidR="007077A4" w:rsidRDefault="007077A4" w:rsidP="007077A4">
      <w:pPr>
        <w:pStyle w:val="NoSpacing"/>
        <w:jc w:val="both"/>
      </w:pPr>
    </w:p>
    <w:p w14:paraId="5888AA34" w14:textId="77777777" w:rsidR="007077A4" w:rsidRDefault="007077A4" w:rsidP="007077A4">
      <w:pPr>
        <w:spacing w:after="0" w:line="240" w:lineRule="auto"/>
        <w:ind w:left="3240" w:hanging="1080"/>
        <w:jc w:val="both"/>
        <w:rPr>
          <w:rFonts w:cs="Arial"/>
        </w:rPr>
      </w:pPr>
      <w:r>
        <w:rPr>
          <w:rFonts w:cs="Arial"/>
        </w:rPr>
        <w:t>17.2.7.1</w:t>
      </w:r>
      <w:r>
        <w:rPr>
          <w:rFonts w:cs="Arial"/>
        </w:rPr>
        <w:tab/>
        <w:t>The v</w:t>
      </w:r>
      <w:r w:rsidRPr="00AF1C83">
        <w:rPr>
          <w:rFonts w:cs="Arial"/>
        </w:rPr>
        <w:t xml:space="preserve">ariation in temperature </w:t>
      </w:r>
      <w:r>
        <w:rPr>
          <w:rFonts w:cs="Arial"/>
        </w:rPr>
        <w:t xml:space="preserve">of a temperature sensing </w:t>
      </w:r>
      <w:r w:rsidRPr="00AF1C83">
        <w:rPr>
          <w:rFonts w:cs="Arial"/>
        </w:rPr>
        <w:t>probe</w:t>
      </w:r>
      <w:r>
        <w:rPr>
          <w:rFonts w:cs="Arial"/>
        </w:rPr>
        <w:t xml:space="preserve"> does</w:t>
      </w:r>
      <w:r w:rsidRPr="00EA46D7">
        <w:rPr>
          <w:rFonts w:cs="Arial"/>
        </w:rPr>
        <w:t xml:space="preserve"> not exceed ±1 </w:t>
      </w:r>
      <w:r w:rsidRPr="00EA46D7">
        <w:rPr>
          <w:rFonts w:cs="Arial"/>
        </w:rPr>
        <w:sym w:font="Symbol" w:char="F0B0"/>
      </w:r>
      <w:r w:rsidRPr="00EA46D7">
        <w:rPr>
          <w:rFonts w:cs="Arial"/>
        </w:rPr>
        <w:t xml:space="preserve">C or a 2 </w:t>
      </w:r>
      <w:r w:rsidRPr="00EA46D7">
        <w:rPr>
          <w:rFonts w:cs="Arial"/>
        </w:rPr>
        <w:sym w:font="Symbol" w:char="F0B0"/>
      </w:r>
      <w:r w:rsidRPr="00EA46D7">
        <w:rPr>
          <w:rFonts w:cs="Arial"/>
        </w:rPr>
        <w:t xml:space="preserve">C range </w:t>
      </w:r>
      <w:r w:rsidRPr="00C26895">
        <w:rPr>
          <w:rFonts w:cs="Arial"/>
        </w:rPr>
        <w:t xml:space="preserve">during the sterilization phase of the cycle run </w:t>
      </w:r>
      <w:r>
        <w:rPr>
          <w:rFonts w:cs="Arial"/>
        </w:rPr>
        <w:t>within the sterilizer loading zone</w:t>
      </w:r>
      <w:r w:rsidRPr="00C26895">
        <w:rPr>
          <w:rFonts w:cs="Arial"/>
        </w:rPr>
        <w:t>.</w:t>
      </w:r>
    </w:p>
    <w:p w14:paraId="0DF68202" w14:textId="77777777" w:rsidR="007077A4" w:rsidRDefault="007077A4" w:rsidP="007077A4">
      <w:pPr>
        <w:pStyle w:val="NoSpacing"/>
      </w:pPr>
    </w:p>
    <w:p w14:paraId="44E63688" w14:textId="77777777" w:rsidR="007077A4" w:rsidRPr="00AF1C83" w:rsidRDefault="007077A4" w:rsidP="007077A4">
      <w:pPr>
        <w:spacing w:after="0" w:line="240" w:lineRule="auto"/>
        <w:ind w:left="3240" w:hanging="1080"/>
        <w:jc w:val="both"/>
        <w:rPr>
          <w:rFonts w:cs="Arial"/>
        </w:rPr>
      </w:pPr>
      <w:r>
        <w:rPr>
          <w:rFonts w:cs="Arial"/>
        </w:rPr>
        <w:t>17.2.7.2</w:t>
      </w:r>
      <w:r>
        <w:rPr>
          <w:rFonts w:cs="Arial"/>
        </w:rPr>
        <w:tab/>
        <w:t>The v</w:t>
      </w:r>
      <w:r w:rsidRPr="00AF1C83">
        <w:rPr>
          <w:rFonts w:cs="Arial"/>
        </w:rPr>
        <w:t xml:space="preserve">ariation </w:t>
      </w:r>
      <w:r>
        <w:rPr>
          <w:rFonts w:cs="Arial"/>
          <w:noProof/>
        </w:rPr>
        <w:t>between all the</w:t>
      </w:r>
      <w:r w:rsidRPr="00AF1C83">
        <w:rPr>
          <w:rFonts w:cs="Arial"/>
        </w:rPr>
        <w:t xml:space="preserve"> </w:t>
      </w:r>
      <w:r w:rsidRPr="00B17DEB">
        <w:rPr>
          <w:rFonts w:cs="Arial"/>
          <w:noProof/>
        </w:rPr>
        <w:t>temperature</w:t>
      </w:r>
      <w:r>
        <w:rPr>
          <w:rFonts w:cs="Arial"/>
        </w:rPr>
        <w:t xml:space="preserve"> sensing </w:t>
      </w:r>
      <w:r w:rsidRPr="00AF1C83">
        <w:rPr>
          <w:rFonts w:cs="Arial"/>
        </w:rPr>
        <w:t>probe</w:t>
      </w:r>
      <w:r>
        <w:rPr>
          <w:rFonts w:cs="Arial"/>
        </w:rPr>
        <w:t>s (sensor-to-sensor readings) do</w:t>
      </w:r>
      <w:r w:rsidRPr="00C26895">
        <w:rPr>
          <w:rFonts w:cs="Arial"/>
        </w:rPr>
        <w:t xml:space="preserve"> not differ from each other by more</w:t>
      </w:r>
      <w:r>
        <w:rPr>
          <w:rFonts w:cs="Arial"/>
        </w:rPr>
        <w:t xml:space="preserve"> </w:t>
      </w:r>
      <w:r w:rsidRPr="00C26895">
        <w:rPr>
          <w:rFonts w:cs="Arial"/>
        </w:rPr>
        <w:t xml:space="preserve">than </w:t>
      </w:r>
      <w:r>
        <w:rPr>
          <w:rFonts w:cs="Arial"/>
        </w:rPr>
        <w:t>+</w:t>
      </w:r>
      <w:r w:rsidRPr="00C26895">
        <w:rPr>
          <w:rFonts w:cs="Arial"/>
        </w:rPr>
        <w:t xml:space="preserve">2 </w:t>
      </w:r>
      <w:r>
        <w:rPr>
          <w:rFonts w:cs="Arial"/>
        </w:rPr>
        <w:t>°C during the sterilization phase of the cycle run with</w:t>
      </w:r>
      <w:r w:rsidRPr="00AF1C83">
        <w:rPr>
          <w:rFonts w:cs="Arial"/>
        </w:rPr>
        <w:t xml:space="preserve">in </w:t>
      </w:r>
      <w:r>
        <w:rPr>
          <w:rFonts w:cs="Arial"/>
        </w:rPr>
        <w:t>the sterilizer loading zone.</w:t>
      </w:r>
    </w:p>
    <w:p w14:paraId="4EC6D4E6" w14:textId="77777777" w:rsidR="007077A4" w:rsidRPr="00AF1C83" w:rsidRDefault="007077A4" w:rsidP="007077A4">
      <w:pPr>
        <w:spacing w:after="0" w:line="240" w:lineRule="auto"/>
        <w:jc w:val="both"/>
        <w:rPr>
          <w:rFonts w:cs="Arial"/>
        </w:rPr>
      </w:pPr>
    </w:p>
    <w:p w14:paraId="3CE25F0F" w14:textId="77777777" w:rsidR="007077A4" w:rsidRPr="00AF1C83" w:rsidRDefault="007077A4" w:rsidP="007077A4">
      <w:pPr>
        <w:spacing w:after="0" w:line="240" w:lineRule="auto"/>
        <w:ind w:left="3240" w:hanging="1080"/>
        <w:jc w:val="both"/>
        <w:rPr>
          <w:rFonts w:cs="Arial"/>
        </w:rPr>
      </w:pPr>
      <w:r>
        <w:rPr>
          <w:rFonts w:cs="Arial"/>
        </w:rPr>
        <w:t>17.2.7.3</w:t>
      </w:r>
      <w:r>
        <w:rPr>
          <w:rFonts w:cs="Arial"/>
        </w:rPr>
        <w:tab/>
        <w:t>The d</w:t>
      </w:r>
      <w:r w:rsidRPr="00AF1C83">
        <w:rPr>
          <w:rFonts w:cs="Arial"/>
        </w:rPr>
        <w:t xml:space="preserve">ifference in temperature </w:t>
      </w:r>
      <w:r>
        <w:rPr>
          <w:rFonts w:cs="Arial"/>
        </w:rPr>
        <w:t>of the sterilizer loading zone as</w:t>
      </w:r>
      <w:r w:rsidRPr="00AF1C83">
        <w:rPr>
          <w:rFonts w:cs="Arial"/>
        </w:rPr>
        <w:t xml:space="preserve"> </w:t>
      </w:r>
      <w:r>
        <w:rPr>
          <w:rFonts w:cs="Arial"/>
        </w:rPr>
        <w:t xml:space="preserve">compared </w:t>
      </w:r>
      <w:r w:rsidRPr="00AF1C83">
        <w:rPr>
          <w:rFonts w:cs="Arial"/>
        </w:rPr>
        <w:t xml:space="preserve">between the set </w:t>
      </w:r>
      <w:r>
        <w:rPr>
          <w:rFonts w:cs="Arial"/>
        </w:rPr>
        <w:t xml:space="preserve">point </w:t>
      </w:r>
      <w:r w:rsidRPr="00AF1C83">
        <w:rPr>
          <w:rFonts w:cs="Arial"/>
        </w:rPr>
        <w:t>temperature</w:t>
      </w:r>
      <w:r>
        <w:rPr>
          <w:rFonts w:cs="Arial"/>
        </w:rPr>
        <w:t xml:space="preserve"> of the sterilizer</w:t>
      </w:r>
      <w:r w:rsidRPr="00177113">
        <w:rPr>
          <w:rFonts w:cs="Arial"/>
        </w:rPr>
        <w:t xml:space="preserve"> </w:t>
      </w:r>
      <w:r>
        <w:rPr>
          <w:rFonts w:cs="Arial"/>
        </w:rPr>
        <w:t xml:space="preserve">and the </w:t>
      </w:r>
      <w:r w:rsidRPr="00177113">
        <w:rPr>
          <w:rFonts w:cs="Arial"/>
        </w:rPr>
        <w:t>temperature sensing probe</w:t>
      </w:r>
      <w:r w:rsidRPr="00AF1C83">
        <w:rPr>
          <w:rFonts w:cs="Arial"/>
        </w:rPr>
        <w:t xml:space="preserve">s </w:t>
      </w:r>
      <w:r>
        <w:rPr>
          <w:rFonts w:cs="Arial"/>
        </w:rPr>
        <w:t>is no greater than +3 °C during the sterilization phase of the cycle run.</w:t>
      </w:r>
    </w:p>
    <w:p w14:paraId="5365A4AE" w14:textId="77777777" w:rsidR="007077A4" w:rsidRDefault="007077A4" w:rsidP="007077A4">
      <w:pPr>
        <w:pStyle w:val="NoSpacing"/>
        <w:jc w:val="both"/>
      </w:pPr>
    </w:p>
    <w:p w14:paraId="7D6B8611" w14:textId="77777777" w:rsidR="007077A4" w:rsidRDefault="007077A4" w:rsidP="007077A4">
      <w:pPr>
        <w:pStyle w:val="NoSpacing"/>
        <w:ind w:left="2160" w:hanging="720"/>
        <w:jc w:val="both"/>
      </w:pPr>
      <w:r>
        <w:t>17.2.8</w:t>
      </w:r>
      <w:r>
        <w:tab/>
        <w:t>The results from all empty chamber sterilizer profile/mapping study cycle runs are analyzed to determine if a consistent cold spot within the sterilizer loading zone is present.</w:t>
      </w:r>
    </w:p>
    <w:p w14:paraId="210338BB" w14:textId="77777777" w:rsidR="007077A4" w:rsidRDefault="007077A4" w:rsidP="007077A4">
      <w:pPr>
        <w:pStyle w:val="NoSpacing"/>
        <w:jc w:val="both"/>
      </w:pPr>
    </w:p>
    <w:p w14:paraId="13A42FD5" w14:textId="77777777" w:rsidR="007077A4" w:rsidRDefault="007077A4" w:rsidP="007077A4">
      <w:pPr>
        <w:pStyle w:val="NoSpacing"/>
        <w:ind w:left="2160" w:hanging="720"/>
        <w:jc w:val="both"/>
      </w:pPr>
      <w:r>
        <w:t>17.2.9</w:t>
      </w:r>
      <w:r>
        <w:tab/>
      </w:r>
      <w:r w:rsidRPr="003A5276">
        <w:t>If a cold spot is identified, the area is challenged in microbiological challenge study cycle runs.</w:t>
      </w:r>
    </w:p>
    <w:p w14:paraId="1CCBC650" w14:textId="77777777" w:rsidR="007077A4" w:rsidRDefault="007077A4" w:rsidP="007077A4">
      <w:pPr>
        <w:pStyle w:val="NoSpacing"/>
        <w:jc w:val="both"/>
      </w:pPr>
    </w:p>
    <w:p w14:paraId="5083ACEC" w14:textId="77777777" w:rsidR="007077A4" w:rsidRDefault="007077A4" w:rsidP="007077A4">
      <w:pPr>
        <w:pStyle w:val="NoSpacing"/>
        <w:ind w:left="720"/>
        <w:jc w:val="both"/>
      </w:pPr>
      <w:r>
        <w:t>17.3</w:t>
      </w:r>
      <w:r>
        <w:tab/>
      </w:r>
      <w:r w:rsidRPr="005D67AA">
        <w:t>Heat Penetration Study Cycle Runs</w:t>
      </w:r>
      <w:r>
        <w:t xml:space="preserve"> (</w:t>
      </w:r>
      <m:oMath>
        <m:sSub>
          <m:sSubPr>
            <m:ctrlPr>
              <w:rPr>
                <w:rFonts w:ascii="Cambria Math" w:hAnsi="Cambria Math"/>
                <w:i/>
              </w:rPr>
            </m:ctrlPr>
          </m:sSubPr>
          <m:e>
            <m:r>
              <w:rPr>
                <w:rFonts w:ascii="Cambria Math" w:hAnsi="Cambria Math"/>
              </w:rPr>
              <m:t>F</m:t>
            </m:r>
          </m:e>
          <m:sub>
            <m:r>
              <w:rPr>
                <w:rFonts w:ascii="Cambria Math" w:hAnsi="Cambria Math"/>
                <w:vertAlign w:val="subscript"/>
              </w:rPr>
              <m:t>PHY</m:t>
            </m:r>
          </m:sub>
        </m:sSub>
      </m:oMath>
      <w:r>
        <w:t>)</w:t>
      </w:r>
    </w:p>
    <w:p w14:paraId="668DCCF9" w14:textId="77777777" w:rsidR="007077A4" w:rsidRDefault="007077A4" w:rsidP="007077A4">
      <w:pPr>
        <w:pStyle w:val="NoSpacing"/>
        <w:jc w:val="both"/>
      </w:pPr>
    </w:p>
    <w:p w14:paraId="68FD543B" w14:textId="77777777" w:rsidR="007077A4" w:rsidRDefault="007077A4" w:rsidP="007077A4">
      <w:pPr>
        <w:pStyle w:val="NoSpacing"/>
        <w:ind w:left="2160" w:hanging="720"/>
        <w:jc w:val="both"/>
      </w:pPr>
      <w:r>
        <w:t>17.3.1</w:t>
      </w:r>
      <w:r>
        <w:tab/>
        <w:t xml:space="preserve">Heat penetration study cycle runs are performed to gather </w:t>
      </w:r>
      <w:r w:rsidRPr="001460DE">
        <w:t>thermometric data</w:t>
      </w:r>
      <w:r>
        <w:t xml:space="preserve"> </w:t>
      </w:r>
      <w:r w:rsidRPr="00976B22">
        <w:t xml:space="preserve">in order </w:t>
      </w:r>
      <w:r>
        <w:t>to establish and determine the following:</w:t>
      </w:r>
    </w:p>
    <w:p w14:paraId="59954B3A" w14:textId="77777777" w:rsidR="007077A4" w:rsidRDefault="007077A4" w:rsidP="007077A4">
      <w:r>
        <w:br w:type="page"/>
      </w:r>
    </w:p>
    <w:p w14:paraId="4F73CA35" w14:textId="77777777" w:rsidR="007077A4" w:rsidRDefault="007077A4" w:rsidP="007077A4">
      <w:pPr>
        <w:pStyle w:val="NoSpacing"/>
        <w:jc w:val="both"/>
      </w:pPr>
      <w:r w:rsidRPr="0049698D">
        <w:rPr>
          <w:b/>
        </w:rPr>
        <w:lastRenderedPageBreak/>
        <w:t>17.0</w:t>
      </w:r>
      <w:r w:rsidRPr="0049698D">
        <w:rPr>
          <w:b/>
        </w:rPr>
        <w:tab/>
        <w:t>TESTING PROCEDURE (Continued)</w:t>
      </w:r>
    </w:p>
    <w:p w14:paraId="282140CD" w14:textId="77777777" w:rsidR="007077A4" w:rsidRDefault="007077A4" w:rsidP="007077A4">
      <w:pPr>
        <w:pStyle w:val="NoSpacing"/>
        <w:jc w:val="both"/>
      </w:pPr>
    </w:p>
    <w:p w14:paraId="1EBFC161" w14:textId="77777777" w:rsidR="007077A4" w:rsidRDefault="007077A4" w:rsidP="007077A4">
      <w:pPr>
        <w:pStyle w:val="NoSpacing"/>
        <w:ind w:left="3240" w:hanging="1080"/>
        <w:jc w:val="both"/>
      </w:pPr>
      <w:r>
        <w:t>17.3.1.1</w:t>
      </w:r>
      <w:r>
        <w:tab/>
        <w:t>Establish</w:t>
      </w:r>
      <w:r w:rsidRPr="005D67AA">
        <w:t xml:space="preserve"> the boundar</w:t>
      </w:r>
      <w:r>
        <w:t>ies</w:t>
      </w:r>
      <w:r w:rsidRPr="005D67AA">
        <w:t xml:space="preserve"> for the minimum </w:t>
      </w:r>
      <w:r>
        <w:t xml:space="preserve">and maximum </w:t>
      </w:r>
      <w:r w:rsidRPr="005D67AA">
        <w:t>number of load configuration MDL1 and PDL1 items that can be sterilized within the sterilizer during routine sterilization processes</w:t>
      </w:r>
      <w:r>
        <w:t>.</w:t>
      </w:r>
    </w:p>
    <w:p w14:paraId="3D6A75F6" w14:textId="77777777" w:rsidR="007077A4" w:rsidRDefault="007077A4" w:rsidP="007077A4">
      <w:pPr>
        <w:pStyle w:val="NoSpacing"/>
        <w:jc w:val="both"/>
      </w:pPr>
    </w:p>
    <w:p w14:paraId="383C4266" w14:textId="77777777" w:rsidR="007077A4" w:rsidRDefault="007077A4" w:rsidP="007077A4">
      <w:pPr>
        <w:pStyle w:val="NoSpacing"/>
        <w:ind w:left="3240" w:hanging="1080"/>
        <w:jc w:val="both"/>
      </w:pPr>
      <w:r>
        <w:t>17.3.1.2</w:t>
      </w:r>
      <w:r>
        <w:tab/>
        <w:t xml:space="preserve">Determine the half-sterilization cycle time at the conclusion of each </w:t>
      </w:r>
      <w:r w:rsidRPr="004B3DD2">
        <w:t xml:space="preserve">minimum and maximum </w:t>
      </w:r>
      <w:r>
        <w:t xml:space="preserve">load configuration that </w:t>
      </w:r>
      <w:r w:rsidRPr="005D67AA">
        <w:t>achieve</w:t>
      </w:r>
      <w:r>
        <w:t>s</w:t>
      </w:r>
      <w:r w:rsidRPr="005D67AA">
        <w:t xml:space="preserve"> a </w:t>
      </w:r>
      <w:r>
        <w:t>calculated</w:t>
      </w:r>
      <w:r w:rsidRPr="005D67AA">
        <w:t xml:space="preserve"> minimum SAL of 10</w:t>
      </w:r>
      <w:r>
        <w:rPr>
          <w:vertAlign w:val="superscript"/>
        </w:rPr>
        <w:t>-3</w:t>
      </w:r>
      <w:r w:rsidRPr="005D67AA">
        <w:t>.</w:t>
      </w:r>
    </w:p>
    <w:p w14:paraId="7ACC0956" w14:textId="77777777" w:rsidR="007077A4" w:rsidRDefault="007077A4" w:rsidP="007077A4">
      <w:pPr>
        <w:pStyle w:val="NoSpacing"/>
        <w:jc w:val="both"/>
      </w:pPr>
    </w:p>
    <w:p w14:paraId="008F109F" w14:textId="77777777" w:rsidR="007077A4" w:rsidRDefault="007077A4" w:rsidP="007077A4">
      <w:pPr>
        <w:pStyle w:val="NoSpacing"/>
        <w:ind w:left="3240" w:hanging="1080"/>
        <w:jc w:val="both"/>
      </w:pPr>
      <w:r>
        <w:t>17.3.1.3</w:t>
      </w:r>
      <w:r>
        <w:tab/>
        <w:t>Determine</w:t>
      </w:r>
      <w:r w:rsidRPr="00C6341E">
        <w:t xml:space="preserve"> the </w:t>
      </w:r>
      <w:r>
        <w:t>full</w:t>
      </w:r>
      <w:r w:rsidRPr="00C6341E">
        <w:t>-sterilization cycle time at the conclusion of each minimum and maximum load configuration that achieves a calculated minimum SAL of 10</w:t>
      </w:r>
      <w:r w:rsidRPr="00C6341E">
        <w:rPr>
          <w:vertAlign w:val="superscript"/>
        </w:rPr>
        <w:t>-</w:t>
      </w:r>
      <w:r>
        <w:rPr>
          <w:vertAlign w:val="superscript"/>
        </w:rPr>
        <w:t>6</w:t>
      </w:r>
      <w:r w:rsidRPr="00C6341E">
        <w:t>.</w:t>
      </w:r>
    </w:p>
    <w:p w14:paraId="0B7D584A" w14:textId="77777777" w:rsidR="007077A4" w:rsidRDefault="007077A4" w:rsidP="007077A4">
      <w:pPr>
        <w:pStyle w:val="NoSpacing"/>
        <w:jc w:val="both"/>
      </w:pPr>
    </w:p>
    <w:p w14:paraId="62B0CF05" w14:textId="77777777" w:rsidR="007077A4" w:rsidRDefault="007077A4" w:rsidP="007077A4">
      <w:pPr>
        <w:pStyle w:val="NoSpacing"/>
        <w:ind w:left="3240" w:hanging="1080"/>
        <w:jc w:val="both"/>
      </w:pPr>
      <w:r>
        <w:t>17.3.1.4</w:t>
      </w:r>
      <w:r>
        <w:tab/>
        <w:t>Determine if the maximum or minimum load configuration is the worst-case load configuration by analyzing which load configuration accumulated the least amount of accumulated lethality at the end of all triplicate h</w:t>
      </w:r>
      <w:r w:rsidRPr="00EE7E8B">
        <w:t>eat penetration study cycle run</w:t>
      </w:r>
      <w:r>
        <w:t>s.</w:t>
      </w:r>
    </w:p>
    <w:p w14:paraId="3402EABD" w14:textId="77777777" w:rsidR="007077A4" w:rsidRDefault="007077A4" w:rsidP="007077A4">
      <w:pPr>
        <w:pStyle w:val="NoSpacing"/>
        <w:jc w:val="both"/>
      </w:pPr>
    </w:p>
    <w:p w14:paraId="6EF436D0" w14:textId="77777777" w:rsidR="007077A4" w:rsidRDefault="007077A4" w:rsidP="007077A4">
      <w:pPr>
        <w:pStyle w:val="NoSpacing"/>
        <w:numPr>
          <w:ilvl w:val="0"/>
          <w:numId w:val="26"/>
        </w:numPr>
        <w:jc w:val="both"/>
      </w:pPr>
      <w:r>
        <w:t>Accumulated lethality is determined by the following equation using the validated temperature measuring system’s</w:t>
      </w:r>
      <w:r w:rsidRPr="00357E6E">
        <w:t xml:space="preserve"> </w:t>
      </w:r>
      <w:r>
        <w:t>software:</w:t>
      </w:r>
    </w:p>
    <w:p w14:paraId="29E7C7D1" w14:textId="77777777" w:rsidR="007077A4" w:rsidRPr="007C5782" w:rsidRDefault="007077A4" w:rsidP="007077A4">
      <w:pPr>
        <w:pStyle w:val="NoSpacing"/>
        <w:jc w:val="both"/>
      </w:pPr>
    </w:p>
    <w:p w14:paraId="3BE97950" w14:textId="77777777" w:rsidR="007077A4" w:rsidRPr="005E7FF5" w:rsidRDefault="007077A4" w:rsidP="007077A4">
      <w:pPr>
        <w:spacing w:after="0" w:line="240" w:lineRule="auto"/>
        <w:rPr>
          <w:rFonts w:eastAsia="Times New Roman" w:cs="Times New Roman"/>
        </w:rPr>
      </w:pPr>
      <m:oMathPara>
        <m:oMathParaPr>
          <m:jc m:val="center"/>
        </m:oMathParaPr>
        <m:oMath>
          <m:r>
            <w:rPr>
              <w:rFonts w:ascii="Cambria Math" w:eastAsia="Times New Roman" w:hAnsi="Cambria Math" w:cs="Times New Roman"/>
            </w:rPr>
            <m:t>F=D</m:t>
          </m:r>
          <m:d>
            <m:dPr>
              <m:ctrlPr>
                <w:rPr>
                  <w:rFonts w:ascii="Cambria Math" w:eastAsia="Times New Roman" w:hAnsi="Cambria Math" w:cs="Times New Roman"/>
                  <w:i/>
                </w:rPr>
              </m:ctrlPr>
            </m:dPr>
            <m:e>
              <m:r>
                <m:rPr>
                  <m:sty m:val="p"/>
                </m:rPr>
                <w:rPr>
                  <w:rFonts w:ascii="Cambria Math" w:eastAsia="Times New Roman" w:hAnsi="Cambria Math" w:cs="Times New Roman"/>
                </w:rPr>
                <m:t>Σ</m:t>
              </m:r>
              <m:r>
                <w:rPr>
                  <w:rFonts w:ascii="Cambria Math" w:eastAsia="Times New Roman" w:hAnsi="Cambria Math" w:cs="Times New Roman"/>
                </w:rPr>
                <m:t>L</m:t>
              </m:r>
            </m:e>
          </m:d>
        </m:oMath>
      </m:oMathPara>
    </w:p>
    <w:p w14:paraId="06DFCA7B" w14:textId="77777777" w:rsidR="007077A4" w:rsidRPr="005E7FF5" w:rsidRDefault="007077A4" w:rsidP="007077A4">
      <w:pPr>
        <w:spacing w:after="0" w:line="240" w:lineRule="auto"/>
        <w:rPr>
          <w:rFonts w:eastAsia="Times New Roman" w:cs="Arial"/>
        </w:rPr>
      </w:pPr>
    </w:p>
    <w:p w14:paraId="5267910C" w14:textId="77777777" w:rsidR="007077A4" w:rsidRPr="005E7FF5" w:rsidRDefault="007077A4" w:rsidP="007077A4">
      <w:pPr>
        <w:spacing w:after="0" w:line="240" w:lineRule="auto"/>
        <w:ind w:left="2160" w:firstLine="1080"/>
        <w:rPr>
          <w:rFonts w:eastAsia="Times New Roman" w:cs="Arial"/>
        </w:rPr>
      </w:pPr>
      <w:r w:rsidRPr="005E7FF5">
        <w:rPr>
          <w:rFonts w:eastAsia="Times New Roman" w:cs="Arial"/>
        </w:rPr>
        <w:t>Where:</w:t>
      </w:r>
    </w:p>
    <w:p w14:paraId="6A345452" w14:textId="77777777" w:rsidR="007077A4" w:rsidRPr="005E7FF5" w:rsidRDefault="007077A4" w:rsidP="007077A4">
      <w:pPr>
        <w:spacing w:after="0" w:line="240" w:lineRule="auto"/>
        <w:rPr>
          <w:rFonts w:eastAsia="Times New Roman" w:cs="Arial"/>
        </w:rPr>
      </w:pPr>
    </w:p>
    <w:p w14:paraId="7493BB42" w14:textId="77777777" w:rsidR="007077A4" w:rsidRPr="005E7FF5" w:rsidRDefault="007077A4" w:rsidP="007077A4">
      <w:pPr>
        <w:spacing w:after="0" w:line="240" w:lineRule="auto"/>
        <w:ind w:left="4140"/>
        <w:rPr>
          <w:rFonts w:eastAsia="Times New Roman" w:cs="Arial"/>
        </w:rPr>
      </w:pPr>
      <m:oMath>
        <m:r>
          <w:rPr>
            <w:rFonts w:ascii="Cambria Math" w:eastAsia="Times New Roman" w:hAnsi="Cambria Math" w:cs="Arial"/>
          </w:rPr>
          <m:t>D</m:t>
        </m:r>
      </m:oMath>
      <w:r w:rsidRPr="005E7FF5">
        <w:rPr>
          <w:rFonts w:eastAsia="Times New Roman" w:cs="Arial"/>
        </w:rPr>
        <w:t xml:space="preserve"> = Time increment between each temperature reading</w:t>
      </w:r>
    </w:p>
    <w:p w14:paraId="6283BB46" w14:textId="77777777" w:rsidR="007077A4" w:rsidRPr="005E7FF5" w:rsidRDefault="007077A4" w:rsidP="007077A4">
      <w:pPr>
        <w:spacing w:after="0" w:line="240" w:lineRule="auto"/>
        <w:rPr>
          <w:rFonts w:eastAsia="Times New Roman" w:cs="Arial"/>
        </w:rPr>
      </w:pPr>
    </w:p>
    <w:p w14:paraId="72B466A3" w14:textId="77777777" w:rsidR="007077A4" w:rsidRPr="005E7FF5" w:rsidRDefault="007077A4" w:rsidP="007077A4">
      <w:pPr>
        <w:spacing w:after="0" w:line="240" w:lineRule="auto"/>
        <w:ind w:left="4500" w:hanging="360"/>
        <w:rPr>
          <w:rFonts w:eastAsia="Times New Roman" w:cs="Times New Roman"/>
        </w:rPr>
      </w:pPr>
      <m:oMath>
        <m:r>
          <w:rPr>
            <w:rFonts w:ascii="Cambria Math" w:eastAsia="Times New Roman" w:hAnsi="Cambria Math" w:cs="Times New Roman"/>
          </w:rPr>
          <m:t>L</m:t>
        </m:r>
      </m:oMath>
      <w:r w:rsidRPr="005E7FF5">
        <w:rPr>
          <w:rFonts w:eastAsia="Times New Roman" w:cs="Times New Roman"/>
        </w:rPr>
        <w:t xml:space="preserve"> </w:t>
      </w:r>
      <w:r w:rsidRPr="005E7FF5">
        <w:rPr>
          <w:rFonts w:eastAsia="Times New Roman" w:cs="Arial"/>
        </w:rPr>
        <w:t>= Lethal rate calculated for each temperature reading.  The lethal rate equation is shown by the following:</w:t>
      </w:r>
    </w:p>
    <w:p w14:paraId="0DD25EDF" w14:textId="77777777" w:rsidR="007077A4" w:rsidRPr="005E7FF5" w:rsidRDefault="007077A4" w:rsidP="007077A4">
      <w:pPr>
        <w:spacing w:after="0" w:line="240" w:lineRule="auto"/>
        <w:rPr>
          <w:rFonts w:eastAsia="Times New Roman" w:cs="Arial"/>
        </w:rPr>
      </w:pPr>
    </w:p>
    <w:p w14:paraId="5A8E5AF7" w14:textId="77777777" w:rsidR="007077A4" w:rsidRPr="005E7FF5" w:rsidRDefault="007077A4" w:rsidP="007077A4">
      <w:pPr>
        <w:spacing w:after="0" w:line="240" w:lineRule="auto"/>
        <w:ind w:left="4140"/>
        <w:rPr>
          <w:rFonts w:eastAsia="Times New Roman" w:cs="Arial"/>
        </w:rPr>
      </w:pPr>
      <m:oMathPara>
        <m:oMathParaPr>
          <m:jc m:val="left"/>
        </m:oMathParaPr>
        <m:oMath>
          <m:r>
            <w:rPr>
              <w:rFonts w:ascii="Cambria Math" w:eastAsia="Times New Roman" w:hAnsi="Cambria Math" w:cs="Arial"/>
            </w:rPr>
            <m:t>L=10</m:t>
          </m:r>
          <m:f>
            <m:fPr>
              <m:ctrlPr>
                <w:rPr>
                  <w:rFonts w:ascii="Cambria Math" w:eastAsia="Times New Roman" w:hAnsi="Cambria Math" w:cs="Arial"/>
                  <w:i/>
                </w:rPr>
              </m:ctrlPr>
            </m:fPr>
            <m:num>
              <m:r>
                <w:rPr>
                  <w:rFonts w:ascii="Cambria Math" w:eastAsia="Times New Roman" w:hAnsi="Cambria Math" w:cs="Arial"/>
                </w:rPr>
                <m:t>(T-Tref)</m:t>
              </m:r>
            </m:num>
            <m:den>
              <m:r>
                <w:rPr>
                  <w:rFonts w:ascii="Cambria Math" w:eastAsia="Times New Roman" w:hAnsi="Cambria Math" w:cs="Arial"/>
                </w:rPr>
                <m:t>Z</m:t>
              </m:r>
            </m:den>
          </m:f>
        </m:oMath>
      </m:oMathPara>
    </w:p>
    <w:p w14:paraId="22449A49" w14:textId="77777777" w:rsidR="007077A4" w:rsidRPr="005E7FF5" w:rsidRDefault="007077A4" w:rsidP="007077A4">
      <w:pPr>
        <w:spacing w:after="0" w:line="240" w:lineRule="auto"/>
        <w:ind w:left="2160" w:firstLine="1080"/>
        <w:rPr>
          <w:rFonts w:eastAsia="Times New Roman" w:cs="Arial"/>
        </w:rPr>
      </w:pPr>
      <w:r w:rsidRPr="005E7FF5">
        <w:rPr>
          <w:rFonts w:eastAsia="Times New Roman" w:cs="Arial"/>
        </w:rPr>
        <w:t>Where:</w:t>
      </w:r>
    </w:p>
    <w:p w14:paraId="3CDFB338" w14:textId="77777777" w:rsidR="007077A4" w:rsidRPr="005E7FF5" w:rsidRDefault="007077A4" w:rsidP="007077A4">
      <w:pPr>
        <w:spacing w:after="0" w:line="240" w:lineRule="auto"/>
        <w:rPr>
          <w:rFonts w:eastAsia="Times New Roman" w:cs="Arial"/>
        </w:rPr>
      </w:pPr>
    </w:p>
    <w:p w14:paraId="6CEB36DE" w14:textId="77777777" w:rsidR="007077A4" w:rsidRPr="005E7FF5" w:rsidRDefault="007077A4" w:rsidP="007077A4">
      <w:pPr>
        <w:spacing w:after="0" w:line="240" w:lineRule="auto"/>
        <w:ind w:left="4140"/>
        <w:rPr>
          <w:rFonts w:eastAsia="Times New Roman" w:cs="Arial"/>
        </w:rPr>
      </w:pPr>
      <m:oMath>
        <m:r>
          <w:rPr>
            <w:rFonts w:ascii="Cambria Math" w:eastAsia="Times New Roman" w:hAnsi="Cambria Math" w:cs="Arial"/>
          </w:rPr>
          <m:t>T</m:t>
        </m:r>
      </m:oMath>
      <w:r w:rsidRPr="005E7FF5">
        <w:rPr>
          <w:rFonts w:eastAsia="Times New Roman" w:cs="Arial"/>
        </w:rPr>
        <w:t xml:space="preserve"> = Sensor Temperature</w:t>
      </w:r>
    </w:p>
    <w:p w14:paraId="16A4E673" w14:textId="77777777" w:rsidR="007077A4" w:rsidRPr="005E7FF5" w:rsidRDefault="007077A4" w:rsidP="007077A4">
      <w:pPr>
        <w:spacing w:after="0" w:line="240" w:lineRule="auto"/>
        <w:rPr>
          <w:rFonts w:eastAsia="Times New Roman" w:cs="Arial"/>
        </w:rPr>
      </w:pPr>
    </w:p>
    <w:p w14:paraId="4F2990BC" w14:textId="77777777" w:rsidR="007077A4" w:rsidRPr="005E7FF5" w:rsidRDefault="007077A4" w:rsidP="007077A4">
      <w:pPr>
        <w:spacing w:after="0" w:line="240" w:lineRule="auto"/>
        <w:ind w:left="4140"/>
        <w:rPr>
          <w:rFonts w:eastAsia="Times New Roman" w:cs="Arial"/>
        </w:rPr>
      </w:pPr>
      <m:oMath>
        <m:r>
          <w:rPr>
            <w:rFonts w:ascii="Cambria Math" w:eastAsia="Times New Roman" w:hAnsi="Cambria Math" w:cs="Arial"/>
          </w:rPr>
          <m:t>Tref</m:t>
        </m:r>
      </m:oMath>
      <w:r w:rsidRPr="005E7FF5">
        <w:rPr>
          <w:rFonts w:eastAsia="Times New Roman" w:cs="Arial"/>
        </w:rPr>
        <w:t xml:space="preserve"> = Reference Temperature</w:t>
      </w:r>
    </w:p>
    <w:p w14:paraId="08A256AA" w14:textId="77777777" w:rsidR="007077A4" w:rsidRPr="005E7FF5" w:rsidRDefault="007077A4" w:rsidP="007077A4">
      <w:pPr>
        <w:spacing w:after="0" w:line="240" w:lineRule="auto"/>
        <w:rPr>
          <w:rFonts w:eastAsia="Times New Roman" w:cs="Arial"/>
        </w:rPr>
      </w:pPr>
    </w:p>
    <w:p w14:paraId="56E36D7B" w14:textId="77777777" w:rsidR="007077A4" w:rsidRPr="005E7FF5" w:rsidRDefault="007077A4" w:rsidP="007077A4">
      <w:pPr>
        <w:spacing w:after="0" w:line="240" w:lineRule="auto"/>
        <w:ind w:left="4140"/>
        <w:rPr>
          <w:rFonts w:eastAsia="Times New Roman" w:cs="Arial"/>
        </w:rPr>
      </w:pPr>
      <m:oMath>
        <m:r>
          <w:rPr>
            <w:rFonts w:ascii="Cambria Math" w:eastAsia="Times New Roman" w:hAnsi="Cambria Math" w:cs="Arial"/>
          </w:rPr>
          <m:t>Z</m:t>
        </m:r>
      </m:oMath>
      <w:r w:rsidRPr="005E7FF5">
        <w:rPr>
          <w:rFonts w:eastAsia="Times New Roman" w:cs="Arial"/>
        </w:rPr>
        <w:t xml:space="preserve"> = Z-value of 10 </w:t>
      </w:r>
      <w:r w:rsidRPr="005E7FF5">
        <w:rPr>
          <w:rFonts w:eastAsia="Times New Roman" w:cs="Arial"/>
        </w:rPr>
        <w:sym w:font="Symbol" w:char="F0B0"/>
      </w:r>
      <w:r w:rsidRPr="005E7FF5">
        <w:rPr>
          <w:rFonts w:eastAsia="Times New Roman" w:cs="Arial"/>
        </w:rPr>
        <w:t>C</w:t>
      </w:r>
    </w:p>
    <w:p w14:paraId="6DEBEA96" w14:textId="77777777" w:rsidR="007077A4" w:rsidRPr="007C5782" w:rsidRDefault="007077A4" w:rsidP="007077A4">
      <w:pPr>
        <w:pStyle w:val="NoSpacing"/>
        <w:jc w:val="both"/>
      </w:pPr>
    </w:p>
    <w:p w14:paraId="0E9373B5" w14:textId="77777777" w:rsidR="007077A4" w:rsidRDefault="007077A4" w:rsidP="007077A4">
      <w:pPr>
        <w:pStyle w:val="ListParagraph"/>
        <w:numPr>
          <w:ilvl w:val="0"/>
          <w:numId w:val="26"/>
        </w:numPr>
        <w:jc w:val="both"/>
        <w:rPr>
          <w:rFonts w:cs="Arial"/>
        </w:rPr>
      </w:pPr>
      <w:r w:rsidRPr="007C5782">
        <w:rPr>
          <w:rFonts w:cs="Arial"/>
        </w:rPr>
        <w:t xml:space="preserve">Table 4 lists the required temperature measurement system program settings for each </w:t>
      </w:r>
      <w:r>
        <w:rPr>
          <w:rFonts w:cs="Arial"/>
        </w:rPr>
        <w:t xml:space="preserve">temperature </w:t>
      </w:r>
      <w:r w:rsidRPr="007C5782">
        <w:rPr>
          <w:rFonts w:cs="Arial"/>
        </w:rPr>
        <w:t xml:space="preserve">sensor used during the </w:t>
      </w:r>
      <w:r w:rsidRPr="007C5782">
        <w:rPr>
          <w:rFonts w:cs="Arial"/>
          <w:bCs/>
        </w:rPr>
        <w:t>heat penetration study cycle runs</w:t>
      </w:r>
      <w:r w:rsidRPr="007C5782">
        <w:rPr>
          <w:rFonts w:cs="Arial"/>
        </w:rPr>
        <w:t>:</w:t>
      </w:r>
    </w:p>
    <w:p w14:paraId="49CA99EE" w14:textId="77777777" w:rsidR="007077A4" w:rsidRDefault="007077A4" w:rsidP="007077A4">
      <w:pPr>
        <w:rPr>
          <w:rFonts w:cs="Arial"/>
        </w:rPr>
      </w:pPr>
      <w:r>
        <w:rPr>
          <w:rFonts w:cs="Arial"/>
        </w:rPr>
        <w:br w:type="page"/>
      </w:r>
    </w:p>
    <w:p w14:paraId="7C801B9F" w14:textId="77777777" w:rsidR="007077A4" w:rsidRDefault="007077A4" w:rsidP="007077A4">
      <w:pPr>
        <w:pStyle w:val="NoSpacing"/>
      </w:pPr>
      <w:r w:rsidRPr="0049698D">
        <w:rPr>
          <w:b/>
        </w:rPr>
        <w:lastRenderedPageBreak/>
        <w:t>17.0</w:t>
      </w:r>
      <w:r w:rsidRPr="0049698D">
        <w:rPr>
          <w:b/>
        </w:rPr>
        <w:tab/>
        <w:t>TESTING PROCEDURE (Continued)</w:t>
      </w:r>
    </w:p>
    <w:p w14:paraId="59B08CA2" w14:textId="77777777" w:rsidR="007077A4" w:rsidRPr="005A217C" w:rsidRDefault="007077A4" w:rsidP="007077A4">
      <w:pPr>
        <w:pStyle w:val="NoSpacing"/>
      </w:pPr>
    </w:p>
    <w:p w14:paraId="65101604" w14:textId="77777777" w:rsidR="007077A4" w:rsidRPr="007C5782" w:rsidRDefault="007077A4" w:rsidP="007077A4">
      <w:pPr>
        <w:pStyle w:val="NoSpacing"/>
        <w:jc w:val="center"/>
        <w:rPr>
          <w:b/>
        </w:rPr>
      </w:pPr>
      <w:r w:rsidRPr="007C5782">
        <w:rPr>
          <w:b/>
        </w:rPr>
        <w:t>Table 4 – Temperature Measurement System Sensor Program Settings</w:t>
      </w:r>
      <w:r w:rsidRPr="007C5782">
        <w:rPr>
          <w:b/>
          <w:bCs/>
        </w:rPr>
        <w:t xml:space="preserve"> for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vertAlign w:val="subscript"/>
              </w:rPr>
              <m:t>PHY</m:t>
            </m:r>
          </m:sub>
        </m:sSub>
      </m:oMath>
      <w:r w:rsidRPr="007C5782">
        <w:rPr>
          <w:b/>
        </w:rPr>
        <w:t xml:space="preserve"> Study Runs</w:t>
      </w:r>
    </w:p>
    <w:tbl>
      <w:tblPr>
        <w:tblW w:w="93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1080"/>
        <w:gridCol w:w="2970"/>
        <w:gridCol w:w="2137"/>
      </w:tblGrid>
      <w:tr w:rsidR="007077A4" w:rsidRPr="007C5782" w14:paraId="12F76FE5" w14:textId="77777777" w:rsidTr="00610694">
        <w:trPr>
          <w:trHeight w:val="215"/>
        </w:trPr>
        <w:tc>
          <w:tcPr>
            <w:tcW w:w="9337" w:type="dxa"/>
            <w:gridSpan w:val="4"/>
            <w:shd w:val="clear" w:color="auto" w:fill="D9D9D9"/>
            <w:vAlign w:val="center"/>
          </w:tcPr>
          <w:p w14:paraId="35297843" w14:textId="77777777" w:rsidR="007077A4" w:rsidRPr="007C5782" w:rsidDel="00714B4D" w:rsidRDefault="007077A4" w:rsidP="00610694">
            <w:pPr>
              <w:pStyle w:val="NoSpacing"/>
              <w:jc w:val="center"/>
            </w:pPr>
            <w:r>
              <w:t>Temperature Sensor</w:t>
            </w:r>
            <w:r w:rsidRPr="007C5782">
              <w:t xml:space="preserve"> Settings</w:t>
            </w:r>
          </w:p>
        </w:tc>
      </w:tr>
      <w:tr w:rsidR="007077A4" w:rsidRPr="007C5782" w14:paraId="5F6CD702" w14:textId="77777777" w:rsidTr="00610694">
        <w:trPr>
          <w:trHeight w:val="287"/>
        </w:trPr>
        <w:tc>
          <w:tcPr>
            <w:tcW w:w="3150" w:type="dxa"/>
            <w:vAlign w:val="center"/>
          </w:tcPr>
          <w:p w14:paraId="398C5798" w14:textId="77777777" w:rsidR="007077A4" w:rsidRPr="007C5782" w:rsidRDefault="007077A4" w:rsidP="00610694">
            <w:pPr>
              <w:pStyle w:val="NoSpacing"/>
              <w:jc w:val="center"/>
            </w:pPr>
            <w:r w:rsidRPr="007C5782">
              <w:t>D</w:t>
            </w:r>
            <w:r w:rsidRPr="007C5782">
              <w:rPr>
                <w:vertAlign w:val="subscript"/>
              </w:rPr>
              <w:t>121°C</w:t>
            </w:r>
            <w:r w:rsidRPr="007C5782">
              <w:t>-value &amp;</w:t>
            </w:r>
            <w:r>
              <w:t xml:space="preserve"> </w:t>
            </w:r>
            <w:r w:rsidRPr="007C5782">
              <w:t>D</w:t>
            </w:r>
            <w:r w:rsidRPr="007C5782">
              <w:rPr>
                <w:vertAlign w:val="subscript"/>
              </w:rPr>
              <w:t>132°C</w:t>
            </w:r>
            <w:r w:rsidRPr="007C5782">
              <w:t>-value</w:t>
            </w:r>
          </w:p>
        </w:tc>
        <w:tc>
          <w:tcPr>
            <w:tcW w:w="1080" w:type="dxa"/>
            <w:vAlign w:val="center"/>
          </w:tcPr>
          <w:p w14:paraId="58092CEC" w14:textId="77777777" w:rsidR="007077A4" w:rsidRPr="007C5782" w:rsidRDefault="007077A4" w:rsidP="00610694">
            <w:pPr>
              <w:pStyle w:val="NoSpacing"/>
              <w:jc w:val="center"/>
            </w:pPr>
            <w:r w:rsidRPr="007C5782">
              <w:t>Z-value</w:t>
            </w:r>
          </w:p>
        </w:tc>
        <w:tc>
          <w:tcPr>
            <w:tcW w:w="2970" w:type="dxa"/>
            <w:vAlign w:val="center"/>
          </w:tcPr>
          <w:p w14:paraId="730D373E" w14:textId="77777777" w:rsidR="007077A4" w:rsidRPr="007C5782" w:rsidRDefault="007077A4" w:rsidP="00610694">
            <w:pPr>
              <w:pStyle w:val="NoSpacing"/>
              <w:jc w:val="center"/>
            </w:pPr>
            <w:r>
              <w:rPr>
                <w:iCs/>
              </w:rPr>
              <w:t>Accumulation</w:t>
            </w:r>
            <w:r w:rsidRPr="007C5782">
              <w:rPr>
                <w:iCs/>
              </w:rPr>
              <w:t xml:space="preserve"> Temperature</w:t>
            </w:r>
          </w:p>
        </w:tc>
        <w:tc>
          <w:tcPr>
            <w:tcW w:w="2137" w:type="dxa"/>
            <w:vAlign w:val="center"/>
          </w:tcPr>
          <w:p w14:paraId="5D0D39BC" w14:textId="77777777" w:rsidR="007077A4" w:rsidRPr="007C5782" w:rsidRDefault="007077A4" w:rsidP="00610694">
            <w:pPr>
              <w:pStyle w:val="NoSpacing"/>
              <w:jc w:val="center"/>
              <w:rPr>
                <w:iCs/>
              </w:rPr>
            </w:pPr>
            <w:r w:rsidRPr="007C5782">
              <w:rPr>
                <w:iCs/>
              </w:rPr>
              <w:t>Logging Interval</w:t>
            </w:r>
          </w:p>
        </w:tc>
      </w:tr>
      <w:tr w:rsidR="007077A4" w:rsidRPr="007C5782" w14:paraId="461C8B7E" w14:textId="77777777" w:rsidTr="00610694">
        <w:trPr>
          <w:trHeight w:val="278"/>
        </w:trPr>
        <w:tc>
          <w:tcPr>
            <w:tcW w:w="3150" w:type="dxa"/>
            <w:vAlign w:val="center"/>
          </w:tcPr>
          <w:p w14:paraId="6D814F46" w14:textId="77777777" w:rsidR="007077A4" w:rsidRPr="007C5782" w:rsidRDefault="007077A4" w:rsidP="00610694">
            <w:pPr>
              <w:pStyle w:val="NoSpacing"/>
              <w:jc w:val="center"/>
            </w:pPr>
            <w:r w:rsidRPr="007C5782">
              <w:t>3.0 Minutes</w:t>
            </w:r>
          </w:p>
        </w:tc>
        <w:tc>
          <w:tcPr>
            <w:tcW w:w="1080" w:type="dxa"/>
            <w:vAlign w:val="center"/>
          </w:tcPr>
          <w:p w14:paraId="14CB31AF" w14:textId="77777777" w:rsidR="007077A4" w:rsidRPr="007C5782" w:rsidRDefault="007077A4" w:rsidP="00610694">
            <w:pPr>
              <w:pStyle w:val="NoSpacing"/>
              <w:jc w:val="center"/>
            </w:pPr>
            <w:r w:rsidRPr="007C5782">
              <w:t xml:space="preserve">10 </w:t>
            </w:r>
            <w:r w:rsidRPr="007C5782">
              <w:sym w:font="Symbol" w:char="F0B0"/>
            </w:r>
            <w:r w:rsidRPr="007C5782">
              <w:t>C</w:t>
            </w:r>
          </w:p>
        </w:tc>
        <w:tc>
          <w:tcPr>
            <w:tcW w:w="2970" w:type="dxa"/>
            <w:vAlign w:val="center"/>
          </w:tcPr>
          <w:p w14:paraId="523DC6C9" w14:textId="77777777" w:rsidR="007077A4" w:rsidRPr="007C5782" w:rsidRDefault="007077A4" w:rsidP="00610694">
            <w:pPr>
              <w:pStyle w:val="NoSpacing"/>
              <w:jc w:val="center"/>
            </w:pPr>
            <w:r w:rsidRPr="007C5782">
              <w:t xml:space="preserve">100 </w:t>
            </w:r>
            <w:r w:rsidRPr="007C5782">
              <w:sym w:font="Symbol" w:char="F0B0"/>
            </w:r>
            <w:r w:rsidRPr="007C5782">
              <w:t>C</w:t>
            </w:r>
          </w:p>
        </w:tc>
        <w:tc>
          <w:tcPr>
            <w:tcW w:w="2137" w:type="dxa"/>
            <w:vAlign w:val="center"/>
          </w:tcPr>
          <w:p w14:paraId="27000069" w14:textId="77777777" w:rsidR="007077A4" w:rsidRPr="007C5782" w:rsidRDefault="007077A4" w:rsidP="00610694">
            <w:pPr>
              <w:pStyle w:val="NoSpacing"/>
              <w:jc w:val="center"/>
            </w:pPr>
            <w:r w:rsidRPr="007C5782">
              <w:t>1.0 Minutes</w:t>
            </w:r>
          </w:p>
        </w:tc>
      </w:tr>
    </w:tbl>
    <w:p w14:paraId="50204853" w14:textId="77777777" w:rsidR="007077A4" w:rsidRDefault="007077A4" w:rsidP="007077A4">
      <w:pPr>
        <w:pStyle w:val="NoSpacing"/>
      </w:pPr>
    </w:p>
    <w:p w14:paraId="0183730B" w14:textId="77777777" w:rsidR="007077A4" w:rsidRDefault="007077A4" w:rsidP="007077A4">
      <w:pPr>
        <w:pStyle w:val="NoSpacing"/>
        <w:ind w:left="3240" w:hanging="1080"/>
      </w:pPr>
      <w:r>
        <w:t>17.3.1.5</w:t>
      </w:r>
      <w:r>
        <w:tab/>
      </w:r>
      <w:r w:rsidRPr="00B87B0B">
        <w:t>Determination of adequate dry time</w:t>
      </w:r>
      <w:r>
        <w:t>.</w:t>
      </w:r>
    </w:p>
    <w:p w14:paraId="2AE12D23" w14:textId="77777777" w:rsidR="007077A4" w:rsidRDefault="007077A4" w:rsidP="007077A4">
      <w:pPr>
        <w:pStyle w:val="NoSpacing"/>
      </w:pPr>
    </w:p>
    <w:p w14:paraId="1B8D5DC7" w14:textId="77777777" w:rsidR="007077A4" w:rsidRDefault="007077A4" w:rsidP="007077A4">
      <w:pPr>
        <w:pStyle w:val="NoSpacing"/>
        <w:numPr>
          <w:ilvl w:val="0"/>
          <w:numId w:val="27"/>
        </w:numPr>
      </w:pPr>
      <w:r>
        <w:t>Absorbent material wicks condensate away from items and disperses it over a greater surface area for more efficient drying.</w:t>
      </w:r>
    </w:p>
    <w:p w14:paraId="195353E7" w14:textId="77777777" w:rsidR="007077A4" w:rsidRDefault="007077A4" w:rsidP="007077A4">
      <w:pPr>
        <w:pStyle w:val="NoSpacing"/>
      </w:pPr>
    </w:p>
    <w:p w14:paraId="2CC69462" w14:textId="77777777" w:rsidR="007077A4" w:rsidRDefault="007077A4" w:rsidP="007077A4">
      <w:pPr>
        <w:pStyle w:val="NoSpacing"/>
        <w:numPr>
          <w:ilvl w:val="0"/>
          <w:numId w:val="27"/>
        </w:numPr>
      </w:pPr>
      <w:r>
        <w:t>However, an excessive amount of absorbent material or the incorrect type of absorbent material can impede air removal and sterilant penetration and interfere with proper drying.</w:t>
      </w:r>
    </w:p>
    <w:p w14:paraId="59372C0F" w14:textId="77777777" w:rsidR="007077A4" w:rsidRDefault="007077A4" w:rsidP="007077A4">
      <w:pPr>
        <w:pStyle w:val="NoSpacing"/>
      </w:pPr>
    </w:p>
    <w:p w14:paraId="34A22357" w14:textId="77777777" w:rsidR="007077A4" w:rsidRDefault="007077A4" w:rsidP="007077A4">
      <w:pPr>
        <w:pStyle w:val="NoSpacing"/>
        <w:numPr>
          <w:ilvl w:val="0"/>
          <w:numId w:val="27"/>
        </w:numPr>
        <w:jc w:val="both"/>
      </w:pPr>
      <w:r>
        <w:t>The Initial dry time used for the first heat penetration study cycle run is 20 minutes in accordance with</w:t>
      </w:r>
      <w:r w:rsidRPr="009349E9">
        <w:t xml:space="preserve"> </w:t>
      </w:r>
      <w:r w:rsidRPr="00B12719">
        <w:t>AAMI TIR12:2010</w:t>
      </w:r>
      <w:r>
        <w:t xml:space="preserve"> and is adjusted if needed by five (5) minute intervals.</w:t>
      </w:r>
    </w:p>
    <w:p w14:paraId="4B328158" w14:textId="77777777" w:rsidR="007077A4" w:rsidRDefault="007077A4" w:rsidP="007077A4">
      <w:pPr>
        <w:pStyle w:val="NoSpacing"/>
      </w:pPr>
    </w:p>
    <w:p w14:paraId="6B98E468" w14:textId="77777777" w:rsidR="007077A4" w:rsidRDefault="007077A4" w:rsidP="007077A4">
      <w:pPr>
        <w:pStyle w:val="NoSpacing"/>
        <w:numPr>
          <w:ilvl w:val="0"/>
          <w:numId w:val="27"/>
        </w:numPr>
        <w:jc w:val="both"/>
      </w:pPr>
      <w:r w:rsidRPr="00CE6F55">
        <w:t>In this PQ, adequate dry time is evaluated by the following:</w:t>
      </w:r>
    </w:p>
    <w:p w14:paraId="637F6902" w14:textId="77777777" w:rsidR="007077A4" w:rsidRDefault="007077A4" w:rsidP="007077A4">
      <w:pPr>
        <w:pStyle w:val="NoSpacing"/>
      </w:pPr>
    </w:p>
    <w:p w14:paraId="29EC5C0D" w14:textId="77777777" w:rsidR="007077A4" w:rsidRDefault="007077A4" w:rsidP="007077A4">
      <w:pPr>
        <w:pStyle w:val="NoSpacing"/>
        <w:numPr>
          <w:ilvl w:val="0"/>
          <w:numId w:val="28"/>
        </w:numPr>
        <w:jc w:val="both"/>
      </w:pPr>
      <w:r>
        <w:t>A sampling of a</w:t>
      </w:r>
      <w:r w:rsidRPr="00525001">
        <w:t xml:space="preserve">ny absorbent materials used (e.g., surgical towels, tray liners, </w:t>
      </w:r>
      <w:r>
        <w:t xml:space="preserve">sterilization </w:t>
      </w:r>
      <w:r w:rsidRPr="00525001">
        <w:t xml:space="preserve">wrapping materials) </w:t>
      </w:r>
      <w:r>
        <w:t>are</w:t>
      </w:r>
      <w:r w:rsidRPr="00525001">
        <w:t xml:space="preserve"> removed and weighed, and the post-processing weight </w:t>
      </w:r>
      <w:r>
        <w:t>is</w:t>
      </w:r>
      <w:r w:rsidRPr="00525001">
        <w:t xml:space="preserve"> compared with the pre-processing weight. The difference in </w:t>
      </w:r>
      <w:r w:rsidRPr="00CE6F55">
        <w:t>weight must not exceed +3%.</w:t>
      </w:r>
    </w:p>
    <w:p w14:paraId="6B942EE5" w14:textId="77777777" w:rsidR="007077A4" w:rsidRDefault="007077A4" w:rsidP="007077A4">
      <w:pPr>
        <w:pStyle w:val="NoSpacing"/>
        <w:jc w:val="both"/>
      </w:pPr>
    </w:p>
    <w:p w14:paraId="2ED7EEAB" w14:textId="77777777" w:rsidR="007077A4" w:rsidRDefault="007077A4" w:rsidP="007077A4">
      <w:pPr>
        <w:pStyle w:val="NoSpacing"/>
        <w:ind w:left="4680" w:hanging="720"/>
        <w:jc w:val="both"/>
      </w:pPr>
      <w:r w:rsidRPr="008934DF">
        <w:rPr>
          <w:u w:val="single"/>
        </w:rPr>
        <w:t>Note</w:t>
      </w:r>
      <w:r>
        <w:t>:</w:t>
      </w:r>
      <w:r>
        <w:tab/>
        <w:t>A calibrated balance is used to weigh a sampling of absorbent material wrapped items from each sterilizer shelf before and after sterilization using Appendices 83 and 84.</w:t>
      </w:r>
    </w:p>
    <w:p w14:paraId="2CEBEA1E" w14:textId="77777777" w:rsidR="007077A4" w:rsidRDefault="007077A4" w:rsidP="007077A4">
      <w:pPr>
        <w:pStyle w:val="NoSpacing"/>
        <w:jc w:val="both"/>
      </w:pPr>
    </w:p>
    <w:p w14:paraId="71814C20" w14:textId="77777777" w:rsidR="007077A4" w:rsidRDefault="007077A4" w:rsidP="007077A4">
      <w:pPr>
        <w:pStyle w:val="NoSpacing"/>
        <w:numPr>
          <w:ilvl w:val="0"/>
          <w:numId w:val="28"/>
        </w:numPr>
        <w:jc w:val="both"/>
      </w:pPr>
      <w:r>
        <w:t>N</w:t>
      </w:r>
      <w:r w:rsidRPr="00AD3D18">
        <w:t>o evidence of visible moistu</w:t>
      </w:r>
      <w:r>
        <w:t>re (condensation) on or within</w:t>
      </w:r>
      <w:r w:rsidRPr="00AD3D18">
        <w:t xml:space="preserve"> sterilized package</w:t>
      </w:r>
      <w:r>
        <w:t>s</w:t>
      </w:r>
      <w:r w:rsidRPr="00AD3D18">
        <w:t>, container</w:t>
      </w:r>
      <w:r>
        <w:t>s</w:t>
      </w:r>
      <w:r w:rsidRPr="00AD3D18">
        <w:t>, or tray</w:t>
      </w:r>
      <w:r>
        <w:t>s</w:t>
      </w:r>
      <w:r w:rsidRPr="00AD3D18">
        <w:t>.</w:t>
      </w:r>
    </w:p>
    <w:p w14:paraId="08524F8E" w14:textId="77777777" w:rsidR="007077A4" w:rsidRDefault="007077A4" w:rsidP="007077A4">
      <w:pPr>
        <w:pStyle w:val="NoSpacing"/>
      </w:pPr>
    </w:p>
    <w:p w14:paraId="58C2ABAA" w14:textId="77777777" w:rsidR="007077A4" w:rsidRDefault="007077A4" w:rsidP="007077A4">
      <w:pPr>
        <w:pStyle w:val="NoSpacing"/>
        <w:numPr>
          <w:ilvl w:val="0"/>
          <w:numId w:val="27"/>
        </w:numPr>
        <w:jc w:val="both"/>
      </w:pPr>
      <w:r>
        <w:t>If the first heat penetration study cycle run, which is performed on a maximum load configuration, does not meet the adequate dry time requirements, then five (5) minutes is added to the sterilizer’s dry time program parameter.</w:t>
      </w:r>
    </w:p>
    <w:p w14:paraId="3F4071A0" w14:textId="77777777" w:rsidR="007077A4" w:rsidRDefault="007077A4" w:rsidP="007077A4">
      <w:pPr>
        <w:pStyle w:val="NoSpacing"/>
        <w:jc w:val="both"/>
      </w:pPr>
    </w:p>
    <w:p w14:paraId="2653CAF0" w14:textId="77777777" w:rsidR="007077A4" w:rsidRDefault="007077A4" w:rsidP="007077A4">
      <w:pPr>
        <w:pStyle w:val="NoSpacing"/>
        <w:numPr>
          <w:ilvl w:val="0"/>
          <w:numId w:val="27"/>
        </w:numPr>
        <w:jc w:val="both"/>
      </w:pPr>
      <w:r>
        <w:t xml:space="preserve">If the second </w:t>
      </w:r>
      <w:r w:rsidRPr="00AD3D18">
        <w:t xml:space="preserve">heat penetration study cycle run on a maximum load configuration does not meet the adequate dry time requirements, then </w:t>
      </w:r>
      <w:r>
        <w:t xml:space="preserve">an additional </w:t>
      </w:r>
      <w:r w:rsidRPr="00AD3D18">
        <w:t>five (5) minutes is added to the sterilizer’s dry time program parameter.</w:t>
      </w:r>
      <w:r>
        <w:br w:type="page"/>
      </w:r>
    </w:p>
    <w:p w14:paraId="779D1B6C" w14:textId="77777777" w:rsidR="007077A4" w:rsidRDefault="007077A4" w:rsidP="007077A4">
      <w:pPr>
        <w:pStyle w:val="NoSpacing"/>
      </w:pPr>
      <w:r w:rsidRPr="00AD3D18">
        <w:rPr>
          <w:b/>
        </w:rPr>
        <w:lastRenderedPageBreak/>
        <w:t>17.0</w:t>
      </w:r>
      <w:r w:rsidRPr="00AD3D18">
        <w:rPr>
          <w:b/>
        </w:rPr>
        <w:tab/>
        <w:t>TESTING PROCEDURE (Continued)</w:t>
      </w:r>
    </w:p>
    <w:p w14:paraId="6131EDF3" w14:textId="77777777" w:rsidR="007077A4" w:rsidRPr="001F7BAB" w:rsidRDefault="007077A4" w:rsidP="007077A4">
      <w:pPr>
        <w:pStyle w:val="NoSpacing"/>
        <w:rPr>
          <w:sz w:val="18"/>
          <w:szCs w:val="18"/>
        </w:rPr>
      </w:pPr>
    </w:p>
    <w:p w14:paraId="53827CE3" w14:textId="77777777" w:rsidR="007077A4" w:rsidRDefault="007077A4" w:rsidP="007077A4">
      <w:pPr>
        <w:pStyle w:val="NoSpacing"/>
        <w:numPr>
          <w:ilvl w:val="0"/>
          <w:numId w:val="27"/>
        </w:numPr>
        <w:jc w:val="both"/>
      </w:pPr>
      <w:r>
        <w:t xml:space="preserve">If the third </w:t>
      </w:r>
      <w:r w:rsidRPr="001300F4">
        <w:t>heat penetration study cycle run on a maximum load configuration does not meet the adequate dry time requirements, then an additional five (5) minutes is added to the sterilizer’s dry time program parameter.</w:t>
      </w:r>
    </w:p>
    <w:p w14:paraId="4FFDE2BC" w14:textId="77777777" w:rsidR="007077A4" w:rsidRPr="001F7BAB" w:rsidRDefault="007077A4" w:rsidP="007077A4">
      <w:pPr>
        <w:pStyle w:val="NoSpacing"/>
        <w:jc w:val="both"/>
        <w:rPr>
          <w:sz w:val="18"/>
          <w:szCs w:val="18"/>
        </w:rPr>
      </w:pPr>
    </w:p>
    <w:p w14:paraId="59F03112" w14:textId="77777777" w:rsidR="007077A4" w:rsidRDefault="007077A4" w:rsidP="007077A4">
      <w:pPr>
        <w:pStyle w:val="NoSpacing"/>
        <w:ind w:left="4320" w:hanging="720"/>
        <w:jc w:val="both"/>
      </w:pPr>
      <w:r w:rsidRPr="00D07F2D">
        <w:rPr>
          <w:u w:val="single"/>
        </w:rPr>
        <w:t>Note</w:t>
      </w:r>
      <w:r>
        <w:t>:</w:t>
      </w:r>
      <w:r>
        <w:tab/>
        <w:t>Dry time is increased by five (5) minute intervals using a</w:t>
      </w:r>
      <w:r w:rsidRPr="00D07F2D">
        <w:t xml:space="preserve"> </w:t>
      </w:r>
      <w:r w:rsidRPr="001300F4">
        <w:t>maximum load configuration</w:t>
      </w:r>
      <w:r>
        <w:t xml:space="preserve"> until successful results are achieved.  Once adequate dry time has been reached, repeatability in achieving proper drying must be demonstrated by repeating at least three (3) </w:t>
      </w:r>
      <w:r w:rsidRPr="00D07F2D">
        <w:t>heat penetration study cycle run</w:t>
      </w:r>
      <w:r>
        <w:t>s</w:t>
      </w:r>
      <w:r w:rsidRPr="00D07F2D">
        <w:t xml:space="preserve"> on a maximum load configuration</w:t>
      </w:r>
      <w:r>
        <w:t>.</w:t>
      </w:r>
    </w:p>
    <w:p w14:paraId="6E975328" w14:textId="77777777" w:rsidR="007077A4" w:rsidRPr="001F7BAB" w:rsidRDefault="007077A4" w:rsidP="007077A4">
      <w:pPr>
        <w:pStyle w:val="NoSpacing"/>
        <w:rPr>
          <w:sz w:val="18"/>
          <w:szCs w:val="18"/>
        </w:rPr>
      </w:pPr>
    </w:p>
    <w:p w14:paraId="3E5E1AA5" w14:textId="77777777" w:rsidR="007077A4" w:rsidRDefault="007077A4" w:rsidP="007077A4">
      <w:pPr>
        <w:pStyle w:val="NoSpacing"/>
        <w:numPr>
          <w:ilvl w:val="0"/>
          <w:numId w:val="27"/>
        </w:numPr>
        <w:jc w:val="both"/>
      </w:pPr>
      <w:r w:rsidRPr="008C5001">
        <w:t>Documenting the dry time verification/calibration process is done using Appendix 46.</w:t>
      </w:r>
    </w:p>
    <w:p w14:paraId="3B31022F" w14:textId="77777777" w:rsidR="007077A4" w:rsidRPr="001F7BAB" w:rsidRDefault="007077A4" w:rsidP="007077A4">
      <w:pPr>
        <w:pStyle w:val="NoSpacing"/>
        <w:jc w:val="both"/>
        <w:rPr>
          <w:sz w:val="18"/>
          <w:szCs w:val="18"/>
        </w:rPr>
      </w:pPr>
    </w:p>
    <w:p w14:paraId="622DA189" w14:textId="77777777" w:rsidR="007077A4" w:rsidRDefault="007077A4" w:rsidP="007077A4">
      <w:pPr>
        <w:pStyle w:val="NoSpacing"/>
        <w:numPr>
          <w:ilvl w:val="0"/>
          <w:numId w:val="27"/>
        </w:numPr>
        <w:jc w:val="both"/>
      </w:pPr>
      <w:r>
        <w:t>Dry times determined acceptable for maximum load configurations are deemed acceptable for minimum load configurations.</w:t>
      </w:r>
    </w:p>
    <w:p w14:paraId="0B9AE428" w14:textId="77777777" w:rsidR="007077A4" w:rsidRPr="001F7BAB" w:rsidRDefault="007077A4" w:rsidP="007077A4">
      <w:pPr>
        <w:pStyle w:val="NoSpacing"/>
        <w:rPr>
          <w:sz w:val="18"/>
          <w:szCs w:val="18"/>
        </w:rPr>
      </w:pPr>
    </w:p>
    <w:p w14:paraId="502F8EC6" w14:textId="77777777" w:rsidR="007077A4" w:rsidRDefault="007077A4" w:rsidP="007077A4">
      <w:pPr>
        <w:pStyle w:val="NoSpacing"/>
        <w:ind w:left="1440"/>
        <w:jc w:val="both"/>
      </w:pPr>
      <w:r>
        <w:t>17.3.2</w:t>
      </w:r>
      <w:r>
        <w:tab/>
        <w:t>Maximum Load Configuration Heat Penetration Study Cycle Runs</w:t>
      </w:r>
    </w:p>
    <w:p w14:paraId="4B851D44" w14:textId="77777777" w:rsidR="007077A4" w:rsidRPr="001F7BAB" w:rsidRDefault="007077A4" w:rsidP="007077A4">
      <w:pPr>
        <w:pStyle w:val="NoSpacing"/>
        <w:jc w:val="both"/>
        <w:rPr>
          <w:sz w:val="18"/>
          <w:szCs w:val="18"/>
        </w:rPr>
      </w:pPr>
    </w:p>
    <w:p w14:paraId="4CC0A3A7" w14:textId="77777777" w:rsidR="007077A4" w:rsidRDefault="007077A4" w:rsidP="007077A4">
      <w:pPr>
        <w:pStyle w:val="NoSpacing"/>
        <w:ind w:left="3240" w:hanging="1080"/>
        <w:jc w:val="both"/>
      </w:pPr>
      <w:r>
        <w:t>17.3.2.1</w:t>
      </w:r>
      <w:r>
        <w:tab/>
        <w:t>The maximum load configuration heat penetration study cycle runs are performed in accordance with the settings specified in Tables 5 and 6.</w:t>
      </w:r>
    </w:p>
    <w:p w14:paraId="1553115E" w14:textId="77777777" w:rsidR="007077A4" w:rsidRPr="001F7BAB" w:rsidRDefault="007077A4" w:rsidP="007077A4">
      <w:pPr>
        <w:pStyle w:val="NoSpacing"/>
        <w:jc w:val="both"/>
        <w:rPr>
          <w:sz w:val="18"/>
          <w:szCs w:val="18"/>
        </w:rPr>
      </w:pPr>
    </w:p>
    <w:p w14:paraId="2ECDF281" w14:textId="77777777" w:rsidR="007077A4" w:rsidRDefault="007077A4" w:rsidP="007077A4">
      <w:pPr>
        <w:pStyle w:val="NoSpacing"/>
        <w:ind w:left="3240" w:hanging="1080"/>
        <w:jc w:val="both"/>
      </w:pPr>
      <w:r>
        <w:t>17.3.2.2</w:t>
      </w:r>
      <w:r>
        <w:tab/>
      </w:r>
      <w:r w:rsidRPr="00054E6E">
        <w:t xml:space="preserve">Fourteen (14) validated </w:t>
      </w:r>
      <w:r>
        <w:t xml:space="preserve">and calibrated </w:t>
      </w:r>
      <w:r w:rsidRPr="00054E6E">
        <w:t xml:space="preserve">temperature measuring system sensors are used for each </w:t>
      </w:r>
      <w:r>
        <w:t>max</w:t>
      </w:r>
      <w:r w:rsidRPr="00054E6E">
        <w:t>imum load configuration heat penetration study cycle run.</w:t>
      </w:r>
    </w:p>
    <w:p w14:paraId="2DDD10E9" w14:textId="77777777" w:rsidR="007077A4" w:rsidRPr="001F7BAB" w:rsidRDefault="007077A4" w:rsidP="007077A4">
      <w:pPr>
        <w:pStyle w:val="NoSpacing"/>
        <w:jc w:val="both"/>
        <w:rPr>
          <w:sz w:val="18"/>
          <w:szCs w:val="18"/>
        </w:rPr>
      </w:pPr>
    </w:p>
    <w:p w14:paraId="14DE9084" w14:textId="77777777" w:rsidR="007077A4" w:rsidRDefault="007077A4" w:rsidP="007077A4">
      <w:pPr>
        <w:pStyle w:val="NoSpacing"/>
        <w:ind w:left="3240" w:hanging="1080"/>
        <w:jc w:val="both"/>
      </w:pPr>
      <w:r>
        <w:t>17.3.2.3</w:t>
      </w:r>
      <w:r>
        <w:tab/>
        <w:t>The temperature measuring system sensors are placed within each load as specified by Appendices 22 through 45.</w:t>
      </w:r>
    </w:p>
    <w:p w14:paraId="395AD193" w14:textId="77777777" w:rsidR="007077A4" w:rsidRPr="001F7BAB" w:rsidRDefault="007077A4" w:rsidP="007077A4">
      <w:pPr>
        <w:pStyle w:val="NoSpacing"/>
        <w:jc w:val="both"/>
        <w:rPr>
          <w:sz w:val="18"/>
          <w:szCs w:val="18"/>
        </w:rPr>
      </w:pPr>
    </w:p>
    <w:p w14:paraId="6C26C207" w14:textId="77777777" w:rsidR="007077A4" w:rsidRDefault="007077A4" w:rsidP="007077A4">
      <w:pPr>
        <w:pStyle w:val="NoSpacing"/>
        <w:ind w:left="3240" w:hanging="1080"/>
        <w:jc w:val="both"/>
      </w:pPr>
      <w:r>
        <w:t>17.3.2.4</w:t>
      </w:r>
      <w:r>
        <w:tab/>
        <w:t>Each sensor is placed within each sterilization wrapped or pouch item specified by the attachments.</w:t>
      </w:r>
    </w:p>
    <w:p w14:paraId="25EE6747" w14:textId="77777777" w:rsidR="007077A4" w:rsidRPr="001F7BAB" w:rsidRDefault="007077A4" w:rsidP="007077A4">
      <w:pPr>
        <w:pStyle w:val="NoSpacing"/>
        <w:jc w:val="both"/>
        <w:rPr>
          <w:sz w:val="18"/>
          <w:szCs w:val="18"/>
        </w:rPr>
      </w:pPr>
    </w:p>
    <w:p w14:paraId="45FCD573" w14:textId="77777777" w:rsidR="007077A4" w:rsidRDefault="007077A4" w:rsidP="007077A4">
      <w:pPr>
        <w:pStyle w:val="NoSpacing"/>
        <w:ind w:left="3240" w:hanging="1080"/>
        <w:jc w:val="both"/>
      </w:pPr>
      <w:r>
        <w:t>17.3.2.5</w:t>
      </w:r>
      <w:r>
        <w:tab/>
        <w:t>The dry time is verified/calibrated using Attachment 46.  The initial dry time for the first maximum load configuration heat penetration study cycle run is 20 minutes.</w:t>
      </w:r>
    </w:p>
    <w:p w14:paraId="0F9581A2" w14:textId="77777777" w:rsidR="007077A4" w:rsidRPr="001F7BAB" w:rsidRDefault="007077A4" w:rsidP="007077A4">
      <w:pPr>
        <w:pStyle w:val="NoSpacing"/>
        <w:jc w:val="both"/>
        <w:rPr>
          <w:sz w:val="18"/>
          <w:szCs w:val="18"/>
        </w:rPr>
      </w:pPr>
    </w:p>
    <w:p w14:paraId="759AEA0E" w14:textId="77777777" w:rsidR="007077A4" w:rsidRPr="004052AB" w:rsidRDefault="007077A4" w:rsidP="007077A4">
      <w:pPr>
        <w:pStyle w:val="NoSpacing"/>
        <w:ind w:left="3240" w:hanging="1080"/>
        <w:jc w:val="both"/>
      </w:pPr>
      <w:r>
        <w:t>17.3.2.6</w:t>
      </w:r>
      <w:r>
        <w:tab/>
        <w:t>The minimum initial sterilization time is 15 minutes, which may require adjustment in order to achieve a minimum SAL of 10</w:t>
      </w:r>
      <w:r w:rsidRPr="00207A7B">
        <w:rPr>
          <w:vertAlign w:val="superscript"/>
        </w:rPr>
        <w:t>-3</w:t>
      </w:r>
      <w:r>
        <w:t>.</w:t>
      </w:r>
    </w:p>
    <w:p w14:paraId="531222DB" w14:textId="77777777" w:rsidR="007077A4" w:rsidRPr="001F7BAB" w:rsidRDefault="007077A4" w:rsidP="007077A4">
      <w:pPr>
        <w:pStyle w:val="NoSpacing"/>
        <w:jc w:val="both"/>
        <w:rPr>
          <w:sz w:val="18"/>
          <w:szCs w:val="18"/>
        </w:rPr>
      </w:pPr>
    </w:p>
    <w:p w14:paraId="79D00A7D" w14:textId="77777777" w:rsidR="007077A4" w:rsidRDefault="007077A4" w:rsidP="007077A4">
      <w:pPr>
        <w:pStyle w:val="NoSpacing"/>
        <w:ind w:left="3240" w:hanging="1080"/>
        <w:jc w:val="both"/>
      </w:pPr>
      <w:r>
        <w:t>17.3.2.7</w:t>
      </w:r>
      <w:r>
        <w:tab/>
        <w:t xml:space="preserve">The data from the </w:t>
      </w:r>
      <w:r w:rsidRPr="00EE4F3D">
        <w:t>maximum load configuration heat penetration study cycle runs</w:t>
      </w:r>
      <w:r>
        <w:t xml:space="preserve"> are included in the final summary report.</w:t>
      </w:r>
    </w:p>
    <w:p w14:paraId="3D2F62EF" w14:textId="77777777" w:rsidR="007077A4" w:rsidRDefault="007077A4" w:rsidP="007077A4">
      <w:pPr>
        <w:pStyle w:val="NoSpacing"/>
        <w:sectPr w:rsidR="007077A4">
          <w:pgSz w:w="12240" w:h="15840"/>
          <w:pgMar w:top="1440" w:right="1440" w:bottom="1440" w:left="1440" w:header="720" w:footer="720" w:gutter="0"/>
          <w:cols w:space="720"/>
          <w:docGrid w:linePitch="360"/>
        </w:sectPr>
      </w:pPr>
      <w:r>
        <w:br w:type="page"/>
      </w:r>
    </w:p>
    <w:p w14:paraId="5DF338AC" w14:textId="77777777" w:rsidR="007077A4" w:rsidRPr="007E47C3" w:rsidRDefault="007077A4" w:rsidP="007077A4">
      <w:pPr>
        <w:jc w:val="center"/>
        <w:rPr>
          <w:b/>
          <w:sz w:val="28"/>
          <w:szCs w:val="28"/>
        </w:rPr>
      </w:pPr>
      <w:r w:rsidRPr="007E47C3">
        <w:rPr>
          <w:b/>
          <w:sz w:val="28"/>
          <w:szCs w:val="28"/>
        </w:rPr>
        <w:lastRenderedPageBreak/>
        <w:t>Heat Penetration Study Cycle Parameters and Settings</w:t>
      </w:r>
      <w:r>
        <w:rPr>
          <w:b/>
          <w:sz w:val="28"/>
          <w:szCs w:val="28"/>
        </w:rPr>
        <w:t xml:space="preserve"> for Max and Min Load Configurations MDL1 and PDL1</w:t>
      </w:r>
    </w:p>
    <w:p w14:paraId="56D2141F" w14:textId="77777777" w:rsidR="007077A4" w:rsidRPr="001010C7" w:rsidRDefault="007077A4" w:rsidP="007077A4">
      <w:pPr>
        <w:spacing w:after="0" w:line="240" w:lineRule="auto"/>
        <w:jc w:val="center"/>
        <w:rPr>
          <w:rFonts w:eastAsia="Times New Roman" w:cs="Arial"/>
          <w:b/>
          <w:bCs/>
        </w:rPr>
      </w:pPr>
      <w:r w:rsidRPr="001010C7">
        <w:rPr>
          <w:rFonts w:eastAsia="Times New Roman" w:cs="Arial"/>
          <w:b/>
          <w:bCs/>
        </w:rPr>
        <w:t xml:space="preserve">Table </w:t>
      </w:r>
      <w:r>
        <w:rPr>
          <w:rFonts w:eastAsia="Times New Roman" w:cs="Arial"/>
          <w:b/>
          <w:bCs/>
        </w:rPr>
        <w:t>5</w:t>
      </w:r>
      <w:r w:rsidRPr="001010C7">
        <w:rPr>
          <w:rFonts w:eastAsia="Times New Roman" w:cs="Arial"/>
          <w:b/>
          <w:bCs/>
        </w:rPr>
        <w:t xml:space="preserve"> – Study Parameters and Sterilizer Settings</w:t>
      </w:r>
    </w:p>
    <w:tbl>
      <w:tblPr>
        <w:tblW w:w="13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260"/>
        <w:gridCol w:w="1350"/>
        <w:gridCol w:w="1170"/>
        <w:gridCol w:w="1080"/>
        <w:gridCol w:w="1260"/>
        <w:gridCol w:w="1440"/>
        <w:gridCol w:w="1530"/>
        <w:gridCol w:w="1620"/>
        <w:gridCol w:w="1710"/>
      </w:tblGrid>
      <w:tr w:rsidR="007077A4" w:rsidRPr="00731BFF" w14:paraId="54441544" w14:textId="77777777" w:rsidTr="00610694">
        <w:tc>
          <w:tcPr>
            <w:tcW w:w="720" w:type="dxa"/>
            <w:shd w:val="clear" w:color="auto" w:fill="E0E0E0"/>
            <w:vAlign w:val="center"/>
          </w:tcPr>
          <w:p w14:paraId="545AC9D8"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Run</w:t>
            </w:r>
          </w:p>
        </w:tc>
        <w:tc>
          <w:tcPr>
            <w:tcW w:w="1260" w:type="dxa"/>
            <w:shd w:val="clear" w:color="auto" w:fill="E0E0E0"/>
            <w:vAlign w:val="center"/>
          </w:tcPr>
          <w:p w14:paraId="39FE427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Cycle Type</w:t>
            </w:r>
          </w:p>
        </w:tc>
        <w:tc>
          <w:tcPr>
            <w:tcW w:w="1350" w:type="dxa"/>
            <w:shd w:val="clear" w:color="auto" w:fill="E0E0E0"/>
            <w:vAlign w:val="center"/>
          </w:tcPr>
          <w:p w14:paraId="6A492872"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Load Configuration</w:t>
            </w:r>
          </w:p>
        </w:tc>
        <w:tc>
          <w:tcPr>
            <w:tcW w:w="1170" w:type="dxa"/>
            <w:shd w:val="clear" w:color="auto" w:fill="E0E0E0"/>
            <w:vAlign w:val="center"/>
          </w:tcPr>
          <w:p w14:paraId="13A18D5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Sterilizer Temp. Setting</w:t>
            </w:r>
          </w:p>
        </w:tc>
        <w:tc>
          <w:tcPr>
            <w:tcW w:w="1080" w:type="dxa"/>
            <w:shd w:val="clear" w:color="auto" w:fill="E0E0E0"/>
            <w:vAlign w:val="center"/>
          </w:tcPr>
          <w:p w14:paraId="37B8C423"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 xml:space="preserve">Min. </w:t>
            </w:r>
            <w:r w:rsidRPr="001010C7">
              <w:rPr>
                <w:rFonts w:eastAsia="Times New Roman" w:cs="Arial"/>
                <w:sz w:val="20"/>
                <w:szCs w:val="20"/>
              </w:rPr>
              <w:t>Cycle Time</w:t>
            </w:r>
            <w:r w:rsidRPr="00CD0BB7">
              <w:rPr>
                <w:rFonts w:eastAsia="Times New Roman" w:cs="Arial"/>
                <w:sz w:val="20"/>
                <w:szCs w:val="20"/>
                <w:vertAlign w:val="superscript"/>
              </w:rPr>
              <w:t>(1)</w:t>
            </w:r>
          </w:p>
        </w:tc>
        <w:tc>
          <w:tcPr>
            <w:tcW w:w="1260" w:type="dxa"/>
            <w:shd w:val="clear" w:color="auto" w:fill="E0E0E0"/>
            <w:vAlign w:val="center"/>
          </w:tcPr>
          <w:p w14:paraId="464931A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Print Interval</w:t>
            </w:r>
          </w:p>
        </w:tc>
        <w:tc>
          <w:tcPr>
            <w:tcW w:w="1440" w:type="dxa"/>
            <w:shd w:val="clear" w:color="auto" w:fill="E0E0E0"/>
            <w:vAlign w:val="center"/>
          </w:tcPr>
          <w:p w14:paraId="0102C3B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Overdrive Setting</w:t>
            </w:r>
          </w:p>
        </w:tc>
        <w:tc>
          <w:tcPr>
            <w:tcW w:w="1530" w:type="dxa"/>
            <w:shd w:val="clear" w:color="auto" w:fill="E0E0E0"/>
            <w:vAlign w:val="center"/>
          </w:tcPr>
          <w:p w14:paraId="6219FF9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Over</w:t>
            </w:r>
            <w:r w:rsidRPr="00731BFF">
              <w:rPr>
                <w:rFonts w:eastAsia="Times New Roman" w:cs="Arial"/>
                <w:sz w:val="20"/>
                <w:szCs w:val="20"/>
              </w:rPr>
              <w:t xml:space="preserve"> T</w:t>
            </w:r>
            <w:r w:rsidRPr="001010C7">
              <w:rPr>
                <w:rFonts w:eastAsia="Times New Roman" w:cs="Arial"/>
                <w:sz w:val="20"/>
                <w:szCs w:val="20"/>
              </w:rPr>
              <w:t>emp. Setting</w:t>
            </w:r>
          </w:p>
        </w:tc>
        <w:tc>
          <w:tcPr>
            <w:tcW w:w="1620" w:type="dxa"/>
            <w:shd w:val="clear" w:color="auto" w:fill="E0E0E0"/>
            <w:vAlign w:val="center"/>
          </w:tcPr>
          <w:p w14:paraId="1A70319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Under</w:t>
            </w:r>
            <w:r w:rsidRPr="00731BFF">
              <w:rPr>
                <w:rFonts w:eastAsia="Times New Roman" w:cs="Arial"/>
                <w:sz w:val="20"/>
                <w:szCs w:val="20"/>
              </w:rPr>
              <w:t xml:space="preserve"> T</w:t>
            </w:r>
            <w:r w:rsidRPr="001010C7">
              <w:rPr>
                <w:rFonts w:eastAsia="Times New Roman" w:cs="Arial"/>
                <w:sz w:val="20"/>
                <w:szCs w:val="20"/>
              </w:rPr>
              <w:t>emp. Setting</w:t>
            </w:r>
          </w:p>
        </w:tc>
        <w:tc>
          <w:tcPr>
            <w:tcW w:w="1710" w:type="dxa"/>
            <w:shd w:val="clear" w:color="auto" w:fill="E0E0E0"/>
            <w:vAlign w:val="center"/>
          </w:tcPr>
          <w:p w14:paraId="5D2AF69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Jacket</w:t>
            </w:r>
            <w:r w:rsidRPr="00731BFF">
              <w:rPr>
                <w:rFonts w:eastAsia="Times New Roman" w:cs="Arial"/>
                <w:sz w:val="20"/>
                <w:szCs w:val="20"/>
              </w:rPr>
              <w:t xml:space="preserve"> Pressure Range</w:t>
            </w:r>
          </w:p>
        </w:tc>
      </w:tr>
      <w:tr w:rsidR="007077A4" w:rsidRPr="00731BFF" w14:paraId="7D3D3575" w14:textId="77777777" w:rsidTr="00610694">
        <w:trPr>
          <w:trHeight w:val="432"/>
        </w:trPr>
        <w:tc>
          <w:tcPr>
            <w:tcW w:w="720" w:type="dxa"/>
            <w:vAlign w:val="center"/>
          </w:tcPr>
          <w:p w14:paraId="52F0B3EF"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1</w:t>
            </w:r>
          </w:p>
        </w:tc>
        <w:tc>
          <w:tcPr>
            <w:tcW w:w="1260" w:type="dxa"/>
            <w:vAlign w:val="center"/>
          </w:tcPr>
          <w:p w14:paraId="7733B6A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15F42FC5"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PDL1</w:t>
            </w:r>
          </w:p>
        </w:tc>
        <w:tc>
          <w:tcPr>
            <w:tcW w:w="1170" w:type="dxa"/>
            <w:vAlign w:val="center"/>
          </w:tcPr>
          <w:p w14:paraId="53D9441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51166160"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15 Mins.</w:t>
            </w:r>
          </w:p>
        </w:tc>
        <w:tc>
          <w:tcPr>
            <w:tcW w:w="1260" w:type="dxa"/>
            <w:vAlign w:val="center"/>
          </w:tcPr>
          <w:p w14:paraId="62A2881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104C1A5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529AA39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1181BB1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38F3D4F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3A640E3D" w14:textId="77777777" w:rsidTr="00610694">
        <w:trPr>
          <w:trHeight w:val="432"/>
        </w:trPr>
        <w:tc>
          <w:tcPr>
            <w:tcW w:w="720" w:type="dxa"/>
            <w:vAlign w:val="center"/>
          </w:tcPr>
          <w:p w14:paraId="3038B8C6"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2</w:t>
            </w:r>
          </w:p>
        </w:tc>
        <w:tc>
          <w:tcPr>
            <w:tcW w:w="1260" w:type="dxa"/>
            <w:vAlign w:val="center"/>
          </w:tcPr>
          <w:p w14:paraId="0B1553BB"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Pre-Vacuum</w:t>
            </w:r>
          </w:p>
        </w:tc>
        <w:tc>
          <w:tcPr>
            <w:tcW w:w="1350" w:type="dxa"/>
            <w:vAlign w:val="center"/>
          </w:tcPr>
          <w:p w14:paraId="4C39F191"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PDL1</w:t>
            </w:r>
          </w:p>
        </w:tc>
        <w:tc>
          <w:tcPr>
            <w:tcW w:w="1170" w:type="dxa"/>
            <w:vAlign w:val="center"/>
          </w:tcPr>
          <w:p w14:paraId="65F5303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0A46FD48"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606F641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2C5F6AE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6395ABC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7FEC25D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2175AC6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68B9D647" w14:textId="77777777" w:rsidTr="00610694">
        <w:trPr>
          <w:trHeight w:val="432"/>
        </w:trPr>
        <w:tc>
          <w:tcPr>
            <w:tcW w:w="720" w:type="dxa"/>
            <w:vAlign w:val="center"/>
          </w:tcPr>
          <w:p w14:paraId="2B8308B0"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3</w:t>
            </w:r>
          </w:p>
        </w:tc>
        <w:tc>
          <w:tcPr>
            <w:tcW w:w="1260" w:type="dxa"/>
            <w:vAlign w:val="center"/>
          </w:tcPr>
          <w:p w14:paraId="5CF10933"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Pre-Vacuum</w:t>
            </w:r>
          </w:p>
        </w:tc>
        <w:tc>
          <w:tcPr>
            <w:tcW w:w="1350" w:type="dxa"/>
            <w:vAlign w:val="center"/>
          </w:tcPr>
          <w:p w14:paraId="25FACB63"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PDL1</w:t>
            </w:r>
          </w:p>
        </w:tc>
        <w:tc>
          <w:tcPr>
            <w:tcW w:w="1170" w:type="dxa"/>
            <w:vAlign w:val="center"/>
          </w:tcPr>
          <w:p w14:paraId="215950F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7A8499FA"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4C14022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36A2A50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18A0B1E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67D536D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79A5CD1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42325DA9" w14:textId="77777777" w:rsidTr="00610694">
        <w:trPr>
          <w:trHeight w:val="432"/>
        </w:trPr>
        <w:tc>
          <w:tcPr>
            <w:tcW w:w="720" w:type="dxa"/>
            <w:vAlign w:val="center"/>
          </w:tcPr>
          <w:p w14:paraId="3C5E436D"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1</w:t>
            </w:r>
          </w:p>
        </w:tc>
        <w:tc>
          <w:tcPr>
            <w:tcW w:w="1260" w:type="dxa"/>
            <w:vAlign w:val="center"/>
          </w:tcPr>
          <w:p w14:paraId="074D7A1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4250FDB3"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MDL1</w:t>
            </w:r>
          </w:p>
        </w:tc>
        <w:tc>
          <w:tcPr>
            <w:tcW w:w="1170" w:type="dxa"/>
            <w:vAlign w:val="center"/>
          </w:tcPr>
          <w:p w14:paraId="38218AD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79D8AA54"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080B504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35128B4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23760F7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033B241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0EE354A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r w:rsidR="007077A4" w:rsidRPr="00731BFF" w14:paraId="184892F5" w14:textId="77777777" w:rsidTr="00610694">
        <w:trPr>
          <w:trHeight w:val="432"/>
        </w:trPr>
        <w:tc>
          <w:tcPr>
            <w:tcW w:w="720" w:type="dxa"/>
            <w:vAlign w:val="center"/>
          </w:tcPr>
          <w:p w14:paraId="213FFD94"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2</w:t>
            </w:r>
          </w:p>
        </w:tc>
        <w:tc>
          <w:tcPr>
            <w:tcW w:w="1260" w:type="dxa"/>
            <w:vAlign w:val="center"/>
          </w:tcPr>
          <w:p w14:paraId="2EEFE0C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438FB745"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MDL1</w:t>
            </w:r>
          </w:p>
        </w:tc>
        <w:tc>
          <w:tcPr>
            <w:tcW w:w="1170" w:type="dxa"/>
            <w:vAlign w:val="center"/>
          </w:tcPr>
          <w:p w14:paraId="7B769EA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10B0EBD9"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6E54977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3E43431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357280A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04BF888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42E64DE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r w:rsidR="007077A4" w:rsidRPr="00731BFF" w14:paraId="7F17E32B" w14:textId="77777777" w:rsidTr="00610694">
        <w:trPr>
          <w:trHeight w:val="432"/>
        </w:trPr>
        <w:tc>
          <w:tcPr>
            <w:tcW w:w="720" w:type="dxa"/>
            <w:vAlign w:val="center"/>
          </w:tcPr>
          <w:p w14:paraId="333A7F45"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3</w:t>
            </w:r>
          </w:p>
        </w:tc>
        <w:tc>
          <w:tcPr>
            <w:tcW w:w="1260" w:type="dxa"/>
            <w:vAlign w:val="center"/>
          </w:tcPr>
          <w:p w14:paraId="663151B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0D1960B5"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MDL1</w:t>
            </w:r>
          </w:p>
        </w:tc>
        <w:tc>
          <w:tcPr>
            <w:tcW w:w="1170" w:type="dxa"/>
            <w:vAlign w:val="center"/>
          </w:tcPr>
          <w:p w14:paraId="219FB73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07440941" w14:textId="77777777" w:rsidR="007077A4" w:rsidRPr="001010C7" w:rsidRDefault="007077A4" w:rsidP="00610694">
            <w:pPr>
              <w:spacing w:after="0" w:line="240" w:lineRule="auto"/>
              <w:jc w:val="center"/>
              <w:rPr>
                <w:rFonts w:eastAsia="Times New Roman" w:cs="Times New Roman"/>
                <w:sz w:val="20"/>
                <w:szCs w:val="20"/>
              </w:rPr>
            </w:pPr>
            <w:r w:rsidRPr="00731BFF">
              <w:rPr>
                <w:rFonts w:eastAsia="Times New Roman" w:cs="Arial"/>
                <w:sz w:val="20"/>
                <w:szCs w:val="20"/>
              </w:rPr>
              <w:t>15 Mins.</w:t>
            </w:r>
          </w:p>
        </w:tc>
        <w:tc>
          <w:tcPr>
            <w:tcW w:w="1260" w:type="dxa"/>
            <w:vAlign w:val="center"/>
          </w:tcPr>
          <w:p w14:paraId="5823C16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6EBF6E7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40FEF56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101A10A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52FE413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bl>
    <w:p w14:paraId="5272D7D0" w14:textId="77777777" w:rsidR="007077A4" w:rsidRPr="001010C7" w:rsidRDefault="007077A4" w:rsidP="007077A4">
      <w:pPr>
        <w:spacing w:after="0" w:line="240" w:lineRule="auto"/>
        <w:jc w:val="both"/>
        <w:rPr>
          <w:rFonts w:eastAsia="Times New Roman" w:cs="Arial"/>
          <w:sz w:val="20"/>
          <w:szCs w:val="20"/>
        </w:rPr>
      </w:pPr>
    </w:p>
    <w:p w14:paraId="1ACE35AF" w14:textId="77777777" w:rsidR="007077A4" w:rsidRPr="001010C7" w:rsidRDefault="007077A4" w:rsidP="007077A4">
      <w:pPr>
        <w:spacing w:after="0" w:line="240" w:lineRule="auto"/>
        <w:jc w:val="center"/>
        <w:rPr>
          <w:rFonts w:eastAsia="Times New Roman" w:cs="Arial"/>
          <w:sz w:val="20"/>
          <w:szCs w:val="20"/>
        </w:rPr>
      </w:pPr>
      <w:r w:rsidRPr="001010C7">
        <w:rPr>
          <w:rFonts w:eastAsia="Times New Roman" w:cs="Arial"/>
          <w:b/>
          <w:bCs/>
          <w:sz w:val="20"/>
          <w:szCs w:val="20"/>
        </w:rPr>
        <w:t xml:space="preserve">Table </w:t>
      </w:r>
      <w:r>
        <w:rPr>
          <w:rFonts w:eastAsia="Times New Roman" w:cs="Arial"/>
          <w:b/>
          <w:bCs/>
          <w:sz w:val="20"/>
          <w:szCs w:val="20"/>
        </w:rPr>
        <w:t>6</w:t>
      </w:r>
      <w:r w:rsidRPr="001010C7">
        <w:rPr>
          <w:rFonts w:eastAsia="Times New Roman" w:cs="Arial"/>
          <w:b/>
          <w:bCs/>
          <w:sz w:val="20"/>
          <w:szCs w:val="20"/>
        </w:rPr>
        <w:t xml:space="preserve"> – Study Parameters and Sterilizer Settings</w:t>
      </w:r>
    </w:p>
    <w:tbl>
      <w:tblPr>
        <w:tblW w:w="13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350"/>
        <w:gridCol w:w="1530"/>
        <w:gridCol w:w="810"/>
        <w:gridCol w:w="1620"/>
        <w:gridCol w:w="1260"/>
        <w:gridCol w:w="990"/>
        <w:gridCol w:w="1080"/>
        <w:gridCol w:w="1350"/>
        <w:gridCol w:w="1530"/>
        <w:gridCol w:w="900"/>
      </w:tblGrid>
      <w:tr w:rsidR="007077A4" w:rsidRPr="00731BFF" w14:paraId="3C73601E" w14:textId="77777777" w:rsidTr="00610694">
        <w:tc>
          <w:tcPr>
            <w:tcW w:w="720" w:type="dxa"/>
            <w:shd w:val="clear" w:color="auto" w:fill="E0E0E0"/>
            <w:vAlign w:val="center"/>
          </w:tcPr>
          <w:p w14:paraId="73EE3C5C"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Run</w:t>
            </w:r>
          </w:p>
        </w:tc>
        <w:tc>
          <w:tcPr>
            <w:tcW w:w="1350" w:type="dxa"/>
            <w:shd w:val="clear" w:color="auto" w:fill="E0E0E0"/>
            <w:vAlign w:val="center"/>
          </w:tcPr>
          <w:p w14:paraId="158E81B2"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Load Configuration</w:t>
            </w:r>
          </w:p>
        </w:tc>
        <w:tc>
          <w:tcPr>
            <w:tcW w:w="1530" w:type="dxa"/>
            <w:shd w:val="clear" w:color="auto" w:fill="E0E0E0"/>
            <w:vAlign w:val="center"/>
          </w:tcPr>
          <w:p w14:paraId="17124F4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Pulse Pressure Charge</w:t>
            </w:r>
          </w:p>
        </w:tc>
        <w:tc>
          <w:tcPr>
            <w:tcW w:w="810" w:type="dxa"/>
            <w:shd w:val="clear" w:color="auto" w:fill="E0E0E0"/>
            <w:vAlign w:val="center"/>
          </w:tcPr>
          <w:p w14:paraId="3478007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Dry Cont.</w:t>
            </w:r>
          </w:p>
        </w:tc>
        <w:tc>
          <w:tcPr>
            <w:tcW w:w="1620" w:type="dxa"/>
            <w:shd w:val="clear" w:color="auto" w:fill="E0E0E0"/>
            <w:vAlign w:val="center"/>
          </w:tcPr>
          <w:p w14:paraId="7AB63BA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Pulse Pressure Vacuum </w:t>
            </w:r>
          </w:p>
        </w:tc>
        <w:tc>
          <w:tcPr>
            <w:tcW w:w="1260" w:type="dxa"/>
            <w:shd w:val="clear" w:color="auto" w:fill="E0E0E0"/>
            <w:vAlign w:val="center"/>
          </w:tcPr>
          <w:p w14:paraId="3C1C5E6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Purge Time Setting</w:t>
            </w:r>
          </w:p>
        </w:tc>
        <w:tc>
          <w:tcPr>
            <w:tcW w:w="990" w:type="dxa"/>
            <w:shd w:val="clear" w:color="auto" w:fill="E0E0E0"/>
            <w:vAlign w:val="center"/>
          </w:tcPr>
          <w:p w14:paraId="275D4C8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Vacuum Pulses</w:t>
            </w:r>
          </w:p>
        </w:tc>
        <w:tc>
          <w:tcPr>
            <w:tcW w:w="1080" w:type="dxa"/>
            <w:shd w:val="clear" w:color="auto" w:fill="E0E0E0"/>
            <w:vAlign w:val="center"/>
          </w:tcPr>
          <w:p w14:paraId="414DFE6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STRL Control</w:t>
            </w:r>
          </w:p>
        </w:tc>
        <w:tc>
          <w:tcPr>
            <w:tcW w:w="1350" w:type="dxa"/>
            <w:shd w:val="clear" w:color="auto" w:fill="E0E0E0"/>
            <w:vAlign w:val="center"/>
          </w:tcPr>
          <w:p w14:paraId="6826B9EB" w14:textId="77777777" w:rsidR="007077A4" w:rsidRPr="001010C7" w:rsidRDefault="007077A4" w:rsidP="00610694">
            <w:pPr>
              <w:spacing w:after="0" w:line="240" w:lineRule="auto"/>
              <w:jc w:val="center"/>
              <w:rPr>
                <w:rFonts w:eastAsia="Times New Roman" w:cs="Arial"/>
                <w:sz w:val="20"/>
                <w:szCs w:val="20"/>
              </w:rPr>
            </w:pPr>
            <w:r w:rsidRPr="004A0BF0">
              <w:rPr>
                <w:rFonts w:eastAsia="Times New Roman" w:cs="Arial"/>
                <w:sz w:val="20"/>
                <w:szCs w:val="20"/>
              </w:rPr>
              <w:t>Start Dry Vacuum Time</w:t>
            </w:r>
          </w:p>
        </w:tc>
        <w:tc>
          <w:tcPr>
            <w:tcW w:w="1530" w:type="dxa"/>
            <w:shd w:val="clear" w:color="auto" w:fill="E0E0E0"/>
            <w:vAlign w:val="center"/>
          </w:tcPr>
          <w:p w14:paraId="30B76528" w14:textId="77777777" w:rsidR="007077A4" w:rsidRPr="001010C7" w:rsidRDefault="007077A4" w:rsidP="00610694">
            <w:pPr>
              <w:spacing w:after="0" w:line="240" w:lineRule="auto"/>
              <w:jc w:val="center"/>
              <w:rPr>
                <w:rFonts w:eastAsia="Times New Roman" w:cs="Arial"/>
                <w:sz w:val="20"/>
                <w:szCs w:val="20"/>
              </w:rPr>
            </w:pPr>
            <w:r w:rsidRPr="009C28B1">
              <w:rPr>
                <w:rFonts w:eastAsia="Times New Roman" w:cs="Arial"/>
                <w:sz w:val="20"/>
                <w:szCs w:val="20"/>
              </w:rPr>
              <w:t>Dry Time</w:t>
            </w:r>
            <w:r w:rsidRPr="009C28B1">
              <w:rPr>
                <w:rFonts w:eastAsia="Times New Roman" w:cs="Arial"/>
                <w:sz w:val="20"/>
                <w:szCs w:val="20"/>
                <w:vertAlign w:val="superscript"/>
              </w:rPr>
              <w:t>(2)</w:t>
            </w:r>
          </w:p>
        </w:tc>
        <w:tc>
          <w:tcPr>
            <w:tcW w:w="900" w:type="dxa"/>
            <w:shd w:val="clear" w:color="auto" w:fill="E0E0E0"/>
            <w:vAlign w:val="center"/>
          </w:tcPr>
          <w:p w14:paraId="06B081E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Exhaust</w:t>
            </w:r>
          </w:p>
        </w:tc>
      </w:tr>
      <w:tr w:rsidR="007077A4" w:rsidRPr="00731BFF" w14:paraId="074EBF42" w14:textId="77777777" w:rsidTr="00610694">
        <w:trPr>
          <w:trHeight w:val="422"/>
        </w:trPr>
        <w:tc>
          <w:tcPr>
            <w:tcW w:w="720" w:type="dxa"/>
            <w:vAlign w:val="center"/>
          </w:tcPr>
          <w:p w14:paraId="313B2E66"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1</w:t>
            </w:r>
          </w:p>
        </w:tc>
        <w:tc>
          <w:tcPr>
            <w:tcW w:w="1350" w:type="dxa"/>
            <w:vAlign w:val="center"/>
          </w:tcPr>
          <w:p w14:paraId="466FCE2E"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PDL1</w:t>
            </w:r>
          </w:p>
        </w:tc>
        <w:tc>
          <w:tcPr>
            <w:tcW w:w="1530" w:type="dxa"/>
            <w:vAlign w:val="center"/>
          </w:tcPr>
          <w:p w14:paraId="4A458D5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694CC34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40ED931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753036E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55B68D63"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080" w:type="dxa"/>
            <w:vAlign w:val="center"/>
          </w:tcPr>
          <w:p w14:paraId="575AF09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56CCEB0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0E627140"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719F4CB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47956788" w14:textId="77777777" w:rsidTr="00610694">
        <w:trPr>
          <w:trHeight w:val="440"/>
        </w:trPr>
        <w:tc>
          <w:tcPr>
            <w:tcW w:w="720" w:type="dxa"/>
            <w:vAlign w:val="center"/>
          </w:tcPr>
          <w:p w14:paraId="730BF20F"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2</w:t>
            </w:r>
          </w:p>
        </w:tc>
        <w:tc>
          <w:tcPr>
            <w:tcW w:w="1350" w:type="dxa"/>
            <w:vAlign w:val="center"/>
          </w:tcPr>
          <w:p w14:paraId="2C52144C"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PDL1</w:t>
            </w:r>
          </w:p>
        </w:tc>
        <w:tc>
          <w:tcPr>
            <w:tcW w:w="1530" w:type="dxa"/>
            <w:vAlign w:val="center"/>
          </w:tcPr>
          <w:p w14:paraId="63E1825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5D5268E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3D8F0DD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34135D4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65EE5B03"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080" w:type="dxa"/>
            <w:vAlign w:val="center"/>
          </w:tcPr>
          <w:p w14:paraId="0426635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4FBE1E5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4B9E63EB"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166BFB5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42E5B0F7" w14:textId="77777777" w:rsidTr="00610694">
        <w:trPr>
          <w:trHeight w:val="440"/>
        </w:trPr>
        <w:tc>
          <w:tcPr>
            <w:tcW w:w="720" w:type="dxa"/>
            <w:vAlign w:val="center"/>
          </w:tcPr>
          <w:p w14:paraId="49B1B814"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3</w:t>
            </w:r>
          </w:p>
        </w:tc>
        <w:tc>
          <w:tcPr>
            <w:tcW w:w="1350" w:type="dxa"/>
            <w:vAlign w:val="center"/>
          </w:tcPr>
          <w:p w14:paraId="41EFB1C7"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PDL1</w:t>
            </w:r>
          </w:p>
        </w:tc>
        <w:tc>
          <w:tcPr>
            <w:tcW w:w="1530" w:type="dxa"/>
            <w:vAlign w:val="center"/>
          </w:tcPr>
          <w:p w14:paraId="2384095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1B66431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3D289AF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59CD550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35451929"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080" w:type="dxa"/>
            <w:vAlign w:val="center"/>
          </w:tcPr>
          <w:p w14:paraId="36E3054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3E4E1DE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55DF0296"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6773072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6C5E0161" w14:textId="77777777" w:rsidTr="00610694">
        <w:tc>
          <w:tcPr>
            <w:tcW w:w="720" w:type="dxa"/>
            <w:vAlign w:val="center"/>
          </w:tcPr>
          <w:p w14:paraId="00C2D91D"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1</w:t>
            </w:r>
          </w:p>
        </w:tc>
        <w:tc>
          <w:tcPr>
            <w:tcW w:w="1350" w:type="dxa"/>
            <w:vAlign w:val="center"/>
          </w:tcPr>
          <w:p w14:paraId="4E0FD7CB"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MDL1</w:t>
            </w:r>
          </w:p>
        </w:tc>
        <w:tc>
          <w:tcPr>
            <w:tcW w:w="1530" w:type="dxa"/>
            <w:vAlign w:val="center"/>
          </w:tcPr>
          <w:p w14:paraId="50D671A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4DD39A2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49CD3BE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6181060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2DD1425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080" w:type="dxa"/>
            <w:vAlign w:val="center"/>
          </w:tcPr>
          <w:p w14:paraId="4FE9D5F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58C376C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5DB13DCF"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739D15E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16B6A6C9" w14:textId="77777777" w:rsidTr="00610694">
        <w:tc>
          <w:tcPr>
            <w:tcW w:w="720" w:type="dxa"/>
            <w:vAlign w:val="center"/>
          </w:tcPr>
          <w:p w14:paraId="6D67C492"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2</w:t>
            </w:r>
          </w:p>
        </w:tc>
        <w:tc>
          <w:tcPr>
            <w:tcW w:w="1350" w:type="dxa"/>
            <w:vAlign w:val="center"/>
          </w:tcPr>
          <w:p w14:paraId="40ED0941"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MDL1</w:t>
            </w:r>
          </w:p>
        </w:tc>
        <w:tc>
          <w:tcPr>
            <w:tcW w:w="1530" w:type="dxa"/>
            <w:vAlign w:val="center"/>
          </w:tcPr>
          <w:p w14:paraId="6088D1F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7BEBB1E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1C155F4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7AF44D8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09500D9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080" w:type="dxa"/>
            <w:vAlign w:val="center"/>
          </w:tcPr>
          <w:p w14:paraId="5F270F6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78860A2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4940550E"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440BE0A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27137815" w14:textId="77777777" w:rsidTr="00610694">
        <w:tc>
          <w:tcPr>
            <w:tcW w:w="720" w:type="dxa"/>
            <w:vAlign w:val="center"/>
          </w:tcPr>
          <w:p w14:paraId="78293C5E"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3</w:t>
            </w:r>
          </w:p>
        </w:tc>
        <w:tc>
          <w:tcPr>
            <w:tcW w:w="1350" w:type="dxa"/>
            <w:vAlign w:val="center"/>
          </w:tcPr>
          <w:p w14:paraId="60FDC9B3"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MDL1</w:t>
            </w:r>
          </w:p>
        </w:tc>
        <w:tc>
          <w:tcPr>
            <w:tcW w:w="1530" w:type="dxa"/>
            <w:vAlign w:val="center"/>
          </w:tcPr>
          <w:p w14:paraId="032FB31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57F5614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7BA0B86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5FD03F2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5314C53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080" w:type="dxa"/>
            <w:vAlign w:val="center"/>
          </w:tcPr>
          <w:p w14:paraId="5EDEB25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206C618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78E6ABDE"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445C617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bl>
    <w:p w14:paraId="30F28869" w14:textId="77777777" w:rsidR="007077A4" w:rsidRDefault="007077A4" w:rsidP="007077A4">
      <w:pPr>
        <w:pStyle w:val="NoSpacing"/>
      </w:pPr>
      <w:r>
        <w:rPr>
          <w:sz w:val="20"/>
          <w:szCs w:val="20"/>
          <w:vertAlign w:val="superscript"/>
        </w:rPr>
        <w:t xml:space="preserve">(1) </w:t>
      </w:r>
      <w:r w:rsidRPr="00731BFF">
        <w:rPr>
          <w:sz w:val="20"/>
          <w:szCs w:val="20"/>
        </w:rPr>
        <w:t xml:space="preserve">Minimum </w:t>
      </w:r>
      <w:r>
        <w:rPr>
          <w:sz w:val="20"/>
          <w:szCs w:val="20"/>
        </w:rPr>
        <w:t>cycle time in accordance with British Standard EN554:1994</w:t>
      </w:r>
    </w:p>
    <w:p w14:paraId="6367E242" w14:textId="77777777" w:rsidR="007077A4" w:rsidRDefault="007077A4" w:rsidP="007077A4">
      <w:pPr>
        <w:pStyle w:val="NoSpacing"/>
        <w:rPr>
          <w:b/>
          <w:u w:val="single"/>
        </w:rPr>
      </w:pPr>
    </w:p>
    <w:p w14:paraId="235FEE12" w14:textId="77777777" w:rsidR="007077A4" w:rsidRDefault="007077A4" w:rsidP="007077A4">
      <w:pPr>
        <w:pStyle w:val="NoSpacing"/>
        <w:rPr>
          <w:b/>
          <w:u w:val="single"/>
        </w:rPr>
        <w:sectPr w:rsidR="007077A4" w:rsidSect="005C0E63">
          <w:pgSz w:w="15840" w:h="12240" w:orient="landscape"/>
          <w:pgMar w:top="1440" w:right="1440" w:bottom="1440" w:left="1440" w:header="720" w:footer="720" w:gutter="0"/>
          <w:cols w:space="720"/>
          <w:docGrid w:linePitch="360"/>
        </w:sectPr>
      </w:pPr>
    </w:p>
    <w:p w14:paraId="323CF830" w14:textId="77777777" w:rsidR="007077A4" w:rsidRDefault="007077A4" w:rsidP="007077A4">
      <w:pPr>
        <w:pStyle w:val="NoSpacing"/>
        <w:rPr>
          <w:b/>
          <w:u w:val="single"/>
        </w:rPr>
      </w:pPr>
      <w:r w:rsidRPr="0049698D">
        <w:rPr>
          <w:b/>
        </w:rPr>
        <w:lastRenderedPageBreak/>
        <w:t>17.0</w:t>
      </w:r>
      <w:r w:rsidRPr="0049698D">
        <w:rPr>
          <w:b/>
        </w:rPr>
        <w:tab/>
        <w:t>TESTING PROCEDURE (Continued)</w:t>
      </w:r>
    </w:p>
    <w:p w14:paraId="680A267F" w14:textId="77777777" w:rsidR="007077A4" w:rsidRDefault="007077A4" w:rsidP="007077A4">
      <w:pPr>
        <w:pStyle w:val="NoSpacing"/>
        <w:jc w:val="both"/>
      </w:pPr>
    </w:p>
    <w:p w14:paraId="6873C6E7" w14:textId="77777777" w:rsidR="007077A4" w:rsidRDefault="007077A4" w:rsidP="007077A4">
      <w:pPr>
        <w:pStyle w:val="NoSpacing"/>
        <w:ind w:left="1440"/>
      </w:pPr>
      <w:r>
        <w:t>17.3.3</w:t>
      </w:r>
      <w:r>
        <w:tab/>
        <w:t>Minimum</w:t>
      </w:r>
      <w:r w:rsidRPr="002D48B5">
        <w:t xml:space="preserve"> Load Configuration Heat Penetration Study Cycle Runs</w:t>
      </w:r>
    </w:p>
    <w:p w14:paraId="3CA273EB" w14:textId="77777777" w:rsidR="007077A4" w:rsidRDefault="007077A4" w:rsidP="007077A4">
      <w:pPr>
        <w:pStyle w:val="NoSpacing"/>
      </w:pPr>
    </w:p>
    <w:p w14:paraId="3F45DCB5" w14:textId="77777777" w:rsidR="007077A4" w:rsidRDefault="007077A4" w:rsidP="007077A4">
      <w:pPr>
        <w:pStyle w:val="NoSpacing"/>
        <w:ind w:left="3240" w:hanging="1080"/>
        <w:jc w:val="both"/>
      </w:pPr>
      <w:r>
        <w:t>17.3.3.1</w:t>
      </w:r>
      <w:r>
        <w:tab/>
        <w:t>The minimum load configuration heat penetration study cycle runs are performed in accordance with the settings specified in Tables 5 and 6.</w:t>
      </w:r>
    </w:p>
    <w:p w14:paraId="7630D987" w14:textId="77777777" w:rsidR="007077A4" w:rsidRDefault="007077A4" w:rsidP="007077A4">
      <w:pPr>
        <w:pStyle w:val="NoSpacing"/>
        <w:jc w:val="both"/>
      </w:pPr>
    </w:p>
    <w:p w14:paraId="4B15FEB6" w14:textId="77777777" w:rsidR="007077A4" w:rsidRDefault="007077A4" w:rsidP="007077A4">
      <w:pPr>
        <w:pStyle w:val="NoSpacing"/>
        <w:ind w:left="3240" w:hanging="1080"/>
        <w:jc w:val="both"/>
      </w:pPr>
      <w:r>
        <w:t>17.3.2.2</w:t>
      </w:r>
      <w:r>
        <w:tab/>
        <w:t>Fourteen (14) validated and calibrated temperature measuring system sensors are used for each minimum load configuration heat penetration study cycle run.</w:t>
      </w:r>
    </w:p>
    <w:p w14:paraId="25D970E6" w14:textId="77777777" w:rsidR="007077A4" w:rsidRDefault="007077A4" w:rsidP="007077A4">
      <w:pPr>
        <w:pStyle w:val="NoSpacing"/>
        <w:jc w:val="both"/>
      </w:pPr>
    </w:p>
    <w:p w14:paraId="21CCE6CC" w14:textId="77777777" w:rsidR="007077A4" w:rsidRDefault="007077A4" w:rsidP="007077A4">
      <w:pPr>
        <w:pStyle w:val="NoSpacing"/>
        <w:ind w:left="3240" w:hanging="1080"/>
        <w:jc w:val="both"/>
      </w:pPr>
      <w:r>
        <w:t>17.3.2.3</w:t>
      </w:r>
      <w:r>
        <w:tab/>
        <w:t>The temperature measuring system sensors are placed within each load as specified by Appendices 47 through 52.</w:t>
      </w:r>
    </w:p>
    <w:p w14:paraId="4CBEDF46" w14:textId="77777777" w:rsidR="007077A4" w:rsidRDefault="007077A4" w:rsidP="007077A4">
      <w:pPr>
        <w:pStyle w:val="NoSpacing"/>
        <w:jc w:val="both"/>
      </w:pPr>
    </w:p>
    <w:p w14:paraId="51885EFD" w14:textId="77777777" w:rsidR="007077A4" w:rsidRDefault="007077A4" w:rsidP="007077A4">
      <w:pPr>
        <w:pStyle w:val="NoSpacing"/>
        <w:ind w:left="3240" w:hanging="1080"/>
        <w:jc w:val="both"/>
      </w:pPr>
      <w:r>
        <w:t>17.3.2.3</w:t>
      </w:r>
      <w:r>
        <w:tab/>
        <w:t>Each sensor is placed within each sterilization wrapped or pouch item specified by the attachments.</w:t>
      </w:r>
    </w:p>
    <w:p w14:paraId="77B0F296" w14:textId="77777777" w:rsidR="007077A4" w:rsidRDefault="007077A4" w:rsidP="007077A4">
      <w:pPr>
        <w:pStyle w:val="NoSpacing"/>
        <w:jc w:val="both"/>
      </w:pPr>
    </w:p>
    <w:p w14:paraId="5A576D29" w14:textId="77777777" w:rsidR="007077A4" w:rsidRDefault="007077A4" w:rsidP="007077A4">
      <w:pPr>
        <w:pStyle w:val="NoSpacing"/>
        <w:ind w:left="3240" w:hanging="1080"/>
        <w:jc w:val="both"/>
      </w:pPr>
      <w:r>
        <w:t>17.3.2.4</w:t>
      </w:r>
      <w:r>
        <w:tab/>
      </w:r>
      <w:r w:rsidRPr="00070638">
        <w:t>The sterilization time may require adjustment in order to achieve a minimum SAL of 10</w:t>
      </w:r>
      <w:r w:rsidRPr="00070638">
        <w:rPr>
          <w:vertAlign w:val="superscript"/>
        </w:rPr>
        <w:t>-3</w:t>
      </w:r>
      <w:r w:rsidRPr="00070638">
        <w:t>.</w:t>
      </w:r>
    </w:p>
    <w:p w14:paraId="6703A3B8" w14:textId="77777777" w:rsidR="007077A4" w:rsidRDefault="007077A4" w:rsidP="007077A4">
      <w:pPr>
        <w:pStyle w:val="NoSpacing"/>
        <w:jc w:val="both"/>
      </w:pPr>
    </w:p>
    <w:p w14:paraId="11ACC448" w14:textId="77777777" w:rsidR="007077A4" w:rsidRDefault="007077A4" w:rsidP="007077A4">
      <w:pPr>
        <w:pStyle w:val="NoSpacing"/>
        <w:ind w:left="3240" w:hanging="1080"/>
        <w:jc w:val="both"/>
      </w:pPr>
      <w:r>
        <w:t>17.3.2.5</w:t>
      </w:r>
      <w:r>
        <w:tab/>
      </w:r>
      <w:r w:rsidRPr="00933B64">
        <w:t>The data from the m</w:t>
      </w:r>
      <w:r>
        <w:t>in</w:t>
      </w:r>
      <w:r w:rsidRPr="00933B64">
        <w:t>imum load configuration heat penetration study cycle runs are included in the final summary report.</w:t>
      </w:r>
    </w:p>
    <w:p w14:paraId="2BF2A9FE" w14:textId="77777777" w:rsidR="007077A4" w:rsidRDefault="007077A4" w:rsidP="007077A4">
      <w:pPr>
        <w:pStyle w:val="NoSpacing"/>
      </w:pPr>
    </w:p>
    <w:p w14:paraId="177032B8" w14:textId="77777777" w:rsidR="007077A4" w:rsidRDefault="007077A4" w:rsidP="007077A4">
      <w:pPr>
        <w:pStyle w:val="NoSpacing"/>
        <w:ind w:left="720"/>
      </w:pPr>
      <w:r>
        <w:t>17.4</w:t>
      </w:r>
      <w:r>
        <w:tab/>
        <w:t>Microbiological</w:t>
      </w:r>
      <w:r w:rsidRPr="000243AC">
        <w:t xml:space="preserve"> </w:t>
      </w:r>
      <w:r w:rsidRPr="00936EB0">
        <w:t>Challenge Study Cycle Runs</w:t>
      </w:r>
    </w:p>
    <w:p w14:paraId="46566E39" w14:textId="77777777" w:rsidR="007077A4" w:rsidRDefault="007077A4" w:rsidP="007077A4">
      <w:pPr>
        <w:pStyle w:val="NoSpacing"/>
      </w:pPr>
    </w:p>
    <w:p w14:paraId="7CCF4F14" w14:textId="77777777" w:rsidR="007077A4" w:rsidRPr="00A43313" w:rsidRDefault="007077A4" w:rsidP="007077A4">
      <w:pPr>
        <w:spacing w:after="0" w:line="240" w:lineRule="auto"/>
        <w:ind w:left="2160" w:hanging="720"/>
        <w:jc w:val="both"/>
        <w:rPr>
          <w:rFonts w:eastAsia="Times New Roman" w:cs="Arial"/>
        </w:rPr>
      </w:pPr>
      <w:r>
        <w:t>17.4.1</w:t>
      </w:r>
      <w:r>
        <w:tab/>
      </w:r>
      <w:r w:rsidRPr="00A43313">
        <w:rPr>
          <w:rFonts w:eastAsia="Times New Roman" w:cs="Arial"/>
        </w:rPr>
        <w:t xml:space="preserve">Three (3) microbiological challenge study cycle runs </w:t>
      </w:r>
      <w:r>
        <w:rPr>
          <w:rFonts w:eastAsia="Times New Roman" w:cs="Arial"/>
        </w:rPr>
        <w:t xml:space="preserve">are performed on the </w:t>
      </w:r>
      <w:r w:rsidRPr="00A43313">
        <w:rPr>
          <w:rFonts w:eastAsia="Times New Roman" w:cs="Arial"/>
        </w:rPr>
        <w:t xml:space="preserve">worst-case MDL1 </w:t>
      </w:r>
      <w:r>
        <w:rPr>
          <w:rFonts w:eastAsia="Times New Roman" w:cs="Arial"/>
        </w:rPr>
        <w:t xml:space="preserve">and PDL1 </w:t>
      </w:r>
      <w:r w:rsidRPr="00A43313">
        <w:rPr>
          <w:rFonts w:eastAsia="Times New Roman" w:cs="Arial"/>
        </w:rPr>
        <w:t>load configuration</w:t>
      </w:r>
      <w:r>
        <w:rPr>
          <w:rFonts w:eastAsia="Times New Roman" w:cs="Arial"/>
        </w:rPr>
        <w:t>s</w:t>
      </w:r>
      <w:r w:rsidRPr="00A43313">
        <w:rPr>
          <w:rFonts w:eastAsia="Times New Roman" w:cs="Arial"/>
        </w:rPr>
        <w:t>.</w:t>
      </w:r>
    </w:p>
    <w:p w14:paraId="3819B252" w14:textId="77777777" w:rsidR="007077A4" w:rsidRDefault="007077A4" w:rsidP="007077A4">
      <w:pPr>
        <w:pStyle w:val="NoSpacing"/>
      </w:pPr>
    </w:p>
    <w:p w14:paraId="4CDAB799" w14:textId="77777777" w:rsidR="007077A4" w:rsidRDefault="007077A4" w:rsidP="007077A4">
      <w:pPr>
        <w:spacing w:after="0" w:line="240" w:lineRule="auto"/>
        <w:ind w:left="3240" w:hanging="1080"/>
        <w:jc w:val="both"/>
        <w:rPr>
          <w:rFonts w:eastAsia="Times New Roman" w:cs="Arial"/>
        </w:rPr>
      </w:pPr>
      <w:r w:rsidRPr="00C872CA">
        <w:rPr>
          <w:rFonts w:eastAsia="Times New Roman" w:cs="Arial"/>
          <w:u w:val="single"/>
        </w:rPr>
        <w:t>Note</w:t>
      </w:r>
      <w:r>
        <w:rPr>
          <w:rFonts w:eastAsia="Times New Roman" w:cs="Arial"/>
        </w:rPr>
        <w:t>:</w:t>
      </w:r>
      <w:r>
        <w:rPr>
          <w:rFonts w:eastAsia="Times New Roman" w:cs="Arial"/>
        </w:rPr>
        <w:tab/>
        <w:t>The worst-case load configuration is the one that achieved the least amount of accumulated lethality during the heat penetration study cycle runs.</w:t>
      </w:r>
    </w:p>
    <w:p w14:paraId="7DC2512E" w14:textId="77777777" w:rsidR="007077A4" w:rsidRDefault="007077A4" w:rsidP="007077A4">
      <w:pPr>
        <w:spacing w:after="0" w:line="240" w:lineRule="auto"/>
        <w:jc w:val="both"/>
        <w:rPr>
          <w:rFonts w:eastAsia="Times New Roman" w:cs="Arial"/>
          <w:u w:val="single"/>
        </w:rPr>
      </w:pPr>
    </w:p>
    <w:p w14:paraId="22B1416E" w14:textId="77777777" w:rsidR="007077A4" w:rsidRDefault="007077A4" w:rsidP="007077A4">
      <w:pPr>
        <w:spacing w:after="0" w:line="240" w:lineRule="auto"/>
        <w:ind w:left="2160" w:hanging="720"/>
        <w:jc w:val="both"/>
        <w:rPr>
          <w:rFonts w:eastAsia="Times New Roman" w:cs="Arial"/>
        </w:rPr>
      </w:pPr>
      <w:r w:rsidRPr="009F2973">
        <w:rPr>
          <w:rFonts w:eastAsia="Times New Roman" w:cs="Arial"/>
        </w:rPr>
        <w:t>17.4.2</w:t>
      </w:r>
      <w:r w:rsidRPr="009F2973">
        <w:rPr>
          <w:rFonts w:eastAsia="Times New Roman" w:cs="Arial"/>
        </w:rPr>
        <w:tab/>
      </w:r>
      <w:r>
        <w:rPr>
          <w:rFonts w:eastAsia="Times New Roman" w:cs="Arial"/>
        </w:rPr>
        <w:t>The m</w:t>
      </w:r>
      <w:r w:rsidRPr="00047A4A">
        <w:rPr>
          <w:rFonts w:eastAsia="Times New Roman" w:cs="Arial"/>
        </w:rPr>
        <w:t>icrobiological challenge study runs are performed in order to confirm that half</w:t>
      </w:r>
      <w:r>
        <w:rPr>
          <w:rFonts w:eastAsia="Times New Roman" w:cs="Arial"/>
        </w:rPr>
        <w:t xml:space="preserve">-sterilization </w:t>
      </w:r>
      <w:r w:rsidRPr="00047A4A">
        <w:rPr>
          <w:rFonts w:eastAsia="Times New Roman" w:cs="Arial"/>
        </w:rPr>
        <w:t xml:space="preserve">cycle times </w:t>
      </w:r>
      <w:r>
        <w:rPr>
          <w:rFonts w:eastAsia="Times New Roman" w:cs="Arial"/>
        </w:rPr>
        <w:t>established</w:t>
      </w:r>
      <w:r w:rsidRPr="00047A4A">
        <w:rPr>
          <w:rFonts w:eastAsia="Times New Roman" w:cs="Arial"/>
        </w:rPr>
        <w:t xml:space="preserve"> during </w:t>
      </w:r>
      <w:r>
        <w:rPr>
          <w:rFonts w:eastAsia="Times New Roman" w:cs="Arial"/>
        </w:rPr>
        <w:t xml:space="preserve">the </w:t>
      </w:r>
      <w:r w:rsidRPr="00047A4A">
        <w:rPr>
          <w:rFonts w:eastAsia="Times New Roman" w:cs="Arial"/>
        </w:rPr>
        <w:t xml:space="preserve">heat penetration study </w:t>
      </w:r>
      <w:r>
        <w:rPr>
          <w:rFonts w:eastAsia="Times New Roman" w:cs="Arial"/>
        </w:rPr>
        <w:t xml:space="preserve">cycle </w:t>
      </w:r>
      <w:r w:rsidRPr="00047A4A">
        <w:rPr>
          <w:rFonts w:eastAsia="Times New Roman" w:cs="Arial"/>
        </w:rPr>
        <w:t xml:space="preserve">runs are achieving a </w:t>
      </w:r>
      <w:r w:rsidRPr="00E71B39">
        <w:rPr>
          <w:rFonts w:eastAsia="Times New Roman" w:cs="Arial"/>
        </w:rPr>
        <w:t>minimum SAL of 10</w:t>
      </w:r>
      <w:r w:rsidRPr="00E71B39">
        <w:rPr>
          <w:rFonts w:eastAsia="Times New Roman" w:cs="Arial"/>
          <w:vertAlign w:val="superscript"/>
        </w:rPr>
        <w:t>-3</w:t>
      </w:r>
      <w:r w:rsidRPr="00047A4A">
        <w:rPr>
          <w:rFonts w:eastAsia="Times New Roman" w:cs="Arial"/>
        </w:rPr>
        <w:t>, thus demonstrating that fu</w:t>
      </w:r>
      <w:r>
        <w:rPr>
          <w:rFonts w:eastAsia="Times New Roman" w:cs="Arial"/>
        </w:rPr>
        <w:t>l</w:t>
      </w:r>
      <w:r w:rsidRPr="00047A4A">
        <w:rPr>
          <w:rFonts w:eastAsia="Times New Roman" w:cs="Arial"/>
        </w:rPr>
        <w:t>l</w:t>
      </w:r>
      <w:r>
        <w:rPr>
          <w:rFonts w:eastAsia="Times New Roman" w:cs="Arial"/>
        </w:rPr>
        <w:t>-sterilization</w:t>
      </w:r>
      <w:r w:rsidRPr="00047A4A">
        <w:rPr>
          <w:rFonts w:eastAsia="Times New Roman" w:cs="Arial"/>
        </w:rPr>
        <w:t xml:space="preserve"> cycle times are providing a </w:t>
      </w:r>
      <w:r>
        <w:rPr>
          <w:rFonts w:eastAsia="Times New Roman" w:cs="Arial"/>
        </w:rPr>
        <w:t xml:space="preserve">minimum SAL of </w:t>
      </w:r>
      <w:r w:rsidRPr="00047A4A">
        <w:rPr>
          <w:rFonts w:eastAsia="Times New Roman" w:cs="Arial"/>
        </w:rPr>
        <w:t>10</w:t>
      </w:r>
      <w:r w:rsidRPr="00047A4A">
        <w:rPr>
          <w:rFonts w:eastAsia="Times New Roman" w:cs="Arial"/>
          <w:vertAlign w:val="superscript"/>
        </w:rPr>
        <w:t>-6</w:t>
      </w:r>
      <w:r w:rsidRPr="00047A4A">
        <w:rPr>
          <w:rFonts w:eastAsia="Times New Roman" w:cs="Arial"/>
        </w:rPr>
        <w:t>.</w:t>
      </w:r>
    </w:p>
    <w:p w14:paraId="0527EC36" w14:textId="77777777" w:rsidR="007077A4" w:rsidRDefault="007077A4" w:rsidP="007077A4">
      <w:pPr>
        <w:spacing w:after="0" w:line="240" w:lineRule="auto"/>
        <w:jc w:val="both"/>
        <w:rPr>
          <w:rFonts w:eastAsia="Times New Roman" w:cs="Arial"/>
        </w:rPr>
      </w:pPr>
    </w:p>
    <w:p w14:paraId="679D7F86" w14:textId="77777777" w:rsidR="007077A4" w:rsidRDefault="007077A4" w:rsidP="007077A4">
      <w:pPr>
        <w:spacing w:after="0" w:line="240" w:lineRule="auto"/>
        <w:ind w:left="2160" w:hanging="720"/>
        <w:jc w:val="both"/>
        <w:rPr>
          <w:rFonts w:eastAsia="Times New Roman" w:cs="Arial"/>
        </w:rPr>
      </w:pPr>
      <w:r>
        <w:rPr>
          <w:rFonts w:eastAsia="Times New Roman" w:cs="Arial"/>
        </w:rPr>
        <w:t>17.4.3</w:t>
      </w:r>
      <w:r>
        <w:rPr>
          <w:rFonts w:eastAsia="Times New Roman" w:cs="Arial"/>
        </w:rPr>
        <w:tab/>
      </w:r>
      <w:r w:rsidRPr="00C96003">
        <w:rPr>
          <w:rFonts w:eastAsia="Times New Roman" w:cs="Arial"/>
        </w:rPr>
        <w:t xml:space="preserve">The </w:t>
      </w:r>
      <w:r>
        <w:rPr>
          <w:rFonts w:eastAsia="Times New Roman" w:cs="Arial"/>
        </w:rPr>
        <w:t>m</w:t>
      </w:r>
      <w:r w:rsidRPr="00C96003">
        <w:rPr>
          <w:rFonts w:eastAsia="Times New Roman" w:cs="Arial"/>
        </w:rPr>
        <w:t xml:space="preserve">icrobiological </w:t>
      </w:r>
      <w:r>
        <w:rPr>
          <w:rFonts w:eastAsia="Times New Roman" w:cs="Arial"/>
        </w:rPr>
        <w:t>challenge s</w:t>
      </w:r>
      <w:r w:rsidRPr="00C96003">
        <w:rPr>
          <w:rFonts w:eastAsia="Times New Roman" w:cs="Arial"/>
        </w:rPr>
        <w:t xml:space="preserve">tudy </w:t>
      </w:r>
      <w:r>
        <w:rPr>
          <w:rFonts w:eastAsia="Times New Roman" w:cs="Arial"/>
        </w:rPr>
        <w:t>c</w:t>
      </w:r>
      <w:r w:rsidRPr="00C96003">
        <w:rPr>
          <w:rFonts w:eastAsia="Times New Roman" w:cs="Arial"/>
        </w:rPr>
        <w:t xml:space="preserve">ycle </w:t>
      </w:r>
      <w:r>
        <w:rPr>
          <w:rFonts w:eastAsia="Times New Roman" w:cs="Arial"/>
        </w:rPr>
        <w:t>r</w:t>
      </w:r>
      <w:r w:rsidRPr="00C96003">
        <w:rPr>
          <w:rFonts w:eastAsia="Times New Roman" w:cs="Arial"/>
        </w:rPr>
        <w:t xml:space="preserve">uns are performed in accordance with the settings specified in Tables </w:t>
      </w:r>
      <w:r>
        <w:rPr>
          <w:rFonts w:eastAsia="Times New Roman" w:cs="Arial"/>
        </w:rPr>
        <w:t>7</w:t>
      </w:r>
      <w:r w:rsidRPr="00C96003">
        <w:rPr>
          <w:rFonts w:eastAsia="Times New Roman" w:cs="Arial"/>
        </w:rPr>
        <w:t xml:space="preserve"> and </w:t>
      </w:r>
      <w:r>
        <w:rPr>
          <w:rFonts w:eastAsia="Times New Roman" w:cs="Arial"/>
        </w:rPr>
        <w:t>8</w:t>
      </w:r>
      <w:r w:rsidRPr="00C96003">
        <w:rPr>
          <w:rFonts w:eastAsia="Times New Roman" w:cs="Arial"/>
        </w:rPr>
        <w:t>.</w:t>
      </w:r>
    </w:p>
    <w:p w14:paraId="20322274" w14:textId="77777777" w:rsidR="007077A4" w:rsidRDefault="007077A4" w:rsidP="007077A4">
      <w:pPr>
        <w:rPr>
          <w:rFonts w:eastAsia="Times New Roman" w:cs="Arial"/>
        </w:rPr>
        <w:sectPr w:rsidR="007077A4">
          <w:pgSz w:w="12240" w:h="15840"/>
          <w:pgMar w:top="1440" w:right="1440" w:bottom="1440" w:left="1440" w:header="720" w:footer="720" w:gutter="0"/>
          <w:cols w:space="720"/>
          <w:docGrid w:linePitch="360"/>
        </w:sectPr>
      </w:pPr>
      <w:r>
        <w:rPr>
          <w:rFonts w:eastAsia="Times New Roman" w:cs="Arial"/>
        </w:rPr>
        <w:br w:type="page"/>
      </w:r>
    </w:p>
    <w:p w14:paraId="3E608FC3" w14:textId="77777777" w:rsidR="007077A4" w:rsidRPr="00142F83" w:rsidRDefault="007077A4" w:rsidP="007077A4">
      <w:pPr>
        <w:pStyle w:val="NoSpacing"/>
        <w:jc w:val="center"/>
        <w:rPr>
          <w:b/>
          <w:sz w:val="28"/>
          <w:szCs w:val="28"/>
        </w:rPr>
      </w:pPr>
      <w:r w:rsidRPr="00142F83">
        <w:rPr>
          <w:b/>
          <w:sz w:val="28"/>
          <w:szCs w:val="28"/>
        </w:rPr>
        <w:lastRenderedPageBreak/>
        <w:t>Microbiological Challenge Study Cycle Parameters and Settings for</w:t>
      </w:r>
    </w:p>
    <w:p w14:paraId="1977FA98" w14:textId="77777777" w:rsidR="007077A4" w:rsidRDefault="007077A4" w:rsidP="007077A4">
      <w:pPr>
        <w:pStyle w:val="NoSpacing"/>
        <w:jc w:val="center"/>
        <w:rPr>
          <w:b/>
          <w:sz w:val="28"/>
          <w:szCs w:val="28"/>
        </w:rPr>
      </w:pPr>
      <w:r w:rsidRPr="00142F83">
        <w:rPr>
          <w:b/>
          <w:sz w:val="28"/>
          <w:szCs w:val="28"/>
        </w:rPr>
        <w:t>Max and Min Load Configurations MDL1 and PDL1</w:t>
      </w:r>
    </w:p>
    <w:p w14:paraId="2AD54906" w14:textId="77777777" w:rsidR="007077A4" w:rsidRPr="00142F83" w:rsidRDefault="007077A4" w:rsidP="007077A4">
      <w:pPr>
        <w:pStyle w:val="NoSpacing"/>
        <w:jc w:val="center"/>
        <w:rPr>
          <w:b/>
          <w:sz w:val="16"/>
          <w:szCs w:val="16"/>
        </w:rPr>
      </w:pPr>
    </w:p>
    <w:p w14:paraId="535F40AC" w14:textId="77777777" w:rsidR="007077A4" w:rsidRPr="001010C7" w:rsidRDefault="007077A4" w:rsidP="007077A4">
      <w:pPr>
        <w:spacing w:after="0" w:line="240" w:lineRule="auto"/>
        <w:jc w:val="center"/>
        <w:rPr>
          <w:rFonts w:eastAsia="Times New Roman" w:cs="Arial"/>
          <w:b/>
          <w:bCs/>
        </w:rPr>
      </w:pPr>
      <w:r w:rsidRPr="001010C7">
        <w:rPr>
          <w:rFonts w:eastAsia="Times New Roman" w:cs="Arial"/>
          <w:b/>
          <w:bCs/>
        </w:rPr>
        <w:t xml:space="preserve">Table </w:t>
      </w:r>
      <w:r>
        <w:rPr>
          <w:rFonts w:eastAsia="Times New Roman" w:cs="Arial"/>
          <w:b/>
          <w:bCs/>
        </w:rPr>
        <w:t>7</w:t>
      </w:r>
      <w:r w:rsidRPr="001010C7">
        <w:rPr>
          <w:rFonts w:eastAsia="Times New Roman" w:cs="Arial"/>
          <w:b/>
          <w:bCs/>
        </w:rPr>
        <w:t xml:space="preserve"> – Study Parameters and Sterilizer Settings</w:t>
      </w:r>
    </w:p>
    <w:tbl>
      <w:tblPr>
        <w:tblW w:w="13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260"/>
        <w:gridCol w:w="1350"/>
        <w:gridCol w:w="1170"/>
        <w:gridCol w:w="1080"/>
        <w:gridCol w:w="1260"/>
        <w:gridCol w:w="1440"/>
        <w:gridCol w:w="1530"/>
        <w:gridCol w:w="1620"/>
        <w:gridCol w:w="1710"/>
      </w:tblGrid>
      <w:tr w:rsidR="007077A4" w:rsidRPr="00731BFF" w14:paraId="1B55EFAD" w14:textId="77777777" w:rsidTr="00610694">
        <w:tc>
          <w:tcPr>
            <w:tcW w:w="720" w:type="dxa"/>
            <w:shd w:val="clear" w:color="auto" w:fill="E0E0E0"/>
            <w:vAlign w:val="center"/>
          </w:tcPr>
          <w:p w14:paraId="0840E9FE"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Run</w:t>
            </w:r>
          </w:p>
        </w:tc>
        <w:tc>
          <w:tcPr>
            <w:tcW w:w="1260" w:type="dxa"/>
            <w:shd w:val="clear" w:color="auto" w:fill="E0E0E0"/>
            <w:vAlign w:val="center"/>
          </w:tcPr>
          <w:p w14:paraId="3D5D712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Cycle Type</w:t>
            </w:r>
          </w:p>
        </w:tc>
        <w:tc>
          <w:tcPr>
            <w:tcW w:w="1350" w:type="dxa"/>
            <w:shd w:val="clear" w:color="auto" w:fill="E0E0E0"/>
            <w:vAlign w:val="center"/>
          </w:tcPr>
          <w:p w14:paraId="44CA50F0"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Load Configuration</w:t>
            </w:r>
          </w:p>
        </w:tc>
        <w:tc>
          <w:tcPr>
            <w:tcW w:w="1170" w:type="dxa"/>
            <w:shd w:val="clear" w:color="auto" w:fill="E0E0E0"/>
            <w:vAlign w:val="center"/>
          </w:tcPr>
          <w:p w14:paraId="208FDF6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Sterilizer Temp. Setting</w:t>
            </w:r>
          </w:p>
        </w:tc>
        <w:tc>
          <w:tcPr>
            <w:tcW w:w="1080" w:type="dxa"/>
            <w:shd w:val="clear" w:color="auto" w:fill="E0E0E0"/>
            <w:vAlign w:val="center"/>
          </w:tcPr>
          <w:p w14:paraId="4A795E0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Cycle Time</w:t>
            </w:r>
            <w:r w:rsidRPr="00CD0BB7">
              <w:rPr>
                <w:rFonts w:eastAsia="Times New Roman" w:cs="Arial"/>
                <w:sz w:val="20"/>
                <w:szCs w:val="20"/>
                <w:vertAlign w:val="superscript"/>
              </w:rPr>
              <w:t>(1)</w:t>
            </w:r>
          </w:p>
        </w:tc>
        <w:tc>
          <w:tcPr>
            <w:tcW w:w="1260" w:type="dxa"/>
            <w:shd w:val="clear" w:color="auto" w:fill="E0E0E0"/>
            <w:vAlign w:val="center"/>
          </w:tcPr>
          <w:p w14:paraId="2D1A4CC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Print Interval</w:t>
            </w:r>
          </w:p>
        </w:tc>
        <w:tc>
          <w:tcPr>
            <w:tcW w:w="1440" w:type="dxa"/>
            <w:shd w:val="clear" w:color="auto" w:fill="E0E0E0"/>
            <w:vAlign w:val="center"/>
          </w:tcPr>
          <w:p w14:paraId="6500344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Overdrive Setting</w:t>
            </w:r>
          </w:p>
        </w:tc>
        <w:tc>
          <w:tcPr>
            <w:tcW w:w="1530" w:type="dxa"/>
            <w:shd w:val="clear" w:color="auto" w:fill="E0E0E0"/>
            <w:vAlign w:val="center"/>
          </w:tcPr>
          <w:p w14:paraId="53E2544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Over</w:t>
            </w:r>
            <w:r w:rsidRPr="00731BFF">
              <w:rPr>
                <w:rFonts w:eastAsia="Times New Roman" w:cs="Arial"/>
                <w:sz w:val="20"/>
                <w:szCs w:val="20"/>
              </w:rPr>
              <w:t xml:space="preserve"> T</w:t>
            </w:r>
            <w:r w:rsidRPr="001010C7">
              <w:rPr>
                <w:rFonts w:eastAsia="Times New Roman" w:cs="Arial"/>
                <w:sz w:val="20"/>
                <w:szCs w:val="20"/>
              </w:rPr>
              <w:t>emp. Setting</w:t>
            </w:r>
          </w:p>
        </w:tc>
        <w:tc>
          <w:tcPr>
            <w:tcW w:w="1620" w:type="dxa"/>
            <w:shd w:val="clear" w:color="auto" w:fill="E0E0E0"/>
            <w:vAlign w:val="center"/>
          </w:tcPr>
          <w:p w14:paraId="2CC8AC8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Under</w:t>
            </w:r>
            <w:r w:rsidRPr="00731BFF">
              <w:rPr>
                <w:rFonts w:eastAsia="Times New Roman" w:cs="Arial"/>
                <w:sz w:val="20"/>
                <w:szCs w:val="20"/>
              </w:rPr>
              <w:t xml:space="preserve"> T</w:t>
            </w:r>
            <w:r w:rsidRPr="001010C7">
              <w:rPr>
                <w:rFonts w:eastAsia="Times New Roman" w:cs="Arial"/>
                <w:sz w:val="20"/>
                <w:szCs w:val="20"/>
              </w:rPr>
              <w:t>emp. Setting</w:t>
            </w:r>
          </w:p>
        </w:tc>
        <w:tc>
          <w:tcPr>
            <w:tcW w:w="1710" w:type="dxa"/>
            <w:shd w:val="clear" w:color="auto" w:fill="E0E0E0"/>
            <w:vAlign w:val="center"/>
          </w:tcPr>
          <w:p w14:paraId="29902E8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Jacket</w:t>
            </w:r>
            <w:r w:rsidRPr="00731BFF">
              <w:rPr>
                <w:rFonts w:eastAsia="Times New Roman" w:cs="Arial"/>
                <w:sz w:val="20"/>
                <w:szCs w:val="20"/>
              </w:rPr>
              <w:t xml:space="preserve"> Pressure Range</w:t>
            </w:r>
          </w:p>
        </w:tc>
      </w:tr>
      <w:tr w:rsidR="007077A4" w:rsidRPr="00731BFF" w14:paraId="796B2FB7" w14:textId="77777777" w:rsidTr="00610694">
        <w:trPr>
          <w:trHeight w:val="432"/>
        </w:trPr>
        <w:tc>
          <w:tcPr>
            <w:tcW w:w="720" w:type="dxa"/>
            <w:vAlign w:val="center"/>
          </w:tcPr>
          <w:p w14:paraId="4AD87246"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1</w:t>
            </w:r>
          </w:p>
        </w:tc>
        <w:tc>
          <w:tcPr>
            <w:tcW w:w="1260" w:type="dxa"/>
            <w:vAlign w:val="center"/>
          </w:tcPr>
          <w:p w14:paraId="6CA4CAA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08FE9594"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PDL1</w:t>
            </w:r>
          </w:p>
        </w:tc>
        <w:tc>
          <w:tcPr>
            <w:tcW w:w="1170" w:type="dxa"/>
            <w:vAlign w:val="center"/>
          </w:tcPr>
          <w:p w14:paraId="29BCF17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5087F32A"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note</w:t>
            </w:r>
          </w:p>
        </w:tc>
        <w:tc>
          <w:tcPr>
            <w:tcW w:w="1260" w:type="dxa"/>
            <w:vAlign w:val="center"/>
          </w:tcPr>
          <w:p w14:paraId="0A886E0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2EF2896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298DA2A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39A6055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31287DB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562C52F5" w14:textId="77777777" w:rsidTr="00610694">
        <w:trPr>
          <w:trHeight w:val="432"/>
        </w:trPr>
        <w:tc>
          <w:tcPr>
            <w:tcW w:w="720" w:type="dxa"/>
            <w:vAlign w:val="center"/>
          </w:tcPr>
          <w:p w14:paraId="20126AB5"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2</w:t>
            </w:r>
          </w:p>
        </w:tc>
        <w:tc>
          <w:tcPr>
            <w:tcW w:w="1260" w:type="dxa"/>
            <w:vAlign w:val="center"/>
          </w:tcPr>
          <w:p w14:paraId="7D945287"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Pre-Vacuum</w:t>
            </w:r>
          </w:p>
        </w:tc>
        <w:tc>
          <w:tcPr>
            <w:tcW w:w="1350" w:type="dxa"/>
            <w:vAlign w:val="center"/>
          </w:tcPr>
          <w:p w14:paraId="3E2F0EC3"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PDL1</w:t>
            </w:r>
          </w:p>
        </w:tc>
        <w:tc>
          <w:tcPr>
            <w:tcW w:w="1170" w:type="dxa"/>
            <w:vAlign w:val="center"/>
          </w:tcPr>
          <w:p w14:paraId="2E56234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39947632"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See note</w:t>
            </w:r>
          </w:p>
        </w:tc>
        <w:tc>
          <w:tcPr>
            <w:tcW w:w="1260" w:type="dxa"/>
            <w:vAlign w:val="center"/>
          </w:tcPr>
          <w:p w14:paraId="0F872B5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4F97686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7E8CF42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008094D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5FDA564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278A71CD" w14:textId="77777777" w:rsidTr="00610694">
        <w:trPr>
          <w:trHeight w:val="432"/>
        </w:trPr>
        <w:tc>
          <w:tcPr>
            <w:tcW w:w="720" w:type="dxa"/>
            <w:vAlign w:val="center"/>
          </w:tcPr>
          <w:p w14:paraId="7D7767A7"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3</w:t>
            </w:r>
          </w:p>
        </w:tc>
        <w:tc>
          <w:tcPr>
            <w:tcW w:w="1260" w:type="dxa"/>
            <w:vAlign w:val="center"/>
          </w:tcPr>
          <w:p w14:paraId="68D06C06" w14:textId="77777777" w:rsidR="007077A4" w:rsidRPr="001010C7" w:rsidRDefault="007077A4" w:rsidP="00610694">
            <w:pPr>
              <w:spacing w:after="0" w:line="240" w:lineRule="auto"/>
              <w:jc w:val="center"/>
              <w:rPr>
                <w:rFonts w:eastAsia="Times New Roman" w:cs="Times New Roman"/>
                <w:sz w:val="20"/>
                <w:szCs w:val="20"/>
              </w:rPr>
            </w:pPr>
            <w:r w:rsidRPr="001010C7">
              <w:rPr>
                <w:rFonts w:eastAsia="Times New Roman" w:cs="Arial"/>
                <w:sz w:val="20"/>
                <w:szCs w:val="20"/>
              </w:rPr>
              <w:t>Pre-Vacuum</w:t>
            </w:r>
          </w:p>
        </w:tc>
        <w:tc>
          <w:tcPr>
            <w:tcW w:w="1350" w:type="dxa"/>
            <w:vAlign w:val="center"/>
          </w:tcPr>
          <w:p w14:paraId="1ECD13D9"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PDL1</w:t>
            </w:r>
          </w:p>
        </w:tc>
        <w:tc>
          <w:tcPr>
            <w:tcW w:w="1170" w:type="dxa"/>
            <w:vAlign w:val="center"/>
          </w:tcPr>
          <w:p w14:paraId="3C7F345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121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7708A707"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See note</w:t>
            </w:r>
          </w:p>
        </w:tc>
        <w:tc>
          <w:tcPr>
            <w:tcW w:w="1260" w:type="dxa"/>
            <w:vAlign w:val="center"/>
          </w:tcPr>
          <w:p w14:paraId="21FCB02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75FF994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69A7CD9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658839C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361D928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~16.0 to 20.0 PSIG</w:t>
            </w:r>
          </w:p>
        </w:tc>
      </w:tr>
      <w:tr w:rsidR="007077A4" w:rsidRPr="00731BFF" w14:paraId="7BE9155B" w14:textId="77777777" w:rsidTr="00610694">
        <w:trPr>
          <w:trHeight w:val="432"/>
        </w:trPr>
        <w:tc>
          <w:tcPr>
            <w:tcW w:w="720" w:type="dxa"/>
            <w:vAlign w:val="center"/>
          </w:tcPr>
          <w:p w14:paraId="053C8085"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1</w:t>
            </w:r>
          </w:p>
        </w:tc>
        <w:tc>
          <w:tcPr>
            <w:tcW w:w="1260" w:type="dxa"/>
            <w:vAlign w:val="center"/>
          </w:tcPr>
          <w:p w14:paraId="7D1B26E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15AFB1A0"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MDL1</w:t>
            </w:r>
          </w:p>
        </w:tc>
        <w:tc>
          <w:tcPr>
            <w:tcW w:w="1170" w:type="dxa"/>
            <w:vAlign w:val="center"/>
          </w:tcPr>
          <w:p w14:paraId="103E14F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38B78A18"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See note</w:t>
            </w:r>
          </w:p>
        </w:tc>
        <w:tc>
          <w:tcPr>
            <w:tcW w:w="1260" w:type="dxa"/>
            <w:vAlign w:val="center"/>
          </w:tcPr>
          <w:p w14:paraId="74399B4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6107B7F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0029FE5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660E0CA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4407D7A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r w:rsidR="007077A4" w:rsidRPr="00731BFF" w14:paraId="1E5AF9AF" w14:textId="77777777" w:rsidTr="00610694">
        <w:trPr>
          <w:trHeight w:val="432"/>
        </w:trPr>
        <w:tc>
          <w:tcPr>
            <w:tcW w:w="720" w:type="dxa"/>
            <w:vAlign w:val="center"/>
          </w:tcPr>
          <w:p w14:paraId="37E52F48"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2</w:t>
            </w:r>
          </w:p>
        </w:tc>
        <w:tc>
          <w:tcPr>
            <w:tcW w:w="1260" w:type="dxa"/>
            <w:vAlign w:val="center"/>
          </w:tcPr>
          <w:p w14:paraId="6E53B44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1C38AAF8"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MDL1</w:t>
            </w:r>
          </w:p>
        </w:tc>
        <w:tc>
          <w:tcPr>
            <w:tcW w:w="1170" w:type="dxa"/>
            <w:vAlign w:val="center"/>
          </w:tcPr>
          <w:p w14:paraId="45039A2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363E7F06"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See note</w:t>
            </w:r>
          </w:p>
        </w:tc>
        <w:tc>
          <w:tcPr>
            <w:tcW w:w="1260" w:type="dxa"/>
            <w:vAlign w:val="center"/>
          </w:tcPr>
          <w:p w14:paraId="169BD86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73C8DAD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7B80C05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155F15F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7BDB125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r w:rsidR="007077A4" w:rsidRPr="00731BFF" w14:paraId="5372A9A9" w14:textId="77777777" w:rsidTr="00610694">
        <w:trPr>
          <w:trHeight w:val="432"/>
        </w:trPr>
        <w:tc>
          <w:tcPr>
            <w:tcW w:w="720" w:type="dxa"/>
            <w:vAlign w:val="center"/>
          </w:tcPr>
          <w:p w14:paraId="2329680C"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3</w:t>
            </w:r>
          </w:p>
        </w:tc>
        <w:tc>
          <w:tcPr>
            <w:tcW w:w="1260" w:type="dxa"/>
            <w:vAlign w:val="center"/>
          </w:tcPr>
          <w:p w14:paraId="0689540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Pre-Vacuum</w:t>
            </w:r>
          </w:p>
        </w:tc>
        <w:tc>
          <w:tcPr>
            <w:tcW w:w="1350" w:type="dxa"/>
            <w:vAlign w:val="center"/>
          </w:tcPr>
          <w:p w14:paraId="5D6A3955"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MDL1</w:t>
            </w:r>
          </w:p>
        </w:tc>
        <w:tc>
          <w:tcPr>
            <w:tcW w:w="1170" w:type="dxa"/>
            <w:vAlign w:val="center"/>
          </w:tcPr>
          <w:p w14:paraId="4F265E1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132 </w:t>
            </w:r>
            <w:r w:rsidRPr="001010C7">
              <w:rPr>
                <w:rFonts w:eastAsia="Times New Roman" w:cs="Arial"/>
                <w:sz w:val="20"/>
                <w:szCs w:val="20"/>
              </w:rPr>
              <w:sym w:font="Symbol" w:char="F0B0"/>
            </w:r>
            <w:r w:rsidRPr="001010C7">
              <w:rPr>
                <w:rFonts w:eastAsia="Times New Roman" w:cs="Arial"/>
                <w:sz w:val="20"/>
                <w:szCs w:val="20"/>
              </w:rPr>
              <w:t>C</w:t>
            </w:r>
          </w:p>
        </w:tc>
        <w:tc>
          <w:tcPr>
            <w:tcW w:w="1080" w:type="dxa"/>
            <w:vAlign w:val="center"/>
          </w:tcPr>
          <w:p w14:paraId="0DF3E3D6" w14:textId="77777777" w:rsidR="007077A4" w:rsidRPr="001010C7" w:rsidRDefault="007077A4" w:rsidP="00610694">
            <w:pPr>
              <w:spacing w:after="0" w:line="240" w:lineRule="auto"/>
              <w:jc w:val="center"/>
              <w:rPr>
                <w:rFonts w:eastAsia="Times New Roman" w:cs="Times New Roman"/>
                <w:sz w:val="20"/>
                <w:szCs w:val="20"/>
              </w:rPr>
            </w:pPr>
            <w:r>
              <w:rPr>
                <w:rFonts w:eastAsia="Times New Roman" w:cs="Arial"/>
                <w:sz w:val="20"/>
                <w:szCs w:val="20"/>
              </w:rPr>
              <w:t>See note</w:t>
            </w:r>
          </w:p>
        </w:tc>
        <w:tc>
          <w:tcPr>
            <w:tcW w:w="1260" w:type="dxa"/>
            <w:vAlign w:val="center"/>
          </w:tcPr>
          <w:p w14:paraId="60782F8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731BFF">
              <w:rPr>
                <w:rFonts w:eastAsia="Times New Roman" w:cs="Arial"/>
                <w:sz w:val="20"/>
                <w:szCs w:val="20"/>
              </w:rPr>
              <w:t>Min.</w:t>
            </w:r>
          </w:p>
        </w:tc>
        <w:tc>
          <w:tcPr>
            <w:tcW w:w="1440" w:type="dxa"/>
            <w:vAlign w:val="center"/>
          </w:tcPr>
          <w:p w14:paraId="7DC537D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530" w:type="dxa"/>
            <w:vAlign w:val="center"/>
          </w:tcPr>
          <w:p w14:paraId="11FD455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w:t>
            </w:r>
            <w:r w:rsidRPr="00731BFF">
              <w:rPr>
                <w:rFonts w:eastAsia="Times New Roman" w:cs="Arial"/>
                <w:sz w:val="20"/>
                <w:szCs w:val="20"/>
              </w:rPr>
              <w:t>0</w:t>
            </w:r>
            <w:r w:rsidRPr="001010C7">
              <w:rPr>
                <w:rFonts w:eastAsia="Times New Roman" w:cs="Arial"/>
                <w:sz w:val="20"/>
                <w:szCs w:val="20"/>
              </w:rPr>
              <w:t xml:space="preserve"> </w:t>
            </w:r>
            <w:r w:rsidRPr="001010C7">
              <w:rPr>
                <w:rFonts w:eastAsia="Times New Roman" w:cs="Arial"/>
                <w:sz w:val="20"/>
                <w:szCs w:val="20"/>
              </w:rPr>
              <w:sym w:font="Symbol" w:char="F0B0"/>
            </w:r>
            <w:r w:rsidRPr="001010C7">
              <w:rPr>
                <w:rFonts w:eastAsia="Times New Roman" w:cs="Arial"/>
                <w:sz w:val="20"/>
                <w:szCs w:val="20"/>
              </w:rPr>
              <w:t>C</w:t>
            </w:r>
          </w:p>
        </w:tc>
        <w:tc>
          <w:tcPr>
            <w:tcW w:w="1620" w:type="dxa"/>
            <w:vAlign w:val="center"/>
          </w:tcPr>
          <w:p w14:paraId="3C59366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1.0 </w:t>
            </w:r>
            <w:r w:rsidRPr="001010C7">
              <w:rPr>
                <w:rFonts w:eastAsia="Times New Roman" w:cs="Arial"/>
                <w:sz w:val="20"/>
                <w:szCs w:val="20"/>
              </w:rPr>
              <w:sym w:font="Symbol" w:char="F0B0"/>
            </w:r>
            <w:r w:rsidRPr="001010C7">
              <w:rPr>
                <w:rFonts w:eastAsia="Times New Roman" w:cs="Arial"/>
                <w:sz w:val="20"/>
                <w:szCs w:val="20"/>
              </w:rPr>
              <w:t>C</w:t>
            </w:r>
          </w:p>
        </w:tc>
        <w:tc>
          <w:tcPr>
            <w:tcW w:w="1710" w:type="dxa"/>
            <w:vAlign w:val="center"/>
          </w:tcPr>
          <w:p w14:paraId="4589D30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~27.0 to 31.0 PSIG</w:t>
            </w:r>
          </w:p>
        </w:tc>
      </w:tr>
    </w:tbl>
    <w:p w14:paraId="70E38F9C" w14:textId="77777777" w:rsidR="007077A4" w:rsidRPr="001010C7" w:rsidRDefault="007077A4" w:rsidP="007077A4">
      <w:pPr>
        <w:spacing w:after="0" w:line="240" w:lineRule="auto"/>
        <w:jc w:val="both"/>
        <w:rPr>
          <w:rFonts w:eastAsia="Times New Roman" w:cs="Arial"/>
          <w:sz w:val="20"/>
          <w:szCs w:val="20"/>
        </w:rPr>
      </w:pPr>
    </w:p>
    <w:p w14:paraId="65093DFE" w14:textId="77777777" w:rsidR="007077A4" w:rsidRPr="001010C7" w:rsidRDefault="007077A4" w:rsidP="007077A4">
      <w:pPr>
        <w:spacing w:after="0" w:line="240" w:lineRule="auto"/>
        <w:jc w:val="center"/>
        <w:rPr>
          <w:rFonts w:eastAsia="Times New Roman" w:cs="Arial"/>
          <w:sz w:val="20"/>
          <w:szCs w:val="20"/>
        </w:rPr>
      </w:pPr>
      <w:r w:rsidRPr="001010C7">
        <w:rPr>
          <w:rFonts w:eastAsia="Times New Roman" w:cs="Arial"/>
          <w:b/>
          <w:bCs/>
          <w:sz w:val="20"/>
          <w:szCs w:val="20"/>
        </w:rPr>
        <w:t xml:space="preserve">Table </w:t>
      </w:r>
      <w:r>
        <w:rPr>
          <w:rFonts w:eastAsia="Times New Roman" w:cs="Arial"/>
          <w:b/>
          <w:bCs/>
          <w:sz w:val="20"/>
          <w:szCs w:val="20"/>
        </w:rPr>
        <w:t>8</w:t>
      </w:r>
      <w:r w:rsidRPr="001010C7">
        <w:rPr>
          <w:rFonts w:eastAsia="Times New Roman" w:cs="Arial"/>
          <w:b/>
          <w:bCs/>
          <w:sz w:val="20"/>
          <w:szCs w:val="20"/>
        </w:rPr>
        <w:t xml:space="preserve"> – Study Parameters and Sterilizer Settings</w:t>
      </w:r>
    </w:p>
    <w:tbl>
      <w:tblPr>
        <w:tblW w:w="13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350"/>
        <w:gridCol w:w="1530"/>
        <w:gridCol w:w="810"/>
        <w:gridCol w:w="1620"/>
        <w:gridCol w:w="1260"/>
        <w:gridCol w:w="990"/>
        <w:gridCol w:w="1080"/>
        <w:gridCol w:w="1350"/>
        <w:gridCol w:w="1530"/>
        <w:gridCol w:w="900"/>
      </w:tblGrid>
      <w:tr w:rsidR="007077A4" w:rsidRPr="00731BFF" w14:paraId="34C6E760" w14:textId="77777777" w:rsidTr="00610694">
        <w:tc>
          <w:tcPr>
            <w:tcW w:w="720" w:type="dxa"/>
            <w:shd w:val="clear" w:color="auto" w:fill="E0E0E0"/>
            <w:vAlign w:val="center"/>
          </w:tcPr>
          <w:p w14:paraId="2E9C2FE3"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Run</w:t>
            </w:r>
          </w:p>
        </w:tc>
        <w:tc>
          <w:tcPr>
            <w:tcW w:w="1350" w:type="dxa"/>
            <w:shd w:val="clear" w:color="auto" w:fill="E0E0E0"/>
            <w:vAlign w:val="center"/>
          </w:tcPr>
          <w:p w14:paraId="38E5DF8C"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Load Configuration</w:t>
            </w:r>
          </w:p>
        </w:tc>
        <w:tc>
          <w:tcPr>
            <w:tcW w:w="1530" w:type="dxa"/>
            <w:shd w:val="clear" w:color="auto" w:fill="E0E0E0"/>
            <w:vAlign w:val="center"/>
          </w:tcPr>
          <w:p w14:paraId="65BDCDA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Pulse Pressure Charge</w:t>
            </w:r>
          </w:p>
        </w:tc>
        <w:tc>
          <w:tcPr>
            <w:tcW w:w="810" w:type="dxa"/>
            <w:shd w:val="clear" w:color="auto" w:fill="E0E0E0"/>
            <w:vAlign w:val="center"/>
          </w:tcPr>
          <w:p w14:paraId="3D87910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Dry Cont.</w:t>
            </w:r>
          </w:p>
        </w:tc>
        <w:tc>
          <w:tcPr>
            <w:tcW w:w="1620" w:type="dxa"/>
            <w:shd w:val="clear" w:color="auto" w:fill="E0E0E0"/>
            <w:vAlign w:val="center"/>
          </w:tcPr>
          <w:p w14:paraId="14D3A21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 xml:space="preserve">Pulse Pressure Vacuum </w:t>
            </w:r>
          </w:p>
        </w:tc>
        <w:tc>
          <w:tcPr>
            <w:tcW w:w="1260" w:type="dxa"/>
            <w:shd w:val="clear" w:color="auto" w:fill="E0E0E0"/>
            <w:vAlign w:val="center"/>
          </w:tcPr>
          <w:p w14:paraId="15FD4EEE"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Purge Time Setting</w:t>
            </w:r>
          </w:p>
        </w:tc>
        <w:tc>
          <w:tcPr>
            <w:tcW w:w="990" w:type="dxa"/>
            <w:shd w:val="clear" w:color="auto" w:fill="E0E0E0"/>
            <w:vAlign w:val="center"/>
          </w:tcPr>
          <w:p w14:paraId="31C9B16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Vacuum Pulses</w:t>
            </w:r>
          </w:p>
        </w:tc>
        <w:tc>
          <w:tcPr>
            <w:tcW w:w="1080" w:type="dxa"/>
            <w:shd w:val="clear" w:color="auto" w:fill="E0E0E0"/>
            <w:vAlign w:val="center"/>
          </w:tcPr>
          <w:p w14:paraId="21A7144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STRL Control</w:t>
            </w:r>
          </w:p>
        </w:tc>
        <w:tc>
          <w:tcPr>
            <w:tcW w:w="1350" w:type="dxa"/>
            <w:shd w:val="clear" w:color="auto" w:fill="E0E0E0"/>
            <w:vAlign w:val="center"/>
          </w:tcPr>
          <w:p w14:paraId="21C0F408"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Start</w:t>
            </w:r>
            <w:r w:rsidRPr="001010C7">
              <w:rPr>
                <w:rFonts w:eastAsia="Times New Roman" w:cs="Arial"/>
                <w:sz w:val="20"/>
                <w:szCs w:val="20"/>
              </w:rPr>
              <w:t xml:space="preserve"> Dry Vacuum</w:t>
            </w:r>
            <w:r>
              <w:rPr>
                <w:rFonts w:eastAsia="Times New Roman" w:cs="Arial"/>
                <w:sz w:val="20"/>
                <w:szCs w:val="20"/>
              </w:rPr>
              <w:t xml:space="preserve"> Time</w:t>
            </w:r>
          </w:p>
        </w:tc>
        <w:tc>
          <w:tcPr>
            <w:tcW w:w="1530" w:type="dxa"/>
            <w:shd w:val="clear" w:color="auto" w:fill="E0E0E0"/>
            <w:vAlign w:val="center"/>
          </w:tcPr>
          <w:p w14:paraId="025E9866" w14:textId="77777777" w:rsidR="007077A4" w:rsidRPr="001010C7" w:rsidRDefault="007077A4" w:rsidP="00610694">
            <w:pPr>
              <w:spacing w:after="0" w:line="240" w:lineRule="auto"/>
              <w:jc w:val="center"/>
              <w:rPr>
                <w:rFonts w:eastAsia="Times New Roman" w:cs="Arial"/>
                <w:sz w:val="20"/>
                <w:szCs w:val="20"/>
              </w:rPr>
            </w:pPr>
            <w:r w:rsidRPr="009C28B1">
              <w:rPr>
                <w:rFonts w:eastAsia="Times New Roman" w:cs="Arial"/>
                <w:sz w:val="20"/>
                <w:szCs w:val="20"/>
              </w:rPr>
              <w:t>Dry Time</w:t>
            </w:r>
            <w:r w:rsidRPr="009C28B1">
              <w:rPr>
                <w:rFonts w:eastAsia="Times New Roman" w:cs="Arial"/>
                <w:sz w:val="20"/>
                <w:szCs w:val="20"/>
                <w:vertAlign w:val="superscript"/>
              </w:rPr>
              <w:t>(2)</w:t>
            </w:r>
          </w:p>
        </w:tc>
        <w:tc>
          <w:tcPr>
            <w:tcW w:w="900" w:type="dxa"/>
            <w:shd w:val="clear" w:color="auto" w:fill="E0E0E0"/>
            <w:vAlign w:val="center"/>
          </w:tcPr>
          <w:p w14:paraId="02092B1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Exhaust</w:t>
            </w:r>
          </w:p>
        </w:tc>
      </w:tr>
      <w:tr w:rsidR="007077A4" w:rsidRPr="00731BFF" w14:paraId="531E41FF" w14:textId="77777777" w:rsidTr="00610694">
        <w:trPr>
          <w:trHeight w:val="422"/>
        </w:trPr>
        <w:tc>
          <w:tcPr>
            <w:tcW w:w="720" w:type="dxa"/>
            <w:vAlign w:val="center"/>
          </w:tcPr>
          <w:p w14:paraId="4DA72C6E"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1</w:t>
            </w:r>
          </w:p>
        </w:tc>
        <w:tc>
          <w:tcPr>
            <w:tcW w:w="1350" w:type="dxa"/>
            <w:vAlign w:val="center"/>
          </w:tcPr>
          <w:p w14:paraId="21605300"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PDL1</w:t>
            </w:r>
          </w:p>
        </w:tc>
        <w:tc>
          <w:tcPr>
            <w:tcW w:w="1530" w:type="dxa"/>
            <w:vAlign w:val="center"/>
          </w:tcPr>
          <w:p w14:paraId="075CF51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1432BE1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79B2FFD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630E07F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2C546A5F"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080" w:type="dxa"/>
            <w:vAlign w:val="center"/>
          </w:tcPr>
          <w:p w14:paraId="3D81779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2AD65EE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7D02DB51"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71A49CB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1C884950" w14:textId="77777777" w:rsidTr="00610694">
        <w:trPr>
          <w:trHeight w:val="440"/>
        </w:trPr>
        <w:tc>
          <w:tcPr>
            <w:tcW w:w="720" w:type="dxa"/>
            <w:vAlign w:val="center"/>
          </w:tcPr>
          <w:p w14:paraId="4AD6C228"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2</w:t>
            </w:r>
          </w:p>
        </w:tc>
        <w:tc>
          <w:tcPr>
            <w:tcW w:w="1350" w:type="dxa"/>
            <w:vAlign w:val="center"/>
          </w:tcPr>
          <w:p w14:paraId="2BE34F4D"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PDL1</w:t>
            </w:r>
          </w:p>
        </w:tc>
        <w:tc>
          <w:tcPr>
            <w:tcW w:w="1530" w:type="dxa"/>
            <w:vAlign w:val="center"/>
          </w:tcPr>
          <w:p w14:paraId="4A65FD7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45BA66F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1B0C372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3EAC492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727E43C9"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080" w:type="dxa"/>
            <w:vAlign w:val="center"/>
          </w:tcPr>
          <w:p w14:paraId="70FB7D3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7AFE8E5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12A7EC8A"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4F2A158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68FB4769" w14:textId="77777777" w:rsidTr="00610694">
        <w:trPr>
          <w:trHeight w:val="440"/>
        </w:trPr>
        <w:tc>
          <w:tcPr>
            <w:tcW w:w="720" w:type="dxa"/>
            <w:vAlign w:val="center"/>
          </w:tcPr>
          <w:p w14:paraId="33714C2B"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3</w:t>
            </w:r>
          </w:p>
        </w:tc>
        <w:tc>
          <w:tcPr>
            <w:tcW w:w="1350" w:type="dxa"/>
            <w:vAlign w:val="center"/>
          </w:tcPr>
          <w:p w14:paraId="1C83D9C0"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PDL1</w:t>
            </w:r>
          </w:p>
        </w:tc>
        <w:tc>
          <w:tcPr>
            <w:tcW w:w="1530" w:type="dxa"/>
            <w:vAlign w:val="center"/>
          </w:tcPr>
          <w:p w14:paraId="0945633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45FBB48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64499BC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76EACB8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288E115F" w14:textId="77777777" w:rsidR="007077A4" w:rsidRPr="001010C7" w:rsidRDefault="007077A4" w:rsidP="00610694">
            <w:pPr>
              <w:spacing w:after="0" w:line="240" w:lineRule="auto"/>
              <w:jc w:val="center"/>
              <w:rPr>
                <w:rFonts w:eastAsia="Times New Roman" w:cs="Arial"/>
                <w:sz w:val="20"/>
                <w:szCs w:val="20"/>
              </w:rPr>
            </w:pPr>
            <w:r w:rsidRPr="00731BFF">
              <w:rPr>
                <w:rFonts w:eastAsia="Times New Roman" w:cs="Arial"/>
                <w:sz w:val="20"/>
                <w:szCs w:val="20"/>
              </w:rPr>
              <w:t>4</w:t>
            </w:r>
          </w:p>
        </w:tc>
        <w:tc>
          <w:tcPr>
            <w:tcW w:w="1080" w:type="dxa"/>
            <w:vAlign w:val="center"/>
          </w:tcPr>
          <w:p w14:paraId="6D3D269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5DFDD707"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6E2F0AAC"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1DB94E3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25BCB2E0" w14:textId="77777777" w:rsidTr="00610694">
        <w:tc>
          <w:tcPr>
            <w:tcW w:w="720" w:type="dxa"/>
            <w:vAlign w:val="center"/>
          </w:tcPr>
          <w:p w14:paraId="0AEF6B67"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1</w:t>
            </w:r>
          </w:p>
        </w:tc>
        <w:tc>
          <w:tcPr>
            <w:tcW w:w="1350" w:type="dxa"/>
            <w:vAlign w:val="center"/>
          </w:tcPr>
          <w:p w14:paraId="1DF8033F"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MDL1</w:t>
            </w:r>
          </w:p>
        </w:tc>
        <w:tc>
          <w:tcPr>
            <w:tcW w:w="1530" w:type="dxa"/>
            <w:vAlign w:val="center"/>
          </w:tcPr>
          <w:p w14:paraId="4EA13D8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1AC28CB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349CD0B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7F00224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4330965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080" w:type="dxa"/>
            <w:vAlign w:val="center"/>
          </w:tcPr>
          <w:p w14:paraId="3A03CA6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3E7828CF"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22C255CF"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14629A0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37D53632" w14:textId="77777777" w:rsidTr="00610694">
        <w:tc>
          <w:tcPr>
            <w:tcW w:w="720" w:type="dxa"/>
            <w:vAlign w:val="center"/>
          </w:tcPr>
          <w:p w14:paraId="53270029"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2</w:t>
            </w:r>
          </w:p>
        </w:tc>
        <w:tc>
          <w:tcPr>
            <w:tcW w:w="1350" w:type="dxa"/>
            <w:vAlign w:val="center"/>
          </w:tcPr>
          <w:p w14:paraId="1A3DF4FF"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MDL1</w:t>
            </w:r>
          </w:p>
        </w:tc>
        <w:tc>
          <w:tcPr>
            <w:tcW w:w="1530" w:type="dxa"/>
            <w:vAlign w:val="center"/>
          </w:tcPr>
          <w:p w14:paraId="55EC94C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701494B2"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60995AE9"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76418C5C"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4BB29EF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080" w:type="dxa"/>
            <w:vAlign w:val="center"/>
          </w:tcPr>
          <w:p w14:paraId="1E88E876"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054AA6FA"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1BF46976"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0A7EA6E4"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r w:rsidR="007077A4" w:rsidRPr="00731BFF" w14:paraId="15B4C093" w14:textId="77777777" w:rsidTr="00610694">
        <w:tc>
          <w:tcPr>
            <w:tcW w:w="720" w:type="dxa"/>
            <w:vAlign w:val="center"/>
          </w:tcPr>
          <w:p w14:paraId="098CECF1"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3</w:t>
            </w:r>
          </w:p>
        </w:tc>
        <w:tc>
          <w:tcPr>
            <w:tcW w:w="1350" w:type="dxa"/>
            <w:vAlign w:val="center"/>
          </w:tcPr>
          <w:p w14:paraId="7E6A85AE"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MDL1</w:t>
            </w:r>
          </w:p>
        </w:tc>
        <w:tc>
          <w:tcPr>
            <w:tcW w:w="1530" w:type="dxa"/>
            <w:vAlign w:val="center"/>
          </w:tcPr>
          <w:p w14:paraId="579763E3"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26.0 PSIG</w:t>
            </w:r>
          </w:p>
        </w:tc>
        <w:tc>
          <w:tcPr>
            <w:tcW w:w="810" w:type="dxa"/>
            <w:vAlign w:val="center"/>
          </w:tcPr>
          <w:p w14:paraId="65DFE91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c>
          <w:tcPr>
            <w:tcW w:w="1620" w:type="dxa"/>
            <w:vAlign w:val="center"/>
          </w:tcPr>
          <w:p w14:paraId="59FDC0DD"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260" w:type="dxa"/>
            <w:vAlign w:val="center"/>
          </w:tcPr>
          <w:p w14:paraId="76DCD040"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1.5 Minutes</w:t>
            </w:r>
          </w:p>
        </w:tc>
        <w:tc>
          <w:tcPr>
            <w:tcW w:w="990" w:type="dxa"/>
            <w:vAlign w:val="center"/>
          </w:tcPr>
          <w:p w14:paraId="102E0BA8"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4</w:t>
            </w:r>
          </w:p>
        </w:tc>
        <w:tc>
          <w:tcPr>
            <w:tcW w:w="1080" w:type="dxa"/>
            <w:vAlign w:val="center"/>
          </w:tcPr>
          <w:p w14:paraId="5181EECB"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Drain</w:t>
            </w:r>
          </w:p>
        </w:tc>
        <w:tc>
          <w:tcPr>
            <w:tcW w:w="1350" w:type="dxa"/>
            <w:vAlign w:val="center"/>
          </w:tcPr>
          <w:p w14:paraId="00B2B585"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10.0 inHG</w:t>
            </w:r>
          </w:p>
        </w:tc>
        <w:tc>
          <w:tcPr>
            <w:tcW w:w="1530" w:type="dxa"/>
            <w:vAlign w:val="center"/>
          </w:tcPr>
          <w:p w14:paraId="62EA65A3" w14:textId="77777777" w:rsidR="007077A4" w:rsidRPr="001010C7" w:rsidRDefault="007077A4" w:rsidP="00610694">
            <w:pPr>
              <w:spacing w:after="0" w:line="240" w:lineRule="auto"/>
              <w:jc w:val="center"/>
              <w:rPr>
                <w:rFonts w:eastAsia="Times New Roman" w:cs="Arial"/>
                <w:sz w:val="20"/>
                <w:szCs w:val="20"/>
              </w:rPr>
            </w:pPr>
            <w:r>
              <w:rPr>
                <w:rFonts w:eastAsia="Times New Roman" w:cs="Arial"/>
                <w:sz w:val="20"/>
                <w:szCs w:val="20"/>
              </w:rPr>
              <w:t>See Attachment 46</w:t>
            </w:r>
          </w:p>
        </w:tc>
        <w:tc>
          <w:tcPr>
            <w:tcW w:w="900" w:type="dxa"/>
            <w:vAlign w:val="center"/>
          </w:tcPr>
          <w:p w14:paraId="554A1281" w14:textId="77777777" w:rsidR="007077A4" w:rsidRPr="001010C7" w:rsidRDefault="007077A4" w:rsidP="00610694">
            <w:pPr>
              <w:spacing w:after="0" w:line="240" w:lineRule="auto"/>
              <w:jc w:val="center"/>
              <w:rPr>
                <w:rFonts w:eastAsia="Times New Roman" w:cs="Arial"/>
                <w:sz w:val="20"/>
                <w:szCs w:val="20"/>
              </w:rPr>
            </w:pPr>
            <w:r w:rsidRPr="001010C7">
              <w:rPr>
                <w:rFonts w:eastAsia="Times New Roman" w:cs="Arial"/>
                <w:sz w:val="20"/>
                <w:szCs w:val="20"/>
              </w:rPr>
              <w:t>0</w:t>
            </w:r>
          </w:p>
        </w:tc>
      </w:tr>
    </w:tbl>
    <w:p w14:paraId="524C757C" w14:textId="77777777" w:rsidR="007077A4" w:rsidRDefault="007077A4" w:rsidP="007077A4">
      <w:pPr>
        <w:pStyle w:val="NoSpacing"/>
      </w:pPr>
      <w:r>
        <w:rPr>
          <w:sz w:val="20"/>
          <w:szCs w:val="20"/>
          <w:vertAlign w:val="superscript"/>
        </w:rPr>
        <w:t xml:space="preserve">(1) </w:t>
      </w:r>
      <w:r>
        <w:rPr>
          <w:sz w:val="20"/>
          <w:szCs w:val="20"/>
        </w:rPr>
        <w:t>Time determined by data from the he heat penetration study cycle runs.</w:t>
      </w:r>
      <w:r>
        <w:br w:type="page"/>
      </w:r>
    </w:p>
    <w:p w14:paraId="5A43E4B8" w14:textId="77777777" w:rsidR="007077A4" w:rsidRDefault="007077A4" w:rsidP="007077A4">
      <w:pPr>
        <w:pStyle w:val="NoSpacing"/>
        <w:sectPr w:rsidR="007077A4" w:rsidSect="00C96003">
          <w:pgSz w:w="15840" w:h="12240" w:orient="landscape"/>
          <w:pgMar w:top="1440" w:right="1440" w:bottom="1440" w:left="1440" w:header="720" w:footer="720" w:gutter="0"/>
          <w:cols w:space="720"/>
          <w:docGrid w:linePitch="360"/>
        </w:sectPr>
      </w:pPr>
    </w:p>
    <w:p w14:paraId="79AA5C67" w14:textId="77777777" w:rsidR="007077A4" w:rsidRDefault="007077A4" w:rsidP="007077A4">
      <w:pPr>
        <w:pStyle w:val="NoSpacing"/>
      </w:pPr>
      <w:r w:rsidRPr="0049698D">
        <w:rPr>
          <w:b/>
        </w:rPr>
        <w:lastRenderedPageBreak/>
        <w:t>17.0</w:t>
      </w:r>
      <w:r w:rsidRPr="0049698D">
        <w:rPr>
          <w:b/>
        </w:rPr>
        <w:tab/>
        <w:t>TESTING PROCEDURE (Continued)</w:t>
      </w:r>
    </w:p>
    <w:p w14:paraId="17A7DB66" w14:textId="77777777" w:rsidR="007077A4" w:rsidRDefault="007077A4" w:rsidP="007077A4">
      <w:pPr>
        <w:pStyle w:val="NoSpacing"/>
      </w:pPr>
    </w:p>
    <w:p w14:paraId="1D9894D3" w14:textId="77777777" w:rsidR="007077A4" w:rsidRPr="002016D3" w:rsidRDefault="007077A4" w:rsidP="007077A4">
      <w:pPr>
        <w:pStyle w:val="NoSpacing"/>
        <w:ind w:left="2160" w:hanging="720"/>
        <w:jc w:val="both"/>
      </w:pPr>
      <w:r w:rsidRPr="002016D3">
        <w:t>17.4.4</w:t>
      </w:r>
      <w:r w:rsidRPr="002016D3">
        <w:tab/>
        <w:t xml:space="preserve">The temperature measurement system sensors </w:t>
      </w:r>
      <w:r>
        <w:t xml:space="preserve">for each microbiological challenge cycle run </w:t>
      </w:r>
      <w:r w:rsidRPr="002016D3">
        <w:t xml:space="preserve">are programmed in accordance with Table </w:t>
      </w:r>
      <w:r>
        <w:t>9</w:t>
      </w:r>
      <w:r w:rsidRPr="002016D3">
        <w:t>:</w:t>
      </w:r>
    </w:p>
    <w:p w14:paraId="0192220C" w14:textId="77777777" w:rsidR="007077A4" w:rsidRPr="001F67F2" w:rsidRDefault="007077A4" w:rsidP="007077A4">
      <w:pPr>
        <w:pStyle w:val="NoSpacing"/>
      </w:pPr>
    </w:p>
    <w:p w14:paraId="5E30CD19" w14:textId="77777777" w:rsidR="007077A4" w:rsidRPr="002016D3" w:rsidRDefault="007077A4" w:rsidP="007077A4">
      <w:pPr>
        <w:spacing w:after="0" w:line="240" w:lineRule="auto"/>
        <w:jc w:val="center"/>
        <w:rPr>
          <w:rFonts w:eastAsia="Times New Roman" w:cs="Arial"/>
          <w:b/>
        </w:rPr>
      </w:pPr>
      <w:r w:rsidRPr="002016D3">
        <w:rPr>
          <w:rFonts w:eastAsia="Times New Roman" w:cs="Arial"/>
          <w:b/>
        </w:rPr>
        <w:t xml:space="preserve">Table </w:t>
      </w:r>
      <w:r>
        <w:rPr>
          <w:rFonts w:eastAsia="Times New Roman" w:cs="Arial"/>
          <w:b/>
        </w:rPr>
        <w:t>9</w:t>
      </w:r>
      <w:r w:rsidRPr="002016D3">
        <w:rPr>
          <w:rFonts w:eastAsia="Times New Roman" w:cs="Arial"/>
          <w:b/>
        </w:rPr>
        <w:t xml:space="preserve"> – Temperature Measurement System Sensor Program Settings</w:t>
      </w:r>
      <w:r w:rsidRPr="002016D3">
        <w:rPr>
          <w:rFonts w:eastAsia="Times New Roman" w:cs="Arial"/>
          <w:b/>
          <w:bCs/>
        </w:rPr>
        <w:t xml:space="preserve"> for F</w:t>
      </w:r>
      <w:r w:rsidRPr="002016D3">
        <w:rPr>
          <w:rFonts w:eastAsia="Times New Roman" w:cs="Arial"/>
          <w:b/>
          <w:bCs/>
          <w:vertAlign w:val="subscript"/>
        </w:rPr>
        <w:t>BIO</w:t>
      </w:r>
      <w:r w:rsidRPr="002016D3">
        <w:rPr>
          <w:rFonts w:eastAsia="Times New Roman" w:cs="Arial"/>
          <w:b/>
        </w:rPr>
        <w:t xml:space="preserve"> Study Runs</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0"/>
        <w:gridCol w:w="3060"/>
        <w:gridCol w:w="2340"/>
        <w:gridCol w:w="1620"/>
      </w:tblGrid>
      <w:tr w:rsidR="007077A4" w:rsidRPr="002016D3" w14:paraId="54EA4DF3" w14:textId="77777777" w:rsidTr="00610694">
        <w:trPr>
          <w:trHeight w:val="503"/>
        </w:trPr>
        <w:tc>
          <w:tcPr>
            <w:tcW w:w="10170" w:type="dxa"/>
            <w:gridSpan w:val="4"/>
            <w:shd w:val="clear" w:color="auto" w:fill="D9D9D9"/>
            <w:vAlign w:val="center"/>
          </w:tcPr>
          <w:p w14:paraId="11390E67" w14:textId="77777777" w:rsidR="007077A4" w:rsidRPr="002016D3" w:rsidDel="00714B4D" w:rsidRDefault="007077A4" w:rsidP="00610694">
            <w:pPr>
              <w:spacing w:after="0" w:line="240" w:lineRule="auto"/>
              <w:jc w:val="center"/>
              <w:rPr>
                <w:rFonts w:eastAsia="Times New Roman" w:cs="Arial"/>
              </w:rPr>
            </w:pPr>
            <w:r>
              <w:rPr>
                <w:rFonts w:eastAsia="Times New Roman" w:cs="Arial"/>
              </w:rPr>
              <w:t>Sensor</w:t>
            </w:r>
            <w:r w:rsidRPr="002016D3">
              <w:rPr>
                <w:rFonts w:eastAsia="Times New Roman" w:cs="Arial"/>
              </w:rPr>
              <w:t xml:space="preserve"> Settings</w:t>
            </w:r>
          </w:p>
        </w:tc>
      </w:tr>
      <w:tr w:rsidR="007077A4" w:rsidRPr="002016D3" w14:paraId="44E03DB8" w14:textId="77777777" w:rsidTr="00610694">
        <w:trPr>
          <w:trHeight w:val="224"/>
        </w:trPr>
        <w:tc>
          <w:tcPr>
            <w:tcW w:w="3150" w:type="dxa"/>
            <w:vAlign w:val="center"/>
          </w:tcPr>
          <w:p w14:paraId="3BBD3686" w14:textId="77777777" w:rsidR="007077A4" w:rsidRPr="002016D3" w:rsidRDefault="007077A4" w:rsidP="00610694">
            <w:pPr>
              <w:spacing w:after="0" w:line="240" w:lineRule="auto"/>
              <w:jc w:val="center"/>
              <w:rPr>
                <w:rFonts w:eastAsia="Times New Roman" w:cs="Arial"/>
              </w:rPr>
            </w:pPr>
            <w:r w:rsidRPr="002016D3">
              <w:rPr>
                <w:rFonts w:eastAsia="Times New Roman" w:cs="Arial"/>
              </w:rPr>
              <w:t>D-value</w:t>
            </w:r>
          </w:p>
        </w:tc>
        <w:tc>
          <w:tcPr>
            <w:tcW w:w="3060" w:type="dxa"/>
            <w:vAlign w:val="center"/>
          </w:tcPr>
          <w:p w14:paraId="64E184F3" w14:textId="77777777" w:rsidR="007077A4" w:rsidRPr="002016D3" w:rsidRDefault="007077A4" w:rsidP="00610694">
            <w:pPr>
              <w:spacing w:after="0" w:line="240" w:lineRule="auto"/>
              <w:jc w:val="center"/>
              <w:rPr>
                <w:rFonts w:eastAsia="Times New Roman" w:cs="Arial"/>
              </w:rPr>
            </w:pPr>
            <w:r w:rsidRPr="002016D3">
              <w:rPr>
                <w:rFonts w:eastAsia="Times New Roman" w:cs="Arial"/>
              </w:rPr>
              <w:t>Z-value</w:t>
            </w:r>
          </w:p>
        </w:tc>
        <w:tc>
          <w:tcPr>
            <w:tcW w:w="2340" w:type="dxa"/>
            <w:vAlign w:val="center"/>
          </w:tcPr>
          <w:p w14:paraId="3AB6490D" w14:textId="77777777" w:rsidR="007077A4" w:rsidRPr="002016D3" w:rsidRDefault="007077A4" w:rsidP="00610694">
            <w:pPr>
              <w:spacing w:after="0" w:line="240" w:lineRule="auto"/>
              <w:jc w:val="center"/>
              <w:rPr>
                <w:rFonts w:eastAsia="Times New Roman" w:cs="Arial"/>
              </w:rPr>
            </w:pPr>
            <w:r w:rsidRPr="002016D3">
              <w:rPr>
                <w:rFonts w:eastAsia="Times New Roman" w:cs="Arial"/>
                <w:iCs/>
              </w:rPr>
              <w:t>Lethality</w:t>
            </w:r>
            <w:r w:rsidRPr="002016D3">
              <w:rPr>
                <w:rFonts w:eastAsia="Times New Roman" w:cs="Arial"/>
              </w:rPr>
              <w:t xml:space="preserve"> </w:t>
            </w:r>
            <w:r w:rsidRPr="002016D3">
              <w:rPr>
                <w:rFonts w:eastAsia="Times New Roman" w:cs="Arial"/>
                <w:iCs/>
              </w:rPr>
              <w:t>Accumulation Temperature</w:t>
            </w:r>
          </w:p>
        </w:tc>
        <w:tc>
          <w:tcPr>
            <w:tcW w:w="1620" w:type="dxa"/>
            <w:vAlign w:val="center"/>
          </w:tcPr>
          <w:p w14:paraId="7E1D4B57" w14:textId="77777777" w:rsidR="007077A4" w:rsidRPr="002016D3" w:rsidRDefault="007077A4" w:rsidP="00610694">
            <w:pPr>
              <w:spacing w:after="0" w:line="240" w:lineRule="auto"/>
              <w:jc w:val="center"/>
              <w:rPr>
                <w:rFonts w:eastAsia="Times New Roman" w:cs="Arial"/>
                <w:iCs/>
              </w:rPr>
            </w:pPr>
            <w:r w:rsidRPr="002016D3">
              <w:rPr>
                <w:rFonts w:eastAsia="Times New Roman" w:cs="Arial"/>
                <w:iCs/>
              </w:rPr>
              <w:t>Logging Interval</w:t>
            </w:r>
          </w:p>
        </w:tc>
      </w:tr>
      <w:tr w:rsidR="007077A4" w:rsidRPr="002016D3" w14:paraId="0DAB89DC" w14:textId="77777777" w:rsidTr="00610694">
        <w:trPr>
          <w:trHeight w:val="161"/>
        </w:trPr>
        <w:tc>
          <w:tcPr>
            <w:tcW w:w="3150" w:type="dxa"/>
            <w:vAlign w:val="center"/>
          </w:tcPr>
          <w:p w14:paraId="69AC9216" w14:textId="77777777" w:rsidR="007077A4" w:rsidRPr="002016D3" w:rsidRDefault="007077A4" w:rsidP="00610694">
            <w:pPr>
              <w:spacing w:after="0" w:line="240" w:lineRule="auto"/>
              <w:jc w:val="center"/>
              <w:rPr>
                <w:rFonts w:eastAsia="Times New Roman" w:cs="Arial"/>
              </w:rPr>
            </w:pPr>
            <w:r>
              <w:rPr>
                <w:rFonts w:eastAsia="Times New Roman" w:cs="Arial"/>
              </w:rPr>
              <w:t xml:space="preserve">BI </w:t>
            </w:r>
            <w:r w:rsidRPr="002016D3">
              <w:rPr>
                <w:rFonts w:eastAsia="Times New Roman" w:cs="Arial"/>
              </w:rPr>
              <w:t>Manufacturer’s D-value Listed on the Certificate of Analysis</w:t>
            </w:r>
          </w:p>
        </w:tc>
        <w:tc>
          <w:tcPr>
            <w:tcW w:w="3060" w:type="dxa"/>
            <w:vAlign w:val="center"/>
          </w:tcPr>
          <w:p w14:paraId="1C6D3275" w14:textId="77777777" w:rsidR="007077A4" w:rsidRPr="002016D3" w:rsidRDefault="007077A4" w:rsidP="00610694">
            <w:pPr>
              <w:spacing w:after="0" w:line="240" w:lineRule="auto"/>
              <w:jc w:val="center"/>
              <w:rPr>
                <w:rFonts w:eastAsia="Times New Roman" w:cs="Arial"/>
              </w:rPr>
            </w:pPr>
            <w:r w:rsidRPr="002016D3">
              <w:rPr>
                <w:rFonts w:eastAsia="Times New Roman" w:cs="Arial"/>
              </w:rPr>
              <w:t>Manufacturer’s Z-value Listed on the Certificate of Analysis</w:t>
            </w:r>
          </w:p>
        </w:tc>
        <w:tc>
          <w:tcPr>
            <w:tcW w:w="2340" w:type="dxa"/>
            <w:vAlign w:val="center"/>
          </w:tcPr>
          <w:p w14:paraId="24356B87" w14:textId="77777777" w:rsidR="007077A4" w:rsidRPr="002016D3" w:rsidRDefault="007077A4" w:rsidP="00610694">
            <w:pPr>
              <w:spacing w:after="0" w:line="240" w:lineRule="auto"/>
              <w:jc w:val="center"/>
              <w:rPr>
                <w:rFonts w:eastAsia="Times New Roman" w:cs="Arial"/>
              </w:rPr>
            </w:pPr>
            <w:r w:rsidRPr="002016D3">
              <w:rPr>
                <w:rFonts w:eastAsia="Times New Roman" w:cs="Arial"/>
              </w:rPr>
              <w:t xml:space="preserve">100 </w:t>
            </w:r>
            <w:r w:rsidRPr="002016D3">
              <w:rPr>
                <w:rFonts w:eastAsia="Times New Roman" w:cs="Arial"/>
              </w:rPr>
              <w:sym w:font="Symbol" w:char="F0B0"/>
            </w:r>
            <w:r w:rsidRPr="002016D3">
              <w:rPr>
                <w:rFonts w:eastAsia="Times New Roman" w:cs="Arial"/>
              </w:rPr>
              <w:t>C</w:t>
            </w:r>
          </w:p>
        </w:tc>
        <w:tc>
          <w:tcPr>
            <w:tcW w:w="1620" w:type="dxa"/>
            <w:vAlign w:val="center"/>
          </w:tcPr>
          <w:p w14:paraId="306AD649" w14:textId="77777777" w:rsidR="007077A4" w:rsidRPr="002016D3" w:rsidRDefault="007077A4" w:rsidP="00610694">
            <w:pPr>
              <w:spacing w:after="0" w:line="240" w:lineRule="auto"/>
              <w:jc w:val="center"/>
              <w:rPr>
                <w:rFonts w:eastAsia="Times New Roman" w:cs="Arial"/>
              </w:rPr>
            </w:pPr>
            <w:r w:rsidRPr="002016D3">
              <w:rPr>
                <w:rFonts w:eastAsia="Times New Roman" w:cs="Arial"/>
              </w:rPr>
              <w:t>1.0 Minutes</w:t>
            </w:r>
          </w:p>
        </w:tc>
      </w:tr>
    </w:tbl>
    <w:p w14:paraId="08D48083" w14:textId="77777777" w:rsidR="007077A4" w:rsidRPr="002016D3" w:rsidRDefault="007077A4" w:rsidP="007077A4">
      <w:pPr>
        <w:spacing w:after="0" w:line="240" w:lineRule="auto"/>
        <w:jc w:val="both"/>
        <w:rPr>
          <w:rFonts w:eastAsia="Times New Roman" w:cs="Arial"/>
        </w:rPr>
      </w:pPr>
    </w:p>
    <w:p w14:paraId="5B52CEEC" w14:textId="77777777" w:rsidR="007077A4" w:rsidRPr="002016D3" w:rsidRDefault="007077A4" w:rsidP="007077A4">
      <w:pPr>
        <w:spacing w:after="0" w:line="240" w:lineRule="auto"/>
        <w:ind w:left="2160" w:hanging="720"/>
        <w:jc w:val="both"/>
        <w:rPr>
          <w:rFonts w:eastAsia="Times New Roman" w:cs="Arial"/>
        </w:rPr>
      </w:pPr>
      <w:r w:rsidRPr="002016D3">
        <w:rPr>
          <w:rFonts w:eastAsia="Times New Roman" w:cs="Arial"/>
        </w:rPr>
        <w:t>17.4.5</w:t>
      </w:r>
      <w:r w:rsidRPr="002016D3">
        <w:rPr>
          <w:rFonts w:eastAsia="Times New Roman" w:cs="Arial"/>
        </w:rPr>
        <w:tab/>
        <w:t xml:space="preserve">If a consistent “Cold Spot” was identified during the heat penetration study cycle runs, then </w:t>
      </w:r>
      <w:r>
        <w:rPr>
          <w:rFonts w:eastAsia="Times New Roman" w:cs="Arial"/>
        </w:rPr>
        <w:t>the “Cold Spot” is challenged.</w:t>
      </w:r>
    </w:p>
    <w:p w14:paraId="12D90975" w14:textId="77777777" w:rsidR="007077A4" w:rsidRPr="002016D3" w:rsidRDefault="007077A4" w:rsidP="007077A4">
      <w:pPr>
        <w:spacing w:after="0" w:line="240" w:lineRule="auto"/>
        <w:jc w:val="both"/>
        <w:rPr>
          <w:rFonts w:eastAsia="Times New Roman" w:cs="Arial"/>
        </w:rPr>
      </w:pPr>
    </w:p>
    <w:p w14:paraId="2B4C7930" w14:textId="77777777" w:rsidR="007077A4" w:rsidRDefault="007077A4" w:rsidP="007077A4">
      <w:pPr>
        <w:spacing w:after="0" w:line="240" w:lineRule="auto"/>
        <w:ind w:left="3240" w:hanging="1080"/>
        <w:jc w:val="both"/>
        <w:rPr>
          <w:rFonts w:eastAsia="Times New Roman" w:cs="Arial"/>
        </w:rPr>
      </w:pPr>
      <w:r>
        <w:rPr>
          <w:rFonts w:eastAsia="Times New Roman" w:cs="Arial"/>
        </w:rPr>
        <w:t>17.4.5.1</w:t>
      </w:r>
      <w:r>
        <w:rPr>
          <w:rFonts w:eastAsia="Times New Roman" w:cs="Arial"/>
        </w:rPr>
        <w:tab/>
        <w:t>The “Cold Spot” is manually added to the applicable m</w:t>
      </w:r>
      <w:r w:rsidRPr="00047A4A">
        <w:rPr>
          <w:rFonts w:eastAsia="Times New Roman" w:cs="Arial"/>
        </w:rPr>
        <w:t>icr</w:t>
      </w:r>
      <w:r>
        <w:rPr>
          <w:rFonts w:eastAsia="Times New Roman" w:cs="Arial"/>
        </w:rPr>
        <w:t>obiological challenge study run appendices, if the location was not already identified by a BI or PCD, and challenged with BIs and measured with a temperature measuring system sensor.</w:t>
      </w:r>
    </w:p>
    <w:p w14:paraId="2FD1FC4E" w14:textId="77777777" w:rsidR="007077A4" w:rsidRDefault="007077A4" w:rsidP="007077A4">
      <w:pPr>
        <w:spacing w:after="0" w:line="240" w:lineRule="auto"/>
        <w:jc w:val="both"/>
        <w:rPr>
          <w:rFonts w:eastAsia="Times New Roman" w:cs="Arial"/>
        </w:rPr>
      </w:pPr>
    </w:p>
    <w:p w14:paraId="25C91C52" w14:textId="77777777" w:rsidR="007077A4" w:rsidRPr="009F2973" w:rsidRDefault="007077A4" w:rsidP="007077A4">
      <w:pPr>
        <w:spacing w:after="0" w:line="240" w:lineRule="auto"/>
        <w:ind w:left="3240" w:hanging="1080"/>
        <w:jc w:val="both"/>
        <w:rPr>
          <w:rFonts w:eastAsia="Times New Roman" w:cs="Arial"/>
        </w:rPr>
      </w:pPr>
      <w:r>
        <w:rPr>
          <w:rFonts w:eastAsia="Times New Roman" w:cs="Arial"/>
        </w:rPr>
        <w:t>17.4.5.2</w:t>
      </w:r>
      <w:r>
        <w:rPr>
          <w:rFonts w:eastAsia="Times New Roman" w:cs="Arial"/>
        </w:rPr>
        <w:tab/>
        <w:t>A predefined sensor location shown on the m</w:t>
      </w:r>
      <w:r w:rsidRPr="00047A4A">
        <w:rPr>
          <w:rFonts w:eastAsia="Times New Roman" w:cs="Arial"/>
        </w:rPr>
        <w:t>icr</w:t>
      </w:r>
      <w:r>
        <w:rPr>
          <w:rFonts w:eastAsia="Times New Roman" w:cs="Arial"/>
        </w:rPr>
        <w:t>obiological challenge study run appendices may require movement to accommodate the “Cold Spot.”</w:t>
      </w:r>
    </w:p>
    <w:p w14:paraId="2F50436B" w14:textId="77777777" w:rsidR="007077A4" w:rsidRDefault="007077A4" w:rsidP="007077A4">
      <w:pPr>
        <w:pStyle w:val="NoSpacing"/>
      </w:pPr>
    </w:p>
    <w:p w14:paraId="35371A3E" w14:textId="77777777" w:rsidR="007077A4" w:rsidRDefault="007077A4" w:rsidP="007077A4">
      <w:pPr>
        <w:pStyle w:val="NoSpacing"/>
        <w:ind w:left="2160" w:hanging="720"/>
        <w:jc w:val="both"/>
      </w:pPr>
      <w:r w:rsidRPr="00DF290C">
        <w:t>17.4.</w:t>
      </w:r>
      <w:r>
        <w:t>6</w:t>
      </w:r>
      <w:r w:rsidRPr="00DF290C">
        <w:tab/>
        <w:t xml:space="preserve">If the </w:t>
      </w:r>
      <w:r>
        <w:t>maximum load configuration for MDL1 or PDL1 is determined to be the worst-case load configuration, then temperature measurement system sensors, PCDs, and BIs are placed in the locations specified by Appendices 53 to 76.</w:t>
      </w:r>
    </w:p>
    <w:p w14:paraId="1DF6831C" w14:textId="77777777" w:rsidR="007077A4" w:rsidRDefault="007077A4" w:rsidP="007077A4">
      <w:pPr>
        <w:pStyle w:val="NoSpacing"/>
      </w:pPr>
    </w:p>
    <w:p w14:paraId="151080B2" w14:textId="77777777" w:rsidR="007077A4" w:rsidRDefault="007077A4" w:rsidP="007077A4">
      <w:pPr>
        <w:pStyle w:val="NoSpacing"/>
        <w:ind w:left="3240" w:hanging="1080"/>
        <w:jc w:val="both"/>
      </w:pPr>
      <w:r>
        <w:t>17.4.6.1</w:t>
      </w:r>
      <w:r>
        <w:tab/>
        <w:t>To preserve the integrity of a prepared PCD, the temperature measurement system sensors are placed outside of the sterilization wrap or pouch the PCD is contained in.</w:t>
      </w:r>
    </w:p>
    <w:p w14:paraId="3525F6FE" w14:textId="77777777" w:rsidR="007077A4" w:rsidRDefault="007077A4" w:rsidP="007077A4">
      <w:pPr>
        <w:pStyle w:val="NoSpacing"/>
        <w:jc w:val="both"/>
      </w:pPr>
    </w:p>
    <w:p w14:paraId="0C814F4F" w14:textId="77777777" w:rsidR="007077A4" w:rsidRDefault="007077A4" w:rsidP="007077A4">
      <w:pPr>
        <w:pStyle w:val="NoSpacing"/>
        <w:ind w:left="3240" w:hanging="1080"/>
        <w:jc w:val="both"/>
      </w:pPr>
      <w:r>
        <w:t>17.4.6.2</w:t>
      </w:r>
      <w:r>
        <w:tab/>
        <w:t xml:space="preserve">The following is needed for each </w:t>
      </w:r>
      <w:r w:rsidRPr="00E35808">
        <w:t xml:space="preserve">microbiological challenge study run </w:t>
      </w:r>
      <w:r>
        <w:t>on the maximum MDL1 load configuration:</w:t>
      </w:r>
    </w:p>
    <w:p w14:paraId="57CC45CA" w14:textId="77777777" w:rsidR="007077A4" w:rsidRDefault="007077A4" w:rsidP="007077A4">
      <w:pPr>
        <w:pStyle w:val="NoSpacing"/>
        <w:jc w:val="both"/>
      </w:pPr>
    </w:p>
    <w:p w14:paraId="529E4A25" w14:textId="77777777" w:rsidR="007077A4" w:rsidRDefault="007077A4" w:rsidP="007077A4">
      <w:pPr>
        <w:pStyle w:val="NoSpacing"/>
        <w:numPr>
          <w:ilvl w:val="0"/>
          <w:numId w:val="29"/>
        </w:numPr>
        <w:jc w:val="both"/>
      </w:pPr>
      <w:r>
        <w:t>Five (5) PCDs</w:t>
      </w:r>
    </w:p>
    <w:p w14:paraId="1D8F5FA2" w14:textId="77777777" w:rsidR="007077A4" w:rsidRDefault="007077A4" w:rsidP="007077A4">
      <w:pPr>
        <w:pStyle w:val="NoSpacing"/>
        <w:jc w:val="both"/>
      </w:pPr>
    </w:p>
    <w:p w14:paraId="20549CCD" w14:textId="77777777" w:rsidR="007077A4" w:rsidRDefault="007077A4" w:rsidP="007077A4">
      <w:pPr>
        <w:pStyle w:val="NoSpacing"/>
        <w:numPr>
          <w:ilvl w:val="0"/>
          <w:numId w:val="29"/>
        </w:numPr>
        <w:jc w:val="both"/>
      </w:pPr>
      <w:r>
        <w:t>Fifteen (15) BIs</w:t>
      </w:r>
    </w:p>
    <w:p w14:paraId="69101ADE" w14:textId="77777777" w:rsidR="007077A4" w:rsidRDefault="007077A4" w:rsidP="007077A4">
      <w:pPr>
        <w:pStyle w:val="NoSpacing"/>
        <w:jc w:val="both"/>
      </w:pPr>
    </w:p>
    <w:p w14:paraId="29E3B1E8" w14:textId="77777777" w:rsidR="007077A4" w:rsidRDefault="007077A4" w:rsidP="007077A4">
      <w:pPr>
        <w:pStyle w:val="NoSpacing"/>
        <w:numPr>
          <w:ilvl w:val="0"/>
          <w:numId w:val="29"/>
        </w:numPr>
        <w:jc w:val="both"/>
      </w:pPr>
      <w:r>
        <w:t>Fourteen (14) temperature measurement system sensors</w:t>
      </w:r>
    </w:p>
    <w:p w14:paraId="1F2CE368" w14:textId="77777777" w:rsidR="007077A4" w:rsidRDefault="007077A4" w:rsidP="007077A4">
      <w:pPr>
        <w:pStyle w:val="NoSpacing"/>
      </w:pPr>
    </w:p>
    <w:p w14:paraId="181CC342" w14:textId="77777777" w:rsidR="007077A4" w:rsidRDefault="007077A4" w:rsidP="007077A4">
      <w:pPr>
        <w:pStyle w:val="NoSpacing"/>
        <w:ind w:left="3240" w:hanging="1080"/>
        <w:jc w:val="both"/>
      </w:pPr>
      <w:r>
        <w:t>17.4.6.3</w:t>
      </w:r>
      <w:r>
        <w:tab/>
        <w:t xml:space="preserve">The following is needed for each </w:t>
      </w:r>
      <w:r w:rsidRPr="00E35808">
        <w:t xml:space="preserve">microbiological challenge study run </w:t>
      </w:r>
      <w:r>
        <w:t>on the maximum PDL1 load configuration:</w:t>
      </w:r>
    </w:p>
    <w:p w14:paraId="227B707A" w14:textId="77777777" w:rsidR="007077A4" w:rsidRDefault="007077A4" w:rsidP="007077A4">
      <w:pPr>
        <w:pStyle w:val="NoSpacing"/>
        <w:jc w:val="both"/>
      </w:pPr>
    </w:p>
    <w:p w14:paraId="7496C651" w14:textId="77777777" w:rsidR="007077A4" w:rsidRDefault="007077A4" w:rsidP="007077A4">
      <w:pPr>
        <w:pStyle w:val="NoSpacing"/>
        <w:numPr>
          <w:ilvl w:val="0"/>
          <w:numId w:val="30"/>
        </w:numPr>
        <w:jc w:val="both"/>
      </w:pPr>
      <w:r>
        <w:lastRenderedPageBreak/>
        <w:t>One (1) PCD</w:t>
      </w:r>
      <w:r>
        <w:br w:type="page"/>
      </w:r>
    </w:p>
    <w:p w14:paraId="57431500" w14:textId="77777777" w:rsidR="007077A4" w:rsidRDefault="007077A4" w:rsidP="007077A4">
      <w:pPr>
        <w:pStyle w:val="NoSpacing"/>
        <w:jc w:val="both"/>
      </w:pPr>
      <w:r w:rsidRPr="0049698D">
        <w:rPr>
          <w:b/>
        </w:rPr>
        <w:lastRenderedPageBreak/>
        <w:t>17.0</w:t>
      </w:r>
      <w:r w:rsidRPr="0049698D">
        <w:rPr>
          <w:b/>
        </w:rPr>
        <w:tab/>
        <w:t>TESTING PROCEDURE (Continued)</w:t>
      </w:r>
    </w:p>
    <w:p w14:paraId="43897957" w14:textId="77777777" w:rsidR="007077A4" w:rsidRDefault="007077A4" w:rsidP="007077A4">
      <w:pPr>
        <w:pStyle w:val="NoSpacing"/>
        <w:jc w:val="both"/>
      </w:pPr>
    </w:p>
    <w:p w14:paraId="0C00DE5E" w14:textId="77777777" w:rsidR="007077A4" w:rsidRDefault="007077A4" w:rsidP="007077A4">
      <w:pPr>
        <w:pStyle w:val="NoSpacing"/>
        <w:numPr>
          <w:ilvl w:val="0"/>
          <w:numId w:val="30"/>
        </w:numPr>
        <w:jc w:val="both"/>
      </w:pPr>
      <w:r>
        <w:t>Nineteen (19) BIs</w:t>
      </w:r>
    </w:p>
    <w:p w14:paraId="185F74DF" w14:textId="77777777" w:rsidR="007077A4" w:rsidRDefault="007077A4" w:rsidP="007077A4">
      <w:pPr>
        <w:pStyle w:val="NoSpacing"/>
      </w:pPr>
    </w:p>
    <w:p w14:paraId="211355BF" w14:textId="77777777" w:rsidR="007077A4" w:rsidRPr="00DF290C" w:rsidRDefault="007077A4" w:rsidP="007077A4">
      <w:pPr>
        <w:pStyle w:val="NoSpacing"/>
        <w:numPr>
          <w:ilvl w:val="0"/>
          <w:numId w:val="30"/>
        </w:numPr>
        <w:jc w:val="both"/>
      </w:pPr>
      <w:r>
        <w:t>Fourteen (14) temperature measurement system sensors</w:t>
      </w:r>
    </w:p>
    <w:p w14:paraId="7DCD45D8" w14:textId="77777777" w:rsidR="007077A4" w:rsidRPr="00764776" w:rsidRDefault="007077A4" w:rsidP="007077A4">
      <w:pPr>
        <w:pStyle w:val="NoSpacing"/>
        <w:jc w:val="both"/>
      </w:pPr>
    </w:p>
    <w:p w14:paraId="46FD57EB" w14:textId="77777777" w:rsidR="007077A4" w:rsidRPr="00764776" w:rsidRDefault="007077A4" w:rsidP="007077A4">
      <w:pPr>
        <w:pStyle w:val="NoSpacing"/>
        <w:ind w:left="2160" w:hanging="720"/>
        <w:jc w:val="both"/>
      </w:pPr>
      <w:r w:rsidRPr="00764776">
        <w:t>17.4.</w:t>
      </w:r>
      <w:r>
        <w:t>7</w:t>
      </w:r>
      <w:r w:rsidRPr="00764776">
        <w:tab/>
      </w:r>
      <w:r w:rsidRPr="00DF290C">
        <w:t xml:space="preserve">If the </w:t>
      </w:r>
      <w:r>
        <w:t>minimum load configuration for MDL1 or PDL1 is determined to be the worst-case load configuration, then temperature measurement system sensors, PCDs, and BIs are placed in the locations specified by Appendices 77 to 82.</w:t>
      </w:r>
    </w:p>
    <w:p w14:paraId="0022B44E" w14:textId="77777777" w:rsidR="007077A4" w:rsidRDefault="007077A4" w:rsidP="007077A4">
      <w:pPr>
        <w:pStyle w:val="NoSpacing"/>
      </w:pPr>
    </w:p>
    <w:p w14:paraId="4E6BD752" w14:textId="77777777" w:rsidR="007077A4" w:rsidRDefault="007077A4" w:rsidP="007077A4">
      <w:pPr>
        <w:pStyle w:val="NoSpacing"/>
        <w:ind w:left="3240" w:hanging="1080"/>
        <w:jc w:val="both"/>
      </w:pPr>
      <w:r>
        <w:t>17.4.7.1</w:t>
      </w:r>
      <w:r>
        <w:tab/>
      </w:r>
      <w:r w:rsidRPr="002016D3">
        <w:t>To preserve the integrity of a prepared PCD, the temperature measurement system sensors are placed outside of the sterilization wrap or pouch the PCD is contained in.</w:t>
      </w:r>
    </w:p>
    <w:p w14:paraId="1A304D78" w14:textId="77777777" w:rsidR="007077A4" w:rsidRDefault="007077A4" w:rsidP="007077A4">
      <w:pPr>
        <w:pStyle w:val="NoSpacing"/>
        <w:jc w:val="both"/>
      </w:pPr>
    </w:p>
    <w:p w14:paraId="4A18ACF1" w14:textId="77777777" w:rsidR="007077A4" w:rsidRDefault="007077A4" w:rsidP="007077A4">
      <w:pPr>
        <w:pStyle w:val="NoSpacing"/>
        <w:ind w:left="3240" w:hanging="1080"/>
        <w:jc w:val="both"/>
      </w:pPr>
      <w:r>
        <w:t>17.4.7.2</w:t>
      </w:r>
      <w:r>
        <w:tab/>
        <w:t xml:space="preserve">The following is needed for each </w:t>
      </w:r>
      <w:r w:rsidRPr="00E35808">
        <w:t xml:space="preserve">microbiological challenge study run </w:t>
      </w:r>
      <w:r>
        <w:t>on the maximum MDL1 load configuration:</w:t>
      </w:r>
    </w:p>
    <w:p w14:paraId="2FAF63CE" w14:textId="77777777" w:rsidR="007077A4" w:rsidRDefault="007077A4" w:rsidP="007077A4">
      <w:pPr>
        <w:pStyle w:val="NoSpacing"/>
        <w:jc w:val="both"/>
      </w:pPr>
    </w:p>
    <w:p w14:paraId="7694AFE6" w14:textId="77777777" w:rsidR="007077A4" w:rsidRDefault="007077A4" w:rsidP="007077A4">
      <w:pPr>
        <w:pStyle w:val="NoSpacing"/>
        <w:numPr>
          <w:ilvl w:val="0"/>
          <w:numId w:val="31"/>
        </w:numPr>
        <w:jc w:val="both"/>
      </w:pPr>
      <w:r>
        <w:t>Five (5) PCDs</w:t>
      </w:r>
    </w:p>
    <w:p w14:paraId="412CF122" w14:textId="77777777" w:rsidR="007077A4" w:rsidRDefault="007077A4" w:rsidP="007077A4">
      <w:pPr>
        <w:pStyle w:val="NoSpacing"/>
        <w:jc w:val="both"/>
      </w:pPr>
    </w:p>
    <w:p w14:paraId="742B7273" w14:textId="77777777" w:rsidR="007077A4" w:rsidRDefault="007077A4" w:rsidP="007077A4">
      <w:pPr>
        <w:pStyle w:val="NoSpacing"/>
        <w:numPr>
          <w:ilvl w:val="0"/>
          <w:numId w:val="31"/>
        </w:numPr>
        <w:jc w:val="both"/>
      </w:pPr>
      <w:r>
        <w:t>Fifteen (15) BIs</w:t>
      </w:r>
    </w:p>
    <w:p w14:paraId="41D2A275" w14:textId="77777777" w:rsidR="007077A4" w:rsidRDefault="007077A4" w:rsidP="007077A4">
      <w:pPr>
        <w:pStyle w:val="NoSpacing"/>
        <w:jc w:val="both"/>
      </w:pPr>
    </w:p>
    <w:p w14:paraId="48AF45EF" w14:textId="77777777" w:rsidR="007077A4" w:rsidRDefault="007077A4" w:rsidP="007077A4">
      <w:pPr>
        <w:pStyle w:val="NoSpacing"/>
        <w:numPr>
          <w:ilvl w:val="0"/>
          <w:numId w:val="31"/>
        </w:numPr>
        <w:jc w:val="both"/>
      </w:pPr>
      <w:r>
        <w:t>Fourteen (14) temperature measurement system sensors</w:t>
      </w:r>
    </w:p>
    <w:p w14:paraId="071ABD17" w14:textId="77777777" w:rsidR="007077A4" w:rsidRDefault="007077A4" w:rsidP="007077A4">
      <w:pPr>
        <w:pStyle w:val="NoSpacing"/>
      </w:pPr>
    </w:p>
    <w:p w14:paraId="27D4D7F9" w14:textId="77777777" w:rsidR="007077A4" w:rsidRDefault="007077A4" w:rsidP="007077A4">
      <w:pPr>
        <w:pStyle w:val="NoSpacing"/>
        <w:ind w:left="3240" w:hanging="1080"/>
        <w:jc w:val="both"/>
      </w:pPr>
      <w:r>
        <w:t>17.4.7.3</w:t>
      </w:r>
      <w:r>
        <w:tab/>
        <w:t xml:space="preserve">The following is needed for each </w:t>
      </w:r>
      <w:r w:rsidRPr="00E35808">
        <w:t xml:space="preserve">microbiological challenge study run </w:t>
      </w:r>
      <w:r>
        <w:t>on the maximum PDL1 load configuration:</w:t>
      </w:r>
    </w:p>
    <w:p w14:paraId="2B6E4346" w14:textId="77777777" w:rsidR="007077A4" w:rsidRDefault="007077A4" w:rsidP="007077A4">
      <w:pPr>
        <w:pStyle w:val="NoSpacing"/>
        <w:jc w:val="both"/>
      </w:pPr>
    </w:p>
    <w:p w14:paraId="4017A9C6" w14:textId="77777777" w:rsidR="007077A4" w:rsidRDefault="007077A4" w:rsidP="007077A4">
      <w:pPr>
        <w:pStyle w:val="NoSpacing"/>
        <w:numPr>
          <w:ilvl w:val="0"/>
          <w:numId w:val="32"/>
        </w:numPr>
        <w:jc w:val="both"/>
      </w:pPr>
      <w:r>
        <w:t>One (1) PCD</w:t>
      </w:r>
    </w:p>
    <w:p w14:paraId="66D8E67F" w14:textId="77777777" w:rsidR="007077A4" w:rsidRDefault="007077A4" w:rsidP="007077A4">
      <w:pPr>
        <w:pStyle w:val="NoSpacing"/>
        <w:jc w:val="both"/>
      </w:pPr>
    </w:p>
    <w:p w14:paraId="2A0F809D" w14:textId="77777777" w:rsidR="007077A4" w:rsidRDefault="007077A4" w:rsidP="007077A4">
      <w:pPr>
        <w:pStyle w:val="NoSpacing"/>
        <w:numPr>
          <w:ilvl w:val="0"/>
          <w:numId w:val="32"/>
        </w:numPr>
        <w:jc w:val="both"/>
      </w:pPr>
      <w:r>
        <w:t>Nineteen (19) BIs</w:t>
      </w:r>
    </w:p>
    <w:p w14:paraId="2FC5BEC8" w14:textId="77777777" w:rsidR="007077A4" w:rsidRDefault="007077A4" w:rsidP="007077A4">
      <w:pPr>
        <w:pStyle w:val="NoSpacing"/>
      </w:pPr>
    </w:p>
    <w:p w14:paraId="5034DDE4" w14:textId="77777777" w:rsidR="007077A4" w:rsidRPr="00DF290C" w:rsidRDefault="007077A4" w:rsidP="007077A4">
      <w:pPr>
        <w:pStyle w:val="NoSpacing"/>
        <w:numPr>
          <w:ilvl w:val="0"/>
          <w:numId w:val="32"/>
        </w:numPr>
        <w:jc w:val="both"/>
      </w:pPr>
      <w:r>
        <w:t>Fourteen (14) temperature measurement system sensors</w:t>
      </w:r>
    </w:p>
    <w:p w14:paraId="17314880" w14:textId="77777777" w:rsidR="007077A4" w:rsidRDefault="007077A4" w:rsidP="007077A4">
      <w:pPr>
        <w:pStyle w:val="NoSpacing"/>
      </w:pPr>
    </w:p>
    <w:p w14:paraId="58B713B7" w14:textId="77777777" w:rsidR="007077A4" w:rsidRPr="00795F2E" w:rsidRDefault="007077A4" w:rsidP="007077A4">
      <w:pPr>
        <w:pStyle w:val="NoSpacing"/>
        <w:ind w:left="720"/>
      </w:pPr>
      <w:r>
        <w:t>17.5</w:t>
      </w:r>
      <w:r>
        <w:tab/>
      </w:r>
      <w:r w:rsidRPr="00795F2E">
        <w:t>PCD/BI Post Sterilization Disposition</w:t>
      </w:r>
    </w:p>
    <w:p w14:paraId="027C3CAF" w14:textId="77777777" w:rsidR="007077A4" w:rsidRPr="00795F2E" w:rsidRDefault="007077A4" w:rsidP="007077A4">
      <w:pPr>
        <w:pStyle w:val="NoSpacing"/>
      </w:pPr>
    </w:p>
    <w:p w14:paraId="7330B9F2" w14:textId="77777777" w:rsidR="007077A4" w:rsidRPr="00795F2E" w:rsidRDefault="007077A4" w:rsidP="007077A4">
      <w:pPr>
        <w:pStyle w:val="NoSpacing"/>
        <w:ind w:left="2160" w:hanging="720"/>
        <w:jc w:val="both"/>
      </w:pPr>
      <w:r>
        <w:t>17.5.1</w:t>
      </w:r>
      <w:r>
        <w:tab/>
      </w:r>
      <w:r w:rsidRPr="00795F2E">
        <w:t>Upon completion of the microbiological challenge</w:t>
      </w:r>
      <w:r>
        <w:t xml:space="preserve"> study cycle runs</w:t>
      </w:r>
      <w:r w:rsidRPr="00795F2E">
        <w:t xml:space="preserve">, the </w:t>
      </w:r>
      <w:r>
        <w:t xml:space="preserve">processed </w:t>
      </w:r>
      <w:r w:rsidRPr="00795F2E">
        <w:t>PCDs/BIs are removed by WXAT personnel and placed into a transport cooler with frozen gel packs</w:t>
      </w:r>
      <w:r>
        <w:t xml:space="preserve"> along with the </w:t>
      </w:r>
      <w:r w:rsidRPr="00795F2E">
        <w:t>positive control</w:t>
      </w:r>
      <w:r>
        <w:t>s</w:t>
      </w:r>
      <w:r w:rsidRPr="00795F2E">
        <w:t>.</w:t>
      </w:r>
    </w:p>
    <w:p w14:paraId="2F5A77D9" w14:textId="77777777" w:rsidR="007077A4" w:rsidRPr="00795F2E" w:rsidRDefault="007077A4" w:rsidP="007077A4">
      <w:pPr>
        <w:pStyle w:val="NoSpacing"/>
      </w:pPr>
    </w:p>
    <w:p w14:paraId="3CB47ED9" w14:textId="77777777" w:rsidR="007077A4" w:rsidRPr="00795F2E" w:rsidRDefault="007077A4" w:rsidP="007077A4">
      <w:pPr>
        <w:pStyle w:val="NoSpacing"/>
        <w:ind w:left="2160" w:hanging="720"/>
        <w:jc w:val="both"/>
      </w:pPr>
      <w:r>
        <w:t>17.5.2</w:t>
      </w:r>
      <w:r>
        <w:tab/>
      </w:r>
      <w:r w:rsidRPr="00795F2E">
        <w:t>The PCDs/BIs are then transferred to WXAT’s validated refrigeration units until submitted to the Sterility Department for testing.</w:t>
      </w:r>
    </w:p>
    <w:p w14:paraId="73731B74" w14:textId="77777777" w:rsidR="007077A4" w:rsidRPr="00795F2E" w:rsidRDefault="007077A4" w:rsidP="007077A4">
      <w:pPr>
        <w:pStyle w:val="NoSpacing"/>
      </w:pPr>
    </w:p>
    <w:p w14:paraId="21F11C11" w14:textId="77777777" w:rsidR="007077A4" w:rsidRPr="00795F2E" w:rsidRDefault="007077A4" w:rsidP="007077A4">
      <w:pPr>
        <w:pStyle w:val="NoSpacing"/>
        <w:ind w:left="2160" w:hanging="720"/>
        <w:jc w:val="both"/>
      </w:pPr>
      <w:r>
        <w:t>17.5.3</w:t>
      </w:r>
      <w:r>
        <w:tab/>
      </w:r>
      <w:r w:rsidRPr="00795F2E">
        <w:t>The PCDs/BIs are submitted to WXAT’s Sterility Department for testing as quickly as feasible.</w:t>
      </w:r>
    </w:p>
    <w:p w14:paraId="39CE7372" w14:textId="77777777" w:rsidR="007077A4" w:rsidRDefault="007077A4" w:rsidP="007077A4">
      <w:r>
        <w:br w:type="page"/>
      </w:r>
    </w:p>
    <w:p w14:paraId="402FA9E4" w14:textId="77777777" w:rsidR="007077A4" w:rsidRDefault="007077A4" w:rsidP="007077A4">
      <w:pPr>
        <w:pStyle w:val="NoSpacing"/>
      </w:pPr>
      <w:r w:rsidRPr="0049698D">
        <w:rPr>
          <w:b/>
        </w:rPr>
        <w:lastRenderedPageBreak/>
        <w:t>17.0</w:t>
      </w:r>
      <w:r w:rsidRPr="0049698D">
        <w:rPr>
          <w:b/>
        </w:rPr>
        <w:tab/>
        <w:t>TESTING PROCEDURE (Continued)</w:t>
      </w:r>
    </w:p>
    <w:p w14:paraId="7F95629F" w14:textId="77777777" w:rsidR="007077A4" w:rsidRPr="00795F2E" w:rsidRDefault="007077A4" w:rsidP="007077A4">
      <w:pPr>
        <w:pStyle w:val="NoSpacing"/>
      </w:pPr>
    </w:p>
    <w:p w14:paraId="20F562F4" w14:textId="77777777" w:rsidR="007077A4" w:rsidRPr="00795F2E" w:rsidRDefault="007077A4" w:rsidP="007077A4">
      <w:pPr>
        <w:pStyle w:val="NoSpacing"/>
        <w:ind w:left="2160" w:hanging="720"/>
        <w:jc w:val="both"/>
      </w:pPr>
      <w:r>
        <w:t>17.5.4</w:t>
      </w:r>
      <w:r>
        <w:tab/>
      </w:r>
      <w:r w:rsidRPr="00795F2E">
        <w:t xml:space="preserve">Copies of completed appendices, reports, </w:t>
      </w:r>
      <w:r>
        <w:t xml:space="preserve">and </w:t>
      </w:r>
      <w:r w:rsidRPr="00795F2E">
        <w:t xml:space="preserve">raw data records are included in the final </w:t>
      </w:r>
      <w:r>
        <w:t xml:space="preserve">summary </w:t>
      </w:r>
      <w:r w:rsidRPr="00795F2E">
        <w:t>report</w:t>
      </w:r>
      <w:r>
        <w:t>.</w:t>
      </w:r>
    </w:p>
    <w:p w14:paraId="00E1E16B" w14:textId="77777777" w:rsidR="007077A4" w:rsidRPr="00795F2E" w:rsidRDefault="007077A4" w:rsidP="007077A4">
      <w:pPr>
        <w:pStyle w:val="NoSpacing"/>
      </w:pPr>
    </w:p>
    <w:p w14:paraId="749170E1" w14:textId="77777777" w:rsidR="007077A4" w:rsidRPr="00795F2E" w:rsidRDefault="007077A4" w:rsidP="007077A4">
      <w:pPr>
        <w:pStyle w:val="NoSpacing"/>
        <w:ind w:firstLine="720"/>
      </w:pPr>
      <w:r>
        <w:t>17.6</w:t>
      </w:r>
      <w:r w:rsidRPr="00795F2E">
        <w:tab/>
        <w:t>Sterility Testing</w:t>
      </w:r>
    </w:p>
    <w:p w14:paraId="0AA44B9F" w14:textId="77777777" w:rsidR="007077A4" w:rsidRPr="00795F2E" w:rsidRDefault="007077A4" w:rsidP="007077A4">
      <w:pPr>
        <w:pStyle w:val="NoSpacing"/>
      </w:pPr>
    </w:p>
    <w:p w14:paraId="5BF5D6B8" w14:textId="77777777" w:rsidR="007077A4" w:rsidRPr="00795F2E" w:rsidRDefault="007077A4" w:rsidP="007077A4">
      <w:pPr>
        <w:pStyle w:val="NoSpacing"/>
        <w:ind w:left="2160" w:hanging="720"/>
        <w:jc w:val="both"/>
      </w:pPr>
      <w:r>
        <w:t>17.6.1</w:t>
      </w:r>
      <w:r>
        <w:tab/>
        <w:t>The PCDs and</w:t>
      </w:r>
      <w:r w:rsidRPr="00795F2E">
        <w:t xml:space="preserve"> BIs from the </w:t>
      </w:r>
      <w:r>
        <w:t>microbiological challenge study cycle runs</w:t>
      </w:r>
      <w:r w:rsidRPr="00795F2E">
        <w:t>, plus the positive control</w:t>
      </w:r>
      <w:r>
        <w:t>s</w:t>
      </w:r>
      <w:r w:rsidRPr="00795F2E">
        <w:t>, are individually tested</w:t>
      </w:r>
      <w:r>
        <w:t xml:space="preserve"> for growth according to WXAT’s standard operating p</w:t>
      </w:r>
      <w:r w:rsidRPr="00795F2E">
        <w:t>rocedure</w:t>
      </w:r>
      <w:r>
        <w:t>s.</w:t>
      </w:r>
    </w:p>
    <w:p w14:paraId="013B4762" w14:textId="77777777" w:rsidR="007077A4" w:rsidRPr="00795F2E" w:rsidRDefault="007077A4" w:rsidP="007077A4">
      <w:pPr>
        <w:pStyle w:val="NoSpacing"/>
      </w:pPr>
    </w:p>
    <w:p w14:paraId="5A2E3BB7" w14:textId="77777777" w:rsidR="007077A4" w:rsidRPr="00795F2E" w:rsidRDefault="007077A4" w:rsidP="007077A4">
      <w:pPr>
        <w:pStyle w:val="NoSpacing"/>
        <w:ind w:left="720" w:firstLine="720"/>
        <w:jc w:val="both"/>
      </w:pPr>
      <w:r>
        <w:t>17.6.2</w:t>
      </w:r>
      <w:r w:rsidRPr="00795F2E">
        <w:tab/>
        <w:t>Traceability to specific locations is maintained.</w:t>
      </w:r>
    </w:p>
    <w:p w14:paraId="3AB5AF67" w14:textId="77777777" w:rsidR="007077A4" w:rsidRPr="00795F2E" w:rsidRDefault="007077A4" w:rsidP="007077A4">
      <w:pPr>
        <w:pStyle w:val="NoSpacing"/>
        <w:jc w:val="both"/>
      </w:pPr>
    </w:p>
    <w:p w14:paraId="6716D224" w14:textId="77777777" w:rsidR="007077A4" w:rsidRPr="00795F2E" w:rsidRDefault="007077A4" w:rsidP="007077A4">
      <w:pPr>
        <w:pStyle w:val="NoSpacing"/>
        <w:ind w:left="2160" w:hanging="720"/>
        <w:jc w:val="both"/>
      </w:pPr>
      <w:r>
        <w:t>17.6.3</w:t>
      </w:r>
      <w:r>
        <w:tab/>
      </w:r>
      <w:r w:rsidRPr="00795F2E">
        <w:t>Test samples are checked for growth according to established WXAT sterility department inspection schedules.</w:t>
      </w:r>
    </w:p>
    <w:p w14:paraId="7188931B" w14:textId="77777777" w:rsidR="007077A4" w:rsidRPr="00795F2E" w:rsidRDefault="007077A4" w:rsidP="007077A4">
      <w:pPr>
        <w:pStyle w:val="NoSpacing"/>
      </w:pPr>
    </w:p>
    <w:p w14:paraId="1F805F75" w14:textId="77777777" w:rsidR="007077A4" w:rsidRPr="00795F2E" w:rsidRDefault="007077A4" w:rsidP="007077A4">
      <w:pPr>
        <w:pStyle w:val="NoSpacing"/>
        <w:ind w:left="2160" w:hanging="720"/>
        <w:jc w:val="both"/>
      </w:pPr>
      <w:r w:rsidRPr="00085F60">
        <w:t>17.6.4</w:t>
      </w:r>
      <w:r w:rsidRPr="00085F60">
        <w:tab/>
      </w:r>
      <w:r w:rsidRPr="00795F2E">
        <w:t>Positive samples may be removed from incubation prior to seven (7) days of incubation</w:t>
      </w:r>
      <w:r w:rsidRPr="00795F2E">
        <w:rPr>
          <w:i/>
        </w:rPr>
        <w:t>.</w:t>
      </w:r>
    </w:p>
    <w:p w14:paraId="1ADACDAB" w14:textId="77777777" w:rsidR="007077A4" w:rsidRPr="00795F2E" w:rsidRDefault="007077A4" w:rsidP="007077A4">
      <w:pPr>
        <w:pStyle w:val="NoSpacing"/>
      </w:pPr>
    </w:p>
    <w:p w14:paraId="5710DB82" w14:textId="77777777" w:rsidR="007077A4" w:rsidRPr="00795F2E" w:rsidRDefault="007077A4" w:rsidP="007077A4">
      <w:pPr>
        <w:pStyle w:val="NoSpacing"/>
        <w:ind w:left="2160" w:hanging="720"/>
        <w:jc w:val="both"/>
      </w:pPr>
      <w:r>
        <w:t>17.6.5</w:t>
      </w:r>
      <w:r>
        <w:tab/>
      </w:r>
      <w:r w:rsidRPr="00795F2E">
        <w:t xml:space="preserve">Sterility test results are recorded for each BI as positive or negative for growth of </w:t>
      </w:r>
      <w:r w:rsidRPr="002B5F8A">
        <w:rPr>
          <w:i/>
          <w:iCs/>
        </w:rPr>
        <w:t>G</w:t>
      </w:r>
      <w:r>
        <w:rPr>
          <w:i/>
          <w:iCs/>
        </w:rPr>
        <w:t>eobacillus</w:t>
      </w:r>
      <w:r w:rsidRPr="002B5F8A">
        <w:rPr>
          <w:i/>
          <w:iCs/>
        </w:rPr>
        <w:t xml:space="preserve"> stearothermophilus</w:t>
      </w:r>
      <w:r w:rsidRPr="00795F2E">
        <w:t>.</w:t>
      </w:r>
    </w:p>
    <w:p w14:paraId="3CC1E185" w14:textId="77777777" w:rsidR="007077A4" w:rsidRDefault="007077A4" w:rsidP="007077A4">
      <w:pPr>
        <w:pStyle w:val="NoSpacing"/>
      </w:pPr>
    </w:p>
    <w:p w14:paraId="74F5763E" w14:textId="77777777" w:rsidR="007077A4" w:rsidRPr="00795F2E" w:rsidRDefault="007077A4" w:rsidP="007077A4">
      <w:pPr>
        <w:pStyle w:val="NoSpacing"/>
        <w:ind w:left="2160" w:hanging="720"/>
        <w:jc w:val="both"/>
      </w:pPr>
      <w:r>
        <w:t>17.6.6</w:t>
      </w:r>
      <w:r>
        <w:tab/>
      </w:r>
      <w:r w:rsidRPr="00795F2E">
        <w:t xml:space="preserve">For a positive test that does not display </w:t>
      </w:r>
      <w:r>
        <w:t xml:space="preserve">the characteristics of </w:t>
      </w:r>
      <w:r w:rsidRPr="002B5F8A">
        <w:rPr>
          <w:i/>
          <w:iCs/>
        </w:rPr>
        <w:t>G</w:t>
      </w:r>
      <w:r>
        <w:rPr>
          <w:i/>
          <w:iCs/>
        </w:rPr>
        <w:t>eobacillus</w:t>
      </w:r>
      <w:r w:rsidRPr="002B5F8A">
        <w:rPr>
          <w:i/>
          <w:iCs/>
        </w:rPr>
        <w:t xml:space="preserve"> stearothermophilus</w:t>
      </w:r>
      <w:r w:rsidRPr="00795F2E">
        <w:t>, a microbial identification is performed to confirm the organism’s genus and species.</w:t>
      </w:r>
    </w:p>
    <w:p w14:paraId="07C61AF1" w14:textId="77777777" w:rsidR="007077A4" w:rsidRPr="003F70AE" w:rsidRDefault="007077A4" w:rsidP="007077A4">
      <w:pPr>
        <w:pStyle w:val="NoSpacing"/>
        <w:rPr>
          <w:b/>
          <w:u w:val="single"/>
        </w:rPr>
      </w:pPr>
    </w:p>
    <w:p w14:paraId="5604511D" w14:textId="77777777" w:rsidR="007077A4" w:rsidRPr="003F70AE" w:rsidRDefault="007077A4" w:rsidP="007077A4">
      <w:pPr>
        <w:spacing w:after="0" w:line="240" w:lineRule="auto"/>
        <w:ind w:left="2160" w:hanging="720"/>
        <w:jc w:val="both"/>
        <w:rPr>
          <w:rFonts w:eastAsia="Times New Roman" w:cs="Arial"/>
        </w:rPr>
      </w:pPr>
      <w:r>
        <w:rPr>
          <w:rFonts w:eastAsia="Times New Roman" w:cs="Arial"/>
        </w:rPr>
        <w:t>17.6.7</w:t>
      </w:r>
      <w:r>
        <w:rPr>
          <w:rFonts w:eastAsia="Times New Roman" w:cs="Arial"/>
        </w:rPr>
        <w:tab/>
      </w:r>
      <w:r w:rsidRPr="003F70AE">
        <w:rPr>
          <w:rFonts w:eastAsia="Times New Roman" w:cs="Arial"/>
        </w:rPr>
        <w:t>Sterility test results are included in the final summary report.</w:t>
      </w:r>
    </w:p>
    <w:p w14:paraId="7EA89CE6" w14:textId="77777777" w:rsidR="007077A4" w:rsidRPr="003F70AE" w:rsidRDefault="007077A4" w:rsidP="007077A4">
      <w:pPr>
        <w:spacing w:after="0" w:line="240" w:lineRule="auto"/>
        <w:jc w:val="both"/>
        <w:rPr>
          <w:rFonts w:eastAsia="Times New Roman" w:cs="Arial"/>
        </w:rPr>
      </w:pPr>
    </w:p>
    <w:p w14:paraId="25981BD1" w14:textId="77777777" w:rsidR="007077A4" w:rsidRDefault="007077A4" w:rsidP="007077A4">
      <w:pPr>
        <w:spacing w:after="0" w:line="240" w:lineRule="auto"/>
        <w:ind w:left="1440" w:hanging="630"/>
        <w:jc w:val="both"/>
        <w:rPr>
          <w:rFonts w:eastAsia="Times New Roman" w:cs="Arial"/>
        </w:rPr>
      </w:pPr>
      <w:r>
        <w:rPr>
          <w:rFonts w:eastAsia="Times New Roman" w:cs="Arial"/>
        </w:rPr>
        <w:t>17.7</w:t>
      </w:r>
      <w:r>
        <w:rPr>
          <w:rFonts w:eastAsia="Times New Roman" w:cs="Arial"/>
        </w:rPr>
        <w:tab/>
        <w:t>Microbiological Challenge Study Cycle Runs Lethality (</w:t>
      </w:r>
      <m:oMath>
        <m:sSub>
          <m:sSubPr>
            <m:ctrlPr>
              <w:rPr>
                <w:rFonts w:ascii="Cambria Math" w:eastAsia="Times New Roman" w:hAnsi="Cambria Math" w:cs="Times New Roman"/>
                <w:bCs/>
                <w:i/>
              </w:rPr>
            </m:ctrlPr>
          </m:sSubPr>
          <m:e>
            <m:r>
              <w:rPr>
                <w:rFonts w:ascii="Cambria Math" w:eastAsia="Times New Roman" w:hAnsi="Cambria Math" w:cs="Times New Roman"/>
              </w:rPr>
              <m:t>F</m:t>
            </m:r>
          </m:e>
          <m:sub>
            <m:r>
              <w:rPr>
                <w:rFonts w:ascii="Cambria Math" w:eastAsia="Times New Roman" w:hAnsi="Cambria Math" w:cs="Times New Roman"/>
              </w:rPr>
              <m:t>BIO</m:t>
            </m:r>
          </m:sub>
        </m:sSub>
      </m:oMath>
      <w:r w:rsidRPr="009A3D3F">
        <w:rPr>
          <w:rFonts w:eastAsia="Times New Roman" w:cs="Arial"/>
        </w:rPr>
        <w:t>)</w:t>
      </w:r>
    </w:p>
    <w:p w14:paraId="576FE8EE" w14:textId="77777777" w:rsidR="007077A4" w:rsidRDefault="007077A4" w:rsidP="007077A4">
      <w:pPr>
        <w:spacing w:after="0" w:line="240" w:lineRule="auto"/>
        <w:jc w:val="both"/>
        <w:rPr>
          <w:rFonts w:eastAsia="Times New Roman" w:cs="Arial"/>
        </w:rPr>
      </w:pPr>
    </w:p>
    <w:p w14:paraId="7B47E1A7" w14:textId="77777777" w:rsidR="007077A4" w:rsidRPr="003F70AE" w:rsidRDefault="007077A4" w:rsidP="007077A4">
      <w:pPr>
        <w:spacing w:after="0" w:line="240" w:lineRule="auto"/>
        <w:ind w:left="2160" w:hanging="720"/>
        <w:jc w:val="both"/>
        <w:rPr>
          <w:rFonts w:eastAsia="Times New Roman" w:cs="Arial"/>
          <w:bCs/>
        </w:rPr>
      </w:pPr>
      <w:r>
        <w:rPr>
          <w:rFonts w:eastAsia="Times New Roman" w:cs="Arial"/>
          <w:bCs/>
        </w:rPr>
        <w:t>17.7.1</w:t>
      </w:r>
      <w:r>
        <w:rPr>
          <w:rFonts w:eastAsia="Times New Roman" w:cs="Arial"/>
          <w:bCs/>
        </w:rPr>
        <w:tab/>
      </w:r>
      <w:r w:rsidRPr="003F70AE">
        <w:rPr>
          <w:rFonts w:eastAsia="Times New Roman" w:cs="Arial"/>
          <w:bCs/>
        </w:rPr>
        <w:t xml:space="preserve">The delivered lethality measured by the actual kill of microorganisms from the </w:t>
      </w:r>
      <w:r>
        <w:rPr>
          <w:rFonts w:eastAsia="Times New Roman" w:cs="Arial"/>
          <w:bCs/>
        </w:rPr>
        <w:t>PCDs/</w:t>
      </w:r>
      <w:r w:rsidRPr="003F70AE">
        <w:rPr>
          <w:rFonts w:eastAsia="Times New Roman" w:cs="Arial"/>
          <w:bCs/>
        </w:rPr>
        <w:t>BIs is calculated by the following:</w:t>
      </w:r>
    </w:p>
    <w:p w14:paraId="0FA8B2CA" w14:textId="77777777" w:rsidR="007077A4" w:rsidRPr="003F70AE" w:rsidRDefault="007077A4" w:rsidP="007077A4">
      <w:pPr>
        <w:spacing w:after="0" w:line="240" w:lineRule="auto"/>
        <w:jc w:val="both"/>
        <w:rPr>
          <w:rFonts w:eastAsia="Times New Roman" w:cs="Arial"/>
          <w:bCs/>
        </w:rPr>
      </w:pPr>
    </w:p>
    <w:p w14:paraId="55DFB13E" w14:textId="77777777" w:rsidR="007077A4" w:rsidRPr="007C1E19" w:rsidRDefault="00086143" w:rsidP="007077A4">
      <w:pPr>
        <w:spacing w:after="0" w:line="240" w:lineRule="auto"/>
        <w:ind w:left="2970"/>
        <w:jc w:val="both"/>
        <w:rPr>
          <w:rFonts w:eastAsia="Times New Roman" w:cs="Times New Roman"/>
          <w:bCs/>
          <w:i/>
        </w:rPr>
      </w:pPr>
      <m:oMathPara>
        <m:oMathParaPr>
          <m:jc m:val="left"/>
        </m:oMathParaPr>
        <m:oMath>
          <m:sSub>
            <m:sSubPr>
              <m:ctrlPr>
                <w:rPr>
                  <w:rFonts w:ascii="Cambria Math" w:eastAsia="Times New Roman" w:hAnsi="Cambria Math" w:cs="Times New Roman"/>
                  <w:bCs/>
                  <w:i/>
                </w:rPr>
              </m:ctrlPr>
            </m:sSubPr>
            <m:e>
              <m:r>
                <w:rPr>
                  <w:rFonts w:ascii="Cambria Math" w:eastAsia="Times New Roman" w:hAnsi="Cambria Math" w:cs="Times New Roman"/>
                </w:rPr>
                <m:t>F</m:t>
              </m:r>
            </m:e>
            <m:sub>
              <m:r>
                <w:rPr>
                  <w:rFonts w:ascii="Cambria Math" w:eastAsia="Times New Roman" w:hAnsi="Cambria Math" w:cs="Times New Roman"/>
                </w:rPr>
                <m:t>BIO</m:t>
              </m:r>
            </m:sub>
          </m:sSub>
          <m:r>
            <w:rPr>
              <w:rFonts w:ascii="Cambria Math" w:eastAsia="Times New Roman" w:hAnsi="Cambria Math" w:cs="Times New Roman"/>
            </w:rPr>
            <m:t xml:space="preserve">=Process </m:t>
          </m:r>
          <m:sSub>
            <m:sSubPr>
              <m:ctrlPr>
                <w:rPr>
                  <w:rFonts w:ascii="Cambria Math" w:eastAsia="Times New Roman" w:hAnsi="Cambria Math" w:cs="Times New Roman"/>
                  <w:bCs/>
                  <w:i/>
                </w:rPr>
              </m:ctrlPr>
            </m:sSubPr>
            <m:e>
              <m:r>
                <w:rPr>
                  <w:rFonts w:ascii="Cambria Math" w:eastAsia="Times New Roman" w:hAnsi="Cambria Math" w:cs="Times New Roman"/>
                </w:rPr>
                <m:t>D</m:t>
              </m:r>
            </m:e>
            <m:sub>
              <m:r>
                <w:rPr>
                  <w:rFonts w:ascii="Cambria Math" w:eastAsia="Times New Roman" w:hAnsi="Cambria Math" w:cs="Times New Roman"/>
                </w:rPr>
                <m:t>-value</m:t>
              </m:r>
            </m:sub>
          </m:sSub>
          <m:r>
            <w:rPr>
              <w:rFonts w:ascii="Cambria Math" w:eastAsia="Times New Roman" w:hAnsi="Cambria Math" w:cs="Times New Roman"/>
            </w:rPr>
            <m:t xml:space="preserve"> x SLR</m:t>
          </m:r>
        </m:oMath>
      </m:oMathPara>
    </w:p>
    <w:p w14:paraId="019F8AC4" w14:textId="77777777" w:rsidR="007077A4" w:rsidRPr="003F70AE" w:rsidRDefault="007077A4" w:rsidP="007077A4">
      <w:pPr>
        <w:spacing w:after="0" w:line="240" w:lineRule="auto"/>
        <w:jc w:val="both"/>
        <w:rPr>
          <w:rFonts w:eastAsia="Times New Roman" w:cs="Arial"/>
          <w:bCs/>
        </w:rPr>
      </w:pPr>
    </w:p>
    <w:p w14:paraId="609B429D" w14:textId="77777777" w:rsidR="007077A4" w:rsidRPr="003F70AE" w:rsidRDefault="007077A4" w:rsidP="007077A4">
      <w:pPr>
        <w:spacing w:after="0" w:line="240" w:lineRule="auto"/>
        <w:ind w:left="2250"/>
        <w:jc w:val="both"/>
        <w:rPr>
          <w:rFonts w:eastAsia="Times New Roman" w:cs="Arial"/>
          <w:bCs/>
        </w:rPr>
      </w:pPr>
      <w:r w:rsidRPr="003F70AE">
        <w:rPr>
          <w:rFonts w:eastAsia="Times New Roman" w:cs="Arial"/>
          <w:bCs/>
        </w:rPr>
        <w:t>Where:</w:t>
      </w:r>
    </w:p>
    <w:p w14:paraId="3F5770D4" w14:textId="77777777" w:rsidR="007077A4" w:rsidRPr="003F70AE" w:rsidRDefault="007077A4" w:rsidP="007077A4">
      <w:pPr>
        <w:spacing w:after="0" w:line="240" w:lineRule="auto"/>
        <w:jc w:val="both"/>
        <w:rPr>
          <w:rFonts w:eastAsia="Times New Roman" w:cs="Arial"/>
          <w:bCs/>
        </w:rPr>
      </w:pPr>
    </w:p>
    <w:p w14:paraId="18905A9F" w14:textId="77777777" w:rsidR="007077A4" w:rsidRPr="007C1E19" w:rsidRDefault="007077A4" w:rsidP="007077A4">
      <w:pPr>
        <w:spacing w:after="0" w:line="240" w:lineRule="auto"/>
        <w:ind w:left="2970"/>
        <w:jc w:val="both"/>
        <w:rPr>
          <w:rFonts w:eastAsia="Times New Roman" w:cs="Arial"/>
          <w:bCs/>
          <w:i/>
        </w:rPr>
      </w:pPr>
      <m:oMathPara>
        <m:oMathParaPr>
          <m:jc m:val="left"/>
        </m:oMathParaPr>
        <m:oMath>
          <m:r>
            <w:rPr>
              <w:rFonts w:ascii="Cambria Math" w:eastAsia="Times New Roman" w:hAnsi="Cambria Math" w:cs="Times New Roman"/>
            </w:rPr>
            <m:t>SLR=Spore log reduction of the BI population</m:t>
          </m:r>
        </m:oMath>
      </m:oMathPara>
    </w:p>
    <w:p w14:paraId="74F144EC" w14:textId="77777777" w:rsidR="007077A4" w:rsidRPr="003F70AE" w:rsidRDefault="007077A4" w:rsidP="007077A4">
      <w:pPr>
        <w:spacing w:after="0" w:line="240" w:lineRule="auto"/>
        <w:rPr>
          <w:rFonts w:eastAsia="Times New Roman" w:cs="Arial"/>
          <w:bCs/>
        </w:rPr>
      </w:pPr>
    </w:p>
    <w:p w14:paraId="66EE16A8" w14:textId="77777777" w:rsidR="007077A4" w:rsidRDefault="007077A4" w:rsidP="007077A4">
      <w:pPr>
        <w:spacing w:after="0" w:line="240" w:lineRule="auto"/>
        <w:ind w:left="2160" w:hanging="720"/>
        <w:rPr>
          <w:rFonts w:eastAsia="Times New Roman" w:cs="Arial"/>
        </w:rPr>
      </w:pPr>
      <w:r>
        <w:rPr>
          <w:rFonts w:eastAsia="Times New Roman" w:cs="Arial"/>
          <w:bCs/>
        </w:rPr>
        <w:t>17.7.2</w:t>
      </w:r>
      <w:r>
        <w:rPr>
          <w:rFonts w:eastAsia="Times New Roman" w:cs="Arial"/>
          <w:bCs/>
        </w:rPr>
        <w:tab/>
      </w:r>
      <w:r w:rsidRPr="003F70AE">
        <w:rPr>
          <w:rFonts w:eastAsia="Times New Roman" w:cs="Arial"/>
        </w:rPr>
        <w:t xml:space="preserve">The </w:t>
      </w:r>
      <m:oMath>
        <m:sSub>
          <m:sSubPr>
            <m:ctrlPr>
              <w:rPr>
                <w:rFonts w:ascii="Cambria Math" w:eastAsia="Times New Roman" w:hAnsi="Cambria Math" w:cs="Arial"/>
                <w:i/>
              </w:rPr>
            </m:ctrlPr>
          </m:sSubPr>
          <m:e>
            <m:r>
              <w:rPr>
                <w:rFonts w:ascii="Cambria Math" w:eastAsia="Times New Roman" w:hAnsi="Cambria Math" w:cs="Arial"/>
              </w:rPr>
              <m:t>F</m:t>
            </m:r>
          </m:e>
          <m:sub>
            <m:r>
              <w:rPr>
                <w:rFonts w:ascii="Cambria Math" w:eastAsia="Times New Roman" w:hAnsi="Cambria Math" w:cs="Arial"/>
              </w:rPr>
              <m:t>BIO</m:t>
            </m:r>
          </m:sub>
        </m:sSub>
      </m:oMath>
      <w:r w:rsidRPr="003F70AE">
        <w:rPr>
          <w:rFonts w:eastAsia="Times New Roman" w:cs="Arial"/>
        </w:rPr>
        <w:t xml:space="preserve"> from the microbiological challenge </w:t>
      </w:r>
      <w:r>
        <w:rPr>
          <w:rFonts w:eastAsia="Times New Roman" w:cs="Arial"/>
        </w:rPr>
        <w:t>study cycle runs</w:t>
      </w:r>
      <w:r w:rsidRPr="003F70AE">
        <w:rPr>
          <w:rFonts w:eastAsia="Times New Roman" w:cs="Arial"/>
        </w:rPr>
        <w:t xml:space="preserve"> is expected to demonstrate a lethality value of ≥ </w:t>
      </w:r>
      <w:r w:rsidRPr="00E71B39">
        <w:rPr>
          <w:rFonts w:eastAsia="Times New Roman" w:cs="Arial"/>
        </w:rPr>
        <w:t>12 logarithms</w:t>
      </w:r>
      <w:r w:rsidRPr="003F70AE">
        <w:rPr>
          <w:rFonts w:eastAsia="Times New Roman" w:cs="Arial"/>
        </w:rPr>
        <w:t>.</w:t>
      </w:r>
    </w:p>
    <w:p w14:paraId="56E80DDC" w14:textId="77777777" w:rsidR="007077A4" w:rsidRDefault="007077A4" w:rsidP="007077A4">
      <w:pPr>
        <w:rPr>
          <w:rFonts w:eastAsia="Times New Roman" w:cs="Arial"/>
          <w:bCs/>
        </w:rPr>
      </w:pPr>
      <w:r>
        <w:rPr>
          <w:rFonts w:eastAsia="Times New Roman" w:cs="Arial"/>
          <w:bCs/>
        </w:rPr>
        <w:br w:type="page"/>
      </w:r>
    </w:p>
    <w:p w14:paraId="1F68A12B" w14:textId="77777777" w:rsidR="007077A4" w:rsidRDefault="007077A4" w:rsidP="007077A4">
      <w:pPr>
        <w:spacing w:after="0" w:line="240" w:lineRule="auto"/>
        <w:rPr>
          <w:rFonts w:eastAsia="Times New Roman" w:cs="Arial"/>
          <w:bCs/>
        </w:rPr>
      </w:pPr>
      <w:r w:rsidRPr="0049698D">
        <w:rPr>
          <w:b/>
        </w:rPr>
        <w:lastRenderedPageBreak/>
        <w:t>17.0</w:t>
      </w:r>
      <w:r w:rsidRPr="0049698D">
        <w:rPr>
          <w:b/>
        </w:rPr>
        <w:tab/>
        <w:t>TESTING PROCEDURE (Continued)</w:t>
      </w:r>
    </w:p>
    <w:p w14:paraId="0BFBA5D9" w14:textId="77777777" w:rsidR="007077A4" w:rsidRPr="003F70AE" w:rsidRDefault="007077A4" w:rsidP="007077A4">
      <w:pPr>
        <w:spacing w:after="0" w:line="240" w:lineRule="auto"/>
        <w:rPr>
          <w:rFonts w:eastAsia="Times New Roman" w:cs="Arial"/>
          <w:bCs/>
        </w:rPr>
      </w:pPr>
    </w:p>
    <w:p w14:paraId="50162449" w14:textId="77777777" w:rsidR="007077A4" w:rsidRPr="003F70AE" w:rsidRDefault="007077A4" w:rsidP="007077A4">
      <w:pPr>
        <w:spacing w:after="0" w:line="240" w:lineRule="auto"/>
        <w:ind w:firstLine="720"/>
        <w:rPr>
          <w:rFonts w:eastAsia="Times New Roman" w:cs="Arial"/>
          <w:b/>
        </w:rPr>
      </w:pPr>
      <w:r>
        <w:rPr>
          <w:rFonts w:eastAsia="Times New Roman" w:cs="Arial"/>
        </w:rPr>
        <w:t>17.8</w:t>
      </w:r>
      <w:r>
        <w:rPr>
          <w:rFonts w:eastAsia="Times New Roman" w:cs="Arial"/>
        </w:rPr>
        <w:tab/>
        <w:t>SLR</w:t>
      </w:r>
    </w:p>
    <w:p w14:paraId="7C7AF608" w14:textId="77777777" w:rsidR="007077A4" w:rsidRDefault="007077A4" w:rsidP="007077A4">
      <w:pPr>
        <w:spacing w:after="0" w:line="240" w:lineRule="auto"/>
        <w:rPr>
          <w:rFonts w:eastAsia="Times New Roman" w:cs="Arial"/>
        </w:rPr>
      </w:pPr>
    </w:p>
    <w:p w14:paraId="143D983B" w14:textId="77777777" w:rsidR="007077A4" w:rsidRPr="003F70AE" w:rsidRDefault="007077A4" w:rsidP="007077A4">
      <w:pPr>
        <w:spacing w:after="0" w:line="240" w:lineRule="auto"/>
        <w:ind w:left="2160" w:hanging="720"/>
        <w:rPr>
          <w:rFonts w:eastAsia="Times New Roman" w:cs="Arial"/>
        </w:rPr>
      </w:pPr>
      <w:r>
        <w:rPr>
          <w:rFonts w:eastAsia="Times New Roman" w:cs="Arial"/>
        </w:rPr>
        <w:t>17.8.1</w:t>
      </w:r>
      <w:r>
        <w:rPr>
          <w:rFonts w:eastAsia="Times New Roman" w:cs="Arial"/>
        </w:rPr>
        <w:tab/>
      </w:r>
      <w:r w:rsidRPr="003F70AE">
        <w:rPr>
          <w:rFonts w:eastAsia="Times New Roman" w:cs="Arial"/>
        </w:rPr>
        <w:t>SLR calculations for half-sterilization cycle times are determined by the following equation:</w:t>
      </w:r>
    </w:p>
    <w:p w14:paraId="1A05C4B6" w14:textId="77777777" w:rsidR="007077A4" w:rsidRPr="003F70AE" w:rsidRDefault="007077A4" w:rsidP="007077A4">
      <w:pPr>
        <w:spacing w:after="0" w:line="240" w:lineRule="auto"/>
        <w:rPr>
          <w:rFonts w:eastAsia="Times New Roman" w:cs="Arial"/>
        </w:rPr>
      </w:pPr>
    </w:p>
    <w:p w14:paraId="6A583336" w14:textId="77777777" w:rsidR="007077A4" w:rsidRPr="007C1E19" w:rsidRDefault="007077A4" w:rsidP="007077A4">
      <w:pPr>
        <w:spacing w:after="0" w:line="240" w:lineRule="auto"/>
        <w:ind w:left="3060"/>
        <w:jc w:val="both"/>
        <w:rPr>
          <w:rFonts w:ascii="Cambria" w:eastAsia="Times New Roman" w:hAnsi="Cambria" w:cs="Times New Roman"/>
          <w:i/>
        </w:rPr>
      </w:pPr>
      <m:oMathPara>
        <m:oMathParaPr>
          <m:jc m:val="left"/>
        </m:oMathParaPr>
        <m:oMath>
          <m:r>
            <m:rPr>
              <m:nor/>
            </m:rPr>
            <w:rPr>
              <w:rFonts w:ascii="Cambria" w:eastAsia="Times New Roman" w:hAnsi="Cambria" w:cs="Times New Roman"/>
              <w:i/>
            </w:rPr>
            <m:t>SLR =</m:t>
          </m:r>
          <m:f>
            <m:fPr>
              <m:ctrlPr>
                <w:rPr>
                  <w:rFonts w:ascii="Cambria Math" w:eastAsia="Times New Roman" w:hAnsi="Cambria Math" w:cs="Times New Roman"/>
                  <w:i/>
                </w:rPr>
              </m:ctrlPr>
            </m:fPr>
            <m:num>
              <m:r>
                <m:rPr>
                  <m:nor/>
                </m:rPr>
                <w:rPr>
                  <w:rFonts w:ascii="Cambria" w:eastAsia="Times New Roman" w:hAnsi="Cambria" w:cs="Times New Roman"/>
                  <w:i/>
                </w:rPr>
                <m:t xml:space="preserve">Process </m:t>
              </m:r>
              <m:r>
                <m:rPr>
                  <m:nor/>
                </m:rPr>
                <w:rPr>
                  <w:rFonts w:ascii="Cambria Math" w:eastAsia="Times New Roman" w:hAnsi="Cambria Math" w:cs="Times New Roman"/>
                  <w:i/>
                </w:rPr>
                <m:t>Equivalent</m:t>
              </m:r>
              <m:r>
                <m:rPr>
                  <m:nor/>
                </m:rPr>
                <w:rPr>
                  <w:rFonts w:ascii="Cambria" w:eastAsia="Times New Roman" w:hAnsi="Cambria" w:cs="Times New Roman"/>
                  <w:i/>
                </w:rPr>
                <m:t xml:space="preserve"> Time </m:t>
              </m:r>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m:rPr>
                          <m:nor/>
                        </m:rPr>
                        <w:rPr>
                          <w:rFonts w:ascii="Cambria" w:eastAsia="Times New Roman" w:hAnsi="Cambria" w:cs="Times New Roman"/>
                          <w:i/>
                        </w:rPr>
                        <m:t>F</m:t>
                      </m:r>
                    </m:e>
                    <m:sub>
                      <m:sSub>
                        <m:sSubPr>
                          <m:ctrlPr>
                            <w:rPr>
                              <w:rFonts w:ascii="Cambria Math" w:eastAsia="Times New Roman" w:hAnsi="Cambria Math" w:cs="Times New Roman"/>
                              <w:i/>
                            </w:rPr>
                          </m:ctrlPr>
                        </m:sSubPr>
                        <m:e>
                          <m:r>
                            <m:rPr>
                              <m:nor/>
                            </m:rPr>
                            <w:rPr>
                              <w:rFonts w:ascii="Cambria" w:eastAsia="Times New Roman" w:hAnsi="Cambria" w:cs="Times New Roman"/>
                              <w:i/>
                            </w:rPr>
                            <m:t>T</m:t>
                          </m:r>
                        </m:e>
                        <m:sub>
                          <m:r>
                            <m:rPr>
                              <m:nor/>
                            </m:rPr>
                            <w:rPr>
                              <w:rFonts w:ascii="Cambria" w:eastAsia="Times New Roman" w:hAnsi="Cambria" w:cs="Times New Roman"/>
                              <w:i/>
                            </w:rPr>
                            <m:t xml:space="preserve">REF,  </m:t>
                          </m:r>
                          <m:sSub>
                            <m:sSubPr>
                              <m:ctrlPr>
                                <w:rPr>
                                  <w:rFonts w:ascii="Cambria Math" w:eastAsia="Times New Roman" w:hAnsi="Cambria Math" w:cs="Times New Roman"/>
                                  <w:i/>
                                </w:rPr>
                              </m:ctrlPr>
                            </m:sSubPr>
                            <m:e>
                              <m:r>
                                <m:rPr>
                                  <m:nor/>
                                </m:rPr>
                                <w:rPr>
                                  <w:rFonts w:ascii="Cambria" w:eastAsia="Times New Roman" w:hAnsi="Cambria" w:cs="Times New Roman"/>
                                  <w:i/>
                                </w:rPr>
                                <m:t xml:space="preserve"> Z</m:t>
                              </m:r>
                            </m:e>
                            <m:sub>
                              <m:r>
                                <m:rPr>
                                  <m:nor/>
                                </m:rPr>
                                <w:rPr>
                                  <w:rFonts w:ascii="Cambria" w:eastAsia="Times New Roman" w:hAnsi="Cambria" w:cs="Times New Roman"/>
                                  <w:i/>
                                </w:rPr>
                                <m:t>A</m:t>
                              </m:r>
                            </m:sub>
                          </m:sSub>
                        </m:sub>
                      </m:sSub>
                    </m:sub>
                  </m:sSub>
                </m:e>
              </m:d>
            </m:num>
            <m:den>
              <m:r>
                <m:rPr>
                  <m:nor/>
                </m:rPr>
                <w:rPr>
                  <w:rFonts w:ascii="Cambria" w:eastAsia="Times New Roman" w:hAnsi="Cambria" w:cs="Times New Roman"/>
                  <w:i/>
                </w:rPr>
                <m:t>Process D-value</m:t>
              </m:r>
            </m:den>
          </m:f>
        </m:oMath>
      </m:oMathPara>
    </w:p>
    <w:p w14:paraId="54B18831" w14:textId="77777777" w:rsidR="007077A4" w:rsidRPr="003F70AE" w:rsidRDefault="007077A4" w:rsidP="007077A4">
      <w:pPr>
        <w:spacing w:after="0" w:line="240" w:lineRule="auto"/>
        <w:rPr>
          <w:rFonts w:eastAsia="Times New Roman" w:cs="Arial"/>
        </w:rPr>
      </w:pPr>
    </w:p>
    <w:p w14:paraId="39C29705" w14:textId="77777777" w:rsidR="007077A4" w:rsidRPr="003F70AE" w:rsidRDefault="007077A4" w:rsidP="007077A4">
      <w:pPr>
        <w:spacing w:after="0" w:line="240" w:lineRule="auto"/>
        <w:ind w:left="2160"/>
        <w:rPr>
          <w:rFonts w:eastAsia="Times New Roman" w:cs="Arial"/>
        </w:rPr>
      </w:pPr>
      <w:r w:rsidRPr="003F70AE">
        <w:rPr>
          <w:rFonts w:eastAsia="Times New Roman" w:cs="Arial"/>
        </w:rPr>
        <w:t>Where:</w:t>
      </w:r>
    </w:p>
    <w:p w14:paraId="79285EC6" w14:textId="77777777" w:rsidR="007077A4" w:rsidRPr="003F70AE" w:rsidRDefault="007077A4" w:rsidP="007077A4">
      <w:pPr>
        <w:spacing w:after="0" w:line="240" w:lineRule="auto"/>
        <w:rPr>
          <w:rFonts w:eastAsia="Times New Roman" w:cs="Arial"/>
        </w:rPr>
      </w:pPr>
    </w:p>
    <w:p w14:paraId="1CC8C878" w14:textId="77777777" w:rsidR="007077A4" w:rsidRPr="007C1E19" w:rsidRDefault="00086143" w:rsidP="007077A4">
      <w:pPr>
        <w:spacing w:after="0" w:line="240" w:lineRule="auto"/>
        <w:ind w:left="3060"/>
        <w:jc w:val="center"/>
        <w:rPr>
          <w:rFonts w:ascii="Cambria Math" w:eastAsia="Times New Roman" w:hAnsi="Cambria Math" w:cs="Times New Roman"/>
          <w:i/>
        </w:rPr>
      </w:pPr>
      <m:oMathPara>
        <m:oMathParaPr>
          <m:jc m:val="left"/>
        </m:oMathParaPr>
        <m:oMath>
          <m:sSub>
            <m:sSubPr>
              <m:ctrlPr>
                <w:rPr>
                  <w:rFonts w:ascii="Cambria Math" w:eastAsia="Times New Roman" w:hAnsi="Cambria Math" w:cs="Times New Roman"/>
                  <w:i/>
                </w:rPr>
              </m:ctrlPr>
            </m:sSubPr>
            <m:e>
              <m:r>
                <m:rPr>
                  <m:nor/>
                </m:rPr>
                <w:rPr>
                  <w:rFonts w:ascii="Cambria Math" w:eastAsia="Times New Roman" w:hAnsi="Cambria Math" w:cs="Times New Roman"/>
                  <w:i/>
                </w:rPr>
                <m:t>F</m:t>
              </m:r>
            </m:e>
            <m:sub>
              <m:sSub>
                <m:sSubPr>
                  <m:ctrlPr>
                    <w:rPr>
                      <w:rFonts w:ascii="Cambria Math" w:eastAsia="Times New Roman" w:hAnsi="Cambria Math" w:cs="Times New Roman"/>
                      <w:i/>
                    </w:rPr>
                  </m:ctrlPr>
                </m:sSubPr>
                <m:e>
                  <m:r>
                    <m:rPr>
                      <m:nor/>
                    </m:rPr>
                    <w:rPr>
                      <w:rFonts w:ascii="Cambria Math" w:eastAsia="Times New Roman" w:hAnsi="Cambria Math" w:cs="Times New Roman"/>
                      <w:i/>
                    </w:rPr>
                    <m:t>T</m:t>
                  </m:r>
                </m:e>
                <m:sub>
                  <m:r>
                    <m:rPr>
                      <m:nor/>
                    </m:rPr>
                    <w:rPr>
                      <w:rFonts w:ascii="Cambria Math" w:eastAsia="Times New Roman" w:hAnsi="Cambria Math" w:cs="Times New Roman"/>
                      <w:i/>
                    </w:rPr>
                    <m:t xml:space="preserve">REF,  </m:t>
                  </m:r>
                  <m:sSub>
                    <m:sSubPr>
                      <m:ctrlPr>
                        <w:rPr>
                          <w:rFonts w:ascii="Cambria Math" w:eastAsia="Times New Roman" w:hAnsi="Cambria Math" w:cs="Times New Roman"/>
                          <w:i/>
                        </w:rPr>
                      </m:ctrlPr>
                    </m:sSubPr>
                    <m:e>
                      <m:r>
                        <m:rPr>
                          <m:nor/>
                        </m:rPr>
                        <w:rPr>
                          <w:rFonts w:ascii="Cambria Math" w:eastAsia="Times New Roman" w:hAnsi="Cambria Math" w:cs="Times New Roman"/>
                          <w:i/>
                        </w:rPr>
                        <m:t xml:space="preserve"> Z</m:t>
                      </m:r>
                    </m:e>
                    <m:sub>
                      <m:r>
                        <m:rPr>
                          <m:nor/>
                        </m:rPr>
                        <w:rPr>
                          <w:rFonts w:ascii="Cambria Math" w:eastAsia="Times New Roman" w:hAnsi="Cambria Math" w:cs="Times New Roman"/>
                          <w:i/>
                        </w:rPr>
                        <m:t>A</m:t>
                      </m:r>
                    </m:sub>
                  </m:sSub>
                </m:sub>
              </m:sSub>
            </m:sub>
          </m:sSub>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T</m:t>
              </m:r>
            </m:e>
            <m:sub>
              <m:r>
                <w:rPr>
                  <w:rFonts w:ascii="Cambria Math" w:eastAsia="Times New Roman" w:hAnsi="Cambria Math" w:cs="Times New Roman"/>
                </w:rPr>
                <m:t>A</m:t>
              </m:r>
            </m:sub>
          </m:sSub>
          <m:r>
            <w:rPr>
              <w:rFonts w:ascii="Cambria Math" w:eastAsia="Times New Roman" w:hAnsi="Cambria Math" w:cs="Times New Roman"/>
            </w:rPr>
            <m:t xml:space="preserve"> x </m:t>
          </m:r>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m:t>
              </m:r>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T</m:t>
                          </m:r>
                        </m:e>
                        <m:sub>
                          <m:r>
                            <w:rPr>
                              <w:rFonts w:ascii="Cambria Math" w:eastAsia="Times New Roman" w:hAnsi="Cambria Math" w:cs="Times New Roman"/>
                            </w:rPr>
                            <m:t>Ref-</m:t>
                          </m:r>
                          <m:sSub>
                            <m:sSubPr>
                              <m:ctrlPr>
                                <w:rPr>
                                  <w:rFonts w:ascii="Cambria Math" w:eastAsia="Times New Roman" w:hAnsi="Cambria Math" w:cs="Times New Roman"/>
                                  <w:i/>
                                </w:rPr>
                              </m:ctrlPr>
                            </m:sSubPr>
                            <m:e>
                              <m:r>
                                <w:rPr>
                                  <w:rFonts w:ascii="Cambria Math" w:eastAsia="Times New Roman" w:hAnsi="Cambria Math" w:cs="Times New Roman"/>
                                </w:rPr>
                                <m:t>T</m:t>
                              </m:r>
                            </m:e>
                            <m:sub>
                              <m:r>
                                <w:rPr>
                                  <w:rFonts w:ascii="Cambria Math" w:eastAsia="Times New Roman" w:hAnsi="Cambria Math" w:cs="Times New Roman"/>
                                </w:rPr>
                                <m:t>A</m:t>
                              </m:r>
                            </m:sub>
                          </m:sSub>
                        </m:sub>
                      </m:sSub>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A</m:t>
                          </m:r>
                        </m:sub>
                      </m:sSub>
                    </m:den>
                  </m:f>
                </m:e>
              </m:d>
            </m:sup>
          </m:sSup>
        </m:oMath>
      </m:oMathPara>
    </w:p>
    <w:p w14:paraId="5DBF64DB" w14:textId="77777777" w:rsidR="007077A4" w:rsidRPr="003F70AE" w:rsidRDefault="007077A4" w:rsidP="007077A4">
      <w:pPr>
        <w:spacing w:after="0" w:line="240" w:lineRule="auto"/>
        <w:rPr>
          <w:rFonts w:eastAsia="Times New Roman" w:cs="Arial"/>
        </w:rPr>
      </w:pPr>
    </w:p>
    <w:p w14:paraId="128D076B" w14:textId="77777777" w:rsidR="007077A4" w:rsidRPr="003F70AE" w:rsidRDefault="00086143" w:rsidP="007077A4">
      <w:pPr>
        <w:spacing w:after="0" w:line="240" w:lineRule="auto"/>
        <w:ind w:left="3960" w:hanging="900"/>
        <w:jc w:val="both"/>
        <w:rPr>
          <w:rFonts w:eastAsia="Times New Roman" w:cs="Arial"/>
        </w:rPr>
      </w:pPr>
      <m:oMath>
        <m:sSub>
          <m:sSubPr>
            <m:ctrlPr>
              <w:rPr>
                <w:rFonts w:ascii="Cambria Math" w:eastAsia="Times New Roman" w:hAnsi="Cambria Math" w:cs="Times New Roman"/>
                <w:i/>
              </w:rPr>
            </m:ctrlPr>
          </m:sSubPr>
          <m:e>
            <m:r>
              <m:rPr>
                <m:nor/>
              </m:rPr>
              <w:rPr>
                <w:rFonts w:ascii="Cambria Math" w:eastAsia="Times New Roman" w:hAnsi="Cambria Math" w:cs="Times New Roman"/>
                <w:i/>
              </w:rPr>
              <m:t>F</m:t>
            </m:r>
          </m:e>
          <m:sub>
            <m:sSub>
              <m:sSubPr>
                <m:ctrlPr>
                  <w:rPr>
                    <w:rFonts w:ascii="Cambria Math" w:eastAsia="Times New Roman" w:hAnsi="Cambria Math" w:cs="Times New Roman"/>
                    <w:i/>
                  </w:rPr>
                </m:ctrlPr>
              </m:sSubPr>
              <m:e>
                <m:r>
                  <m:rPr>
                    <m:nor/>
                  </m:rPr>
                  <w:rPr>
                    <w:rFonts w:ascii="Cambria Math" w:eastAsia="Times New Roman" w:hAnsi="Cambria Math" w:cs="Times New Roman"/>
                    <w:i/>
                  </w:rPr>
                  <m:t>T</m:t>
                </m:r>
              </m:e>
              <m:sub>
                <m:r>
                  <m:rPr>
                    <m:nor/>
                  </m:rPr>
                  <w:rPr>
                    <w:rFonts w:ascii="Cambria Math" w:eastAsia="Times New Roman" w:hAnsi="Cambria Math" w:cs="Times New Roman"/>
                    <w:i/>
                  </w:rPr>
                  <m:t xml:space="preserve">REF,  </m:t>
                </m:r>
                <m:sSub>
                  <m:sSubPr>
                    <m:ctrlPr>
                      <w:rPr>
                        <w:rFonts w:ascii="Cambria Math" w:eastAsia="Times New Roman" w:hAnsi="Cambria Math" w:cs="Times New Roman"/>
                        <w:i/>
                      </w:rPr>
                    </m:ctrlPr>
                  </m:sSubPr>
                  <m:e>
                    <m:r>
                      <m:rPr>
                        <m:nor/>
                      </m:rPr>
                      <w:rPr>
                        <w:rFonts w:ascii="Cambria Math" w:eastAsia="Times New Roman" w:hAnsi="Cambria Math" w:cs="Times New Roman"/>
                        <w:i/>
                      </w:rPr>
                      <m:t xml:space="preserve"> Z</m:t>
                    </m:r>
                  </m:e>
                  <m:sub>
                    <m:r>
                      <m:rPr>
                        <m:nor/>
                      </m:rPr>
                      <w:rPr>
                        <w:rFonts w:ascii="Cambria Math" w:eastAsia="Times New Roman" w:hAnsi="Cambria Math" w:cs="Times New Roman"/>
                        <w:i/>
                      </w:rPr>
                      <m:t>A</m:t>
                    </m:r>
                  </m:sub>
                </m:sSub>
              </m:sub>
            </m:sSub>
          </m:sub>
        </m:sSub>
        <m:r>
          <w:rPr>
            <w:rFonts w:ascii="Cambria Math" w:eastAsia="Times New Roman" w:hAnsi="Cambria Math" w:cs="Times New Roman"/>
          </w:rPr>
          <m:t>=</m:t>
        </m:r>
      </m:oMath>
      <w:r w:rsidR="007077A4" w:rsidRPr="003F70AE">
        <w:rPr>
          <w:rFonts w:eastAsia="Times New Roman" w:cs="Arial"/>
        </w:rPr>
        <w:t xml:space="preserve"> Process equivalent time</w:t>
      </w:r>
    </w:p>
    <w:p w14:paraId="47624FE3" w14:textId="77777777" w:rsidR="007077A4" w:rsidRPr="003F70AE" w:rsidRDefault="007077A4" w:rsidP="007077A4">
      <w:pPr>
        <w:spacing w:after="0" w:line="240" w:lineRule="auto"/>
        <w:jc w:val="both"/>
        <w:rPr>
          <w:rFonts w:eastAsia="Times New Roman" w:cs="Arial"/>
        </w:rPr>
      </w:pPr>
    </w:p>
    <w:p w14:paraId="219FA443" w14:textId="77777777" w:rsidR="007077A4" w:rsidRPr="003F70AE" w:rsidRDefault="00086143" w:rsidP="007077A4">
      <w:pPr>
        <w:spacing w:after="0" w:line="240" w:lineRule="auto"/>
        <w:ind w:left="3060"/>
        <w:rPr>
          <w:rFonts w:eastAsia="Times New Roman" w:cs="Arial"/>
        </w:rPr>
      </w:pPr>
      <m:oMath>
        <m:sSub>
          <m:sSubPr>
            <m:ctrlPr>
              <w:rPr>
                <w:rFonts w:ascii="Cambria Math" w:eastAsia="Times New Roman" w:hAnsi="Cambria Math" w:cs="Times New Roman"/>
                <w:i/>
              </w:rPr>
            </m:ctrlPr>
          </m:sSubPr>
          <m:e>
            <m:r>
              <w:rPr>
                <w:rFonts w:ascii="Cambria Math" w:eastAsia="Times New Roman" w:hAnsi="Cambria Math" w:cs="Times New Roman"/>
              </w:rPr>
              <m:t>T</m:t>
            </m:r>
          </m:e>
          <m:sub>
            <m:r>
              <w:rPr>
                <w:rFonts w:ascii="Cambria Math" w:eastAsia="Times New Roman" w:hAnsi="Cambria Math" w:cs="Times New Roman"/>
              </w:rPr>
              <m:t>A</m:t>
            </m:r>
          </m:sub>
        </m:sSub>
        <m:r>
          <w:rPr>
            <w:rFonts w:ascii="Cambria Math" w:eastAsia="Times New Roman" w:hAnsi="Cambria Math" w:cs="Times New Roman"/>
          </w:rPr>
          <m:t>=</m:t>
        </m:r>
      </m:oMath>
      <w:r w:rsidR="007077A4" w:rsidRPr="003F70AE">
        <w:rPr>
          <w:rFonts w:eastAsia="Times New Roman" w:cs="Arial"/>
        </w:rPr>
        <w:t xml:space="preserve"> Process clock time interval</w:t>
      </w:r>
    </w:p>
    <w:p w14:paraId="046D6E4B" w14:textId="77777777" w:rsidR="007077A4" w:rsidRPr="003F70AE" w:rsidRDefault="007077A4" w:rsidP="007077A4">
      <w:pPr>
        <w:spacing w:after="0" w:line="240" w:lineRule="auto"/>
        <w:jc w:val="both"/>
        <w:rPr>
          <w:rFonts w:eastAsia="Times New Roman" w:cs="Arial"/>
        </w:rPr>
      </w:pPr>
    </w:p>
    <w:p w14:paraId="752CDF73" w14:textId="77777777" w:rsidR="007077A4" w:rsidRPr="003F70AE" w:rsidRDefault="00086143" w:rsidP="007077A4">
      <w:pPr>
        <w:spacing w:after="0" w:line="240" w:lineRule="auto"/>
        <w:ind w:left="3060"/>
        <w:jc w:val="both"/>
        <w:rPr>
          <w:rFonts w:eastAsia="Times New Roman" w:cs="Arial"/>
        </w:rPr>
      </w:pPr>
      <m:oMath>
        <m:sSub>
          <m:sSubPr>
            <m:ctrlPr>
              <w:rPr>
                <w:rFonts w:ascii="Cambria Math" w:eastAsia="Times New Roman" w:hAnsi="Cambria Math" w:cs="Times New Roman"/>
                <w:i/>
              </w:rPr>
            </m:ctrlPr>
          </m:sSubPr>
          <m:e>
            <m:r>
              <w:rPr>
                <w:rFonts w:ascii="Cambria Math" w:eastAsia="Times New Roman" w:hAnsi="Cambria Math" w:cs="Times New Roman"/>
              </w:rPr>
              <m:t>T</m:t>
            </m:r>
          </m:e>
          <m:sub>
            <m:r>
              <w:rPr>
                <w:rFonts w:ascii="Cambria Math" w:eastAsia="Times New Roman" w:hAnsi="Cambria Math" w:cs="Times New Roman"/>
              </w:rPr>
              <m:t>REF</m:t>
            </m:r>
          </m:sub>
        </m:sSub>
      </m:oMath>
      <w:r w:rsidR="007077A4" w:rsidRPr="003F70AE">
        <w:rPr>
          <w:rFonts w:eastAsia="Times New Roman" w:cs="Arial"/>
        </w:rPr>
        <w:t xml:space="preserve"> = Process reference temperature</w:t>
      </w:r>
    </w:p>
    <w:p w14:paraId="5585456C" w14:textId="77777777" w:rsidR="007077A4" w:rsidRPr="003F70AE" w:rsidRDefault="007077A4" w:rsidP="007077A4">
      <w:pPr>
        <w:spacing w:after="0" w:line="240" w:lineRule="auto"/>
        <w:jc w:val="both"/>
        <w:rPr>
          <w:rFonts w:eastAsia="Times New Roman" w:cs="Arial"/>
        </w:rPr>
      </w:pPr>
    </w:p>
    <w:p w14:paraId="74C529CE" w14:textId="77777777" w:rsidR="007077A4" w:rsidRPr="003F70AE" w:rsidRDefault="00086143" w:rsidP="007077A4">
      <w:pPr>
        <w:spacing w:after="0" w:line="240" w:lineRule="auto"/>
        <w:ind w:left="3060"/>
        <w:jc w:val="both"/>
        <w:rPr>
          <w:rFonts w:eastAsia="Times New Roman" w:cs="Arial"/>
        </w:rPr>
      </w:pP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A</m:t>
            </m:r>
          </m:sub>
        </m:sSub>
      </m:oMath>
      <w:r w:rsidR="007077A4" w:rsidRPr="003F70AE">
        <w:rPr>
          <w:rFonts w:eastAsia="Times New Roman" w:cs="Times New Roman"/>
        </w:rPr>
        <w:t xml:space="preserve"> </w:t>
      </w:r>
      <w:r w:rsidR="007077A4" w:rsidRPr="003F70AE">
        <w:rPr>
          <w:rFonts w:eastAsia="Times New Roman" w:cs="Arial"/>
        </w:rPr>
        <w:t>= Actual Z-value of the challenge organism</w:t>
      </w:r>
    </w:p>
    <w:p w14:paraId="4AE1C16A" w14:textId="77777777" w:rsidR="007077A4" w:rsidRPr="003F70AE" w:rsidRDefault="007077A4" w:rsidP="007077A4">
      <w:pPr>
        <w:spacing w:after="0" w:line="240" w:lineRule="auto"/>
        <w:rPr>
          <w:rFonts w:eastAsia="Times New Roman" w:cs="Arial"/>
        </w:rPr>
      </w:pPr>
    </w:p>
    <w:p w14:paraId="51C5E9D5" w14:textId="77777777" w:rsidR="007077A4" w:rsidRPr="003F70AE" w:rsidRDefault="007077A4" w:rsidP="007077A4">
      <w:pPr>
        <w:spacing w:after="0" w:line="240" w:lineRule="auto"/>
        <w:ind w:left="2160" w:hanging="720"/>
        <w:jc w:val="both"/>
        <w:rPr>
          <w:rFonts w:eastAsia="Times New Roman" w:cs="Arial"/>
        </w:rPr>
      </w:pPr>
      <w:r>
        <w:rPr>
          <w:rFonts w:eastAsia="Times New Roman" w:cs="Arial"/>
        </w:rPr>
        <w:t>17.8.2</w:t>
      </w:r>
      <w:r>
        <w:rPr>
          <w:rFonts w:eastAsia="Times New Roman" w:cs="Arial"/>
        </w:rPr>
        <w:tab/>
      </w:r>
      <w:r w:rsidRPr="003F70AE">
        <w:rPr>
          <w:rFonts w:eastAsia="Times New Roman" w:cs="Arial"/>
        </w:rPr>
        <w:t xml:space="preserve">The expectation for the </w:t>
      </w:r>
      <w:r w:rsidRPr="003F70AE">
        <w:rPr>
          <w:rFonts w:eastAsia="Times New Roman" w:cs="Arial"/>
          <w:spacing w:val="-3"/>
        </w:rPr>
        <w:t>microbiological challenge</w:t>
      </w:r>
      <w:r w:rsidRPr="003F70AE">
        <w:rPr>
          <w:rFonts w:eastAsia="Times New Roman" w:cs="Times New Roman"/>
        </w:rPr>
        <w:t xml:space="preserve"> cycle is to show a process SLR value of </w:t>
      </w:r>
      <w:r w:rsidRPr="003F70AE">
        <w:rPr>
          <w:rFonts w:eastAsia="Times New Roman" w:cs="Arial"/>
        </w:rPr>
        <w:t>≥</w:t>
      </w:r>
      <w:r w:rsidRPr="003F70AE">
        <w:rPr>
          <w:rFonts w:eastAsia="Times New Roman" w:cs="Times New Roman"/>
        </w:rPr>
        <w:t xml:space="preserve"> </w:t>
      </w:r>
      <w:r w:rsidRPr="00E71B39">
        <w:rPr>
          <w:rFonts w:eastAsia="Times New Roman" w:cs="Times New Roman"/>
        </w:rPr>
        <w:t>9 logarithms</w:t>
      </w:r>
      <w:r w:rsidRPr="003F70AE">
        <w:rPr>
          <w:rFonts w:eastAsia="Times New Roman" w:cs="Times New Roman"/>
        </w:rPr>
        <w:t>.</w:t>
      </w:r>
    </w:p>
    <w:p w14:paraId="30A8608E" w14:textId="77777777" w:rsidR="007077A4" w:rsidRPr="003F70AE" w:rsidRDefault="007077A4" w:rsidP="007077A4">
      <w:pPr>
        <w:pStyle w:val="NoSpacing"/>
      </w:pPr>
    </w:p>
    <w:p w14:paraId="468CE8B3" w14:textId="77777777" w:rsidR="007077A4" w:rsidRPr="003F70AE" w:rsidRDefault="007077A4" w:rsidP="007077A4">
      <w:pPr>
        <w:tabs>
          <w:tab w:val="left" w:pos="-3060"/>
        </w:tabs>
        <w:spacing w:after="0" w:line="240" w:lineRule="auto"/>
        <w:ind w:left="1440" w:hanging="720"/>
        <w:jc w:val="both"/>
        <w:rPr>
          <w:rFonts w:eastAsia="Times New Roman" w:cs="Arial"/>
        </w:rPr>
      </w:pPr>
      <w:r>
        <w:rPr>
          <w:rFonts w:eastAsia="Times New Roman" w:cs="Arial"/>
        </w:rPr>
        <w:t>17.9</w:t>
      </w:r>
      <w:r w:rsidRPr="003F70AE">
        <w:rPr>
          <w:rFonts w:eastAsia="Times New Roman" w:cs="Arial"/>
        </w:rPr>
        <w:tab/>
        <w:t>SLR calculations for full-sterilization cycle times are determined by the following equation:</w:t>
      </w:r>
    </w:p>
    <w:p w14:paraId="26C7EEF3" w14:textId="77777777" w:rsidR="007077A4" w:rsidRPr="003F70AE" w:rsidRDefault="007077A4" w:rsidP="007077A4">
      <w:pPr>
        <w:pStyle w:val="NoSpacing"/>
      </w:pPr>
    </w:p>
    <w:p w14:paraId="5F26A489" w14:textId="77777777" w:rsidR="007077A4" w:rsidRPr="0087498F" w:rsidRDefault="007077A4" w:rsidP="007077A4">
      <w:pPr>
        <w:pStyle w:val="NoSpacing"/>
        <w:rPr>
          <w:rFonts w:ascii="Cambria Math" w:hAnsi="Cambria Math"/>
          <w:i/>
        </w:rPr>
      </w:pPr>
      <m:oMathPara>
        <m:oMathParaPr>
          <m:jc m:val="center"/>
        </m:oMathParaPr>
        <m:oMath>
          <m:r>
            <m:rPr>
              <m:nor/>
            </m:rPr>
            <w:rPr>
              <w:rFonts w:ascii="Cambria Math" w:hAnsi="Cambria Math"/>
              <w:i/>
            </w:rPr>
            <m:t>SLR =</m:t>
          </m:r>
          <m:f>
            <m:fPr>
              <m:ctrlPr>
                <w:rPr>
                  <w:rFonts w:ascii="Cambria Math" w:hAnsi="Cambria Math"/>
                  <w:i/>
                </w:rPr>
              </m:ctrlPr>
            </m:fPr>
            <m:num>
              <m:r>
                <m:rPr>
                  <m:nor/>
                </m:rPr>
                <w:rPr>
                  <w:rFonts w:ascii="Cambria Math" w:hAnsi="Cambria Math"/>
                  <w:i/>
                </w:rPr>
                <m:t>Process Equivalent Tim</m:t>
              </m:r>
              <m:r>
                <w:rPr>
                  <w:rFonts w:ascii="Cambria Math" w:hAnsi="Cambria Math"/>
                </w:rPr>
                <m:t>e x 2</m:t>
              </m:r>
              <m:r>
                <m:rPr>
                  <m:nor/>
                </m:rPr>
                <w:rPr>
                  <w:rFonts w:ascii="Cambria Math" w:hAnsi="Cambria Math"/>
                  <w:i/>
                </w:rPr>
                <m:t xml:space="preserve"> </m:t>
              </m:r>
              <m:d>
                <m:dPr>
                  <m:begChr m:val="["/>
                  <m:endChr m:val="]"/>
                  <m:ctrlPr>
                    <w:rPr>
                      <w:rFonts w:ascii="Cambria Math" w:hAnsi="Cambria Math"/>
                      <w:i/>
                    </w:rPr>
                  </m:ctrlPr>
                </m:dPr>
                <m:e>
                  <m:sSub>
                    <m:sSubPr>
                      <m:ctrlPr>
                        <w:rPr>
                          <w:rFonts w:ascii="Cambria Math" w:hAnsi="Cambria Math"/>
                          <w:i/>
                        </w:rPr>
                      </m:ctrlPr>
                    </m:sSubPr>
                    <m:e>
                      <m:r>
                        <m:rPr>
                          <m:nor/>
                        </m:rPr>
                        <w:rPr>
                          <w:rFonts w:ascii="Cambria Math" w:hAnsi="Cambria Math"/>
                          <w:i/>
                        </w:rPr>
                        <m:t>F</m:t>
                      </m:r>
                    </m:e>
                    <m:sub>
                      <m:sSub>
                        <m:sSubPr>
                          <m:ctrlPr>
                            <w:rPr>
                              <w:rFonts w:ascii="Cambria Math" w:hAnsi="Cambria Math"/>
                              <w:i/>
                            </w:rPr>
                          </m:ctrlPr>
                        </m:sSubPr>
                        <m:e>
                          <m:r>
                            <m:rPr>
                              <m:nor/>
                            </m:rPr>
                            <w:rPr>
                              <w:rFonts w:ascii="Cambria Math" w:hAnsi="Cambria Math"/>
                              <w:i/>
                            </w:rPr>
                            <m:t>T</m:t>
                          </m:r>
                        </m:e>
                        <m:sub>
                          <m:r>
                            <m:rPr>
                              <m:nor/>
                            </m:rPr>
                            <w:rPr>
                              <w:rFonts w:ascii="Cambria Math" w:hAnsi="Cambria Math"/>
                              <w:i/>
                            </w:rPr>
                            <m:t xml:space="preserve">REF,  </m:t>
                          </m:r>
                          <m:sSub>
                            <m:sSubPr>
                              <m:ctrlPr>
                                <w:rPr>
                                  <w:rFonts w:ascii="Cambria Math" w:hAnsi="Cambria Math"/>
                                  <w:i/>
                                </w:rPr>
                              </m:ctrlPr>
                            </m:sSubPr>
                            <m:e>
                              <m:r>
                                <m:rPr>
                                  <m:nor/>
                                </m:rPr>
                                <w:rPr>
                                  <w:rFonts w:ascii="Cambria Math" w:hAnsi="Cambria Math"/>
                                  <w:i/>
                                </w:rPr>
                                <m:t xml:space="preserve"> Z</m:t>
                              </m:r>
                            </m:e>
                            <m:sub>
                              <m:r>
                                <m:rPr>
                                  <m:nor/>
                                </m:rPr>
                                <w:rPr>
                                  <w:rFonts w:ascii="Cambria Math" w:hAnsi="Cambria Math"/>
                                  <w:i/>
                                </w:rPr>
                                <m:t>A</m:t>
                              </m:r>
                            </m:sub>
                          </m:sSub>
                        </m:sub>
                      </m:sSub>
                    </m:sub>
                  </m:sSub>
                </m:e>
              </m:d>
            </m:num>
            <m:den>
              <m:r>
                <m:rPr>
                  <m:nor/>
                </m:rPr>
                <w:rPr>
                  <w:rFonts w:ascii="Cambria Math" w:hAnsi="Cambria Math"/>
                  <w:i/>
                </w:rPr>
                <m:t>Process D-value</m:t>
              </m:r>
            </m:den>
          </m:f>
        </m:oMath>
      </m:oMathPara>
    </w:p>
    <w:p w14:paraId="688307D0" w14:textId="77777777" w:rsidR="007077A4" w:rsidRPr="003F70AE" w:rsidRDefault="007077A4" w:rsidP="007077A4">
      <w:pPr>
        <w:pStyle w:val="NoSpacing"/>
      </w:pPr>
    </w:p>
    <w:p w14:paraId="05CFB3EC" w14:textId="77777777" w:rsidR="007077A4" w:rsidRPr="003F70AE" w:rsidRDefault="007077A4" w:rsidP="007077A4">
      <w:pPr>
        <w:tabs>
          <w:tab w:val="left" w:pos="-3060"/>
        </w:tabs>
        <w:spacing w:after="0" w:line="240" w:lineRule="auto"/>
        <w:ind w:left="720"/>
        <w:jc w:val="both"/>
        <w:rPr>
          <w:rFonts w:eastAsia="Times New Roman" w:cs="Arial"/>
        </w:rPr>
      </w:pPr>
      <w:r>
        <w:rPr>
          <w:rFonts w:eastAsia="Times New Roman" w:cs="Arial"/>
        </w:rPr>
        <w:t>17.10</w:t>
      </w:r>
      <w:r>
        <w:rPr>
          <w:rFonts w:eastAsia="Times New Roman" w:cs="Arial"/>
        </w:rPr>
        <w:tab/>
        <w:t>SAL</w:t>
      </w:r>
    </w:p>
    <w:p w14:paraId="0C3613CB" w14:textId="77777777" w:rsidR="007077A4" w:rsidRPr="003F70AE" w:rsidRDefault="007077A4" w:rsidP="007077A4">
      <w:pPr>
        <w:tabs>
          <w:tab w:val="left" w:pos="-3060"/>
        </w:tabs>
        <w:spacing w:after="0" w:line="240" w:lineRule="auto"/>
        <w:jc w:val="both"/>
        <w:rPr>
          <w:rFonts w:eastAsia="Times New Roman" w:cs="Arial"/>
        </w:rPr>
      </w:pPr>
    </w:p>
    <w:p w14:paraId="11A208EC" w14:textId="77777777" w:rsidR="007077A4" w:rsidRPr="003F70AE" w:rsidRDefault="007077A4" w:rsidP="007077A4">
      <w:pPr>
        <w:tabs>
          <w:tab w:val="left" w:pos="-3060"/>
        </w:tabs>
        <w:spacing w:after="0" w:line="240" w:lineRule="auto"/>
        <w:ind w:left="2160" w:hanging="720"/>
        <w:jc w:val="both"/>
        <w:rPr>
          <w:rFonts w:eastAsia="Times New Roman" w:cs="Arial"/>
        </w:rPr>
      </w:pPr>
      <w:r>
        <w:rPr>
          <w:rFonts w:eastAsia="Times New Roman" w:cs="Arial"/>
        </w:rPr>
        <w:t>17.10.1</w:t>
      </w:r>
      <w:r>
        <w:rPr>
          <w:rFonts w:eastAsia="Times New Roman" w:cs="Arial"/>
        </w:rPr>
        <w:tab/>
      </w:r>
      <w:r w:rsidRPr="003F70AE">
        <w:rPr>
          <w:rFonts w:eastAsia="Times New Roman" w:cs="Arial"/>
        </w:rPr>
        <w:t>The following equation is used to calculate the minimum SAL for the microbiological challenge cycles at the half-sterilization cycle time:</w:t>
      </w:r>
    </w:p>
    <w:p w14:paraId="103D05BA" w14:textId="77777777" w:rsidR="007077A4" w:rsidRPr="003F70AE" w:rsidRDefault="007077A4" w:rsidP="007077A4">
      <w:pPr>
        <w:tabs>
          <w:tab w:val="left" w:pos="-3060"/>
        </w:tabs>
        <w:spacing w:after="0" w:line="240" w:lineRule="auto"/>
        <w:ind w:left="2160" w:hanging="2160"/>
        <w:jc w:val="both"/>
        <w:rPr>
          <w:rFonts w:eastAsia="Times New Roman" w:cs="Arial"/>
        </w:rPr>
      </w:pPr>
    </w:p>
    <w:p w14:paraId="101168B2" w14:textId="77777777" w:rsidR="007077A4" w:rsidRPr="00E71B39" w:rsidRDefault="00086143" w:rsidP="007077A4">
      <w:pPr>
        <w:pStyle w:val="NoSpacing"/>
      </w:pPr>
      <m:oMathPara>
        <m:oMathParaPr>
          <m:jc m:val="center"/>
        </m:oMathParaPr>
        <m:oMath>
          <m:sSub>
            <m:sSubPr>
              <m:ctrlPr>
                <w:rPr>
                  <w:rFonts w:ascii="Cambria Math" w:hAnsi="Cambria Math"/>
                  <w:i/>
                </w:rPr>
              </m:ctrlPr>
            </m:sSubPr>
            <m:e>
              <m:r>
                <w:rPr>
                  <w:rFonts w:ascii="Cambria Math" w:hAnsi="Cambria Math"/>
                </w:rPr>
                <m:t>SAL</m:t>
              </m:r>
            </m:e>
            <m:sub>
              <m:r>
                <w:rPr>
                  <w:rFonts w:ascii="Cambria Math" w:hAnsi="Cambria Math"/>
                </w:rPr>
                <m:t>Half-Cycle</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(Log</m:t>
              </m:r>
              <m:sSub>
                <m:sSubPr>
                  <m:ctrlPr>
                    <w:rPr>
                      <w:rFonts w:ascii="Cambria Math" w:hAnsi="Cambria Math"/>
                      <w:i/>
                    </w:rPr>
                  </m:ctrlPr>
                </m:sSubPr>
                <m:e>
                  <m:r>
                    <w:rPr>
                      <w:rFonts w:ascii="Cambria Math" w:hAnsi="Cambria Math"/>
                    </w:rPr>
                    <m:t>N</m:t>
                  </m:r>
                </m:e>
                <m:sub>
                  <m:r>
                    <w:rPr>
                      <w:rFonts w:ascii="Cambria Math" w:hAnsi="Cambria Math"/>
                    </w:rPr>
                    <m:t>o</m:t>
                  </m:r>
                </m:sub>
              </m:sSub>
              <m:r>
                <w:rPr>
                  <w:rFonts w:ascii="Cambria Math" w:hAnsi="Cambria Math"/>
                </w:rPr>
                <m:t>- Half Cycle SLR)</m:t>
              </m:r>
            </m:sup>
          </m:sSup>
        </m:oMath>
      </m:oMathPara>
    </w:p>
    <w:p w14:paraId="06EA2A04" w14:textId="77777777" w:rsidR="007077A4" w:rsidRDefault="007077A4" w:rsidP="007077A4">
      <w:pPr>
        <w:rPr>
          <w:rFonts w:eastAsia="Times New Roman" w:cs="Arial"/>
        </w:rPr>
      </w:pPr>
      <w:r>
        <w:rPr>
          <w:rFonts w:eastAsia="Times New Roman" w:cs="Arial"/>
        </w:rPr>
        <w:br w:type="page"/>
      </w:r>
    </w:p>
    <w:p w14:paraId="605A9B84" w14:textId="77777777" w:rsidR="007077A4" w:rsidRDefault="007077A4" w:rsidP="007077A4">
      <w:pPr>
        <w:tabs>
          <w:tab w:val="left" w:pos="-3060"/>
        </w:tabs>
        <w:spacing w:after="0" w:line="240" w:lineRule="auto"/>
        <w:jc w:val="both"/>
        <w:rPr>
          <w:rFonts w:eastAsia="Times New Roman" w:cs="Arial"/>
        </w:rPr>
      </w:pPr>
      <w:r w:rsidRPr="0049698D">
        <w:rPr>
          <w:b/>
        </w:rPr>
        <w:lastRenderedPageBreak/>
        <w:t>17.0</w:t>
      </w:r>
      <w:r w:rsidRPr="0049698D">
        <w:rPr>
          <w:b/>
        </w:rPr>
        <w:tab/>
        <w:t>TESTING PROCEDURE (Continued)</w:t>
      </w:r>
    </w:p>
    <w:p w14:paraId="0F0CFC69" w14:textId="77777777" w:rsidR="007077A4" w:rsidRDefault="007077A4" w:rsidP="007077A4">
      <w:pPr>
        <w:tabs>
          <w:tab w:val="left" w:pos="-3060"/>
        </w:tabs>
        <w:spacing w:after="0" w:line="240" w:lineRule="auto"/>
        <w:jc w:val="both"/>
        <w:rPr>
          <w:rFonts w:eastAsia="Times New Roman" w:cs="Arial"/>
        </w:rPr>
      </w:pPr>
    </w:p>
    <w:p w14:paraId="003BF960" w14:textId="77777777" w:rsidR="007077A4" w:rsidRPr="003F70AE" w:rsidRDefault="007077A4" w:rsidP="007077A4">
      <w:pPr>
        <w:tabs>
          <w:tab w:val="left" w:pos="-3060"/>
        </w:tabs>
        <w:spacing w:after="0" w:line="240" w:lineRule="auto"/>
        <w:ind w:left="2160" w:hanging="720"/>
        <w:jc w:val="both"/>
        <w:rPr>
          <w:rFonts w:eastAsia="Times New Roman" w:cs="Arial"/>
        </w:rPr>
      </w:pPr>
      <w:r>
        <w:rPr>
          <w:rFonts w:eastAsia="Times New Roman" w:cs="Arial"/>
        </w:rPr>
        <w:t>17.10.2</w:t>
      </w:r>
      <w:r>
        <w:rPr>
          <w:rFonts w:eastAsia="Times New Roman" w:cs="Arial"/>
        </w:rPr>
        <w:tab/>
      </w:r>
      <w:r w:rsidRPr="003F70AE">
        <w:rPr>
          <w:rFonts w:eastAsia="Times New Roman" w:cs="Arial"/>
        </w:rPr>
        <w:t>The following equation is used to calculate the minimum SAL for the microbiological challenge cycles at the full-sterilization cycle time:</w:t>
      </w:r>
    </w:p>
    <w:p w14:paraId="17DA9851" w14:textId="77777777" w:rsidR="007077A4" w:rsidRPr="003F70AE" w:rsidRDefault="007077A4" w:rsidP="007077A4">
      <w:pPr>
        <w:tabs>
          <w:tab w:val="left" w:pos="-3060"/>
        </w:tabs>
        <w:spacing w:after="0" w:line="240" w:lineRule="auto"/>
        <w:jc w:val="both"/>
        <w:rPr>
          <w:rFonts w:eastAsia="Times New Roman" w:cs="Arial"/>
        </w:rPr>
      </w:pPr>
    </w:p>
    <w:p w14:paraId="381216FF" w14:textId="77777777" w:rsidR="007077A4" w:rsidRPr="00E71B39" w:rsidRDefault="00086143" w:rsidP="007077A4">
      <w:pPr>
        <w:pStyle w:val="NoSpacing"/>
      </w:pPr>
      <m:oMathPara>
        <m:oMathParaPr>
          <m:jc m:val="center"/>
        </m:oMathParaPr>
        <m:oMath>
          <m:sSub>
            <m:sSubPr>
              <m:ctrlPr>
                <w:rPr>
                  <w:rFonts w:ascii="Cambria Math" w:hAnsi="Cambria Math"/>
                  <w:i/>
                </w:rPr>
              </m:ctrlPr>
            </m:sSubPr>
            <m:e>
              <m:r>
                <w:rPr>
                  <w:rFonts w:ascii="Cambria Math" w:hAnsi="Cambria Math"/>
                </w:rPr>
                <m:t>SAL</m:t>
              </m:r>
            </m:e>
            <m:sub>
              <m:r>
                <w:rPr>
                  <w:rFonts w:ascii="Cambria Math" w:hAnsi="Cambria Math"/>
                </w:rPr>
                <m:t>Full-Cycle</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(Log</m:t>
              </m:r>
              <m:sSub>
                <m:sSubPr>
                  <m:ctrlPr>
                    <w:rPr>
                      <w:rFonts w:ascii="Cambria Math" w:hAnsi="Cambria Math"/>
                      <w:i/>
                    </w:rPr>
                  </m:ctrlPr>
                </m:sSubPr>
                <m:e>
                  <m:r>
                    <w:rPr>
                      <w:rFonts w:ascii="Cambria Math" w:hAnsi="Cambria Math"/>
                    </w:rPr>
                    <m:t>N</m:t>
                  </m:r>
                </m:e>
                <m:sub>
                  <m:r>
                    <w:rPr>
                      <w:rFonts w:ascii="Cambria Math" w:hAnsi="Cambria Math"/>
                    </w:rPr>
                    <m:t>o</m:t>
                  </m:r>
                </m:sub>
              </m:sSub>
              <m:r>
                <w:rPr>
                  <w:rFonts w:ascii="Cambria Math" w:hAnsi="Cambria Math"/>
                </w:rPr>
                <m:t>-(Full Cycle SLR)</m:t>
              </m:r>
            </m:sup>
          </m:sSup>
        </m:oMath>
      </m:oMathPara>
    </w:p>
    <w:p w14:paraId="290905FE" w14:textId="77777777" w:rsidR="007077A4" w:rsidRPr="003F70AE" w:rsidRDefault="007077A4" w:rsidP="007077A4">
      <w:pPr>
        <w:pStyle w:val="NoSpacing"/>
        <w:rPr>
          <w:rFonts w:cs="Arial"/>
        </w:rPr>
      </w:pPr>
    </w:p>
    <w:p w14:paraId="5A37A6A8" w14:textId="77777777" w:rsidR="007077A4" w:rsidRPr="00657E64" w:rsidRDefault="007077A4" w:rsidP="007077A4">
      <w:pPr>
        <w:pStyle w:val="ListParagraph"/>
        <w:numPr>
          <w:ilvl w:val="2"/>
          <w:numId w:val="33"/>
        </w:numPr>
        <w:spacing w:after="0" w:line="240" w:lineRule="auto"/>
        <w:rPr>
          <w:rFonts w:eastAsia="Times New Roman" w:cs="Arial"/>
        </w:rPr>
      </w:pPr>
      <w:r>
        <w:rPr>
          <w:rFonts w:eastAsia="Times New Roman" w:cs="Arial"/>
        </w:rPr>
        <w:t>The m</w:t>
      </w:r>
      <w:r w:rsidRPr="00657E64">
        <w:rPr>
          <w:rFonts w:eastAsia="Times New Roman" w:cs="Arial"/>
        </w:rPr>
        <w:t xml:space="preserve">icrobiological challenge </w:t>
      </w:r>
      <w:r>
        <w:rPr>
          <w:rFonts w:eastAsia="Times New Roman" w:cs="Arial"/>
        </w:rPr>
        <w:t xml:space="preserve">study </w:t>
      </w:r>
      <w:r w:rsidRPr="00657E64">
        <w:rPr>
          <w:rFonts w:eastAsia="Times New Roman" w:cs="Arial"/>
        </w:rPr>
        <w:t>cycle</w:t>
      </w:r>
      <w:r>
        <w:rPr>
          <w:rFonts w:eastAsia="Times New Roman" w:cs="Arial"/>
        </w:rPr>
        <w:t xml:space="preserve"> runs </w:t>
      </w:r>
      <w:r w:rsidRPr="00657E64">
        <w:rPr>
          <w:rFonts w:eastAsia="Times New Roman" w:cs="Arial"/>
        </w:rPr>
        <w:t xml:space="preserve">must </w:t>
      </w:r>
      <w:r>
        <w:rPr>
          <w:rFonts w:eastAsia="Times New Roman" w:cs="Arial"/>
        </w:rPr>
        <w:t xml:space="preserve">calculate to </w:t>
      </w:r>
      <w:r w:rsidRPr="00657E64">
        <w:rPr>
          <w:rFonts w:eastAsia="Times New Roman" w:cs="Arial"/>
        </w:rPr>
        <w:t xml:space="preserve">show a </w:t>
      </w:r>
      <w:r>
        <w:rPr>
          <w:rFonts w:eastAsia="Times New Roman" w:cs="Arial"/>
        </w:rPr>
        <w:t xml:space="preserve">final </w:t>
      </w:r>
      <w:r w:rsidRPr="00E71B39">
        <w:rPr>
          <w:rFonts w:eastAsia="Times New Roman" w:cs="Arial"/>
        </w:rPr>
        <w:t>minimum SAL of 10</w:t>
      </w:r>
      <w:r w:rsidRPr="00E71B39">
        <w:rPr>
          <w:rFonts w:eastAsia="Times New Roman" w:cs="Arial"/>
          <w:vertAlign w:val="superscript"/>
        </w:rPr>
        <w:t>-6</w:t>
      </w:r>
      <w:r w:rsidRPr="00657E64">
        <w:rPr>
          <w:rFonts w:eastAsia="Times New Roman" w:cs="Arial"/>
        </w:rPr>
        <w:t>.</w:t>
      </w:r>
    </w:p>
    <w:p w14:paraId="24015C84" w14:textId="77777777" w:rsidR="007077A4" w:rsidRDefault="007077A4" w:rsidP="007077A4">
      <w:pPr>
        <w:pStyle w:val="NoSpacing"/>
      </w:pPr>
    </w:p>
    <w:p w14:paraId="6346F37E" w14:textId="77777777" w:rsidR="007077A4" w:rsidRDefault="007077A4" w:rsidP="007077A4">
      <w:pPr>
        <w:pStyle w:val="NoSpacing"/>
      </w:pPr>
    </w:p>
    <w:p w14:paraId="33F803D0" w14:textId="77777777" w:rsidR="007077A4" w:rsidRPr="000974D9" w:rsidRDefault="007077A4" w:rsidP="007077A4">
      <w:pPr>
        <w:pStyle w:val="NoSpacing"/>
        <w:numPr>
          <w:ilvl w:val="0"/>
          <w:numId w:val="34"/>
        </w:numPr>
        <w:rPr>
          <w:b/>
        </w:rPr>
      </w:pPr>
      <w:r w:rsidRPr="000974D9">
        <w:rPr>
          <w:b/>
        </w:rPr>
        <w:t>ROUNDING</w:t>
      </w:r>
    </w:p>
    <w:p w14:paraId="4CB710A3" w14:textId="77777777" w:rsidR="007077A4" w:rsidRDefault="007077A4" w:rsidP="007077A4">
      <w:pPr>
        <w:pStyle w:val="NoSpacing"/>
      </w:pPr>
    </w:p>
    <w:p w14:paraId="26062165" w14:textId="77777777" w:rsidR="007077A4" w:rsidRPr="00440A25" w:rsidRDefault="007077A4" w:rsidP="007077A4">
      <w:pPr>
        <w:ind w:left="1440" w:hanging="720"/>
        <w:jc w:val="both"/>
        <w:rPr>
          <w:rFonts w:cs="Arial"/>
        </w:rPr>
      </w:pPr>
      <w:bookmarkStart w:id="103" w:name="OLE_LINK4"/>
      <w:bookmarkStart w:id="104" w:name="OLE_LINK5"/>
      <w:r>
        <w:rPr>
          <w:rFonts w:eastAsia="Times New Roman" w:cs="Arial"/>
          <w:bCs/>
        </w:rPr>
        <w:t>18.1</w:t>
      </w:r>
      <w:r>
        <w:rPr>
          <w:rFonts w:eastAsia="Times New Roman" w:cs="Arial"/>
          <w:bCs/>
        </w:rPr>
        <w:tab/>
      </w:r>
      <w:r w:rsidRPr="00440A25">
        <w:rPr>
          <w:rFonts w:eastAsia="Times New Roman" w:cs="Arial"/>
          <w:bCs/>
        </w:rPr>
        <w:t xml:space="preserve">In accordance with </w:t>
      </w:r>
      <w:r>
        <w:rPr>
          <w:rFonts w:eastAsia="Times New Roman" w:cs="Arial"/>
          <w:bCs/>
        </w:rPr>
        <w:t>USP</w:t>
      </w:r>
      <w:r w:rsidRPr="00440A25">
        <w:rPr>
          <w:rFonts w:eastAsia="Times New Roman" w:cs="Arial"/>
          <w:bCs/>
        </w:rPr>
        <w:t xml:space="preserve"> </w:t>
      </w:r>
      <w:r>
        <w:rPr>
          <w:rFonts w:eastAsia="Times New Roman" w:cs="Arial"/>
          <w:bCs/>
        </w:rPr>
        <w:t>current version</w:t>
      </w:r>
      <w:r w:rsidRPr="00440A25">
        <w:rPr>
          <w:rFonts w:eastAsia="Times New Roman" w:cs="Arial"/>
          <w:bCs/>
        </w:rPr>
        <w:t>, Section 7 of General Notices, the following rounding rules apply when reporting test results:</w:t>
      </w:r>
    </w:p>
    <w:p w14:paraId="543BF3E9" w14:textId="77777777" w:rsidR="007077A4" w:rsidRPr="008A3B3E" w:rsidRDefault="007077A4" w:rsidP="007077A4">
      <w:pPr>
        <w:spacing w:after="0" w:line="240" w:lineRule="auto"/>
        <w:jc w:val="both"/>
        <w:rPr>
          <w:rFonts w:eastAsia="Times New Roman" w:cs="Arial"/>
          <w:bCs/>
        </w:rPr>
      </w:pPr>
    </w:p>
    <w:p w14:paraId="1B0911C8" w14:textId="77777777" w:rsidR="007077A4" w:rsidRPr="00440A25" w:rsidRDefault="007077A4" w:rsidP="007077A4">
      <w:pPr>
        <w:pStyle w:val="ListParagraph"/>
        <w:numPr>
          <w:ilvl w:val="2"/>
          <w:numId w:val="34"/>
        </w:numPr>
        <w:spacing w:after="0" w:line="240" w:lineRule="auto"/>
        <w:jc w:val="both"/>
        <w:rPr>
          <w:rFonts w:eastAsia="Times New Roman" w:cs="Arial"/>
          <w:bCs/>
        </w:rPr>
      </w:pPr>
      <w:r w:rsidRPr="00440A25">
        <w:rPr>
          <w:rFonts w:eastAsia="Times New Roman" w:cs="Arial"/>
          <w:bCs/>
        </w:rPr>
        <w:t>The observed or calculated values shall be rounded off to the number of decimal places that is in agreement with the limit expression.</w:t>
      </w:r>
    </w:p>
    <w:p w14:paraId="45FBDADB" w14:textId="77777777" w:rsidR="007077A4" w:rsidRPr="008A3B3E" w:rsidRDefault="007077A4" w:rsidP="007077A4">
      <w:pPr>
        <w:spacing w:after="0" w:line="240" w:lineRule="auto"/>
        <w:jc w:val="both"/>
        <w:rPr>
          <w:rFonts w:eastAsia="Times New Roman" w:cs="Arial"/>
          <w:bCs/>
        </w:rPr>
      </w:pPr>
    </w:p>
    <w:p w14:paraId="6A07DC0C" w14:textId="77777777" w:rsidR="007077A4" w:rsidRPr="00440A25" w:rsidRDefault="007077A4" w:rsidP="007077A4">
      <w:pPr>
        <w:pStyle w:val="ListParagraph"/>
        <w:numPr>
          <w:ilvl w:val="2"/>
          <w:numId w:val="34"/>
        </w:numPr>
        <w:spacing w:after="0" w:line="240" w:lineRule="auto"/>
        <w:jc w:val="both"/>
        <w:rPr>
          <w:rFonts w:eastAsia="Times New Roman" w:cs="Arial"/>
          <w:bCs/>
        </w:rPr>
      </w:pPr>
      <w:r w:rsidRPr="00440A25">
        <w:rPr>
          <w:rFonts w:eastAsia="Times New Roman" w:cs="Arial"/>
          <w:bCs/>
        </w:rPr>
        <w:t>Numbers should not be rounded until the final calculations for the reportable value have been completed.  Intermediate calculations (e.g., slope for linearity) may be rounded for reporting purposes, but the original non-rounded value should be used for any additional required calculations.</w:t>
      </w:r>
    </w:p>
    <w:p w14:paraId="4A91A60E" w14:textId="77777777" w:rsidR="007077A4" w:rsidRPr="008A3B3E" w:rsidRDefault="007077A4" w:rsidP="007077A4">
      <w:pPr>
        <w:spacing w:after="0" w:line="240" w:lineRule="auto"/>
        <w:jc w:val="both"/>
        <w:rPr>
          <w:rFonts w:eastAsia="Times New Roman" w:cs="Arial"/>
          <w:bCs/>
        </w:rPr>
      </w:pPr>
    </w:p>
    <w:p w14:paraId="509C3DED" w14:textId="77777777" w:rsidR="007077A4" w:rsidRPr="00440A25" w:rsidRDefault="007077A4" w:rsidP="007077A4">
      <w:pPr>
        <w:pStyle w:val="ListParagraph"/>
        <w:numPr>
          <w:ilvl w:val="2"/>
          <w:numId w:val="34"/>
        </w:numPr>
        <w:spacing w:after="0" w:line="240" w:lineRule="auto"/>
        <w:jc w:val="both"/>
        <w:rPr>
          <w:rFonts w:eastAsia="Times New Roman" w:cs="Arial"/>
          <w:bCs/>
        </w:rPr>
      </w:pPr>
      <w:r w:rsidRPr="00440A25">
        <w:rPr>
          <w:rFonts w:eastAsia="Times New Roman" w:cs="Arial"/>
          <w:bCs/>
        </w:rPr>
        <w:t>Acceptance criteria are fixed numbers and are not rounded.</w:t>
      </w:r>
    </w:p>
    <w:p w14:paraId="15009AF2" w14:textId="77777777" w:rsidR="007077A4" w:rsidRPr="008A3B3E" w:rsidRDefault="007077A4" w:rsidP="007077A4">
      <w:pPr>
        <w:spacing w:after="0" w:line="240" w:lineRule="auto"/>
        <w:jc w:val="both"/>
        <w:rPr>
          <w:rFonts w:eastAsia="Times New Roman" w:cs="Arial"/>
          <w:bCs/>
        </w:rPr>
      </w:pPr>
    </w:p>
    <w:p w14:paraId="5344F454" w14:textId="77777777" w:rsidR="007077A4" w:rsidRDefault="007077A4" w:rsidP="007077A4">
      <w:pPr>
        <w:pStyle w:val="ListParagraph"/>
        <w:numPr>
          <w:ilvl w:val="2"/>
          <w:numId w:val="34"/>
        </w:numPr>
        <w:spacing w:after="0" w:line="240" w:lineRule="auto"/>
        <w:jc w:val="both"/>
        <w:rPr>
          <w:rFonts w:eastAsia="Times New Roman" w:cs="Arial"/>
          <w:bCs/>
        </w:rPr>
      </w:pPr>
      <w:r w:rsidRPr="00440A25">
        <w:rPr>
          <w:rFonts w:eastAsia="Times New Roman" w:cs="Arial"/>
          <w:bCs/>
        </w:rPr>
        <w:t>When experimentally meaningless digits are rejected, treat the excess digits as a decimal fraction.  If the decimal fraction is equal to or greater than 0.5, increase the last digit retained by 1.  If the decimal fraction is less than 0.5, the last digit retained is left unchanged.</w:t>
      </w:r>
    </w:p>
    <w:p w14:paraId="175E201F" w14:textId="77777777" w:rsidR="007077A4" w:rsidRPr="00C87828" w:rsidRDefault="007077A4" w:rsidP="007077A4">
      <w:pPr>
        <w:pStyle w:val="NoSpacing"/>
      </w:pPr>
    </w:p>
    <w:p w14:paraId="1103046E" w14:textId="77777777" w:rsidR="007077A4" w:rsidRPr="008A3B3E" w:rsidRDefault="007077A4" w:rsidP="007077A4">
      <w:pPr>
        <w:spacing w:after="0" w:line="240" w:lineRule="auto"/>
        <w:ind w:left="1440" w:hanging="720"/>
        <w:jc w:val="both"/>
        <w:rPr>
          <w:rFonts w:eastAsia="Times New Roman" w:cs="Arial"/>
          <w:bCs/>
        </w:rPr>
      </w:pPr>
      <w:r>
        <w:rPr>
          <w:rFonts w:eastAsia="Times New Roman" w:cs="Arial"/>
          <w:bCs/>
        </w:rPr>
        <w:t>18.2</w:t>
      </w:r>
      <w:r>
        <w:rPr>
          <w:rFonts w:eastAsia="Times New Roman" w:cs="Arial"/>
          <w:bCs/>
        </w:rPr>
        <w:tab/>
      </w:r>
      <w:r w:rsidRPr="008A3B3E">
        <w:rPr>
          <w:rFonts w:eastAsia="Times New Roman" w:cs="Arial"/>
          <w:bCs/>
        </w:rPr>
        <w:t xml:space="preserve">Table </w:t>
      </w:r>
      <w:r>
        <w:rPr>
          <w:rFonts w:eastAsia="Times New Roman" w:cs="Arial"/>
          <w:bCs/>
        </w:rPr>
        <w:t>10</w:t>
      </w:r>
      <w:r w:rsidRPr="008A3B3E">
        <w:rPr>
          <w:rFonts w:eastAsia="Times New Roman" w:cs="Arial"/>
          <w:bCs/>
        </w:rPr>
        <w:t xml:space="preserve"> shows examples of rounding numerical values for comparison with requirements.</w:t>
      </w:r>
    </w:p>
    <w:p w14:paraId="3BCDA828" w14:textId="77777777" w:rsidR="007077A4" w:rsidRPr="008A3B3E" w:rsidRDefault="007077A4" w:rsidP="007077A4">
      <w:pPr>
        <w:spacing w:after="0" w:line="240" w:lineRule="auto"/>
        <w:jc w:val="center"/>
        <w:rPr>
          <w:rFonts w:eastAsia="Times New Roman" w:cs="Arial"/>
          <w:bCs/>
        </w:rPr>
      </w:pPr>
    </w:p>
    <w:p w14:paraId="5BB8E936" w14:textId="77777777" w:rsidR="007077A4" w:rsidRPr="008A3B3E" w:rsidRDefault="007077A4" w:rsidP="007077A4">
      <w:pPr>
        <w:spacing w:after="0" w:line="240" w:lineRule="auto"/>
        <w:ind w:left="720" w:hanging="720"/>
        <w:jc w:val="center"/>
        <w:rPr>
          <w:rFonts w:eastAsia="Times New Roman" w:cs="Arial"/>
          <w:b/>
          <w:bCs/>
        </w:rPr>
      </w:pPr>
      <w:r w:rsidRPr="008A3B3E">
        <w:rPr>
          <w:rFonts w:eastAsia="Times New Roman" w:cs="Arial"/>
          <w:b/>
          <w:bCs/>
        </w:rPr>
        <w:t xml:space="preserve">Table </w:t>
      </w:r>
      <w:r>
        <w:rPr>
          <w:rFonts w:eastAsia="Times New Roman" w:cs="Arial"/>
          <w:b/>
          <w:bCs/>
        </w:rPr>
        <w:t>10</w:t>
      </w:r>
      <w:r w:rsidRPr="008A3B3E">
        <w:rPr>
          <w:rFonts w:eastAsia="Times New Roman" w:cs="Arial"/>
          <w:b/>
          <w:bCs/>
        </w:rPr>
        <w:t xml:space="preserve"> – Rounding Numerical Values for Comparison with Requirements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2364"/>
        <w:gridCol w:w="2308"/>
        <w:gridCol w:w="2244"/>
      </w:tblGrid>
      <w:tr w:rsidR="007077A4" w:rsidRPr="008A3B3E" w14:paraId="0B0407BC" w14:textId="77777777" w:rsidTr="00610694">
        <w:tc>
          <w:tcPr>
            <w:tcW w:w="2372" w:type="dxa"/>
            <w:shd w:val="pct10" w:color="auto" w:fill="auto"/>
            <w:vAlign w:val="center"/>
          </w:tcPr>
          <w:p w14:paraId="5FD79EEC" w14:textId="77777777" w:rsidR="007077A4" w:rsidRPr="008A3B3E" w:rsidRDefault="007077A4" w:rsidP="00610694">
            <w:pPr>
              <w:spacing w:after="0" w:line="240" w:lineRule="auto"/>
              <w:jc w:val="center"/>
              <w:rPr>
                <w:rFonts w:eastAsia="Times New Roman" w:cs="Arial"/>
                <w:b/>
                <w:bCs/>
              </w:rPr>
            </w:pPr>
            <w:r w:rsidRPr="008A3B3E">
              <w:rPr>
                <w:rFonts w:eastAsia="Times New Roman" w:cs="Arial"/>
                <w:b/>
                <w:bCs/>
              </w:rPr>
              <w:t>Compendial Requirement</w:t>
            </w:r>
          </w:p>
        </w:tc>
        <w:tc>
          <w:tcPr>
            <w:tcW w:w="2421" w:type="dxa"/>
            <w:shd w:val="pct10" w:color="auto" w:fill="auto"/>
            <w:vAlign w:val="center"/>
          </w:tcPr>
          <w:p w14:paraId="6DF8A98F" w14:textId="77777777" w:rsidR="007077A4" w:rsidRPr="008A3B3E" w:rsidRDefault="007077A4" w:rsidP="00610694">
            <w:pPr>
              <w:spacing w:after="0" w:line="240" w:lineRule="auto"/>
              <w:jc w:val="center"/>
              <w:rPr>
                <w:rFonts w:eastAsia="Times New Roman" w:cs="Arial"/>
                <w:b/>
                <w:bCs/>
              </w:rPr>
            </w:pPr>
            <w:r w:rsidRPr="008A3B3E">
              <w:rPr>
                <w:rFonts w:eastAsia="Times New Roman" w:cs="Arial"/>
                <w:b/>
                <w:bCs/>
              </w:rPr>
              <w:t>Unrounded Value</w:t>
            </w:r>
          </w:p>
        </w:tc>
        <w:tc>
          <w:tcPr>
            <w:tcW w:w="2373" w:type="dxa"/>
            <w:shd w:val="pct10" w:color="auto" w:fill="auto"/>
            <w:vAlign w:val="center"/>
          </w:tcPr>
          <w:p w14:paraId="778DCD61" w14:textId="77777777" w:rsidR="007077A4" w:rsidRPr="008A3B3E" w:rsidRDefault="007077A4" w:rsidP="00610694">
            <w:pPr>
              <w:spacing w:after="0" w:line="240" w:lineRule="auto"/>
              <w:jc w:val="center"/>
              <w:rPr>
                <w:rFonts w:eastAsia="Times New Roman" w:cs="Arial"/>
                <w:b/>
                <w:bCs/>
              </w:rPr>
            </w:pPr>
            <w:r w:rsidRPr="008A3B3E">
              <w:rPr>
                <w:rFonts w:eastAsia="Times New Roman" w:cs="Arial"/>
                <w:b/>
                <w:bCs/>
              </w:rPr>
              <w:t>Rounded Result</w:t>
            </w:r>
          </w:p>
        </w:tc>
        <w:tc>
          <w:tcPr>
            <w:tcW w:w="2302" w:type="dxa"/>
            <w:shd w:val="pct10" w:color="auto" w:fill="auto"/>
            <w:vAlign w:val="center"/>
          </w:tcPr>
          <w:p w14:paraId="160CFAF3" w14:textId="77777777" w:rsidR="007077A4" w:rsidRPr="008A3B3E" w:rsidRDefault="007077A4" w:rsidP="00610694">
            <w:pPr>
              <w:spacing w:after="0" w:line="240" w:lineRule="auto"/>
              <w:jc w:val="center"/>
              <w:rPr>
                <w:rFonts w:eastAsia="Times New Roman" w:cs="Arial"/>
                <w:b/>
                <w:bCs/>
              </w:rPr>
            </w:pPr>
            <w:r w:rsidRPr="008A3B3E">
              <w:rPr>
                <w:rFonts w:eastAsia="Times New Roman" w:cs="Arial"/>
                <w:b/>
                <w:bCs/>
              </w:rPr>
              <w:t>Conforms</w:t>
            </w:r>
          </w:p>
        </w:tc>
      </w:tr>
      <w:tr w:rsidR="007077A4" w:rsidRPr="008A3B3E" w14:paraId="6A1448BD" w14:textId="77777777" w:rsidTr="00610694">
        <w:tc>
          <w:tcPr>
            <w:tcW w:w="2372" w:type="dxa"/>
            <w:vMerge w:val="restart"/>
            <w:vAlign w:val="center"/>
          </w:tcPr>
          <w:p w14:paraId="34A96767"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Assay Limit ≥</w:t>
            </w:r>
            <w:r>
              <w:rPr>
                <w:rFonts w:eastAsia="Times New Roman" w:cs="Arial"/>
                <w:bCs/>
              </w:rPr>
              <w:t xml:space="preserve"> </w:t>
            </w:r>
            <w:r w:rsidRPr="008A3B3E">
              <w:rPr>
                <w:rFonts w:eastAsia="Times New Roman" w:cs="Arial"/>
                <w:bCs/>
              </w:rPr>
              <w:t>98.0%</w:t>
            </w:r>
          </w:p>
        </w:tc>
        <w:tc>
          <w:tcPr>
            <w:tcW w:w="2421" w:type="dxa"/>
          </w:tcPr>
          <w:p w14:paraId="61F0A56B"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97.96%</w:t>
            </w:r>
          </w:p>
        </w:tc>
        <w:tc>
          <w:tcPr>
            <w:tcW w:w="2373" w:type="dxa"/>
          </w:tcPr>
          <w:p w14:paraId="6806F341"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98.0%</w:t>
            </w:r>
          </w:p>
        </w:tc>
        <w:tc>
          <w:tcPr>
            <w:tcW w:w="2302" w:type="dxa"/>
          </w:tcPr>
          <w:p w14:paraId="6DAEE857"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Yes</w:t>
            </w:r>
          </w:p>
        </w:tc>
      </w:tr>
      <w:tr w:rsidR="007077A4" w:rsidRPr="008A3B3E" w14:paraId="7CDDC4B2" w14:textId="77777777" w:rsidTr="00610694">
        <w:tc>
          <w:tcPr>
            <w:tcW w:w="2372" w:type="dxa"/>
            <w:vMerge/>
          </w:tcPr>
          <w:p w14:paraId="273773AC" w14:textId="77777777" w:rsidR="007077A4" w:rsidRPr="008A3B3E" w:rsidRDefault="007077A4" w:rsidP="00610694">
            <w:pPr>
              <w:spacing w:after="0" w:line="240" w:lineRule="auto"/>
              <w:jc w:val="center"/>
              <w:rPr>
                <w:rFonts w:eastAsia="Times New Roman" w:cs="Arial"/>
                <w:bCs/>
              </w:rPr>
            </w:pPr>
          </w:p>
        </w:tc>
        <w:tc>
          <w:tcPr>
            <w:tcW w:w="2421" w:type="dxa"/>
          </w:tcPr>
          <w:p w14:paraId="155D4E60"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97.92%</w:t>
            </w:r>
          </w:p>
        </w:tc>
        <w:tc>
          <w:tcPr>
            <w:tcW w:w="2373" w:type="dxa"/>
          </w:tcPr>
          <w:p w14:paraId="379477E4"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97.9%</w:t>
            </w:r>
          </w:p>
        </w:tc>
        <w:tc>
          <w:tcPr>
            <w:tcW w:w="2302" w:type="dxa"/>
          </w:tcPr>
          <w:p w14:paraId="55C83673"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No</w:t>
            </w:r>
          </w:p>
        </w:tc>
      </w:tr>
      <w:tr w:rsidR="007077A4" w:rsidRPr="008A3B3E" w14:paraId="7B937D59" w14:textId="77777777" w:rsidTr="00610694">
        <w:tc>
          <w:tcPr>
            <w:tcW w:w="2372" w:type="dxa"/>
            <w:vMerge/>
          </w:tcPr>
          <w:p w14:paraId="62CFE895" w14:textId="77777777" w:rsidR="007077A4" w:rsidRPr="008A3B3E" w:rsidRDefault="007077A4" w:rsidP="00610694">
            <w:pPr>
              <w:spacing w:after="0" w:line="240" w:lineRule="auto"/>
              <w:jc w:val="center"/>
              <w:rPr>
                <w:rFonts w:eastAsia="Times New Roman" w:cs="Arial"/>
                <w:bCs/>
              </w:rPr>
            </w:pPr>
          </w:p>
        </w:tc>
        <w:tc>
          <w:tcPr>
            <w:tcW w:w="2421" w:type="dxa"/>
          </w:tcPr>
          <w:p w14:paraId="5D1A8926"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97.95%</w:t>
            </w:r>
          </w:p>
        </w:tc>
        <w:tc>
          <w:tcPr>
            <w:tcW w:w="2373" w:type="dxa"/>
          </w:tcPr>
          <w:p w14:paraId="5E0C5BA8"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98.0%</w:t>
            </w:r>
          </w:p>
        </w:tc>
        <w:tc>
          <w:tcPr>
            <w:tcW w:w="2302" w:type="dxa"/>
          </w:tcPr>
          <w:p w14:paraId="1B25289B"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Yes</w:t>
            </w:r>
          </w:p>
        </w:tc>
      </w:tr>
      <w:tr w:rsidR="007077A4" w:rsidRPr="008A3B3E" w14:paraId="3AA251D7" w14:textId="77777777" w:rsidTr="00610694">
        <w:tc>
          <w:tcPr>
            <w:tcW w:w="2372" w:type="dxa"/>
            <w:vMerge w:val="restart"/>
            <w:vAlign w:val="center"/>
          </w:tcPr>
          <w:p w14:paraId="643CC4A1"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Assay Limit ≤</w:t>
            </w:r>
            <w:r>
              <w:rPr>
                <w:rFonts w:eastAsia="Times New Roman" w:cs="Arial"/>
                <w:bCs/>
              </w:rPr>
              <w:t xml:space="preserve"> </w:t>
            </w:r>
            <w:r w:rsidRPr="008A3B3E">
              <w:rPr>
                <w:rFonts w:eastAsia="Times New Roman" w:cs="Arial"/>
                <w:bCs/>
              </w:rPr>
              <w:t>101.5%</w:t>
            </w:r>
          </w:p>
        </w:tc>
        <w:tc>
          <w:tcPr>
            <w:tcW w:w="2421" w:type="dxa"/>
          </w:tcPr>
          <w:p w14:paraId="0A5033BA"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101.55%</w:t>
            </w:r>
          </w:p>
        </w:tc>
        <w:tc>
          <w:tcPr>
            <w:tcW w:w="2373" w:type="dxa"/>
          </w:tcPr>
          <w:p w14:paraId="41DD14E0"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101.6%</w:t>
            </w:r>
          </w:p>
        </w:tc>
        <w:tc>
          <w:tcPr>
            <w:tcW w:w="2302" w:type="dxa"/>
          </w:tcPr>
          <w:p w14:paraId="5976B8F4"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No</w:t>
            </w:r>
          </w:p>
        </w:tc>
      </w:tr>
      <w:tr w:rsidR="007077A4" w:rsidRPr="008A3B3E" w14:paraId="350E2FD0" w14:textId="77777777" w:rsidTr="00610694">
        <w:tc>
          <w:tcPr>
            <w:tcW w:w="2372" w:type="dxa"/>
            <w:vMerge/>
          </w:tcPr>
          <w:p w14:paraId="002A7FD9" w14:textId="77777777" w:rsidR="007077A4" w:rsidRPr="008A3B3E" w:rsidRDefault="007077A4" w:rsidP="00610694">
            <w:pPr>
              <w:spacing w:after="0" w:line="240" w:lineRule="auto"/>
              <w:jc w:val="center"/>
              <w:rPr>
                <w:rFonts w:eastAsia="Times New Roman" w:cs="Arial"/>
                <w:bCs/>
              </w:rPr>
            </w:pPr>
          </w:p>
        </w:tc>
        <w:tc>
          <w:tcPr>
            <w:tcW w:w="2421" w:type="dxa"/>
          </w:tcPr>
          <w:p w14:paraId="79775A08"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101.46%</w:t>
            </w:r>
          </w:p>
        </w:tc>
        <w:tc>
          <w:tcPr>
            <w:tcW w:w="2373" w:type="dxa"/>
          </w:tcPr>
          <w:p w14:paraId="72C5D991"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101.5%</w:t>
            </w:r>
          </w:p>
        </w:tc>
        <w:tc>
          <w:tcPr>
            <w:tcW w:w="2302" w:type="dxa"/>
          </w:tcPr>
          <w:p w14:paraId="2B389739"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Yes</w:t>
            </w:r>
          </w:p>
        </w:tc>
      </w:tr>
      <w:tr w:rsidR="007077A4" w:rsidRPr="008A3B3E" w14:paraId="39C32127" w14:textId="77777777" w:rsidTr="00610694">
        <w:tc>
          <w:tcPr>
            <w:tcW w:w="2372" w:type="dxa"/>
            <w:vMerge/>
          </w:tcPr>
          <w:p w14:paraId="7C4D0AB0" w14:textId="77777777" w:rsidR="007077A4" w:rsidRPr="008A3B3E" w:rsidRDefault="007077A4" w:rsidP="00610694">
            <w:pPr>
              <w:spacing w:after="0" w:line="240" w:lineRule="auto"/>
              <w:jc w:val="center"/>
              <w:rPr>
                <w:rFonts w:eastAsia="Times New Roman" w:cs="Arial"/>
                <w:bCs/>
              </w:rPr>
            </w:pPr>
          </w:p>
        </w:tc>
        <w:tc>
          <w:tcPr>
            <w:tcW w:w="2421" w:type="dxa"/>
          </w:tcPr>
          <w:p w14:paraId="329FF0C2"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101.45%</w:t>
            </w:r>
          </w:p>
        </w:tc>
        <w:tc>
          <w:tcPr>
            <w:tcW w:w="2373" w:type="dxa"/>
          </w:tcPr>
          <w:p w14:paraId="3CE40ED4"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101.5%</w:t>
            </w:r>
          </w:p>
        </w:tc>
        <w:tc>
          <w:tcPr>
            <w:tcW w:w="2302" w:type="dxa"/>
          </w:tcPr>
          <w:p w14:paraId="1419B861"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Yes</w:t>
            </w:r>
          </w:p>
        </w:tc>
      </w:tr>
    </w:tbl>
    <w:p w14:paraId="0DDBACB0" w14:textId="77777777" w:rsidR="007077A4" w:rsidRDefault="007077A4" w:rsidP="007077A4">
      <w:r>
        <w:br w:type="page"/>
      </w:r>
    </w:p>
    <w:p w14:paraId="3F7C9568" w14:textId="77777777" w:rsidR="007077A4" w:rsidRDefault="007077A4" w:rsidP="007077A4">
      <w:pPr>
        <w:pStyle w:val="NoSpacing"/>
      </w:pPr>
      <w:r>
        <w:rPr>
          <w:rFonts w:cs="Arial"/>
          <w:b/>
        </w:rPr>
        <w:lastRenderedPageBreak/>
        <w:t>18.0</w:t>
      </w:r>
      <w:r>
        <w:rPr>
          <w:rFonts w:cs="Arial"/>
          <w:b/>
        </w:rPr>
        <w:tab/>
        <w:t>ROUNDING (Continued)</w:t>
      </w:r>
    </w:p>
    <w:p w14:paraId="297C9CD6" w14:textId="77777777" w:rsidR="007077A4" w:rsidRDefault="007077A4" w:rsidP="007077A4">
      <w:pPr>
        <w:pStyle w:val="NoSpacing"/>
      </w:pPr>
    </w:p>
    <w:p w14:paraId="2C99805B" w14:textId="77777777" w:rsidR="007077A4" w:rsidRDefault="007077A4" w:rsidP="007077A4">
      <w:pPr>
        <w:pStyle w:val="NoSpacing"/>
        <w:jc w:val="center"/>
      </w:pPr>
      <w:r w:rsidRPr="008A3B3E">
        <w:rPr>
          <w:rFonts w:eastAsia="Times New Roman" w:cs="Arial"/>
          <w:b/>
          <w:bCs/>
        </w:rPr>
        <w:t xml:space="preserve">Table </w:t>
      </w:r>
      <w:r>
        <w:rPr>
          <w:rFonts w:eastAsia="Times New Roman" w:cs="Arial"/>
          <w:b/>
          <w:bCs/>
        </w:rPr>
        <w:t>10</w:t>
      </w:r>
      <w:r w:rsidRPr="008A3B3E">
        <w:rPr>
          <w:rFonts w:eastAsia="Times New Roman" w:cs="Arial"/>
          <w:b/>
          <w:bCs/>
        </w:rPr>
        <w:t xml:space="preserve"> – Rounding Numerical Values for Comparison with Requirements</w:t>
      </w:r>
      <w:r>
        <w:rPr>
          <w:rFonts w:eastAsia="Times New Roman" w:cs="Arial"/>
          <w:b/>
          <w:bCs/>
        </w:rPr>
        <w:t xml:space="preserve"> (Continued)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2364"/>
        <w:gridCol w:w="2308"/>
        <w:gridCol w:w="2244"/>
      </w:tblGrid>
      <w:tr w:rsidR="007077A4" w:rsidRPr="008A3B3E" w14:paraId="234FB0F4" w14:textId="77777777" w:rsidTr="00610694">
        <w:tc>
          <w:tcPr>
            <w:tcW w:w="2372" w:type="dxa"/>
            <w:shd w:val="pct10" w:color="auto" w:fill="auto"/>
            <w:vAlign w:val="center"/>
          </w:tcPr>
          <w:p w14:paraId="17DDE8E5" w14:textId="77777777" w:rsidR="007077A4" w:rsidRPr="008A3B3E" w:rsidRDefault="007077A4" w:rsidP="00610694">
            <w:pPr>
              <w:spacing w:after="0" w:line="240" w:lineRule="auto"/>
              <w:jc w:val="center"/>
              <w:rPr>
                <w:rFonts w:eastAsia="Times New Roman" w:cs="Arial"/>
                <w:b/>
                <w:bCs/>
              </w:rPr>
            </w:pPr>
            <w:r w:rsidRPr="008A3B3E">
              <w:rPr>
                <w:rFonts w:eastAsia="Times New Roman" w:cs="Arial"/>
                <w:b/>
                <w:bCs/>
              </w:rPr>
              <w:t>Compendial Requirement</w:t>
            </w:r>
          </w:p>
        </w:tc>
        <w:tc>
          <w:tcPr>
            <w:tcW w:w="2421" w:type="dxa"/>
            <w:shd w:val="pct10" w:color="auto" w:fill="auto"/>
            <w:vAlign w:val="center"/>
          </w:tcPr>
          <w:p w14:paraId="373C57C2" w14:textId="77777777" w:rsidR="007077A4" w:rsidRPr="008A3B3E" w:rsidRDefault="007077A4" w:rsidP="00610694">
            <w:pPr>
              <w:spacing w:after="0" w:line="240" w:lineRule="auto"/>
              <w:jc w:val="center"/>
              <w:rPr>
                <w:rFonts w:eastAsia="Times New Roman" w:cs="Arial"/>
                <w:b/>
                <w:bCs/>
              </w:rPr>
            </w:pPr>
            <w:r w:rsidRPr="008A3B3E">
              <w:rPr>
                <w:rFonts w:eastAsia="Times New Roman" w:cs="Arial"/>
                <w:b/>
                <w:bCs/>
              </w:rPr>
              <w:t>Unrounded Value</w:t>
            </w:r>
          </w:p>
        </w:tc>
        <w:tc>
          <w:tcPr>
            <w:tcW w:w="2373" w:type="dxa"/>
            <w:shd w:val="pct10" w:color="auto" w:fill="auto"/>
            <w:vAlign w:val="center"/>
          </w:tcPr>
          <w:p w14:paraId="20FF7AA8" w14:textId="77777777" w:rsidR="007077A4" w:rsidRPr="008A3B3E" w:rsidRDefault="007077A4" w:rsidP="00610694">
            <w:pPr>
              <w:spacing w:after="0" w:line="240" w:lineRule="auto"/>
              <w:jc w:val="center"/>
              <w:rPr>
                <w:rFonts w:eastAsia="Times New Roman" w:cs="Arial"/>
                <w:b/>
                <w:bCs/>
              </w:rPr>
            </w:pPr>
            <w:r w:rsidRPr="008A3B3E">
              <w:rPr>
                <w:rFonts w:eastAsia="Times New Roman" w:cs="Arial"/>
                <w:b/>
                <w:bCs/>
              </w:rPr>
              <w:t>Rounded Result</w:t>
            </w:r>
          </w:p>
        </w:tc>
        <w:tc>
          <w:tcPr>
            <w:tcW w:w="2302" w:type="dxa"/>
            <w:shd w:val="pct10" w:color="auto" w:fill="auto"/>
            <w:vAlign w:val="center"/>
          </w:tcPr>
          <w:p w14:paraId="041135F5" w14:textId="77777777" w:rsidR="007077A4" w:rsidRPr="008A3B3E" w:rsidRDefault="007077A4" w:rsidP="00610694">
            <w:pPr>
              <w:spacing w:after="0" w:line="240" w:lineRule="auto"/>
              <w:jc w:val="center"/>
              <w:rPr>
                <w:rFonts w:eastAsia="Times New Roman" w:cs="Arial"/>
                <w:b/>
                <w:bCs/>
              </w:rPr>
            </w:pPr>
            <w:r w:rsidRPr="008A3B3E">
              <w:rPr>
                <w:rFonts w:eastAsia="Times New Roman" w:cs="Arial"/>
                <w:b/>
                <w:bCs/>
              </w:rPr>
              <w:t>Conforms</w:t>
            </w:r>
          </w:p>
        </w:tc>
      </w:tr>
      <w:tr w:rsidR="007077A4" w:rsidRPr="008A3B3E" w14:paraId="7DCF1E0B" w14:textId="77777777" w:rsidTr="00610694">
        <w:tc>
          <w:tcPr>
            <w:tcW w:w="2372" w:type="dxa"/>
            <w:vMerge w:val="restart"/>
            <w:vAlign w:val="center"/>
          </w:tcPr>
          <w:p w14:paraId="434435EA"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Limit Test ≤</w:t>
            </w:r>
            <w:r>
              <w:rPr>
                <w:rFonts w:eastAsia="Times New Roman" w:cs="Arial"/>
                <w:bCs/>
              </w:rPr>
              <w:t xml:space="preserve"> </w:t>
            </w:r>
            <w:r w:rsidRPr="008A3B3E">
              <w:rPr>
                <w:rFonts w:eastAsia="Times New Roman" w:cs="Arial"/>
                <w:bCs/>
              </w:rPr>
              <w:t>0.02%</w:t>
            </w:r>
          </w:p>
        </w:tc>
        <w:tc>
          <w:tcPr>
            <w:tcW w:w="2421" w:type="dxa"/>
          </w:tcPr>
          <w:p w14:paraId="2AD53178"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0.025%</w:t>
            </w:r>
          </w:p>
        </w:tc>
        <w:tc>
          <w:tcPr>
            <w:tcW w:w="2373" w:type="dxa"/>
          </w:tcPr>
          <w:p w14:paraId="4FD78BCE"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0.03%</w:t>
            </w:r>
          </w:p>
        </w:tc>
        <w:tc>
          <w:tcPr>
            <w:tcW w:w="2302" w:type="dxa"/>
          </w:tcPr>
          <w:p w14:paraId="1B1B350E"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No</w:t>
            </w:r>
          </w:p>
        </w:tc>
      </w:tr>
      <w:tr w:rsidR="007077A4" w:rsidRPr="008A3B3E" w14:paraId="6A5B6323" w14:textId="77777777" w:rsidTr="00610694">
        <w:tc>
          <w:tcPr>
            <w:tcW w:w="2372" w:type="dxa"/>
            <w:vMerge/>
          </w:tcPr>
          <w:p w14:paraId="0DC08289" w14:textId="77777777" w:rsidR="007077A4" w:rsidRPr="008A3B3E" w:rsidRDefault="007077A4" w:rsidP="00610694">
            <w:pPr>
              <w:spacing w:after="0" w:line="240" w:lineRule="auto"/>
              <w:jc w:val="center"/>
              <w:rPr>
                <w:rFonts w:eastAsia="Times New Roman" w:cs="Arial"/>
                <w:bCs/>
              </w:rPr>
            </w:pPr>
          </w:p>
        </w:tc>
        <w:tc>
          <w:tcPr>
            <w:tcW w:w="2421" w:type="dxa"/>
          </w:tcPr>
          <w:p w14:paraId="2D5C8309"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0.015%</w:t>
            </w:r>
          </w:p>
        </w:tc>
        <w:tc>
          <w:tcPr>
            <w:tcW w:w="2373" w:type="dxa"/>
          </w:tcPr>
          <w:p w14:paraId="511BABC3"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0.02%</w:t>
            </w:r>
          </w:p>
        </w:tc>
        <w:tc>
          <w:tcPr>
            <w:tcW w:w="2302" w:type="dxa"/>
          </w:tcPr>
          <w:p w14:paraId="2D993A39"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Yes</w:t>
            </w:r>
          </w:p>
        </w:tc>
      </w:tr>
      <w:tr w:rsidR="007077A4" w:rsidRPr="008A3B3E" w14:paraId="5ECCB3B7" w14:textId="77777777" w:rsidTr="00610694">
        <w:tc>
          <w:tcPr>
            <w:tcW w:w="2372" w:type="dxa"/>
            <w:vMerge/>
          </w:tcPr>
          <w:p w14:paraId="4EF72C07" w14:textId="77777777" w:rsidR="007077A4" w:rsidRPr="008A3B3E" w:rsidRDefault="007077A4" w:rsidP="00610694">
            <w:pPr>
              <w:spacing w:after="0" w:line="240" w:lineRule="auto"/>
              <w:jc w:val="center"/>
              <w:rPr>
                <w:rFonts w:eastAsia="Times New Roman" w:cs="Arial"/>
                <w:bCs/>
              </w:rPr>
            </w:pPr>
          </w:p>
        </w:tc>
        <w:tc>
          <w:tcPr>
            <w:tcW w:w="2421" w:type="dxa"/>
          </w:tcPr>
          <w:p w14:paraId="7B60DB1C"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0.027%</w:t>
            </w:r>
          </w:p>
        </w:tc>
        <w:tc>
          <w:tcPr>
            <w:tcW w:w="2373" w:type="dxa"/>
          </w:tcPr>
          <w:p w14:paraId="4DC2C7D1"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0.03%</w:t>
            </w:r>
          </w:p>
        </w:tc>
        <w:tc>
          <w:tcPr>
            <w:tcW w:w="2302" w:type="dxa"/>
          </w:tcPr>
          <w:p w14:paraId="44788680"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No</w:t>
            </w:r>
          </w:p>
        </w:tc>
      </w:tr>
      <w:tr w:rsidR="007077A4" w:rsidRPr="008A3B3E" w14:paraId="737C559A" w14:textId="77777777" w:rsidTr="00610694">
        <w:tc>
          <w:tcPr>
            <w:tcW w:w="2372" w:type="dxa"/>
            <w:vMerge w:val="restart"/>
            <w:vAlign w:val="center"/>
          </w:tcPr>
          <w:p w14:paraId="6E175DCD"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Limit Test ≤</w:t>
            </w:r>
            <w:r>
              <w:rPr>
                <w:rFonts w:eastAsia="Times New Roman" w:cs="Arial"/>
                <w:bCs/>
              </w:rPr>
              <w:t xml:space="preserve"> </w:t>
            </w:r>
            <w:r w:rsidRPr="008A3B3E">
              <w:rPr>
                <w:rFonts w:eastAsia="Times New Roman" w:cs="Arial"/>
                <w:bCs/>
              </w:rPr>
              <w:t>3 ppm</w:t>
            </w:r>
          </w:p>
        </w:tc>
        <w:tc>
          <w:tcPr>
            <w:tcW w:w="2421" w:type="dxa"/>
          </w:tcPr>
          <w:p w14:paraId="11767803"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3.5 ppm</w:t>
            </w:r>
          </w:p>
        </w:tc>
        <w:tc>
          <w:tcPr>
            <w:tcW w:w="2373" w:type="dxa"/>
          </w:tcPr>
          <w:p w14:paraId="08E6CC5B"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4 ppm</w:t>
            </w:r>
          </w:p>
        </w:tc>
        <w:tc>
          <w:tcPr>
            <w:tcW w:w="2302" w:type="dxa"/>
          </w:tcPr>
          <w:p w14:paraId="193A7A8E"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No</w:t>
            </w:r>
          </w:p>
        </w:tc>
      </w:tr>
      <w:tr w:rsidR="007077A4" w:rsidRPr="008A3B3E" w14:paraId="3E70D83A" w14:textId="77777777" w:rsidTr="00610694">
        <w:tc>
          <w:tcPr>
            <w:tcW w:w="2372" w:type="dxa"/>
            <w:vMerge/>
          </w:tcPr>
          <w:p w14:paraId="03ECE1BF" w14:textId="77777777" w:rsidR="007077A4" w:rsidRPr="008A3B3E" w:rsidRDefault="007077A4" w:rsidP="00610694">
            <w:pPr>
              <w:spacing w:after="0" w:line="240" w:lineRule="auto"/>
              <w:jc w:val="center"/>
              <w:rPr>
                <w:rFonts w:eastAsia="Times New Roman" w:cs="Arial"/>
                <w:bCs/>
              </w:rPr>
            </w:pPr>
          </w:p>
        </w:tc>
        <w:tc>
          <w:tcPr>
            <w:tcW w:w="2421" w:type="dxa"/>
          </w:tcPr>
          <w:p w14:paraId="319D05F9"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3.4 ppm</w:t>
            </w:r>
          </w:p>
        </w:tc>
        <w:tc>
          <w:tcPr>
            <w:tcW w:w="2373" w:type="dxa"/>
          </w:tcPr>
          <w:p w14:paraId="6FFAF407"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3 ppm</w:t>
            </w:r>
          </w:p>
        </w:tc>
        <w:tc>
          <w:tcPr>
            <w:tcW w:w="2302" w:type="dxa"/>
          </w:tcPr>
          <w:p w14:paraId="097090D4"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Yes</w:t>
            </w:r>
          </w:p>
        </w:tc>
      </w:tr>
      <w:tr w:rsidR="007077A4" w:rsidRPr="008A3B3E" w14:paraId="2688FC02" w14:textId="77777777" w:rsidTr="00610694">
        <w:tc>
          <w:tcPr>
            <w:tcW w:w="2372" w:type="dxa"/>
            <w:vMerge/>
          </w:tcPr>
          <w:p w14:paraId="0A24004A" w14:textId="77777777" w:rsidR="007077A4" w:rsidRPr="008A3B3E" w:rsidRDefault="007077A4" w:rsidP="00610694">
            <w:pPr>
              <w:spacing w:after="0" w:line="240" w:lineRule="auto"/>
              <w:jc w:val="center"/>
              <w:rPr>
                <w:rFonts w:eastAsia="Times New Roman" w:cs="Arial"/>
                <w:bCs/>
              </w:rPr>
            </w:pPr>
          </w:p>
        </w:tc>
        <w:tc>
          <w:tcPr>
            <w:tcW w:w="2421" w:type="dxa"/>
          </w:tcPr>
          <w:p w14:paraId="222BDAD8"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2.5 ppm</w:t>
            </w:r>
          </w:p>
        </w:tc>
        <w:tc>
          <w:tcPr>
            <w:tcW w:w="2373" w:type="dxa"/>
          </w:tcPr>
          <w:p w14:paraId="077760A5"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3 ppm</w:t>
            </w:r>
          </w:p>
        </w:tc>
        <w:tc>
          <w:tcPr>
            <w:tcW w:w="2302" w:type="dxa"/>
          </w:tcPr>
          <w:p w14:paraId="09C35B0F" w14:textId="77777777" w:rsidR="007077A4" w:rsidRPr="008A3B3E" w:rsidRDefault="007077A4" w:rsidP="00610694">
            <w:pPr>
              <w:spacing w:after="0" w:line="240" w:lineRule="auto"/>
              <w:jc w:val="center"/>
              <w:rPr>
                <w:rFonts w:eastAsia="Times New Roman" w:cs="Arial"/>
                <w:bCs/>
              </w:rPr>
            </w:pPr>
            <w:r w:rsidRPr="008A3B3E">
              <w:rPr>
                <w:rFonts w:eastAsia="Times New Roman" w:cs="Arial"/>
                <w:bCs/>
              </w:rPr>
              <w:t>Yes</w:t>
            </w:r>
          </w:p>
        </w:tc>
      </w:tr>
      <w:bookmarkEnd w:id="103"/>
      <w:bookmarkEnd w:id="104"/>
    </w:tbl>
    <w:p w14:paraId="70389CFC" w14:textId="77777777" w:rsidR="007077A4" w:rsidRDefault="007077A4" w:rsidP="007077A4">
      <w:pPr>
        <w:pStyle w:val="NoSpacing"/>
      </w:pPr>
    </w:p>
    <w:p w14:paraId="46EB5B98" w14:textId="77777777" w:rsidR="007077A4" w:rsidRPr="000974D9" w:rsidRDefault="007077A4" w:rsidP="007077A4">
      <w:pPr>
        <w:pStyle w:val="NoSpacing"/>
      </w:pPr>
    </w:p>
    <w:p w14:paraId="4E25AD5C" w14:textId="77777777" w:rsidR="007077A4" w:rsidRPr="00CB288E" w:rsidRDefault="007077A4" w:rsidP="007077A4">
      <w:pPr>
        <w:rPr>
          <w:rFonts w:cs="Arial"/>
          <w:b/>
        </w:rPr>
      </w:pPr>
      <w:r>
        <w:rPr>
          <w:rFonts w:cs="Arial"/>
          <w:b/>
        </w:rPr>
        <w:t>19.0</w:t>
      </w:r>
      <w:r>
        <w:rPr>
          <w:rFonts w:cs="Arial"/>
          <w:b/>
        </w:rPr>
        <w:tab/>
      </w:r>
      <w:r w:rsidRPr="00CB288E">
        <w:rPr>
          <w:rFonts w:cs="Arial"/>
          <w:b/>
        </w:rPr>
        <w:t>ACCEPTANCE CRITERIA</w:t>
      </w:r>
    </w:p>
    <w:p w14:paraId="167885C8" w14:textId="77777777" w:rsidR="007077A4" w:rsidRDefault="007077A4" w:rsidP="007077A4">
      <w:pPr>
        <w:pStyle w:val="NoSpacing"/>
        <w:ind w:firstLine="720"/>
        <w:jc w:val="both"/>
      </w:pPr>
      <w:r>
        <w:t>19.1</w:t>
      </w:r>
      <w:r>
        <w:tab/>
        <w:t>PCDs used in the PQ must pass B</w:t>
      </w:r>
      <w:r w:rsidRPr="009D521E">
        <w:t>/</w:t>
      </w:r>
      <w:r>
        <w:t>F</w:t>
      </w:r>
      <w:r w:rsidRPr="009D1E85">
        <w:t xml:space="preserve"> t</w:t>
      </w:r>
      <w:r>
        <w:t>esting.</w:t>
      </w:r>
    </w:p>
    <w:p w14:paraId="28B0F797" w14:textId="77777777" w:rsidR="007077A4" w:rsidRDefault="007077A4" w:rsidP="007077A4">
      <w:pPr>
        <w:pStyle w:val="NoSpacing"/>
        <w:jc w:val="both"/>
      </w:pPr>
    </w:p>
    <w:p w14:paraId="28171C98" w14:textId="77777777" w:rsidR="007077A4" w:rsidRDefault="007077A4" w:rsidP="007077A4">
      <w:pPr>
        <w:pStyle w:val="NoSpacing"/>
        <w:ind w:left="1440" w:hanging="720"/>
        <w:jc w:val="both"/>
      </w:pPr>
      <w:r>
        <w:t>19.2</w:t>
      </w:r>
      <w:r>
        <w:tab/>
        <w:t>The BIs used in the PQ must pass TVSC testing where t</w:t>
      </w:r>
      <w:r w:rsidRPr="009D1E85">
        <w:t>he certified BI population is confirmed to be within -0.3 log and +0.48 log of the manufacturer’s label spore count claim.</w:t>
      </w:r>
    </w:p>
    <w:p w14:paraId="19B0CAAA" w14:textId="77777777" w:rsidR="007077A4" w:rsidRDefault="007077A4" w:rsidP="007077A4">
      <w:pPr>
        <w:pStyle w:val="NoSpacing"/>
        <w:jc w:val="both"/>
      </w:pPr>
    </w:p>
    <w:p w14:paraId="2E5B8E43" w14:textId="77777777" w:rsidR="007077A4" w:rsidRDefault="007077A4" w:rsidP="007077A4">
      <w:pPr>
        <w:pStyle w:val="NoSpacing"/>
        <w:ind w:left="1440" w:hanging="720"/>
        <w:jc w:val="both"/>
      </w:pPr>
      <w:r>
        <w:t>19.3</w:t>
      </w:r>
      <w:r>
        <w:tab/>
        <w:t xml:space="preserve">The </w:t>
      </w:r>
      <w:r w:rsidRPr="00D9480C">
        <w:t>empty chamber sterilizer profile/mapping study cycle run</w:t>
      </w:r>
      <w:r>
        <w:t>s must demonstrate the following:</w:t>
      </w:r>
    </w:p>
    <w:p w14:paraId="096D6427" w14:textId="77777777" w:rsidR="007077A4" w:rsidRDefault="007077A4" w:rsidP="007077A4">
      <w:pPr>
        <w:pStyle w:val="NoSpacing"/>
        <w:jc w:val="both"/>
      </w:pPr>
    </w:p>
    <w:p w14:paraId="44A7EE68" w14:textId="77777777" w:rsidR="007077A4" w:rsidRDefault="007077A4" w:rsidP="007077A4">
      <w:pPr>
        <w:pStyle w:val="NoSpacing"/>
        <w:ind w:left="2160" w:hanging="720"/>
        <w:jc w:val="both"/>
      </w:pPr>
      <w:r>
        <w:t>19.3.1</w:t>
      </w:r>
      <w:r>
        <w:tab/>
      </w:r>
      <w:r w:rsidRPr="00F413F0">
        <w:t xml:space="preserve">The variation in temperature of a temperature sensing probe does not exceed ±1 </w:t>
      </w:r>
      <w:r w:rsidRPr="00F413F0">
        <w:sym w:font="Symbol" w:char="F0B0"/>
      </w:r>
      <w:r w:rsidRPr="00F413F0">
        <w:t xml:space="preserve">C or a 2 </w:t>
      </w:r>
      <w:r w:rsidRPr="00F413F0">
        <w:sym w:font="Symbol" w:char="F0B0"/>
      </w:r>
      <w:r w:rsidRPr="00F413F0">
        <w:t>C range during the sterilization phase of the cycle run within the sterilizer loading zone.</w:t>
      </w:r>
    </w:p>
    <w:p w14:paraId="7971D522" w14:textId="77777777" w:rsidR="007077A4" w:rsidRDefault="007077A4" w:rsidP="007077A4">
      <w:pPr>
        <w:pStyle w:val="NoSpacing"/>
        <w:jc w:val="both"/>
      </w:pPr>
    </w:p>
    <w:p w14:paraId="1F0A72E3" w14:textId="77777777" w:rsidR="007077A4" w:rsidRDefault="007077A4" w:rsidP="007077A4">
      <w:pPr>
        <w:pStyle w:val="NoSpacing"/>
        <w:ind w:left="2160" w:hanging="720"/>
        <w:jc w:val="both"/>
      </w:pPr>
      <w:r>
        <w:t>19.3.2</w:t>
      </w:r>
      <w:r>
        <w:tab/>
      </w:r>
      <w:r w:rsidRPr="00F413F0">
        <w:t>The variation between all the temperature sensing probes (sensor-to-sensor readings) do not differ from each other by more than +2 °C during the sterilization phase of the cycle run within the sterilizer loading zone.</w:t>
      </w:r>
    </w:p>
    <w:p w14:paraId="6EE639EA" w14:textId="77777777" w:rsidR="007077A4" w:rsidRDefault="007077A4" w:rsidP="007077A4">
      <w:pPr>
        <w:pStyle w:val="NoSpacing"/>
        <w:jc w:val="both"/>
      </w:pPr>
    </w:p>
    <w:p w14:paraId="1148C2D7" w14:textId="77777777" w:rsidR="007077A4" w:rsidRDefault="007077A4" w:rsidP="007077A4">
      <w:pPr>
        <w:pStyle w:val="NoSpacing"/>
        <w:ind w:left="2160" w:hanging="720"/>
        <w:jc w:val="both"/>
      </w:pPr>
      <w:r>
        <w:t>19.3.3</w:t>
      </w:r>
      <w:r>
        <w:tab/>
      </w:r>
      <w:r w:rsidRPr="00F413F0">
        <w:t>The difference in temperature of the sterilizer loading zone as compared between the set point temperature of the sterilizer and the temperature sensing probes is no greater than +3 °C during the sterilization phase of the cycle run.</w:t>
      </w:r>
    </w:p>
    <w:p w14:paraId="2F677D43" w14:textId="77777777" w:rsidR="007077A4" w:rsidRDefault="007077A4" w:rsidP="007077A4">
      <w:pPr>
        <w:pStyle w:val="NoSpacing"/>
        <w:jc w:val="both"/>
      </w:pPr>
    </w:p>
    <w:p w14:paraId="303D2DEF" w14:textId="77777777" w:rsidR="007077A4" w:rsidRDefault="007077A4" w:rsidP="007077A4">
      <w:pPr>
        <w:pStyle w:val="NoSpacing"/>
        <w:ind w:left="720"/>
        <w:jc w:val="both"/>
      </w:pPr>
      <w:r>
        <w:t>19.4</w:t>
      </w:r>
      <w:r>
        <w:tab/>
        <w:t>The Leak and DART must pass before conducting cycle runs for the day.</w:t>
      </w:r>
    </w:p>
    <w:p w14:paraId="36180550" w14:textId="77777777" w:rsidR="007077A4" w:rsidRDefault="007077A4" w:rsidP="007077A4">
      <w:pPr>
        <w:pStyle w:val="NoSpacing"/>
        <w:jc w:val="both"/>
      </w:pPr>
    </w:p>
    <w:p w14:paraId="52909F95" w14:textId="77777777" w:rsidR="007077A4" w:rsidRDefault="007077A4" w:rsidP="007077A4">
      <w:pPr>
        <w:pStyle w:val="NoSpacing"/>
        <w:ind w:left="720"/>
        <w:jc w:val="both"/>
      </w:pPr>
      <w:r>
        <w:t>19.5</w:t>
      </w:r>
      <w:r>
        <w:tab/>
        <w:t>SLR at Half-Sterilization Cycle Time</w:t>
      </w:r>
    </w:p>
    <w:p w14:paraId="114708F3" w14:textId="77777777" w:rsidR="007077A4" w:rsidRDefault="007077A4" w:rsidP="007077A4">
      <w:pPr>
        <w:pStyle w:val="NoSpacing"/>
        <w:jc w:val="both"/>
      </w:pPr>
    </w:p>
    <w:p w14:paraId="6D2F0261" w14:textId="77777777" w:rsidR="007077A4" w:rsidRDefault="007077A4" w:rsidP="007077A4">
      <w:pPr>
        <w:pStyle w:val="NoSpacing"/>
        <w:ind w:left="1440"/>
        <w:jc w:val="both"/>
      </w:pPr>
      <w:r>
        <w:t>T</w:t>
      </w:r>
      <w:r w:rsidRPr="00A80A37">
        <w:t>he microbiological challenge cycle is to show a process SLR value of ≥ 9 logarithms.</w:t>
      </w:r>
    </w:p>
    <w:p w14:paraId="3F7B349B" w14:textId="77777777" w:rsidR="007077A4" w:rsidRDefault="007077A4" w:rsidP="007077A4">
      <w:pPr>
        <w:pStyle w:val="NoSpacing"/>
        <w:jc w:val="both"/>
      </w:pPr>
    </w:p>
    <w:p w14:paraId="749DF167" w14:textId="77777777" w:rsidR="007077A4" w:rsidRDefault="007077A4" w:rsidP="007077A4">
      <w:pPr>
        <w:pStyle w:val="NoSpacing"/>
        <w:ind w:left="720"/>
        <w:jc w:val="both"/>
      </w:pPr>
      <w:r>
        <w:t>19.6</w:t>
      </w:r>
      <w:r>
        <w:tab/>
        <w:t>SLR at Half-Sterilization Cycle Time</w:t>
      </w:r>
    </w:p>
    <w:p w14:paraId="6A42E71D" w14:textId="77777777" w:rsidR="007077A4" w:rsidRDefault="007077A4" w:rsidP="007077A4">
      <w:pPr>
        <w:pStyle w:val="NoSpacing"/>
        <w:jc w:val="both"/>
      </w:pPr>
    </w:p>
    <w:p w14:paraId="23A9368D" w14:textId="77777777" w:rsidR="007077A4" w:rsidRDefault="007077A4" w:rsidP="007077A4">
      <w:pPr>
        <w:pStyle w:val="NoSpacing"/>
        <w:ind w:left="1440"/>
        <w:jc w:val="both"/>
      </w:pPr>
      <w:r>
        <w:t>T</w:t>
      </w:r>
      <w:r w:rsidRPr="00A80A37">
        <w:t xml:space="preserve">he microbiological challenge cycle is to show a process SLR value of ≥ </w:t>
      </w:r>
      <w:r>
        <w:t>12</w:t>
      </w:r>
      <w:r w:rsidRPr="00A80A37">
        <w:t xml:space="preserve"> logarithms.</w:t>
      </w:r>
      <w:r>
        <w:br w:type="page"/>
      </w:r>
    </w:p>
    <w:p w14:paraId="2D9E9218" w14:textId="77777777" w:rsidR="007077A4" w:rsidRDefault="007077A4" w:rsidP="007077A4">
      <w:pPr>
        <w:pStyle w:val="NoSpacing"/>
        <w:jc w:val="both"/>
      </w:pPr>
      <w:r>
        <w:rPr>
          <w:rFonts w:cs="Arial"/>
          <w:b/>
        </w:rPr>
        <w:lastRenderedPageBreak/>
        <w:t>19.0</w:t>
      </w:r>
      <w:r>
        <w:rPr>
          <w:rFonts w:cs="Arial"/>
          <w:b/>
        </w:rPr>
        <w:tab/>
      </w:r>
      <w:r w:rsidRPr="00CB288E">
        <w:rPr>
          <w:rFonts w:cs="Arial"/>
          <w:b/>
        </w:rPr>
        <w:t>ACCEPTANCE CRITERIA</w:t>
      </w:r>
      <w:r>
        <w:rPr>
          <w:rFonts w:cs="Arial"/>
          <w:b/>
        </w:rPr>
        <w:t xml:space="preserve"> (Continued)</w:t>
      </w:r>
    </w:p>
    <w:p w14:paraId="37577883" w14:textId="77777777" w:rsidR="007077A4" w:rsidRDefault="007077A4" w:rsidP="007077A4">
      <w:pPr>
        <w:pStyle w:val="NoSpacing"/>
        <w:jc w:val="both"/>
      </w:pPr>
    </w:p>
    <w:p w14:paraId="31B7129B" w14:textId="77777777" w:rsidR="007077A4" w:rsidRDefault="007077A4" w:rsidP="007077A4">
      <w:pPr>
        <w:pStyle w:val="NoSpacing"/>
        <w:ind w:left="720"/>
        <w:jc w:val="both"/>
      </w:pPr>
      <w:r>
        <w:t>19.7</w:t>
      </w:r>
      <w:r>
        <w:tab/>
        <w:t>SAL at Half-Sterilization Cycle Time</w:t>
      </w:r>
    </w:p>
    <w:p w14:paraId="5751960E" w14:textId="77777777" w:rsidR="007077A4" w:rsidRDefault="007077A4" w:rsidP="007077A4">
      <w:pPr>
        <w:pStyle w:val="NoSpacing"/>
        <w:jc w:val="both"/>
      </w:pPr>
    </w:p>
    <w:p w14:paraId="6FF67771" w14:textId="77777777" w:rsidR="007077A4" w:rsidRDefault="007077A4" w:rsidP="007077A4">
      <w:pPr>
        <w:pStyle w:val="NoSpacing"/>
        <w:ind w:left="1440"/>
        <w:jc w:val="both"/>
        <w:rPr>
          <w:rFonts w:eastAsia="Times New Roman" w:cs="Arial"/>
        </w:rPr>
      </w:pPr>
      <w:r>
        <w:rPr>
          <w:rFonts w:eastAsia="Times New Roman" w:cs="Arial"/>
        </w:rPr>
        <w:t>The m</w:t>
      </w:r>
      <w:r w:rsidRPr="00657E64">
        <w:rPr>
          <w:rFonts w:eastAsia="Times New Roman" w:cs="Arial"/>
        </w:rPr>
        <w:t xml:space="preserve">icrobiological challenge </w:t>
      </w:r>
      <w:r>
        <w:rPr>
          <w:rFonts w:eastAsia="Times New Roman" w:cs="Arial"/>
        </w:rPr>
        <w:t xml:space="preserve">study </w:t>
      </w:r>
      <w:r w:rsidRPr="00657E64">
        <w:rPr>
          <w:rFonts w:eastAsia="Times New Roman" w:cs="Arial"/>
        </w:rPr>
        <w:t>cycle</w:t>
      </w:r>
      <w:r>
        <w:rPr>
          <w:rFonts w:eastAsia="Times New Roman" w:cs="Arial"/>
        </w:rPr>
        <w:t xml:space="preserve"> runs </w:t>
      </w:r>
      <w:r w:rsidRPr="00657E64">
        <w:rPr>
          <w:rFonts w:eastAsia="Times New Roman" w:cs="Arial"/>
        </w:rPr>
        <w:t xml:space="preserve">must </w:t>
      </w:r>
      <w:r>
        <w:rPr>
          <w:rFonts w:eastAsia="Times New Roman" w:cs="Arial"/>
        </w:rPr>
        <w:t xml:space="preserve">calculate </w:t>
      </w:r>
      <w:r w:rsidRPr="00657E64">
        <w:rPr>
          <w:rFonts w:eastAsia="Times New Roman" w:cs="Arial"/>
        </w:rPr>
        <w:t xml:space="preserve">a </w:t>
      </w:r>
      <w:r w:rsidRPr="0062094D">
        <w:rPr>
          <w:rFonts w:eastAsia="Times New Roman" w:cs="Arial"/>
        </w:rPr>
        <w:t>minimum SAL of 10</w:t>
      </w:r>
      <w:r>
        <w:rPr>
          <w:rFonts w:eastAsia="Times New Roman" w:cs="Arial"/>
          <w:vertAlign w:val="superscript"/>
        </w:rPr>
        <w:t>-3</w:t>
      </w:r>
      <w:r w:rsidRPr="00657E64">
        <w:rPr>
          <w:rFonts w:eastAsia="Times New Roman" w:cs="Arial"/>
        </w:rPr>
        <w:t>.</w:t>
      </w:r>
    </w:p>
    <w:p w14:paraId="5D511A84" w14:textId="77777777" w:rsidR="007077A4" w:rsidRDefault="007077A4" w:rsidP="007077A4">
      <w:pPr>
        <w:pStyle w:val="NoSpacing"/>
        <w:jc w:val="both"/>
        <w:rPr>
          <w:rFonts w:eastAsia="Times New Roman" w:cs="Arial"/>
        </w:rPr>
      </w:pPr>
    </w:p>
    <w:p w14:paraId="0B732C86" w14:textId="77777777" w:rsidR="007077A4" w:rsidRDefault="007077A4" w:rsidP="007077A4">
      <w:pPr>
        <w:pStyle w:val="NoSpacing"/>
        <w:ind w:left="720"/>
        <w:jc w:val="both"/>
      </w:pPr>
      <w:r>
        <w:rPr>
          <w:rFonts w:eastAsia="Times New Roman" w:cs="Arial"/>
        </w:rPr>
        <w:t>19.8</w:t>
      </w:r>
      <w:r>
        <w:rPr>
          <w:rFonts w:eastAsia="Times New Roman" w:cs="Arial"/>
        </w:rPr>
        <w:tab/>
        <w:t>SAL at Full-Sterilization Cycle Time</w:t>
      </w:r>
    </w:p>
    <w:p w14:paraId="5C7FB9BD" w14:textId="77777777" w:rsidR="007077A4" w:rsidRDefault="007077A4" w:rsidP="007077A4">
      <w:pPr>
        <w:pStyle w:val="NoSpacing"/>
        <w:jc w:val="both"/>
      </w:pPr>
    </w:p>
    <w:p w14:paraId="2B05762E" w14:textId="77777777" w:rsidR="007077A4" w:rsidRDefault="007077A4" w:rsidP="007077A4">
      <w:pPr>
        <w:pStyle w:val="NoSpacing"/>
        <w:ind w:left="1440"/>
        <w:jc w:val="both"/>
      </w:pPr>
      <w:r>
        <w:rPr>
          <w:rFonts w:eastAsia="Times New Roman" w:cs="Arial"/>
        </w:rPr>
        <w:t>The m</w:t>
      </w:r>
      <w:r w:rsidRPr="00657E64">
        <w:rPr>
          <w:rFonts w:eastAsia="Times New Roman" w:cs="Arial"/>
        </w:rPr>
        <w:t xml:space="preserve">icrobiological challenge </w:t>
      </w:r>
      <w:r>
        <w:rPr>
          <w:rFonts w:eastAsia="Times New Roman" w:cs="Arial"/>
        </w:rPr>
        <w:t xml:space="preserve">study </w:t>
      </w:r>
      <w:r w:rsidRPr="00657E64">
        <w:rPr>
          <w:rFonts w:eastAsia="Times New Roman" w:cs="Arial"/>
        </w:rPr>
        <w:t>cycle</w:t>
      </w:r>
      <w:r>
        <w:rPr>
          <w:rFonts w:eastAsia="Times New Roman" w:cs="Arial"/>
        </w:rPr>
        <w:t xml:space="preserve"> runs </w:t>
      </w:r>
      <w:r w:rsidRPr="00657E64">
        <w:rPr>
          <w:rFonts w:eastAsia="Times New Roman" w:cs="Arial"/>
        </w:rPr>
        <w:t xml:space="preserve">must </w:t>
      </w:r>
      <w:r>
        <w:rPr>
          <w:rFonts w:eastAsia="Times New Roman" w:cs="Arial"/>
        </w:rPr>
        <w:t xml:space="preserve">calculate </w:t>
      </w:r>
      <w:r w:rsidRPr="00657E64">
        <w:rPr>
          <w:rFonts w:eastAsia="Times New Roman" w:cs="Arial"/>
        </w:rPr>
        <w:t xml:space="preserve">a </w:t>
      </w:r>
      <w:r w:rsidRPr="0062094D">
        <w:rPr>
          <w:rFonts w:eastAsia="Times New Roman" w:cs="Arial"/>
        </w:rPr>
        <w:t>minimum SAL of 10</w:t>
      </w:r>
      <w:r>
        <w:rPr>
          <w:rFonts w:eastAsia="Times New Roman" w:cs="Arial"/>
          <w:vertAlign w:val="superscript"/>
        </w:rPr>
        <w:t>-6</w:t>
      </w:r>
      <w:r w:rsidRPr="00657E64">
        <w:rPr>
          <w:rFonts w:eastAsia="Times New Roman" w:cs="Arial"/>
        </w:rPr>
        <w:t>.</w:t>
      </w:r>
    </w:p>
    <w:p w14:paraId="0B93997B" w14:textId="77777777" w:rsidR="007077A4" w:rsidRDefault="007077A4" w:rsidP="007077A4">
      <w:pPr>
        <w:pStyle w:val="NoSpacing"/>
        <w:jc w:val="both"/>
      </w:pPr>
    </w:p>
    <w:p w14:paraId="3873C433" w14:textId="77777777" w:rsidR="007077A4" w:rsidRDefault="007077A4" w:rsidP="007077A4">
      <w:pPr>
        <w:pStyle w:val="NoSpacing"/>
        <w:ind w:left="720"/>
        <w:jc w:val="both"/>
      </w:pPr>
      <w:r>
        <w:t>19.9</w:t>
      </w:r>
      <w:r>
        <w:tab/>
        <w:t>Sterility Test Results</w:t>
      </w:r>
    </w:p>
    <w:p w14:paraId="4C3A9B10" w14:textId="77777777" w:rsidR="007077A4" w:rsidRDefault="007077A4" w:rsidP="007077A4">
      <w:pPr>
        <w:pStyle w:val="NoSpacing"/>
        <w:jc w:val="both"/>
      </w:pPr>
    </w:p>
    <w:p w14:paraId="7F5B9A09" w14:textId="77777777" w:rsidR="007077A4" w:rsidRDefault="007077A4" w:rsidP="007077A4">
      <w:pPr>
        <w:pStyle w:val="NoSpacing"/>
        <w:ind w:left="2160" w:hanging="720"/>
        <w:jc w:val="both"/>
        <w:rPr>
          <w:spacing w:val="-3"/>
        </w:rPr>
      </w:pPr>
      <w:r>
        <w:t>19.9.1</w:t>
      </w:r>
      <w:r>
        <w:tab/>
      </w:r>
      <w:r w:rsidRPr="009D1E85">
        <w:t xml:space="preserve">Negative test results for growth of </w:t>
      </w:r>
      <w:r w:rsidRPr="002B5F8A">
        <w:rPr>
          <w:i/>
          <w:iCs/>
        </w:rPr>
        <w:t>G</w:t>
      </w:r>
      <w:r>
        <w:rPr>
          <w:i/>
          <w:iCs/>
        </w:rPr>
        <w:t>eobacillus</w:t>
      </w:r>
      <w:r w:rsidRPr="002B5F8A">
        <w:rPr>
          <w:i/>
          <w:iCs/>
        </w:rPr>
        <w:t xml:space="preserve"> stearothermophilus</w:t>
      </w:r>
      <w:r w:rsidRPr="009D1E85">
        <w:t xml:space="preserve"> for all </w:t>
      </w:r>
      <w:r>
        <w:t>PCDs</w:t>
      </w:r>
      <w:r w:rsidRPr="009D1E85">
        <w:t xml:space="preserve"> from the</w:t>
      </w:r>
      <w:r w:rsidRPr="009D1E85">
        <w:rPr>
          <w:spacing w:val="-3"/>
        </w:rPr>
        <w:t xml:space="preserve"> </w:t>
      </w:r>
      <w:r>
        <w:rPr>
          <w:rFonts w:eastAsia="Times New Roman" w:cs="Arial"/>
        </w:rPr>
        <w:t>m</w:t>
      </w:r>
      <w:r w:rsidRPr="00657E64">
        <w:rPr>
          <w:rFonts w:eastAsia="Times New Roman" w:cs="Arial"/>
        </w:rPr>
        <w:t xml:space="preserve">icrobiological challenge </w:t>
      </w:r>
      <w:r>
        <w:rPr>
          <w:rFonts w:eastAsia="Times New Roman" w:cs="Arial"/>
        </w:rPr>
        <w:t xml:space="preserve">study </w:t>
      </w:r>
      <w:r w:rsidRPr="00657E64">
        <w:rPr>
          <w:rFonts w:eastAsia="Times New Roman" w:cs="Arial"/>
        </w:rPr>
        <w:t>cycle</w:t>
      </w:r>
      <w:r>
        <w:rPr>
          <w:rFonts w:eastAsia="Times New Roman" w:cs="Arial"/>
        </w:rPr>
        <w:t xml:space="preserve"> runs</w:t>
      </w:r>
      <w:r w:rsidRPr="009D1E85">
        <w:rPr>
          <w:spacing w:val="-3"/>
        </w:rPr>
        <w:t>.</w:t>
      </w:r>
    </w:p>
    <w:p w14:paraId="78315AAE" w14:textId="77777777" w:rsidR="007077A4" w:rsidRDefault="007077A4" w:rsidP="007077A4">
      <w:pPr>
        <w:pStyle w:val="NoSpacing"/>
        <w:jc w:val="both"/>
        <w:rPr>
          <w:spacing w:val="-3"/>
        </w:rPr>
      </w:pPr>
    </w:p>
    <w:p w14:paraId="1870B887" w14:textId="77777777" w:rsidR="007077A4" w:rsidRDefault="007077A4" w:rsidP="007077A4">
      <w:pPr>
        <w:pStyle w:val="NoSpacing"/>
        <w:ind w:left="2160" w:hanging="720"/>
        <w:jc w:val="both"/>
        <w:rPr>
          <w:spacing w:val="-3"/>
        </w:rPr>
      </w:pPr>
      <w:r>
        <w:t>19.9.2</w:t>
      </w:r>
      <w:r>
        <w:tab/>
      </w:r>
      <w:r w:rsidRPr="009D1E85">
        <w:t xml:space="preserve">Negative test results for growth of </w:t>
      </w:r>
      <w:r w:rsidRPr="002B5F8A">
        <w:rPr>
          <w:i/>
          <w:iCs/>
        </w:rPr>
        <w:t>G</w:t>
      </w:r>
      <w:r>
        <w:rPr>
          <w:i/>
          <w:iCs/>
        </w:rPr>
        <w:t>eobacillus</w:t>
      </w:r>
      <w:r w:rsidRPr="002B5F8A">
        <w:rPr>
          <w:i/>
          <w:iCs/>
        </w:rPr>
        <w:t xml:space="preserve"> stearothermophilus</w:t>
      </w:r>
      <w:r w:rsidRPr="009D1E85">
        <w:t xml:space="preserve"> for all </w:t>
      </w:r>
      <w:r>
        <w:t>conventional</w:t>
      </w:r>
      <w:r w:rsidRPr="009D1E85">
        <w:t xml:space="preserve"> BIs from the</w:t>
      </w:r>
      <w:r w:rsidRPr="009D1E85">
        <w:rPr>
          <w:spacing w:val="-3"/>
        </w:rPr>
        <w:t xml:space="preserve"> </w:t>
      </w:r>
      <w:r>
        <w:rPr>
          <w:rFonts w:eastAsia="Times New Roman" w:cs="Arial"/>
        </w:rPr>
        <w:t>m</w:t>
      </w:r>
      <w:r w:rsidRPr="00657E64">
        <w:rPr>
          <w:rFonts w:eastAsia="Times New Roman" w:cs="Arial"/>
        </w:rPr>
        <w:t xml:space="preserve">icrobiological challenge </w:t>
      </w:r>
      <w:r>
        <w:rPr>
          <w:rFonts w:eastAsia="Times New Roman" w:cs="Arial"/>
        </w:rPr>
        <w:t xml:space="preserve">study </w:t>
      </w:r>
      <w:r w:rsidRPr="00657E64">
        <w:rPr>
          <w:rFonts w:eastAsia="Times New Roman" w:cs="Arial"/>
        </w:rPr>
        <w:t>cycle</w:t>
      </w:r>
      <w:r>
        <w:rPr>
          <w:rFonts w:eastAsia="Times New Roman" w:cs="Arial"/>
        </w:rPr>
        <w:t xml:space="preserve"> runs</w:t>
      </w:r>
      <w:r w:rsidRPr="009D1E85">
        <w:rPr>
          <w:spacing w:val="-3"/>
        </w:rPr>
        <w:t>.</w:t>
      </w:r>
    </w:p>
    <w:p w14:paraId="3763DB80" w14:textId="77777777" w:rsidR="007077A4" w:rsidRDefault="007077A4" w:rsidP="007077A4">
      <w:pPr>
        <w:pStyle w:val="NoSpacing"/>
        <w:jc w:val="both"/>
        <w:rPr>
          <w:spacing w:val="-3"/>
        </w:rPr>
      </w:pPr>
    </w:p>
    <w:p w14:paraId="0CE889C8" w14:textId="77777777" w:rsidR="007077A4" w:rsidRDefault="007077A4" w:rsidP="007077A4">
      <w:pPr>
        <w:pStyle w:val="NoSpacing"/>
        <w:ind w:left="2160" w:hanging="720"/>
        <w:jc w:val="both"/>
      </w:pPr>
      <w:r>
        <w:t>19.9.3</w:t>
      </w:r>
      <w:r>
        <w:tab/>
        <w:t>Positive</w:t>
      </w:r>
      <w:r w:rsidRPr="009D1E85">
        <w:t xml:space="preserve"> test results for growth of </w:t>
      </w:r>
      <w:r w:rsidRPr="002B5F8A">
        <w:rPr>
          <w:i/>
          <w:iCs/>
        </w:rPr>
        <w:t>G</w:t>
      </w:r>
      <w:r>
        <w:rPr>
          <w:i/>
          <w:iCs/>
        </w:rPr>
        <w:t>eobacillus</w:t>
      </w:r>
      <w:r w:rsidRPr="002B5F8A">
        <w:rPr>
          <w:i/>
          <w:iCs/>
        </w:rPr>
        <w:t xml:space="preserve"> stearothermophilus</w:t>
      </w:r>
      <w:r w:rsidRPr="009D1E85">
        <w:t xml:space="preserve"> for all </w:t>
      </w:r>
      <w:r>
        <w:t>positive control PCDs.</w:t>
      </w:r>
    </w:p>
    <w:p w14:paraId="4FFA6DAF" w14:textId="77777777" w:rsidR="007077A4" w:rsidRDefault="007077A4" w:rsidP="007077A4">
      <w:pPr>
        <w:pStyle w:val="NoSpacing"/>
        <w:jc w:val="both"/>
      </w:pPr>
    </w:p>
    <w:p w14:paraId="554EBCF9" w14:textId="77777777" w:rsidR="007077A4" w:rsidRDefault="007077A4" w:rsidP="007077A4">
      <w:pPr>
        <w:pStyle w:val="NoSpacing"/>
        <w:ind w:left="2160" w:hanging="720"/>
        <w:jc w:val="both"/>
      </w:pPr>
      <w:r>
        <w:t>19.9.4</w:t>
      </w:r>
      <w:r>
        <w:tab/>
        <w:t>Positive</w:t>
      </w:r>
      <w:r w:rsidRPr="009D1E85">
        <w:t xml:space="preserve"> test results for growth of </w:t>
      </w:r>
      <w:r w:rsidRPr="002B5F8A">
        <w:rPr>
          <w:i/>
          <w:iCs/>
        </w:rPr>
        <w:t>G</w:t>
      </w:r>
      <w:r>
        <w:rPr>
          <w:i/>
          <w:iCs/>
        </w:rPr>
        <w:t>eobacillus</w:t>
      </w:r>
      <w:r w:rsidRPr="002B5F8A">
        <w:rPr>
          <w:i/>
          <w:iCs/>
        </w:rPr>
        <w:t xml:space="preserve"> stearothermophilus</w:t>
      </w:r>
      <w:r w:rsidRPr="009D1E85">
        <w:t xml:space="preserve"> for all </w:t>
      </w:r>
      <w:r>
        <w:t>positive control conventional BIs.</w:t>
      </w:r>
    </w:p>
    <w:p w14:paraId="48B47399" w14:textId="77777777" w:rsidR="007077A4" w:rsidRDefault="007077A4" w:rsidP="007077A4">
      <w:pPr>
        <w:pStyle w:val="NoSpacing"/>
        <w:jc w:val="both"/>
        <w:rPr>
          <w:rFonts w:cs="Arial"/>
        </w:rPr>
      </w:pPr>
    </w:p>
    <w:p w14:paraId="4DC397F0" w14:textId="77777777" w:rsidR="007077A4" w:rsidRDefault="007077A4" w:rsidP="007077A4">
      <w:pPr>
        <w:pStyle w:val="NoSpacing"/>
        <w:ind w:left="1440" w:hanging="720"/>
        <w:jc w:val="both"/>
        <w:rPr>
          <w:rFonts w:cs="Arial"/>
        </w:rPr>
      </w:pPr>
      <w:r>
        <w:rPr>
          <w:rFonts w:cs="Arial"/>
        </w:rPr>
        <w:t>19.10</w:t>
      </w:r>
      <w:r>
        <w:rPr>
          <w:rFonts w:cs="Arial"/>
        </w:rPr>
        <w:tab/>
      </w:r>
      <w:r w:rsidRPr="009D1E85">
        <w:t xml:space="preserve">A minimum of </w:t>
      </w:r>
      <w:r>
        <w:t>thirteen</w:t>
      </w:r>
      <w:r w:rsidRPr="009D1E85">
        <w:t xml:space="preserve"> (</w:t>
      </w:r>
      <w:r>
        <w:t>13</w:t>
      </w:r>
      <w:r w:rsidRPr="009D1E85">
        <w:t>) t</w:t>
      </w:r>
      <w:r>
        <w:t>emperature measurement system sensors must be functional at all times for all runs conducted within the PQ.</w:t>
      </w:r>
    </w:p>
    <w:p w14:paraId="63A8A67B" w14:textId="77777777" w:rsidR="007077A4" w:rsidRDefault="007077A4" w:rsidP="007077A4">
      <w:pPr>
        <w:pStyle w:val="NoSpacing"/>
        <w:jc w:val="both"/>
        <w:rPr>
          <w:rFonts w:cs="Arial"/>
        </w:rPr>
      </w:pPr>
    </w:p>
    <w:p w14:paraId="5807A3C9" w14:textId="77777777" w:rsidR="007077A4" w:rsidRPr="009D1E85" w:rsidRDefault="007077A4" w:rsidP="007077A4">
      <w:pPr>
        <w:pStyle w:val="NoSpacing"/>
        <w:rPr>
          <w:bCs/>
        </w:rPr>
      </w:pPr>
    </w:p>
    <w:p w14:paraId="38232D76" w14:textId="77777777" w:rsidR="007077A4" w:rsidRPr="00AC4DB1" w:rsidRDefault="007077A4" w:rsidP="007077A4">
      <w:pPr>
        <w:pStyle w:val="NoSpacing"/>
        <w:rPr>
          <w:b/>
        </w:rPr>
      </w:pPr>
      <w:r w:rsidRPr="00AC4DB1">
        <w:rPr>
          <w:b/>
        </w:rPr>
        <w:t>20.0</w:t>
      </w:r>
      <w:r w:rsidRPr="00AC4DB1">
        <w:rPr>
          <w:b/>
        </w:rPr>
        <w:tab/>
        <w:t>INTERPRETATION OF DATA/CONCLUSION</w:t>
      </w:r>
    </w:p>
    <w:p w14:paraId="3893E0BC" w14:textId="77777777" w:rsidR="007077A4" w:rsidRPr="003604F9" w:rsidRDefault="007077A4" w:rsidP="007077A4">
      <w:pPr>
        <w:pStyle w:val="NoSpacing"/>
      </w:pPr>
    </w:p>
    <w:p w14:paraId="1C21501C" w14:textId="77777777" w:rsidR="007077A4" w:rsidRPr="003604F9" w:rsidRDefault="007077A4" w:rsidP="007077A4">
      <w:pPr>
        <w:pStyle w:val="NoSpacing"/>
        <w:ind w:left="720"/>
        <w:jc w:val="both"/>
      </w:pPr>
      <w:r w:rsidRPr="003604F9">
        <w:t xml:space="preserve">If the acceptance criteria of this PQ protocol are met, then the </w:t>
      </w:r>
      <w:r>
        <w:t xml:space="preserve">Load configuration MDL1 and PDL1 using the </w:t>
      </w:r>
      <w:r>
        <w:rPr>
          <w:rFonts w:eastAsia="Times New Roman"/>
        </w:rPr>
        <w:t>Steris steam sterilizer; model number LV250, serial number 0305716-26</w:t>
      </w:r>
      <w:r w:rsidRPr="003604F9">
        <w:t xml:space="preserve"> is considered qualified.</w:t>
      </w:r>
    </w:p>
    <w:p w14:paraId="450B0469" w14:textId="77777777" w:rsidR="007077A4" w:rsidRDefault="007077A4" w:rsidP="007077A4">
      <w:r>
        <w:br w:type="page"/>
      </w:r>
    </w:p>
    <w:p w14:paraId="52B4F980" w14:textId="77777777" w:rsidR="007077A4" w:rsidRPr="00AC4DB1" w:rsidRDefault="007077A4" w:rsidP="007077A4">
      <w:pPr>
        <w:pStyle w:val="NoSpacing"/>
        <w:rPr>
          <w:b/>
        </w:rPr>
      </w:pPr>
      <w:r w:rsidRPr="00AC4DB1">
        <w:rPr>
          <w:b/>
          <w:bCs/>
        </w:rPr>
        <w:lastRenderedPageBreak/>
        <w:t>21.0</w:t>
      </w:r>
      <w:r w:rsidRPr="00AC4DB1">
        <w:rPr>
          <w:b/>
          <w:bCs/>
        </w:rPr>
        <w:tab/>
      </w:r>
      <w:r w:rsidRPr="00AC4DB1">
        <w:rPr>
          <w:b/>
          <w:bCs/>
          <w:spacing w:val="-4"/>
        </w:rPr>
        <w:t xml:space="preserve">FINAL SUMMARY </w:t>
      </w:r>
      <w:r w:rsidRPr="00AC4DB1">
        <w:rPr>
          <w:b/>
          <w:bCs/>
          <w:spacing w:val="1"/>
        </w:rPr>
        <w:t>R</w:t>
      </w:r>
      <w:r w:rsidRPr="00AC4DB1">
        <w:rPr>
          <w:b/>
          <w:bCs/>
        </w:rPr>
        <w:t>EPORT</w:t>
      </w:r>
    </w:p>
    <w:p w14:paraId="03D476AD" w14:textId="77777777" w:rsidR="007077A4" w:rsidRPr="003604F9" w:rsidRDefault="007077A4" w:rsidP="007077A4">
      <w:pPr>
        <w:pStyle w:val="NoSpacing"/>
      </w:pPr>
    </w:p>
    <w:p w14:paraId="08D96FCA" w14:textId="77777777" w:rsidR="007077A4" w:rsidRPr="003604F9" w:rsidRDefault="007077A4" w:rsidP="007077A4">
      <w:pPr>
        <w:pStyle w:val="NoSpacing"/>
        <w:ind w:left="720"/>
        <w:jc w:val="both"/>
        <w:rPr>
          <w:rFonts w:cs="Arial"/>
        </w:rPr>
      </w:pPr>
      <w:r w:rsidRPr="003604F9">
        <w:rPr>
          <w:rFonts w:cs="Arial"/>
        </w:rPr>
        <w:t xml:space="preserve">The final summary report is written following the execution of the </w:t>
      </w:r>
      <w:r w:rsidRPr="003604F9">
        <w:rPr>
          <w:rFonts w:eastAsia="PMingLiU" w:cs="Arial"/>
          <w:spacing w:val="22"/>
        </w:rPr>
        <w:t xml:space="preserve">PQ </w:t>
      </w:r>
      <w:r w:rsidRPr="003604F9">
        <w:rPr>
          <w:rFonts w:eastAsia="PMingLiU" w:cs="Arial"/>
        </w:rPr>
        <w:t>protocol</w:t>
      </w:r>
      <w:r w:rsidRPr="003604F9">
        <w:rPr>
          <w:rFonts w:cs="Arial"/>
        </w:rPr>
        <w:t xml:space="preserve"> and includes, but is not limited to, the sections listed below:</w:t>
      </w:r>
    </w:p>
    <w:p w14:paraId="18A260EB" w14:textId="77777777" w:rsidR="007077A4" w:rsidRPr="003604F9" w:rsidRDefault="007077A4" w:rsidP="007077A4">
      <w:pPr>
        <w:pStyle w:val="NoSpacing"/>
      </w:pPr>
    </w:p>
    <w:tbl>
      <w:tblPr>
        <w:tblW w:w="9360" w:type="dxa"/>
        <w:tblInd w:w="-5" w:type="dxa"/>
        <w:tblLayout w:type="fixed"/>
        <w:tblCellMar>
          <w:left w:w="0" w:type="dxa"/>
          <w:right w:w="0" w:type="dxa"/>
        </w:tblCellMar>
        <w:tblLook w:val="04A0" w:firstRow="1" w:lastRow="0" w:firstColumn="1" w:lastColumn="0" w:noHBand="0" w:noVBand="1"/>
      </w:tblPr>
      <w:tblGrid>
        <w:gridCol w:w="2440"/>
        <w:gridCol w:w="6920"/>
      </w:tblGrid>
      <w:tr w:rsidR="007077A4" w:rsidRPr="003604F9" w14:paraId="11B49FE1" w14:textId="77777777" w:rsidTr="00610694">
        <w:trPr>
          <w:trHeight w:hRule="exact" w:val="363"/>
        </w:trPr>
        <w:tc>
          <w:tcPr>
            <w:tcW w:w="2440" w:type="dxa"/>
            <w:tcBorders>
              <w:top w:val="single" w:sz="6" w:space="0" w:color="000000"/>
              <w:left w:val="single" w:sz="4" w:space="0" w:color="000000"/>
              <w:bottom w:val="single" w:sz="4" w:space="0" w:color="000000"/>
              <w:right w:val="single" w:sz="4" w:space="0" w:color="000000"/>
            </w:tcBorders>
            <w:shd w:val="pct15" w:color="auto" w:fill="FFFFFF" w:themeFill="background1"/>
            <w:vAlign w:val="center"/>
            <w:hideMark/>
          </w:tcPr>
          <w:p w14:paraId="286CC441" w14:textId="77777777" w:rsidR="007077A4" w:rsidRPr="003604F9" w:rsidRDefault="007077A4" w:rsidP="00610694">
            <w:pPr>
              <w:jc w:val="center"/>
              <w:rPr>
                <w:rFonts w:cs="Arial"/>
                <w:b/>
              </w:rPr>
            </w:pPr>
            <w:r w:rsidRPr="003604F9">
              <w:rPr>
                <w:rFonts w:cs="Arial"/>
                <w:b/>
                <w:w w:val="99"/>
              </w:rPr>
              <w:t>Section</w:t>
            </w:r>
          </w:p>
        </w:tc>
        <w:tc>
          <w:tcPr>
            <w:tcW w:w="6920" w:type="dxa"/>
            <w:tcBorders>
              <w:top w:val="single" w:sz="6" w:space="0" w:color="000000"/>
              <w:left w:val="single" w:sz="4" w:space="0" w:color="000000"/>
              <w:bottom w:val="single" w:sz="4" w:space="0" w:color="000000"/>
              <w:right w:val="single" w:sz="4" w:space="0" w:color="000000"/>
            </w:tcBorders>
            <w:shd w:val="pct15" w:color="auto" w:fill="FFFFFF" w:themeFill="background1"/>
            <w:vAlign w:val="center"/>
            <w:hideMark/>
          </w:tcPr>
          <w:p w14:paraId="6FB1C3E2" w14:textId="77777777" w:rsidR="007077A4" w:rsidRPr="003604F9" w:rsidRDefault="007077A4" w:rsidP="00610694">
            <w:pPr>
              <w:jc w:val="center"/>
              <w:rPr>
                <w:rFonts w:cs="Arial"/>
                <w:b/>
              </w:rPr>
            </w:pPr>
            <w:r w:rsidRPr="003604F9">
              <w:rPr>
                <w:rFonts w:cs="Arial"/>
                <w:b/>
                <w:w w:val="99"/>
              </w:rPr>
              <w:t>Des</w:t>
            </w:r>
            <w:r w:rsidRPr="003604F9">
              <w:rPr>
                <w:rFonts w:cs="Arial"/>
                <w:b/>
                <w:spacing w:val="1"/>
                <w:w w:val="99"/>
              </w:rPr>
              <w:t>c</w:t>
            </w:r>
            <w:r w:rsidRPr="003604F9">
              <w:rPr>
                <w:rFonts w:cs="Arial"/>
                <w:b/>
                <w:w w:val="99"/>
              </w:rPr>
              <w:t>ription</w:t>
            </w:r>
          </w:p>
        </w:tc>
      </w:tr>
      <w:tr w:rsidR="007077A4" w:rsidRPr="003604F9" w14:paraId="32A88606" w14:textId="77777777" w:rsidTr="00610694">
        <w:trPr>
          <w:trHeight w:hRule="exact" w:val="352"/>
        </w:trPr>
        <w:tc>
          <w:tcPr>
            <w:tcW w:w="2440" w:type="dxa"/>
            <w:tcBorders>
              <w:top w:val="single" w:sz="4" w:space="0" w:color="000000"/>
              <w:left w:val="single" w:sz="4" w:space="0" w:color="000000"/>
              <w:bottom w:val="single" w:sz="4" w:space="0" w:color="000000"/>
              <w:right w:val="single" w:sz="4" w:space="0" w:color="000000"/>
            </w:tcBorders>
            <w:vAlign w:val="center"/>
            <w:hideMark/>
          </w:tcPr>
          <w:p w14:paraId="59662812" w14:textId="77777777" w:rsidR="007077A4" w:rsidRPr="003604F9" w:rsidRDefault="007077A4" w:rsidP="00610694">
            <w:pPr>
              <w:ind w:left="90"/>
              <w:rPr>
                <w:rFonts w:cs="Arial"/>
              </w:rPr>
            </w:pPr>
            <w:r w:rsidRPr="003604F9">
              <w:rPr>
                <w:rFonts w:cs="Arial"/>
              </w:rPr>
              <w:t>Scope/Objective</w:t>
            </w:r>
          </w:p>
        </w:tc>
        <w:tc>
          <w:tcPr>
            <w:tcW w:w="6920" w:type="dxa"/>
            <w:tcBorders>
              <w:top w:val="single" w:sz="4" w:space="0" w:color="000000"/>
              <w:left w:val="single" w:sz="4" w:space="0" w:color="000000"/>
              <w:bottom w:val="single" w:sz="4" w:space="0" w:color="000000"/>
              <w:right w:val="single" w:sz="4" w:space="0" w:color="000000"/>
            </w:tcBorders>
            <w:vAlign w:val="center"/>
            <w:hideMark/>
          </w:tcPr>
          <w:p w14:paraId="3F1C1042" w14:textId="77777777" w:rsidR="007077A4" w:rsidRPr="003604F9" w:rsidRDefault="007077A4" w:rsidP="00610694">
            <w:pPr>
              <w:ind w:left="180"/>
              <w:rPr>
                <w:rFonts w:cs="Arial"/>
              </w:rPr>
            </w:pPr>
            <w:r w:rsidRPr="003604F9">
              <w:rPr>
                <w:rFonts w:cs="Arial"/>
              </w:rPr>
              <w:t>Description</w:t>
            </w:r>
            <w:r w:rsidRPr="003604F9">
              <w:rPr>
                <w:rFonts w:cs="Arial"/>
                <w:spacing w:val="-15"/>
              </w:rPr>
              <w:t xml:space="preserve"> </w:t>
            </w:r>
            <w:r w:rsidRPr="003604F9">
              <w:rPr>
                <w:rFonts w:cs="Arial"/>
                <w:spacing w:val="-1"/>
              </w:rPr>
              <w:t>o</w:t>
            </w:r>
            <w:r w:rsidRPr="003604F9">
              <w:rPr>
                <w:rFonts w:cs="Arial"/>
              </w:rPr>
              <w:t>f</w:t>
            </w:r>
            <w:r w:rsidRPr="003604F9">
              <w:rPr>
                <w:rFonts w:cs="Arial"/>
                <w:spacing w:val="-1"/>
              </w:rPr>
              <w:t xml:space="preserve"> </w:t>
            </w:r>
            <w:r w:rsidRPr="003604F9">
              <w:rPr>
                <w:rFonts w:cs="Arial"/>
              </w:rPr>
              <w:t>the</w:t>
            </w:r>
            <w:r w:rsidRPr="003604F9">
              <w:rPr>
                <w:rFonts w:cs="Arial"/>
                <w:spacing w:val="-2"/>
              </w:rPr>
              <w:t xml:space="preserve"> </w:t>
            </w:r>
            <w:r w:rsidRPr="003604F9">
              <w:rPr>
                <w:rFonts w:cs="Arial"/>
              </w:rPr>
              <w:t>objectives</w:t>
            </w:r>
            <w:r w:rsidRPr="003604F9">
              <w:rPr>
                <w:rFonts w:cs="Arial"/>
                <w:spacing w:val="-8"/>
              </w:rPr>
              <w:t xml:space="preserve"> </w:t>
            </w:r>
            <w:r w:rsidRPr="003604F9">
              <w:rPr>
                <w:rFonts w:cs="Arial"/>
              </w:rPr>
              <w:t>of</w:t>
            </w:r>
            <w:r w:rsidRPr="003604F9">
              <w:rPr>
                <w:rFonts w:cs="Arial"/>
                <w:spacing w:val="-2"/>
              </w:rPr>
              <w:t xml:space="preserve"> </w:t>
            </w:r>
            <w:r w:rsidRPr="003604F9">
              <w:rPr>
                <w:rFonts w:cs="Arial"/>
              </w:rPr>
              <w:t>the</w:t>
            </w:r>
            <w:r w:rsidRPr="003604F9">
              <w:rPr>
                <w:rFonts w:cs="Arial"/>
                <w:spacing w:val="-2"/>
              </w:rPr>
              <w:t xml:space="preserve"> </w:t>
            </w:r>
            <w:r w:rsidRPr="003604F9">
              <w:rPr>
                <w:rFonts w:cs="Arial"/>
              </w:rPr>
              <w:t>PQ</w:t>
            </w:r>
          </w:p>
        </w:tc>
      </w:tr>
      <w:tr w:rsidR="007077A4" w:rsidRPr="003604F9" w14:paraId="5A85B398" w14:textId="77777777" w:rsidTr="00610694">
        <w:trPr>
          <w:trHeight w:hRule="exact" w:val="596"/>
        </w:trPr>
        <w:tc>
          <w:tcPr>
            <w:tcW w:w="2440" w:type="dxa"/>
            <w:tcBorders>
              <w:top w:val="single" w:sz="4" w:space="0" w:color="000000"/>
              <w:left w:val="single" w:sz="4" w:space="0" w:color="000000"/>
              <w:bottom w:val="single" w:sz="4" w:space="0" w:color="000000"/>
              <w:right w:val="single" w:sz="4" w:space="0" w:color="000000"/>
            </w:tcBorders>
            <w:vAlign w:val="center"/>
            <w:hideMark/>
          </w:tcPr>
          <w:p w14:paraId="062A6A0D" w14:textId="77777777" w:rsidR="007077A4" w:rsidRPr="003604F9" w:rsidRDefault="007077A4" w:rsidP="00610694">
            <w:pPr>
              <w:ind w:left="90"/>
              <w:rPr>
                <w:rFonts w:cs="Arial"/>
              </w:rPr>
            </w:pPr>
            <w:r w:rsidRPr="003604F9">
              <w:rPr>
                <w:rFonts w:cs="Arial"/>
              </w:rPr>
              <w:t>Summary</w:t>
            </w:r>
            <w:r w:rsidRPr="003604F9">
              <w:rPr>
                <w:rFonts w:cs="Arial"/>
                <w:spacing w:val="-12"/>
              </w:rPr>
              <w:t xml:space="preserve"> </w:t>
            </w:r>
            <w:r w:rsidRPr="003604F9">
              <w:rPr>
                <w:rFonts w:cs="Arial"/>
              </w:rPr>
              <w:t>of</w:t>
            </w:r>
            <w:r w:rsidRPr="003604F9">
              <w:rPr>
                <w:rFonts w:cs="Arial"/>
                <w:spacing w:val="-2"/>
              </w:rPr>
              <w:t xml:space="preserve"> R</w:t>
            </w:r>
            <w:r w:rsidRPr="003604F9">
              <w:rPr>
                <w:rFonts w:cs="Arial"/>
              </w:rPr>
              <w:t>esults</w:t>
            </w:r>
          </w:p>
        </w:tc>
        <w:tc>
          <w:tcPr>
            <w:tcW w:w="6920" w:type="dxa"/>
            <w:tcBorders>
              <w:top w:val="single" w:sz="4" w:space="0" w:color="000000"/>
              <w:left w:val="single" w:sz="4" w:space="0" w:color="000000"/>
              <w:bottom w:val="single" w:sz="4" w:space="0" w:color="000000"/>
              <w:right w:val="single" w:sz="4" w:space="0" w:color="000000"/>
            </w:tcBorders>
            <w:vAlign w:val="center"/>
            <w:hideMark/>
          </w:tcPr>
          <w:p w14:paraId="24332E58" w14:textId="77777777" w:rsidR="007077A4" w:rsidRPr="003604F9" w:rsidRDefault="007077A4" w:rsidP="00610694">
            <w:pPr>
              <w:ind w:left="180"/>
              <w:rPr>
                <w:rFonts w:cs="Arial"/>
              </w:rPr>
            </w:pPr>
            <w:r w:rsidRPr="003604F9">
              <w:rPr>
                <w:rFonts w:cs="Arial"/>
              </w:rPr>
              <w:t>Summary</w:t>
            </w:r>
            <w:r w:rsidRPr="003604F9">
              <w:rPr>
                <w:rFonts w:cs="Arial"/>
                <w:spacing w:val="-12"/>
              </w:rPr>
              <w:t xml:space="preserve"> </w:t>
            </w:r>
            <w:r w:rsidRPr="003604F9">
              <w:rPr>
                <w:rFonts w:cs="Arial"/>
              </w:rPr>
              <w:t>of</w:t>
            </w:r>
            <w:r w:rsidRPr="003604F9">
              <w:rPr>
                <w:rFonts w:cs="Arial"/>
                <w:spacing w:val="-2"/>
              </w:rPr>
              <w:t xml:space="preserve"> the </w:t>
            </w:r>
            <w:r w:rsidRPr="003604F9">
              <w:rPr>
                <w:rFonts w:cs="Arial"/>
              </w:rPr>
              <w:t>res</w:t>
            </w:r>
            <w:r w:rsidRPr="003604F9">
              <w:rPr>
                <w:rFonts w:cs="Arial"/>
                <w:spacing w:val="-1"/>
              </w:rPr>
              <w:t>u</w:t>
            </w:r>
            <w:r w:rsidRPr="003604F9">
              <w:rPr>
                <w:rFonts w:cs="Arial"/>
              </w:rPr>
              <w:t>lts</w:t>
            </w:r>
            <w:r w:rsidRPr="003604F9">
              <w:rPr>
                <w:rFonts w:cs="Arial"/>
                <w:spacing w:val="-2"/>
              </w:rPr>
              <w:t xml:space="preserve"> </w:t>
            </w:r>
            <w:r w:rsidRPr="003604F9">
              <w:rPr>
                <w:rFonts w:cs="Arial"/>
              </w:rPr>
              <w:t>for</w:t>
            </w:r>
            <w:r w:rsidRPr="003604F9">
              <w:rPr>
                <w:rFonts w:cs="Arial"/>
                <w:spacing w:val="-2"/>
              </w:rPr>
              <w:t xml:space="preserve"> </w:t>
            </w:r>
            <w:r w:rsidRPr="003604F9">
              <w:rPr>
                <w:rFonts w:cs="Arial"/>
              </w:rPr>
              <w:t>e</w:t>
            </w:r>
            <w:r w:rsidRPr="003604F9">
              <w:rPr>
                <w:rFonts w:cs="Arial"/>
                <w:spacing w:val="1"/>
              </w:rPr>
              <w:t>a</w:t>
            </w:r>
            <w:r w:rsidRPr="003604F9">
              <w:rPr>
                <w:rFonts w:cs="Arial"/>
              </w:rPr>
              <w:t>ch</w:t>
            </w:r>
            <w:r w:rsidRPr="003604F9">
              <w:rPr>
                <w:rFonts w:cs="Arial"/>
                <w:spacing w:val="-2"/>
              </w:rPr>
              <w:t xml:space="preserve"> </w:t>
            </w:r>
            <w:r w:rsidRPr="003604F9">
              <w:rPr>
                <w:rFonts w:cs="Arial"/>
              </w:rPr>
              <w:t>major</w:t>
            </w:r>
            <w:r w:rsidRPr="003604F9">
              <w:rPr>
                <w:rFonts w:cs="Arial"/>
                <w:spacing w:val="-5"/>
              </w:rPr>
              <w:t xml:space="preserve"> </w:t>
            </w:r>
            <w:r w:rsidRPr="003604F9">
              <w:rPr>
                <w:rFonts w:cs="Arial"/>
              </w:rPr>
              <w:t>sec</w:t>
            </w:r>
            <w:r w:rsidRPr="003604F9">
              <w:rPr>
                <w:rFonts w:cs="Arial"/>
                <w:spacing w:val="1"/>
              </w:rPr>
              <w:t>t</w:t>
            </w:r>
            <w:r w:rsidRPr="003604F9">
              <w:rPr>
                <w:rFonts w:cs="Arial"/>
              </w:rPr>
              <w:t>ion</w:t>
            </w:r>
            <w:r w:rsidRPr="003604F9">
              <w:rPr>
                <w:rFonts w:cs="Arial"/>
                <w:spacing w:val="-3"/>
              </w:rPr>
              <w:t xml:space="preserve"> </w:t>
            </w:r>
            <w:r w:rsidRPr="003604F9">
              <w:rPr>
                <w:rFonts w:cs="Arial"/>
              </w:rPr>
              <w:t>of</w:t>
            </w:r>
            <w:r w:rsidRPr="003604F9">
              <w:rPr>
                <w:rFonts w:cs="Arial"/>
                <w:spacing w:val="-2"/>
              </w:rPr>
              <w:t xml:space="preserve"> </w:t>
            </w:r>
            <w:r w:rsidRPr="003604F9">
              <w:rPr>
                <w:rFonts w:cs="Arial"/>
              </w:rPr>
              <w:t>the</w:t>
            </w:r>
            <w:r w:rsidRPr="003604F9">
              <w:rPr>
                <w:rFonts w:cs="Arial"/>
                <w:spacing w:val="-3"/>
              </w:rPr>
              <w:t xml:space="preserve"> </w:t>
            </w:r>
            <w:r w:rsidRPr="003604F9">
              <w:rPr>
                <w:rFonts w:cs="Arial"/>
              </w:rPr>
              <w:t>protocol including</w:t>
            </w:r>
            <w:r w:rsidRPr="003604F9">
              <w:rPr>
                <w:rFonts w:cs="Arial"/>
                <w:spacing w:val="1"/>
              </w:rPr>
              <w:t xml:space="preserve"> </w:t>
            </w:r>
            <w:r w:rsidRPr="003604F9">
              <w:rPr>
                <w:rFonts w:cs="Arial"/>
              </w:rPr>
              <w:t>a summary</w:t>
            </w:r>
            <w:r w:rsidRPr="003604F9">
              <w:rPr>
                <w:rFonts w:cs="Arial"/>
                <w:spacing w:val="-5"/>
              </w:rPr>
              <w:t xml:space="preserve"> </w:t>
            </w:r>
            <w:r w:rsidRPr="003604F9">
              <w:rPr>
                <w:rFonts w:cs="Arial"/>
              </w:rPr>
              <w:t>of</w:t>
            </w:r>
            <w:r w:rsidRPr="003604F9">
              <w:rPr>
                <w:rFonts w:cs="Arial"/>
                <w:spacing w:val="-2"/>
              </w:rPr>
              <w:t xml:space="preserve"> </w:t>
            </w:r>
            <w:r w:rsidRPr="003604F9">
              <w:rPr>
                <w:rFonts w:cs="Arial"/>
                <w:spacing w:val="-1"/>
              </w:rPr>
              <w:t>d</w:t>
            </w:r>
            <w:r w:rsidRPr="003604F9">
              <w:rPr>
                <w:rFonts w:cs="Arial"/>
              </w:rPr>
              <w:t>eviation(s)</w:t>
            </w:r>
          </w:p>
        </w:tc>
      </w:tr>
      <w:tr w:rsidR="007077A4" w:rsidRPr="003604F9" w14:paraId="4AA9A198" w14:textId="77777777" w:rsidTr="00610694">
        <w:trPr>
          <w:trHeight w:hRule="exact" w:val="595"/>
        </w:trPr>
        <w:tc>
          <w:tcPr>
            <w:tcW w:w="2440" w:type="dxa"/>
            <w:tcBorders>
              <w:top w:val="single" w:sz="4" w:space="0" w:color="000000"/>
              <w:left w:val="single" w:sz="4" w:space="0" w:color="000000"/>
              <w:bottom w:val="single" w:sz="4" w:space="0" w:color="000000"/>
              <w:right w:val="single" w:sz="4" w:space="0" w:color="000000"/>
            </w:tcBorders>
            <w:vAlign w:val="center"/>
            <w:hideMark/>
          </w:tcPr>
          <w:p w14:paraId="5647AEF3" w14:textId="77777777" w:rsidR="007077A4" w:rsidRPr="003604F9" w:rsidRDefault="007077A4" w:rsidP="00610694">
            <w:pPr>
              <w:ind w:left="90"/>
              <w:rPr>
                <w:rFonts w:cs="Arial"/>
              </w:rPr>
            </w:pPr>
            <w:r w:rsidRPr="003604F9">
              <w:rPr>
                <w:rFonts w:cs="Arial"/>
              </w:rPr>
              <w:t>Conclusion</w:t>
            </w:r>
          </w:p>
        </w:tc>
        <w:tc>
          <w:tcPr>
            <w:tcW w:w="6920" w:type="dxa"/>
            <w:tcBorders>
              <w:top w:val="single" w:sz="4" w:space="0" w:color="000000"/>
              <w:left w:val="single" w:sz="4" w:space="0" w:color="000000"/>
              <w:bottom w:val="single" w:sz="4" w:space="0" w:color="000000"/>
              <w:right w:val="single" w:sz="4" w:space="0" w:color="000000"/>
            </w:tcBorders>
            <w:vAlign w:val="center"/>
            <w:hideMark/>
          </w:tcPr>
          <w:p w14:paraId="170F8D3A" w14:textId="77777777" w:rsidR="007077A4" w:rsidRPr="003604F9" w:rsidRDefault="007077A4" w:rsidP="00610694">
            <w:pPr>
              <w:ind w:left="180"/>
              <w:rPr>
                <w:rFonts w:cs="Arial"/>
              </w:rPr>
            </w:pPr>
            <w:r w:rsidRPr="003604F9">
              <w:rPr>
                <w:rFonts w:cs="Arial"/>
              </w:rPr>
              <w:t>General</w:t>
            </w:r>
            <w:r w:rsidRPr="003604F9">
              <w:rPr>
                <w:rFonts w:cs="Arial"/>
                <w:spacing w:val="-12"/>
              </w:rPr>
              <w:t xml:space="preserve"> </w:t>
            </w:r>
            <w:r w:rsidRPr="003604F9">
              <w:rPr>
                <w:rFonts w:cs="Arial"/>
              </w:rPr>
              <w:t>conclusion</w:t>
            </w:r>
            <w:r w:rsidRPr="003604F9">
              <w:rPr>
                <w:rFonts w:cs="Arial"/>
                <w:spacing w:val="-9"/>
              </w:rPr>
              <w:t xml:space="preserve"> </w:t>
            </w:r>
            <w:r w:rsidRPr="003604F9">
              <w:rPr>
                <w:rFonts w:cs="Arial"/>
              </w:rPr>
              <w:t>for</w:t>
            </w:r>
            <w:r w:rsidRPr="003604F9">
              <w:rPr>
                <w:rFonts w:cs="Arial"/>
                <w:spacing w:val="-2"/>
              </w:rPr>
              <w:t xml:space="preserve"> </w:t>
            </w:r>
            <w:r w:rsidRPr="003604F9">
              <w:rPr>
                <w:rFonts w:cs="Arial"/>
              </w:rPr>
              <w:t>all</w:t>
            </w:r>
            <w:r w:rsidRPr="003604F9">
              <w:rPr>
                <w:rFonts w:cs="Arial"/>
                <w:spacing w:val="-1"/>
              </w:rPr>
              <w:t xml:space="preserve"> testing</w:t>
            </w:r>
            <w:r w:rsidRPr="003604F9">
              <w:rPr>
                <w:rFonts w:cs="Arial"/>
                <w:spacing w:val="-8"/>
              </w:rPr>
              <w:t xml:space="preserve"> </w:t>
            </w:r>
            <w:r w:rsidRPr="003604F9">
              <w:rPr>
                <w:rFonts w:cs="Arial"/>
              </w:rPr>
              <w:t>and</w:t>
            </w:r>
            <w:r w:rsidRPr="003604F9">
              <w:rPr>
                <w:rFonts w:cs="Arial"/>
                <w:spacing w:val="-3"/>
              </w:rPr>
              <w:t xml:space="preserve"> </w:t>
            </w:r>
            <w:r w:rsidRPr="003604F9">
              <w:rPr>
                <w:rFonts w:cs="Arial"/>
                <w:spacing w:val="-1"/>
              </w:rPr>
              <w:t>o</w:t>
            </w:r>
            <w:r w:rsidRPr="003604F9">
              <w:rPr>
                <w:rFonts w:cs="Arial"/>
                <w:spacing w:val="1"/>
              </w:rPr>
              <w:t>b</w:t>
            </w:r>
            <w:r w:rsidRPr="003604F9">
              <w:rPr>
                <w:rFonts w:cs="Arial"/>
              </w:rPr>
              <w:t>servations</w:t>
            </w:r>
            <w:r w:rsidRPr="003604F9">
              <w:rPr>
                <w:rFonts w:cs="Arial"/>
                <w:spacing w:val="-1"/>
              </w:rPr>
              <w:t xml:space="preserve"> </w:t>
            </w:r>
            <w:r w:rsidRPr="003604F9">
              <w:rPr>
                <w:rFonts w:cs="Arial"/>
              </w:rPr>
              <w:t>indicating</w:t>
            </w:r>
            <w:r w:rsidRPr="003604F9">
              <w:rPr>
                <w:rFonts w:cs="Arial"/>
                <w:spacing w:val="-9"/>
              </w:rPr>
              <w:t xml:space="preserve"> </w:t>
            </w:r>
            <w:r w:rsidRPr="003604F9">
              <w:rPr>
                <w:rFonts w:cs="Arial"/>
              </w:rPr>
              <w:t>the acceptability</w:t>
            </w:r>
            <w:r w:rsidRPr="003604F9">
              <w:rPr>
                <w:rFonts w:cs="Arial"/>
                <w:spacing w:val="1"/>
              </w:rPr>
              <w:t xml:space="preserve"> </w:t>
            </w:r>
            <w:r w:rsidRPr="003604F9">
              <w:rPr>
                <w:rFonts w:cs="Arial"/>
              </w:rPr>
              <w:t>of</w:t>
            </w:r>
            <w:r w:rsidRPr="003604F9">
              <w:rPr>
                <w:rFonts w:cs="Arial"/>
                <w:spacing w:val="-2"/>
              </w:rPr>
              <w:t xml:space="preserve"> </w:t>
            </w:r>
            <w:r w:rsidRPr="003604F9">
              <w:rPr>
                <w:rFonts w:cs="Arial"/>
              </w:rPr>
              <w:t>the</w:t>
            </w:r>
            <w:r w:rsidRPr="003604F9">
              <w:rPr>
                <w:rFonts w:cs="Arial"/>
                <w:spacing w:val="-2"/>
              </w:rPr>
              <w:t xml:space="preserve"> </w:t>
            </w:r>
            <w:r>
              <w:rPr>
                <w:rFonts w:cs="Arial"/>
              </w:rPr>
              <w:t>sterilizer</w:t>
            </w:r>
          </w:p>
        </w:tc>
      </w:tr>
      <w:tr w:rsidR="007077A4" w:rsidRPr="003604F9" w14:paraId="6B0F9A48" w14:textId="77777777" w:rsidTr="00610694">
        <w:trPr>
          <w:trHeight w:hRule="exact" w:val="600"/>
        </w:trPr>
        <w:tc>
          <w:tcPr>
            <w:tcW w:w="2440" w:type="dxa"/>
            <w:tcBorders>
              <w:top w:val="single" w:sz="4" w:space="0" w:color="000000"/>
              <w:left w:val="single" w:sz="4" w:space="0" w:color="000000"/>
              <w:bottom w:val="single" w:sz="4" w:space="0" w:color="000000"/>
              <w:right w:val="single" w:sz="4" w:space="0" w:color="000000"/>
            </w:tcBorders>
            <w:vAlign w:val="center"/>
            <w:hideMark/>
          </w:tcPr>
          <w:p w14:paraId="68A90E8C" w14:textId="77777777" w:rsidR="007077A4" w:rsidRPr="003604F9" w:rsidRDefault="007077A4" w:rsidP="00610694">
            <w:pPr>
              <w:ind w:left="90"/>
              <w:rPr>
                <w:rFonts w:cs="Arial"/>
              </w:rPr>
            </w:pPr>
            <w:r w:rsidRPr="003604F9">
              <w:rPr>
                <w:rFonts w:cs="Arial"/>
              </w:rPr>
              <w:t>Attachments</w:t>
            </w:r>
          </w:p>
        </w:tc>
        <w:tc>
          <w:tcPr>
            <w:tcW w:w="6920" w:type="dxa"/>
            <w:tcBorders>
              <w:top w:val="single" w:sz="4" w:space="0" w:color="000000"/>
              <w:left w:val="single" w:sz="4" w:space="0" w:color="000000"/>
              <w:bottom w:val="single" w:sz="4" w:space="0" w:color="000000"/>
              <w:right w:val="single" w:sz="4" w:space="0" w:color="000000"/>
            </w:tcBorders>
            <w:vAlign w:val="center"/>
            <w:hideMark/>
          </w:tcPr>
          <w:p w14:paraId="389FF1E4" w14:textId="77777777" w:rsidR="007077A4" w:rsidRPr="003604F9" w:rsidRDefault="007077A4" w:rsidP="00610694">
            <w:pPr>
              <w:ind w:left="180"/>
              <w:rPr>
                <w:rFonts w:cs="Arial"/>
              </w:rPr>
            </w:pPr>
            <w:r w:rsidRPr="003604F9">
              <w:rPr>
                <w:rFonts w:cs="Arial"/>
              </w:rPr>
              <w:t>Dev</w:t>
            </w:r>
            <w:r w:rsidRPr="003604F9">
              <w:rPr>
                <w:rFonts w:cs="Arial"/>
                <w:spacing w:val="-1"/>
              </w:rPr>
              <w:t>i</w:t>
            </w:r>
            <w:r w:rsidRPr="003604F9">
              <w:rPr>
                <w:rFonts w:cs="Arial"/>
              </w:rPr>
              <w:t>ation</w:t>
            </w:r>
            <w:r w:rsidRPr="003604F9">
              <w:rPr>
                <w:rFonts w:cs="Arial"/>
                <w:spacing w:val="-2"/>
              </w:rPr>
              <w:t xml:space="preserve"> </w:t>
            </w:r>
            <w:r w:rsidRPr="003604F9">
              <w:rPr>
                <w:rFonts w:cs="Arial"/>
              </w:rPr>
              <w:t>Reports and</w:t>
            </w:r>
            <w:r w:rsidRPr="003604F9">
              <w:rPr>
                <w:rFonts w:cs="Arial"/>
                <w:spacing w:val="-3"/>
              </w:rPr>
              <w:t xml:space="preserve"> the </w:t>
            </w:r>
            <w:r w:rsidRPr="003604F9">
              <w:rPr>
                <w:rFonts w:cs="Arial"/>
              </w:rPr>
              <w:t>executed PQ</w:t>
            </w:r>
            <w:r w:rsidRPr="003604F9">
              <w:rPr>
                <w:rFonts w:cs="Arial"/>
                <w:spacing w:val="-1"/>
              </w:rPr>
              <w:t xml:space="preserve"> protocol is included within the final summary report</w:t>
            </w:r>
          </w:p>
        </w:tc>
      </w:tr>
    </w:tbl>
    <w:p w14:paraId="509EAFEB" w14:textId="77777777" w:rsidR="007077A4" w:rsidRPr="003604F9" w:rsidRDefault="007077A4" w:rsidP="007077A4">
      <w:pPr>
        <w:pStyle w:val="NoSpacing"/>
      </w:pPr>
    </w:p>
    <w:p w14:paraId="72CFBCA2" w14:textId="77777777" w:rsidR="007077A4" w:rsidRPr="003604F9" w:rsidRDefault="007077A4" w:rsidP="007077A4">
      <w:pPr>
        <w:pStyle w:val="NoSpacing"/>
      </w:pPr>
    </w:p>
    <w:p w14:paraId="26849321" w14:textId="77777777" w:rsidR="007077A4" w:rsidRPr="00C84E5E" w:rsidRDefault="007077A4" w:rsidP="007077A4">
      <w:pPr>
        <w:pStyle w:val="NoSpacing"/>
        <w:jc w:val="both"/>
        <w:rPr>
          <w:b/>
        </w:rPr>
      </w:pPr>
      <w:r w:rsidRPr="00C84E5E">
        <w:rPr>
          <w:b/>
        </w:rPr>
        <w:t>22.0</w:t>
      </w:r>
      <w:r w:rsidRPr="00C84E5E">
        <w:rPr>
          <w:b/>
        </w:rPr>
        <w:tab/>
        <w:t>REVISIONS</w:t>
      </w:r>
    </w:p>
    <w:p w14:paraId="470D31A1" w14:textId="77777777" w:rsidR="007077A4" w:rsidRPr="003604F9" w:rsidRDefault="007077A4" w:rsidP="007077A4">
      <w:pPr>
        <w:pStyle w:val="NoSpacing"/>
        <w:jc w:val="both"/>
      </w:pPr>
    </w:p>
    <w:p w14:paraId="6035C2C1" w14:textId="77777777" w:rsidR="007077A4" w:rsidRPr="003604F9" w:rsidRDefault="007077A4" w:rsidP="007077A4">
      <w:pPr>
        <w:pStyle w:val="NoSpacing"/>
        <w:ind w:left="1440" w:hanging="720"/>
        <w:jc w:val="both"/>
        <w:rPr>
          <w:rFonts w:cs="Arial"/>
        </w:rPr>
      </w:pPr>
      <w:r w:rsidRPr="003604F9">
        <w:rPr>
          <w:rFonts w:cs="Arial"/>
        </w:rPr>
        <w:t>2</w:t>
      </w:r>
      <w:r>
        <w:rPr>
          <w:rFonts w:cs="Arial"/>
        </w:rPr>
        <w:t>2</w:t>
      </w:r>
      <w:r w:rsidRPr="003604F9">
        <w:rPr>
          <w:rFonts w:cs="Arial"/>
        </w:rPr>
        <w:t>.1</w:t>
      </w:r>
      <w:r w:rsidRPr="003604F9">
        <w:rPr>
          <w:rFonts w:cs="Arial"/>
        </w:rPr>
        <w:tab/>
        <w:t>If it becomes necessary to make changes to the approved PQ protocol, the revisions and reasons for changes are documented, reported to all respective parties, signed, dated, and maintained with the PQ protocol.</w:t>
      </w:r>
    </w:p>
    <w:p w14:paraId="097D5B14" w14:textId="77777777" w:rsidR="007077A4" w:rsidRPr="003604F9" w:rsidRDefault="007077A4" w:rsidP="007077A4">
      <w:pPr>
        <w:pStyle w:val="NoSpacing"/>
        <w:jc w:val="both"/>
        <w:rPr>
          <w:rFonts w:cs="Arial"/>
        </w:rPr>
      </w:pPr>
    </w:p>
    <w:p w14:paraId="291BD680" w14:textId="77777777" w:rsidR="007077A4" w:rsidRPr="00C84E5E" w:rsidRDefault="007077A4" w:rsidP="007077A4">
      <w:pPr>
        <w:pStyle w:val="NoSpacing"/>
        <w:ind w:left="1440" w:hanging="720"/>
        <w:jc w:val="both"/>
      </w:pPr>
      <w:r w:rsidRPr="003604F9">
        <w:t>2</w:t>
      </w:r>
      <w:r>
        <w:t>2</w:t>
      </w:r>
      <w:r w:rsidRPr="003604F9">
        <w:t>.2</w:t>
      </w:r>
      <w:r w:rsidRPr="003604F9">
        <w:tab/>
        <w:t xml:space="preserve">If the change affects the validity of the PQ, </w:t>
      </w:r>
      <w:r>
        <w:t>Stimlabs</w:t>
      </w:r>
      <w:r w:rsidRPr="003604F9">
        <w:t xml:space="preserve"> assess the change and determines if any or all phases of the PQ execution process needs repeating.</w:t>
      </w:r>
    </w:p>
    <w:p w14:paraId="2C00A3E0" w14:textId="77777777" w:rsidR="007077A4" w:rsidRPr="00C84E5E" w:rsidRDefault="007077A4" w:rsidP="007077A4">
      <w:pPr>
        <w:pStyle w:val="NoSpacing"/>
        <w:jc w:val="both"/>
      </w:pPr>
    </w:p>
    <w:p w14:paraId="2F9B84C5" w14:textId="77777777" w:rsidR="007077A4" w:rsidRPr="00C84E5E" w:rsidRDefault="007077A4" w:rsidP="007077A4">
      <w:pPr>
        <w:pStyle w:val="NoSpacing"/>
        <w:jc w:val="both"/>
      </w:pPr>
    </w:p>
    <w:p w14:paraId="7C413C79" w14:textId="77777777" w:rsidR="007077A4" w:rsidRPr="00E10CBB" w:rsidRDefault="007077A4" w:rsidP="007077A4">
      <w:pPr>
        <w:pStyle w:val="NoSpacing"/>
        <w:jc w:val="both"/>
        <w:rPr>
          <w:b/>
        </w:rPr>
      </w:pPr>
      <w:r w:rsidRPr="00E10CBB">
        <w:rPr>
          <w:b/>
        </w:rPr>
        <w:t>23.0</w:t>
      </w:r>
      <w:r w:rsidRPr="00E10CBB">
        <w:rPr>
          <w:b/>
        </w:rPr>
        <w:tab/>
        <w:t>AMENDMENTS</w:t>
      </w:r>
    </w:p>
    <w:p w14:paraId="6DB9F606" w14:textId="77777777" w:rsidR="007077A4" w:rsidRPr="00C84E5E" w:rsidRDefault="007077A4" w:rsidP="007077A4">
      <w:pPr>
        <w:pStyle w:val="NoSpacing"/>
        <w:jc w:val="both"/>
      </w:pPr>
    </w:p>
    <w:p w14:paraId="12203EFE" w14:textId="77777777" w:rsidR="007077A4" w:rsidRPr="00C84E5E" w:rsidRDefault="007077A4" w:rsidP="007077A4">
      <w:pPr>
        <w:pStyle w:val="NoSpacing"/>
        <w:ind w:left="720"/>
        <w:jc w:val="both"/>
      </w:pPr>
      <w:r w:rsidRPr="00C84E5E">
        <w:t>If an amendment is required to improve the clarity, make corrections to, or revise the original content of an already executed protocol, then the amendment is issued, documented, and retained with the final summary report.</w:t>
      </w:r>
    </w:p>
    <w:p w14:paraId="7A1D3EA8" w14:textId="77777777" w:rsidR="007077A4" w:rsidRPr="00C84E5E" w:rsidRDefault="007077A4" w:rsidP="007077A4">
      <w:pPr>
        <w:pStyle w:val="NoSpacing"/>
      </w:pPr>
    </w:p>
    <w:p w14:paraId="4EF9AF90" w14:textId="77777777" w:rsidR="007077A4" w:rsidRPr="00C84E5E" w:rsidRDefault="007077A4" w:rsidP="007077A4">
      <w:pPr>
        <w:pStyle w:val="NoSpacing"/>
      </w:pPr>
    </w:p>
    <w:p w14:paraId="5BD0FCF4" w14:textId="77777777" w:rsidR="007077A4" w:rsidRPr="00470454" w:rsidRDefault="007077A4" w:rsidP="007077A4">
      <w:pPr>
        <w:pStyle w:val="NoSpacing"/>
        <w:rPr>
          <w:b/>
        </w:rPr>
      </w:pPr>
      <w:r w:rsidRPr="00470454">
        <w:rPr>
          <w:b/>
        </w:rPr>
        <w:t>24.0</w:t>
      </w:r>
      <w:r w:rsidRPr="00470454">
        <w:rPr>
          <w:b/>
        </w:rPr>
        <w:tab/>
        <w:t>RETENTION OF RECORDS</w:t>
      </w:r>
    </w:p>
    <w:p w14:paraId="7B850E14" w14:textId="77777777" w:rsidR="007077A4" w:rsidRDefault="007077A4" w:rsidP="007077A4">
      <w:pPr>
        <w:pStyle w:val="NoSpacing"/>
      </w:pPr>
    </w:p>
    <w:p w14:paraId="3A7A159E" w14:textId="77777777" w:rsidR="007077A4" w:rsidRPr="00C84E5E" w:rsidRDefault="007077A4" w:rsidP="007077A4">
      <w:pPr>
        <w:pStyle w:val="NoSpacing"/>
        <w:ind w:firstLine="720"/>
        <w:jc w:val="both"/>
      </w:pPr>
      <w:r w:rsidRPr="00C84E5E">
        <w:t>2</w:t>
      </w:r>
      <w:r>
        <w:t>4</w:t>
      </w:r>
      <w:r w:rsidRPr="00C84E5E">
        <w:t>.1</w:t>
      </w:r>
      <w:r w:rsidRPr="00C84E5E">
        <w:tab/>
        <w:t>WXAT retains the master electronic data files generated from the PQ process.</w:t>
      </w:r>
    </w:p>
    <w:p w14:paraId="789C2E14" w14:textId="77777777" w:rsidR="007077A4" w:rsidRPr="00C84E5E" w:rsidRDefault="007077A4" w:rsidP="007077A4">
      <w:pPr>
        <w:pStyle w:val="NoSpacing"/>
        <w:jc w:val="both"/>
      </w:pPr>
    </w:p>
    <w:p w14:paraId="1AA0B3BF" w14:textId="77777777" w:rsidR="007077A4" w:rsidRPr="00C84E5E" w:rsidRDefault="007077A4" w:rsidP="007077A4">
      <w:pPr>
        <w:pStyle w:val="NoSpacing"/>
        <w:ind w:firstLine="720"/>
        <w:jc w:val="both"/>
      </w:pPr>
      <w:r w:rsidRPr="00C84E5E">
        <w:t>2</w:t>
      </w:r>
      <w:r>
        <w:t>4</w:t>
      </w:r>
      <w:r w:rsidRPr="00C84E5E">
        <w:t>.2</w:t>
      </w:r>
      <w:r w:rsidRPr="00C84E5E">
        <w:tab/>
      </w:r>
      <w:r>
        <w:t>Stimlabs</w:t>
      </w:r>
      <w:r w:rsidRPr="00C84E5E">
        <w:t xml:space="preserve"> retains all </w:t>
      </w:r>
      <w:r>
        <w:t xml:space="preserve">paper </w:t>
      </w:r>
      <w:r w:rsidRPr="00C84E5E">
        <w:t>records generated from the PQ process</w:t>
      </w:r>
      <w:r>
        <w:t>.</w:t>
      </w:r>
    </w:p>
    <w:p w14:paraId="221C713E" w14:textId="77777777" w:rsidR="007077A4" w:rsidRDefault="007077A4" w:rsidP="007077A4">
      <w:pPr>
        <w:jc w:val="both"/>
      </w:pPr>
      <w:r>
        <w:br w:type="page"/>
      </w:r>
    </w:p>
    <w:p w14:paraId="38311C9C" w14:textId="77777777" w:rsidR="007077A4" w:rsidRPr="00470454" w:rsidRDefault="007077A4" w:rsidP="007077A4">
      <w:pPr>
        <w:pStyle w:val="NoSpacing"/>
        <w:jc w:val="both"/>
        <w:rPr>
          <w:b/>
        </w:rPr>
      </w:pPr>
      <w:r w:rsidRPr="00470454">
        <w:rPr>
          <w:b/>
        </w:rPr>
        <w:lastRenderedPageBreak/>
        <w:t>25.0</w:t>
      </w:r>
      <w:r w:rsidRPr="00470454">
        <w:rPr>
          <w:b/>
        </w:rPr>
        <w:tab/>
        <w:t>INFORMATIVE REFERENCES</w:t>
      </w:r>
    </w:p>
    <w:p w14:paraId="4F235248" w14:textId="77777777" w:rsidR="007077A4" w:rsidRDefault="007077A4" w:rsidP="007077A4">
      <w:pPr>
        <w:pStyle w:val="NoSpacing"/>
        <w:jc w:val="both"/>
      </w:pPr>
    </w:p>
    <w:p w14:paraId="1918642F" w14:textId="77777777" w:rsidR="007077A4" w:rsidRDefault="007077A4" w:rsidP="007077A4">
      <w:pPr>
        <w:pStyle w:val="NoSpacing"/>
        <w:ind w:left="1440" w:hanging="720"/>
        <w:jc w:val="both"/>
        <w:rPr>
          <w:rFonts w:cs="Arial"/>
        </w:rPr>
      </w:pPr>
      <w:r>
        <w:t>25.1</w:t>
      </w:r>
      <w:r>
        <w:tab/>
      </w:r>
      <w:r w:rsidRPr="00EB24AE">
        <w:rPr>
          <w:rFonts w:cs="Arial"/>
        </w:rPr>
        <w:t>British Standard EN 554:1994</w:t>
      </w:r>
      <w:r w:rsidRPr="002E4D57">
        <w:rPr>
          <w:rFonts w:cs="Arial"/>
        </w:rPr>
        <w:t>, “Sterilization of medical devices – Validation and routine control of sterilization by moist heat”</w:t>
      </w:r>
    </w:p>
    <w:p w14:paraId="57C81240" w14:textId="77777777" w:rsidR="007077A4" w:rsidRDefault="007077A4" w:rsidP="007077A4">
      <w:pPr>
        <w:pStyle w:val="NoSpacing"/>
        <w:jc w:val="both"/>
        <w:rPr>
          <w:rFonts w:cs="Arial"/>
        </w:rPr>
      </w:pPr>
    </w:p>
    <w:p w14:paraId="3170FD6A" w14:textId="77777777" w:rsidR="007077A4" w:rsidRDefault="007077A4" w:rsidP="007077A4">
      <w:pPr>
        <w:pStyle w:val="NoSpacing"/>
        <w:ind w:left="1440" w:hanging="720"/>
        <w:jc w:val="both"/>
        <w:rPr>
          <w:rFonts w:cs="Arial"/>
        </w:rPr>
      </w:pPr>
      <w:r>
        <w:t>25.2</w:t>
      </w:r>
      <w:r>
        <w:tab/>
      </w:r>
      <w:r w:rsidRPr="00EB24AE">
        <w:rPr>
          <w:rFonts w:cs="Arial"/>
        </w:rPr>
        <w:t xml:space="preserve">Parenteral Drug Association, Inc., </w:t>
      </w:r>
      <w:r w:rsidRPr="00EB24AE">
        <w:rPr>
          <w:rFonts w:cs="Arial"/>
          <w:iCs/>
        </w:rPr>
        <w:t>Technical Report No. 1</w:t>
      </w:r>
      <w:r w:rsidRPr="00702E7A">
        <w:rPr>
          <w:rFonts w:cs="Arial"/>
          <w:iCs/>
        </w:rPr>
        <w:t>,</w:t>
      </w:r>
      <w:r w:rsidRPr="00702E7A">
        <w:rPr>
          <w:rFonts w:cs="Arial"/>
        </w:rPr>
        <w:t xml:space="preserve"> “Validation of Moist Heat Sterilization Processes: Cycle Design, Development, Qualification and Ongoing Control, Revised 2007”</w:t>
      </w:r>
    </w:p>
    <w:p w14:paraId="56B68F04" w14:textId="77777777" w:rsidR="007077A4" w:rsidRDefault="007077A4" w:rsidP="007077A4">
      <w:pPr>
        <w:pStyle w:val="NoSpacing"/>
        <w:jc w:val="both"/>
        <w:rPr>
          <w:rFonts w:cs="Arial"/>
        </w:rPr>
      </w:pPr>
    </w:p>
    <w:p w14:paraId="34997F8B" w14:textId="77777777" w:rsidR="007077A4" w:rsidRDefault="007077A4" w:rsidP="007077A4">
      <w:pPr>
        <w:pStyle w:val="NoSpacing"/>
        <w:ind w:left="1440" w:hanging="720"/>
        <w:jc w:val="both"/>
      </w:pPr>
      <w:r>
        <w:t>25.3</w:t>
      </w:r>
      <w:r>
        <w:tab/>
        <w:t>P</w:t>
      </w:r>
      <w:r w:rsidRPr="00EB24AE">
        <w:t xml:space="preserve">rocess </w:t>
      </w:r>
      <w:r>
        <w:t>Validation P</w:t>
      </w:r>
      <w:r w:rsidRPr="00EB24AE">
        <w:t>lan VAP16-010-00</w:t>
      </w:r>
    </w:p>
    <w:p w14:paraId="7FBED155" w14:textId="77777777" w:rsidR="007077A4" w:rsidRDefault="007077A4" w:rsidP="007077A4">
      <w:pPr>
        <w:pStyle w:val="NoSpacing"/>
        <w:jc w:val="both"/>
      </w:pPr>
    </w:p>
    <w:p w14:paraId="5671A1EA" w14:textId="77777777" w:rsidR="007077A4" w:rsidRDefault="007077A4" w:rsidP="007077A4">
      <w:pPr>
        <w:pStyle w:val="NoSpacing"/>
        <w:ind w:left="1440" w:hanging="720"/>
        <w:jc w:val="both"/>
      </w:pPr>
      <w:r>
        <w:t>25.4</w:t>
      </w:r>
      <w:r>
        <w:tab/>
      </w:r>
      <w:r w:rsidRPr="0003733C">
        <w:t>ISO 11138</w:t>
      </w:r>
      <w:r w:rsidRPr="00861206">
        <w:t>-3</w:t>
      </w:r>
      <w:r>
        <w:t>, “Sterilization of health care products — Biological indicators — Part 3: Biological indicators for moist heat sterilization processes”</w:t>
      </w:r>
    </w:p>
    <w:p w14:paraId="605D678C" w14:textId="77777777" w:rsidR="007077A4" w:rsidRDefault="007077A4" w:rsidP="007077A4">
      <w:pPr>
        <w:pStyle w:val="NoSpacing"/>
        <w:jc w:val="both"/>
      </w:pPr>
    </w:p>
    <w:p w14:paraId="7A5A4205" w14:textId="77777777" w:rsidR="007077A4" w:rsidRDefault="007077A4" w:rsidP="007077A4">
      <w:pPr>
        <w:pStyle w:val="NoSpacing"/>
        <w:ind w:left="1440" w:hanging="720"/>
        <w:jc w:val="both"/>
      </w:pPr>
      <w:r>
        <w:t>25.5</w:t>
      </w:r>
      <w:r>
        <w:tab/>
      </w:r>
      <w:r w:rsidRPr="00F7756D">
        <w:t>ANSI/AAMI/ISO 20857:2010, “Sterilization of health care products – Dry heat – Requirements for the development, validation and routine control of a sterilization process for medical devices”</w:t>
      </w:r>
    </w:p>
    <w:p w14:paraId="73A3A3B0" w14:textId="77777777" w:rsidR="007077A4" w:rsidRDefault="007077A4" w:rsidP="007077A4">
      <w:pPr>
        <w:pStyle w:val="NoSpacing"/>
        <w:jc w:val="both"/>
      </w:pPr>
    </w:p>
    <w:p w14:paraId="67CB8A1A" w14:textId="77777777" w:rsidR="007077A4" w:rsidRDefault="007077A4" w:rsidP="007077A4">
      <w:pPr>
        <w:pStyle w:val="NoSpacing"/>
        <w:ind w:left="1440" w:hanging="720"/>
        <w:jc w:val="both"/>
        <w:rPr>
          <w:bCs/>
          <w:iCs/>
        </w:rPr>
      </w:pPr>
      <w:r>
        <w:t>25.6</w:t>
      </w:r>
      <w:r>
        <w:tab/>
      </w:r>
      <w:r w:rsidRPr="006308C3">
        <w:t>WXAT</w:t>
      </w:r>
      <w:r>
        <w:rPr>
          <w:bCs/>
          <w:iCs/>
        </w:rPr>
        <w:t xml:space="preserve"> Standard O</w:t>
      </w:r>
      <w:r w:rsidRPr="006308C3">
        <w:rPr>
          <w:bCs/>
          <w:iCs/>
        </w:rPr>
        <w:t>perating</w:t>
      </w:r>
      <w:r>
        <w:rPr>
          <w:bCs/>
          <w:iCs/>
        </w:rPr>
        <w:t xml:space="preserve"> P</w:t>
      </w:r>
      <w:r w:rsidRPr="006308C3">
        <w:rPr>
          <w:bCs/>
          <w:iCs/>
        </w:rPr>
        <w:t>rocedure MA225SOP, “Total Viable Spor</w:t>
      </w:r>
      <w:r>
        <w:rPr>
          <w:bCs/>
          <w:iCs/>
        </w:rPr>
        <w:t>e Count – Biological Indicators</w:t>
      </w:r>
      <w:r w:rsidRPr="006308C3">
        <w:rPr>
          <w:bCs/>
          <w:iCs/>
        </w:rPr>
        <w:t>”</w:t>
      </w:r>
    </w:p>
    <w:p w14:paraId="067DE855" w14:textId="77777777" w:rsidR="007077A4" w:rsidRDefault="007077A4" w:rsidP="007077A4">
      <w:pPr>
        <w:pStyle w:val="NoSpacing"/>
        <w:jc w:val="both"/>
        <w:rPr>
          <w:bCs/>
          <w:iCs/>
        </w:rPr>
      </w:pPr>
    </w:p>
    <w:p w14:paraId="2746B309" w14:textId="77777777" w:rsidR="007077A4" w:rsidRDefault="007077A4" w:rsidP="007077A4">
      <w:pPr>
        <w:pStyle w:val="NoSpacing"/>
        <w:ind w:left="1440" w:hanging="720"/>
        <w:jc w:val="both"/>
        <w:rPr>
          <w:bCs/>
          <w:iCs/>
        </w:rPr>
      </w:pPr>
      <w:r>
        <w:t>25.7</w:t>
      </w:r>
      <w:r>
        <w:tab/>
      </w:r>
      <w:r>
        <w:rPr>
          <w:bCs/>
          <w:iCs/>
        </w:rPr>
        <w:t>USP</w:t>
      </w:r>
      <w:r w:rsidRPr="006308C3">
        <w:rPr>
          <w:bCs/>
          <w:iCs/>
        </w:rPr>
        <w:t xml:space="preserve"> current version, </w:t>
      </w:r>
      <w:r>
        <w:rPr>
          <w:bCs/>
          <w:iCs/>
        </w:rPr>
        <w:t xml:space="preserve">chapter </w:t>
      </w:r>
      <w:r w:rsidRPr="006308C3">
        <w:rPr>
          <w:bCs/>
          <w:iCs/>
        </w:rPr>
        <w:t xml:space="preserve">&lt;55&gt;, “Biological Indicators – Resistance Performance </w:t>
      </w:r>
      <w:r>
        <w:rPr>
          <w:bCs/>
          <w:iCs/>
        </w:rPr>
        <w:t>Tests, Total Viable Spore Count</w:t>
      </w:r>
      <w:r w:rsidRPr="006308C3">
        <w:rPr>
          <w:bCs/>
          <w:iCs/>
        </w:rPr>
        <w:t>”</w:t>
      </w:r>
    </w:p>
    <w:p w14:paraId="5E4F35E9" w14:textId="77777777" w:rsidR="007077A4" w:rsidRDefault="007077A4" w:rsidP="007077A4">
      <w:pPr>
        <w:pStyle w:val="NoSpacing"/>
        <w:jc w:val="both"/>
        <w:rPr>
          <w:bCs/>
          <w:iCs/>
        </w:rPr>
      </w:pPr>
    </w:p>
    <w:p w14:paraId="1FD41D17" w14:textId="77777777" w:rsidR="007077A4" w:rsidRDefault="007077A4" w:rsidP="007077A4">
      <w:pPr>
        <w:pStyle w:val="NoSpacing"/>
        <w:ind w:left="1440" w:hanging="720"/>
        <w:jc w:val="both"/>
        <w:rPr>
          <w:rFonts w:eastAsia="Times New Roman" w:cs="Times New Roman"/>
        </w:rPr>
      </w:pPr>
      <w:r>
        <w:t>25.8</w:t>
      </w:r>
      <w:r>
        <w:tab/>
      </w:r>
      <w:r w:rsidRPr="006308C3">
        <w:rPr>
          <w:rFonts w:eastAsia="Times New Roman" w:cs="Times New Roman"/>
        </w:rPr>
        <w:t>USP monograph</w:t>
      </w:r>
      <w:r w:rsidRPr="000A4F5A">
        <w:rPr>
          <w:rFonts w:eastAsia="Times New Roman" w:cs="Times New Roman"/>
        </w:rPr>
        <w:t>, “Biological Indicators for Moist Heat, Dry Heat, and Gaseous Modes of Sterilization, Nonpaper Carriers”</w:t>
      </w:r>
    </w:p>
    <w:p w14:paraId="276CAEFC" w14:textId="77777777" w:rsidR="007077A4" w:rsidRDefault="007077A4" w:rsidP="007077A4">
      <w:pPr>
        <w:pStyle w:val="NoSpacing"/>
        <w:jc w:val="both"/>
      </w:pPr>
    </w:p>
    <w:p w14:paraId="0F81B2CC" w14:textId="77777777" w:rsidR="007077A4" w:rsidRDefault="007077A4" w:rsidP="007077A4">
      <w:pPr>
        <w:pStyle w:val="NoSpacing"/>
        <w:ind w:left="1440" w:hanging="720"/>
        <w:jc w:val="both"/>
        <w:rPr>
          <w:rFonts w:eastAsia="Times New Roman" w:cs="Arial"/>
          <w:iCs/>
        </w:rPr>
      </w:pPr>
      <w:r>
        <w:t>25.9</w:t>
      </w:r>
      <w:r>
        <w:tab/>
      </w:r>
      <w:r w:rsidRPr="00B97354">
        <w:rPr>
          <w:rFonts w:eastAsia="Times New Roman" w:cs="Arial"/>
          <w:iCs/>
        </w:rPr>
        <w:t>ANSI/AAMI/ISO 11138 guidelines</w:t>
      </w:r>
    </w:p>
    <w:p w14:paraId="7DB4E6E4" w14:textId="77777777" w:rsidR="007077A4" w:rsidRDefault="007077A4" w:rsidP="007077A4">
      <w:pPr>
        <w:pStyle w:val="NoSpacing"/>
        <w:jc w:val="both"/>
        <w:rPr>
          <w:rFonts w:eastAsia="Times New Roman" w:cs="Arial"/>
        </w:rPr>
      </w:pPr>
    </w:p>
    <w:p w14:paraId="200AAE2B" w14:textId="77777777" w:rsidR="007077A4" w:rsidRDefault="007077A4" w:rsidP="007077A4">
      <w:pPr>
        <w:pStyle w:val="NoSpacing"/>
        <w:ind w:left="1440" w:hanging="720"/>
        <w:jc w:val="both"/>
        <w:rPr>
          <w:rFonts w:eastAsia="Times New Roman" w:cs="Arial"/>
        </w:rPr>
      </w:pPr>
      <w:r>
        <w:rPr>
          <w:rFonts w:eastAsia="Times New Roman" w:cs="Arial"/>
        </w:rPr>
        <w:t>25.10</w:t>
      </w:r>
      <w:r>
        <w:rPr>
          <w:rFonts w:eastAsia="Times New Roman" w:cs="Arial"/>
        </w:rPr>
        <w:tab/>
      </w:r>
      <w:r w:rsidRPr="00B97354">
        <w:rPr>
          <w:rFonts w:eastAsia="Times New Roman" w:cs="Arial"/>
        </w:rPr>
        <w:t>USP current version</w:t>
      </w:r>
      <w:r w:rsidRPr="00841D3A">
        <w:rPr>
          <w:rFonts w:eastAsia="Times New Roman" w:cs="Arial"/>
        </w:rPr>
        <w:t xml:space="preserve">, </w:t>
      </w:r>
      <w:r>
        <w:rPr>
          <w:rFonts w:eastAsia="Times New Roman" w:cs="Arial"/>
        </w:rPr>
        <w:t xml:space="preserve">chapter </w:t>
      </w:r>
      <w:r w:rsidRPr="00841D3A">
        <w:rPr>
          <w:rFonts w:eastAsia="Times New Roman" w:cs="Arial"/>
        </w:rPr>
        <w:t>&lt;1035&gt;, “Biologic</w:t>
      </w:r>
      <w:r>
        <w:rPr>
          <w:rFonts w:eastAsia="Times New Roman" w:cs="Arial"/>
        </w:rPr>
        <w:t>al Indicators for Sterilization</w:t>
      </w:r>
      <w:r w:rsidRPr="00841D3A">
        <w:rPr>
          <w:rFonts w:eastAsia="Times New Roman" w:cs="Arial"/>
        </w:rPr>
        <w:t>”</w:t>
      </w:r>
    </w:p>
    <w:p w14:paraId="54C86C7B" w14:textId="77777777" w:rsidR="007077A4" w:rsidRDefault="007077A4" w:rsidP="007077A4">
      <w:pPr>
        <w:pStyle w:val="NoSpacing"/>
        <w:jc w:val="both"/>
        <w:rPr>
          <w:rFonts w:eastAsia="Times New Roman" w:cs="Arial"/>
        </w:rPr>
      </w:pPr>
    </w:p>
    <w:p w14:paraId="27F681C1" w14:textId="77777777" w:rsidR="007077A4" w:rsidRDefault="007077A4" w:rsidP="007077A4">
      <w:pPr>
        <w:pStyle w:val="NoSpacing"/>
        <w:ind w:left="1440" w:hanging="720"/>
        <w:jc w:val="both"/>
      </w:pPr>
      <w:r>
        <w:rPr>
          <w:rFonts w:eastAsia="Times New Roman" w:cs="Arial"/>
        </w:rPr>
        <w:t>25.11</w:t>
      </w:r>
      <w:r>
        <w:rPr>
          <w:rFonts w:eastAsia="Times New Roman" w:cs="Arial"/>
        </w:rPr>
        <w:tab/>
      </w:r>
      <w:r w:rsidRPr="005B7431">
        <w:t>AAMI TIR12:2010</w:t>
      </w:r>
      <w:r>
        <w:t>, “Designing, testing, and labeling reusable medical devices for reprocessing in health care facilities: A guide for medical device manufacturers”</w:t>
      </w:r>
    </w:p>
    <w:p w14:paraId="36DC7F23" w14:textId="77777777" w:rsidR="007077A4" w:rsidRDefault="007077A4" w:rsidP="007077A4">
      <w:pPr>
        <w:pStyle w:val="NoSpacing"/>
        <w:jc w:val="both"/>
        <w:rPr>
          <w:rFonts w:eastAsia="Times New Roman" w:cs="Arial"/>
        </w:rPr>
      </w:pPr>
    </w:p>
    <w:p w14:paraId="44063A21" w14:textId="77777777" w:rsidR="007077A4" w:rsidRDefault="007077A4" w:rsidP="007077A4">
      <w:pPr>
        <w:pStyle w:val="NoSpacing"/>
        <w:ind w:left="1440" w:hanging="720"/>
        <w:jc w:val="both"/>
        <w:rPr>
          <w:rFonts w:eastAsia="Times New Roman" w:cs="Arial"/>
        </w:rPr>
      </w:pPr>
      <w:r>
        <w:rPr>
          <w:rFonts w:eastAsia="Times New Roman" w:cs="Arial"/>
        </w:rPr>
        <w:t>25.12</w:t>
      </w:r>
      <w:r>
        <w:rPr>
          <w:rFonts w:eastAsia="Times New Roman" w:cs="Arial"/>
        </w:rPr>
        <w:tab/>
      </w:r>
      <w:r w:rsidRPr="00C2733A">
        <w:rPr>
          <w:rFonts w:eastAsia="Times New Roman" w:cs="Arial"/>
        </w:rPr>
        <w:t xml:space="preserve">WXAT </w:t>
      </w:r>
      <w:r>
        <w:rPr>
          <w:rFonts w:eastAsia="Times New Roman" w:cs="Arial"/>
        </w:rPr>
        <w:t>Standard Operating P</w:t>
      </w:r>
      <w:r w:rsidRPr="00C2733A">
        <w:rPr>
          <w:rFonts w:eastAsia="Times New Roman" w:cs="Arial"/>
        </w:rPr>
        <w:t xml:space="preserve">rocedure </w:t>
      </w:r>
      <w:r w:rsidRPr="007C72EA">
        <w:rPr>
          <w:rFonts w:eastAsia="Times New Roman" w:cs="Arial"/>
        </w:rPr>
        <w:t>MA229SOP</w:t>
      </w:r>
      <w:r>
        <w:rPr>
          <w:rFonts w:eastAsia="Times New Roman" w:cs="Arial"/>
        </w:rPr>
        <w:t>, Product Inoculation</w:t>
      </w:r>
      <w:r w:rsidRPr="00C2733A">
        <w:rPr>
          <w:rFonts w:eastAsia="Times New Roman" w:cs="Arial"/>
        </w:rPr>
        <w:t>”</w:t>
      </w:r>
    </w:p>
    <w:p w14:paraId="3DF0EAB7" w14:textId="77777777" w:rsidR="007077A4" w:rsidRDefault="007077A4" w:rsidP="007077A4">
      <w:pPr>
        <w:pStyle w:val="NoSpacing"/>
        <w:jc w:val="both"/>
        <w:rPr>
          <w:rFonts w:eastAsia="Times New Roman" w:cs="Arial"/>
        </w:rPr>
      </w:pPr>
    </w:p>
    <w:p w14:paraId="5E694971" w14:textId="77777777" w:rsidR="007077A4" w:rsidRDefault="007077A4" w:rsidP="007077A4">
      <w:pPr>
        <w:pStyle w:val="NoSpacing"/>
        <w:ind w:left="1440" w:hanging="720"/>
        <w:jc w:val="both"/>
        <w:rPr>
          <w:rFonts w:eastAsia="Times New Roman" w:cs="Arial"/>
          <w:bCs/>
        </w:rPr>
      </w:pPr>
      <w:r>
        <w:rPr>
          <w:rFonts w:eastAsia="Times New Roman" w:cs="Arial"/>
        </w:rPr>
        <w:t>25.13</w:t>
      </w:r>
      <w:r>
        <w:rPr>
          <w:rFonts w:eastAsia="Times New Roman" w:cs="Arial"/>
        </w:rPr>
        <w:tab/>
      </w:r>
      <w:r>
        <w:rPr>
          <w:rFonts w:eastAsia="Times New Roman" w:cs="Arial"/>
          <w:bCs/>
        </w:rPr>
        <w:t>USP current version</w:t>
      </w:r>
      <w:r w:rsidRPr="00440A25">
        <w:rPr>
          <w:rFonts w:eastAsia="Times New Roman" w:cs="Arial"/>
          <w:bCs/>
        </w:rPr>
        <w:t>, Section 7 of General Notices</w:t>
      </w:r>
    </w:p>
    <w:p w14:paraId="08336186" w14:textId="77777777" w:rsidR="007077A4" w:rsidRDefault="007077A4" w:rsidP="007077A4">
      <w:pPr>
        <w:pStyle w:val="NoSpacing"/>
        <w:jc w:val="both"/>
        <w:rPr>
          <w:rFonts w:eastAsia="Times New Roman" w:cs="Arial"/>
          <w:bCs/>
        </w:rPr>
      </w:pPr>
    </w:p>
    <w:p w14:paraId="3631139E" w14:textId="77777777" w:rsidR="007077A4" w:rsidRDefault="007077A4" w:rsidP="007077A4">
      <w:pPr>
        <w:pStyle w:val="NoSpacing"/>
        <w:ind w:left="1440" w:hanging="720"/>
        <w:jc w:val="both"/>
        <w:rPr>
          <w:rFonts w:eastAsia="Times New Roman" w:cs="Arial"/>
        </w:rPr>
      </w:pPr>
      <w:r>
        <w:rPr>
          <w:rFonts w:eastAsia="Times New Roman" w:cs="Arial"/>
        </w:rPr>
        <w:t>25.14</w:t>
      </w:r>
      <w:r>
        <w:rPr>
          <w:rFonts w:eastAsia="Times New Roman" w:cs="Arial"/>
        </w:rPr>
        <w:tab/>
      </w:r>
      <w:r w:rsidRPr="00557E5A">
        <w:rPr>
          <w:rFonts w:eastAsia="Times New Roman" w:cs="Arial"/>
        </w:rPr>
        <w:t xml:space="preserve">Webster, Joan and Radke, Elinor and George, Narelle and Faoagali, Joan and Harris, Mary (2005) </w:t>
      </w:r>
      <w:r w:rsidRPr="00557E5A">
        <w:rPr>
          <w:rFonts w:eastAsia="Times New Roman" w:cs="Arial"/>
          <w:u w:val="single"/>
        </w:rPr>
        <w:t>Barrier properties and cost implications of a single versus a double wrap for storing sterile instrument packs</w:t>
      </w:r>
      <w:r w:rsidRPr="00557E5A">
        <w:rPr>
          <w:rFonts w:eastAsia="Times New Roman" w:cs="Arial"/>
        </w:rPr>
        <w:t>.  American Journal of Infection Control 33(6): pp. 348-352.</w:t>
      </w:r>
    </w:p>
    <w:p w14:paraId="13CA683F" w14:textId="77777777" w:rsidR="007077A4" w:rsidRDefault="007077A4" w:rsidP="007077A4">
      <w:pPr>
        <w:pStyle w:val="NoSpacing"/>
        <w:jc w:val="both"/>
        <w:rPr>
          <w:rFonts w:eastAsia="Times New Roman" w:cs="Arial"/>
        </w:rPr>
      </w:pPr>
    </w:p>
    <w:p w14:paraId="570DF62D" w14:textId="77777777" w:rsidR="007077A4" w:rsidRDefault="007077A4" w:rsidP="007077A4">
      <w:pPr>
        <w:pStyle w:val="NoSpacing"/>
        <w:ind w:left="1440" w:hanging="720"/>
        <w:jc w:val="both"/>
      </w:pPr>
      <w:r>
        <w:t>25.15</w:t>
      </w:r>
      <w:r>
        <w:tab/>
        <w:t>Form</w:t>
      </w:r>
    </w:p>
    <w:p w14:paraId="4DAA0C84" w14:textId="77777777" w:rsidR="007077A4" w:rsidRDefault="007077A4" w:rsidP="007077A4">
      <w:pPr>
        <w:pStyle w:val="NoSpacing"/>
        <w:jc w:val="both"/>
      </w:pPr>
    </w:p>
    <w:p w14:paraId="0FAEFA93" w14:textId="77777777" w:rsidR="007077A4" w:rsidRDefault="007077A4" w:rsidP="007077A4">
      <w:pPr>
        <w:pStyle w:val="NoSpacing"/>
        <w:ind w:left="1440"/>
        <w:jc w:val="both"/>
        <w:rPr>
          <w:rFonts w:eastAsia="Times New Roman" w:cs="Arial"/>
          <w:b/>
          <w:bCs/>
          <w:sz w:val="28"/>
          <w:szCs w:val="28"/>
        </w:rPr>
      </w:pPr>
      <w:r>
        <w:t>P</w:t>
      </w:r>
      <w:r w:rsidRPr="005B7431">
        <w:t xml:space="preserve">rotocol </w:t>
      </w:r>
      <w:r>
        <w:t>Deviation F</w:t>
      </w:r>
      <w:r w:rsidRPr="005B7431">
        <w:t>orm FRM020-012</w:t>
      </w:r>
      <w:r>
        <w:rPr>
          <w:rFonts w:eastAsia="Times New Roman" w:cs="Arial"/>
          <w:b/>
          <w:bCs/>
          <w:sz w:val="28"/>
          <w:szCs w:val="28"/>
        </w:rPr>
        <w:br w:type="page"/>
      </w:r>
    </w:p>
    <w:p w14:paraId="46CF8BFB" w14:textId="77777777" w:rsidR="007077A4" w:rsidRPr="00AF1C83" w:rsidRDefault="007077A4" w:rsidP="007077A4">
      <w:pPr>
        <w:spacing w:after="0" w:line="240" w:lineRule="auto"/>
        <w:rPr>
          <w:b/>
        </w:rPr>
      </w:pPr>
      <w:r>
        <w:rPr>
          <w:b/>
        </w:rPr>
        <w:lastRenderedPageBreak/>
        <w:t>26.0</w:t>
      </w:r>
      <w:r>
        <w:rPr>
          <w:b/>
        </w:rPr>
        <w:tab/>
      </w:r>
      <w:r w:rsidRPr="00AF1C83">
        <w:rPr>
          <w:b/>
        </w:rPr>
        <w:t>P</w:t>
      </w:r>
      <w:r>
        <w:rPr>
          <w:b/>
        </w:rPr>
        <w:t>ost</w:t>
      </w:r>
      <w:r w:rsidRPr="00AF1C83">
        <w:rPr>
          <w:b/>
        </w:rPr>
        <w:t>-Execution Approvals</w:t>
      </w:r>
    </w:p>
    <w:p w14:paraId="2339E6F7" w14:textId="77777777" w:rsidR="007077A4" w:rsidRPr="00AF1C83" w:rsidRDefault="007077A4" w:rsidP="007077A4">
      <w:pPr>
        <w:spacing w:after="0" w:line="240" w:lineRule="auto"/>
        <w:rPr>
          <w:b/>
        </w:rPr>
      </w:pPr>
    </w:p>
    <w:p w14:paraId="7F5E4FD8" w14:textId="77777777" w:rsidR="007077A4" w:rsidRPr="00AF1C83" w:rsidRDefault="007077A4" w:rsidP="007077A4">
      <w:pPr>
        <w:spacing w:after="0" w:line="240" w:lineRule="auto"/>
        <w:jc w:val="both"/>
      </w:pPr>
      <w:r w:rsidRPr="00AF1C83">
        <w:t>Th</w:t>
      </w:r>
      <w:r>
        <w:t>e</w:t>
      </w:r>
      <w:r w:rsidRPr="00AF1C83">
        <w:t xml:space="preserve"> </w:t>
      </w:r>
      <w:r>
        <w:t xml:space="preserve">execution of this </w:t>
      </w:r>
      <w:r w:rsidRPr="00AF1C83">
        <w:t xml:space="preserve">document has been reviewed and approved by the following individuals.  By approving this document, each individual acknowledges that </w:t>
      </w:r>
      <w:r>
        <w:t xml:space="preserve">the execution process </w:t>
      </w:r>
      <w:r w:rsidRPr="00AF1C83">
        <w:t>complie</w:t>
      </w:r>
      <w:r>
        <w:t>d</w:t>
      </w:r>
      <w:r w:rsidRPr="00AF1C83">
        <w:t xml:space="preserve"> with the </w:t>
      </w:r>
      <w:r>
        <w:t xml:space="preserve">protocol </w:t>
      </w:r>
      <w:r w:rsidRPr="00AF1C83">
        <w:t>requirements and spirit of the Stimlabs Process and Equipment V</w:t>
      </w:r>
      <w:r>
        <w:t>alidation Procedure QSP020-001.</w:t>
      </w:r>
    </w:p>
    <w:tbl>
      <w:tblPr>
        <w:tblW w:w="0" w:type="auto"/>
        <w:tblLook w:val="04A0" w:firstRow="1" w:lastRow="0" w:firstColumn="1" w:lastColumn="0" w:noHBand="0" w:noVBand="1"/>
      </w:tblPr>
      <w:tblGrid>
        <w:gridCol w:w="2661"/>
        <w:gridCol w:w="303"/>
        <w:gridCol w:w="739"/>
        <w:gridCol w:w="1513"/>
        <w:gridCol w:w="2839"/>
        <w:gridCol w:w="356"/>
        <w:gridCol w:w="949"/>
      </w:tblGrid>
      <w:tr w:rsidR="007077A4" w:rsidRPr="00AF1C83" w14:paraId="10AD7A0D" w14:textId="77777777" w:rsidTr="00610694">
        <w:trPr>
          <w:cantSplit/>
          <w:trHeight w:val="720"/>
        </w:trPr>
        <w:tc>
          <w:tcPr>
            <w:tcW w:w="2661" w:type="dxa"/>
            <w:tcBorders>
              <w:bottom w:val="single" w:sz="4" w:space="0" w:color="auto"/>
            </w:tcBorders>
          </w:tcPr>
          <w:p w14:paraId="602A018F" w14:textId="77777777" w:rsidR="007077A4" w:rsidRPr="00AF1C83" w:rsidRDefault="007077A4" w:rsidP="00610694"/>
        </w:tc>
        <w:tc>
          <w:tcPr>
            <w:tcW w:w="303" w:type="dxa"/>
          </w:tcPr>
          <w:p w14:paraId="468AC0F6" w14:textId="77777777" w:rsidR="007077A4" w:rsidRPr="00AF1C83" w:rsidRDefault="007077A4" w:rsidP="00610694"/>
        </w:tc>
        <w:tc>
          <w:tcPr>
            <w:tcW w:w="739" w:type="dxa"/>
            <w:tcBorders>
              <w:bottom w:val="single" w:sz="4" w:space="0" w:color="auto"/>
            </w:tcBorders>
          </w:tcPr>
          <w:p w14:paraId="54197A6D" w14:textId="77777777" w:rsidR="007077A4" w:rsidRPr="00AF1C83" w:rsidRDefault="007077A4" w:rsidP="00610694"/>
        </w:tc>
        <w:tc>
          <w:tcPr>
            <w:tcW w:w="1513" w:type="dxa"/>
          </w:tcPr>
          <w:p w14:paraId="707A985D" w14:textId="77777777" w:rsidR="007077A4" w:rsidRPr="00AF1C83" w:rsidRDefault="007077A4" w:rsidP="00610694"/>
        </w:tc>
        <w:tc>
          <w:tcPr>
            <w:tcW w:w="2839" w:type="dxa"/>
            <w:tcBorders>
              <w:bottom w:val="single" w:sz="4" w:space="0" w:color="auto"/>
            </w:tcBorders>
          </w:tcPr>
          <w:p w14:paraId="2A340FCA" w14:textId="77777777" w:rsidR="007077A4" w:rsidRPr="00AF1C83" w:rsidRDefault="007077A4" w:rsidP="00610694">
            <w:pPr>
              <w:rPr>
                <w:b/>
              </w:rPr>
            </w:pPr>
          </w:p>
        </w:tc>
        <w:tc>
          <w:tcPr>
            <w:tcW w:w="356" w:type="dxa"/>
          </w:tcPr>
          <w:p w14:paraId="2A4E705B" w14:textId="77777777" w:rsidR="007077A4" w:rsidRPr="00AF1C83" w:rsidRDefault="007077A4" w:rsidP="00610694"/>
        </w:tc>
        <w:tc>
          <w:tcPr>
            <w:tcW w:w="949" w:type="dxa"/>
            <w:tcBorders>
              <w:bottom w:val="single" w:sz="4" w:space="0" w:color="auto"/>
            </w:tcBorders>
          </w:tcPr>
          <w:p w14:paraId="1E3920D6" w14:textId="77777777" w:rsidR="007077A4" w:rsidRPr="00AF1C83" w:rsidRDefault="007077A4" w:rsidP="00610694"/>
        </w:tc>
      </w:tr>
      <w:tr w:rsidR="007077A4" w:rsidRPr="00AF1C83" w14:paraId="7DD89E82" w14:textId="77777777" w:rsidTr="00610694">
        <w:trPr>
          <w:cantSplit/>
          <w:trHeight w:val="720"/>
        </w:trPr>
        <w:tc>
          <w:tcPr>
            <w:tcW w:w="2661" w:type="dxa"/>
            <w:tcBorders>
              <w:top w:val="single" w:sz="4" w:space="0" w:color="auto"/>
            </w:tcBorders>
          </w:tcPr>
          <w:p w14:paraId="6A300310" w14:textId="77777777" w:rsidR="007077A4" w:rsidRPr="00AF1C83" w:rsidRDefault="007077A4" w:rsidP="00610694">
            <w:pPr>
              <w:spacing w:line="240" w:lineRule="auto"/>
              <w:rPr>
                <w:b/>
                <w:i/>
              </w:rPr>
            </w:pPr>
            <w:r w:rsidRPr="00AF1C83">
              <w:rPr>
                <w:b/>
                <w:i/>
              </w:rPr>
              <w:t>Sean Miller</w:t>
            </w:r>
          </w:p>
          <w:p w14:paraId="4EF25B72" w14:textId="77777777" w:rsidR="007077A4" w:rsidRPr="00AF1C83" w:rsidRDefault="007077A4" w:rsidP="00610694">
            <w:pPr>
              <w:spacing w:line="240" w:lineRule="auto"/>
            </w:pPr>
            <w:r>
              <w:t>Stiml</w:t>
            </w:r>
            <w:r w:rsidRPr="00AF1C83">
              <w:t>abs Validation/Study Leader</w:t>
            </w:r>
          </w:p>
        </w:tc>
        <w:tc>
          <w:tcPr>
            <w:tcW w:w="303" w:type="dxa"/>
          </w:tcPr>
          <w:p w14:paraId="42AB0E10" w14:textId="77777777" w:rsidR="007077A4" w:rsidRPr="00AF1C83" w:rsidRDefault="007077A4" w:rsidP="00610694">
            <w:pPr>
              <w:spacing w:line="240" w:lineRule="auto"/>
            </w:pPr>
          </w:p>
        </w:tc>
        <w:tc>
          <w:tcPr>
            <w:tcW w:w="739" w:type="dxa"/>
            <w:tcBorders>
              <w:top w:val="single" w:sz="4" w:space="0" w:color="auto"/>
            </w:tcBorders>
          </w:tcPr>
          <w:p w14:paraId="37475A00" w14:textId="77777777" w:rsidR="007077A4" w:rsidRPr="00AF1C83" w:rsidRDefault="007077A4" w:rsidP="00610694">
            <w:pPr>
              <w:spacing w:line="240" w:lineRule="auto"/>
            </w:pPr>
            <w:r w:rsidRPr="00AF1C83">
              <w:t>Date</w:t>
            </w:r>
          </w:p>
        </w:tc>
        <w:tc>
          <w:tcPr>
            <w:tcW w:w="1513" w:type="dxa"/>
          </w:tcPr>
          <w:p w14:paraId="475471D7" w14:textId="77777777" w:rsidR="007077A4" w:rsidRPr="00AF1C83" w:rsidRDefault="007077A4" w:rsidP="00610694">
            <w:pPr>
              <w:spacing w:line="240" w:lineRule="auto"/>
            </w:pPr>
          </w:p>
        </w:tc>
        <w:tc>
          <w:tcPr>
            <w:tcW w:w="2839" w:type="dxa"/>
            <w:tcBorders>
              <w:top w:val="single" w:sz="4" w:space="0" w:color="auto"/>
            </w:tcBorders>
          </w:tcPr>
          <w:p w14:paraId="0DA015A8" w14:textId="77777777" w:rsidR="007077A4" w:rsidRPr="00AF1C83" w:rsidRDefault="007077A4" w:rsidP="00610694">
            <w:pPr>
              <w:spacing w:line="240" w:lineRule="auto"/>
              <w:rPr>
                <w:b/>
                <w:i/>
              </w:rPr>
            </w:pPr>
            <w:r w:rsidRPr="00AF1C83">
              <w:rPr>
                <w:b/>
                <w:i/>
              </w:rPr>
              <w:t>John Daniel</w:t>
            </w:r>
          </w:p>
          <w:p w14:paraId="516B8B9F" w14:textId="77777777" w:rsidR="007077A4" w:rsidRPr="00AF1C83" w:rsidRDefault="007077A4" w:rsidP="00610694">
            <w:pPr>
              <w:spacing w:line="240" w:lineRule="auto"/>
            </w:pPr>
            <w:r>
              <w:t>Stiml</w:t>
            </w:r>
            <w:r w:rsidRPr="00AF1C83">
              <w:t>abs Tissue Bank Director</w:t>
            </w:r>
          </w:p>
        </w:tc>
        <w:tc>
          <w:tcPr>
            <w:tcW w:w="356" w:type="dxa"/>
          </w:tcPr>
          <w:p w14:paraId="25D83871" w14:textId="77777777" w:rsidR="007077A4" w:rsidRPr="00AF1C83" w:rsidRDefault="007077A4" w:rsidP="00610694">
            <w:pPr>
              <w:spacing w:line="240" w:lineRule="auto"/>
            </w:pPr>
          </w:p>
        </w:tc>
        <w:tc>
          <w:tcPr>
            <w:tcW w:w="949" w:type="dxa"/>
            <w:tcBorders>
              <w:top w:val="single" w:sz="4" w:space="0" w:color="auto"/>
            </w:tcBorders>
          </w:tcPr>
          <w:p w14:paraId="72FA0D2E" w14:textId="77777777" w:rsidR="007077A4" w:rsidRPr="00AF1C83" w:rsidRDefault="007077A4" w:rsidP="00610694">
            <w:pPr>
              <w:spacing w:line="240" w:lineRule="auto"/>
            </w:pPr>
            <w:r w:rsidRPr="00AF1C83">
              <w:t>Date</w:t>
            </w:r>
          </w:p>
        </w:tc>
      </w:tr>
      <w:tr w:rsidR="007077A4" w:rsidRPr="00AF1C83" w14:paraId="664F62F4" w14:textId="77777777" w:rsidTr="00610694">
        <w:trPr>
          <w:cantSplit/>
          <w:trHeight w:val="720"/>
        </w:trPr>
        <w:tc>
          <w:tcPr>
            <w:tcW w:w="2661" w:type="dxa"/>
            <w:tcBorders>
              <w:bottom w:val="single" w:sz="4" w:space="0" w:color="auto"/>
            </w:tcBorders>
          </w:tcPr>
          <w:p w14:paraId="7A45EAB7" w14:textId="77777777" w:rsidR="007077A4" w:rsidRPr="00AF1C83" w:rsidRDefault="007077A4" w:rsidP="00610694">
            <w:pPr>
              <w:spacing w:line="240" w:lineRule="auto"/>
            </w:pPr>
          </w:p>
        </w:tc>
        <w:tc>
          <w:tcPr>
            <w:tcW w:w="303" w:type="dxa"/>
          </w:tcPr>
          <w:p w14:paraId="674A7AAB" w14:textId="77777777" w:rsidR="007077A4" w:rsidRPr="00AF1C83" w:rsidRDefault="007077A4" w:rsidP="00610694">
            <w:pPr>
              <w:spacing w:line="240" w:lineRule="auto"/>
            </w:pPr>
          </w:p>
        </w:tc>
        <w:tc>
          <w:tcPr>
            <w:tcW w:w="739" w:type="dxa"/>
            <w:tcBorders>
              <w:bottom w:val="single" w:sz="4" w:space="0" w:color="auto"/>
            </w:tcBorders>
          </w:tcPr>
          <w:p w14:paraId="2F50ECA1" w14:textId="77777777" w:rsidR="007077A4" w:rsidRPr="00AF1C83" w:rsidRDefault="007077A4" w:rsidP="00610694">
            <w:pPr>
              <w:spacing w:line="240" w:lineRule="auto"/>
            </w:pPr>
          </w:p>
        </w:tc>
        <w:tc>
          <w:tcPr>
            <w:tcW w:w="1513" w:type="dxa"/>
          </w:tcPr>
          <w:p w14:paraId="4E92B5A7" w14:textId="77777777" w:rsidR="007077A4" w:rsidRPr="00AF1C83" w:rsidRDefault="007077A4" w:rsidP="00610694">
            <w:pPr>
              <w:spacing w:line="240" w:lineRule="auto"/>
            </w:pPr>
          </w:p>
        </w:tc>
        <w:tc>
          <w:tcPr>
            <w:tcW w:w="2839" w:type="dxa"/>
            <w:tcBorders>
              <w:bottom w:val="single" w:sz="4" w:space="0" w:color="auto"/>
            </w:tcBorders>
          </w:tcPr>
          <w:p w14:paraId="6D4FA759" w14:textId="77777777" w:rsidR="007077A4" w:rsidRPr="00AF1C83" w:rsidRDefault="007077A4" w:rsidP="00610694">
            <w:pPr>
              <w:spacing w:line="240" w:lineRule="auto"/>
            </w:pPr>
          </w:p>
        </w:tc>
        <w:tc>
          <w:tcPr>
            <w:tcW w:w="356" w:type="dxa"/>
          </w:tcPr>
          <w:p w14:paraId="23D3FFD0" w14:textId="77777777" w:rsidR="007077A4" w:rsidRPr="00AF1C83" w:rsidRDefault="007077A4" w:rsidP="00610694">
            <w:pPr>
              <w:spacing w:line="240" w:lineRule="auto"/>
            </w:pPr>
          </w:p>
        </w:tc>
        <w:tc>
          <w:tcPr>
            <w:tcW w:w="949" w:type="dxa"/>
            <w:tcBorders>
              <w:bottom w:val="single" w:sz="4" w:space="0" w:color="auto"/>
            </w:tcBorders>
          </w:tcPr>
          <w:p w14:paraId="1709996B" w14:textId="77777777" w:rsidR="007077A4" w:rsidRPr="00AF1C83" w:rsidRDefault="007077A4" w:rsidP="00610694">
            <w:pPr>
              <w:spacing w:line="240" w:lineRule="auto"/>
            </w:pPr>
          </w:p>
        </w:tc>
      </w:tr>
      <w:tr w:rsidR="007077A4" w:rsidRPr="00AF1C83" w14:paraId="055DD7CA" w14:textId="77777777" w:rsidTr="00610694">
        <w:trPr>
          <w:cantSplit/>
          <w:trHeight w:val="720"/>
        </w:trPr>
        <w:tc>
          <w:tcPr>
            <w:tcW w:w="2661" w:type="dxa"/>
            <w:tcBorders>
              <w:top w:val="single" w:sz="4" w:space="0" w:color="auto"/>
            </w:tcBorders>
          </w:tcPr>
          <w:p w14:paraId="0E94169E" w14:textId="77777777" w:rsidR="007077A4" w:rsidRPr="00AF1C83" w:rsidRDefault="007077A4" w:rsidP="00610694">
            <w:pPr>
              <w:spacing w:line="240" w:lineRule="auto"/>
              <w:rPr>
                <w:b/>
                <w:i/>
              </w:rPr>
            </w:pPr>
            <w:r w:rsidRPr="00AF1C83">
              <w:rPr>
                <w:b/>
                <w:i/>
              </w:rPr>
              <w:t>Melissa Gaynor</w:t>
            </w:r>
          </w:p>
          <w:p w14:paraId="6234550F" w14:textId="77777777" w:rsidR="007077A4" w:rsidRPr="00AF1C83" w:rsidRDefault="007077A4" w:rsidP="00610694">
            <w:pPr>
              <w:spacing w:line="240" w:lineRule="auto"/>
            </w:pPr>
            <w:r>
              <w:t>Stiml</w:t>
            </w:r>
            <w:r w:rsidRPr="00AF1C83">
              <w:t>abs Head of Quality</w:t>
            </w:r>
          </w:p>
        </w:tc>
        <w:tc>
          <w:tcPr>
            <w:tcW w:w="303" w:type="dxa"/>
          </w:tcPr>
          <w:p w14:paraId="0CAFF9FE" w14:textId="77777777" w:rsidR="007077A4" w:rsidRPr="00AF1C83" w:rsidRDefault="007077A4" w:rsidP="00610694">
            <w:pPr>
              <w:spacing w:line="240" w:lineRule="auto"/>
            </w:pPr>
          </w:p>
        </w:tc>
        <w:tc>
          <w:tcPr>
            <w:tcW w:w="739" w:type="dxa"/>
            <w:tcBorders>
              <w:top w:val="single" w:sz="4" w:space="0" w:color="auto"/>
            </w:tcBorders>
          </w:tcPr>
          <w:p w14:paraId="56163B12" w14:textId="77777777" w:rsidR="007077A4" w:rsidRPr="00AF1C83" w:rsidRDefault="007077A4" w:rsidP="00610694">
            <w:pPr>
              <w:spacing w:line="240" w:lineRule="auto"/>
            </w:pPr>
            <w:r w:rsidRPr="00AF1C83">
              <w:t>Date</w:t>
            </w:r>
          </w:p>
        </w:tc>
        <w:tc>
          <w:tcPr>
            <w:tcW w:w="1513" w:type="dxa"/>
          </w:tcPr>
          <w:p w14:paraId="2DE50B6A" w14:textId="77777777" w:rsidR="007077A4" w:rsidRPr="00AF1C83" w:rsidRDefault="007077A4" w:rsidP="00610694">
            <w:pPr>
              <w:spacing w:line="240" w:lineRule="auto"/>
            </w:pPr>
          </w:p>
        </w:tc>
        <w:tc>
          <w:tcPr>
            <w:tcW w:w="2839" w:type="dxa"/>
            <w:tcBorders>
              <w:top w:val="single" w:sz="4" w:space="0" w:color="auto"/>
            </w:tcBorders>
          </w:tcPr>
          <w:p w14:paraId="46F3AE3C" w14:textId="77777777" w:rsidR="007077A4" w:rsidRPr="00AF1C83" w:rsidRDefault="007077A4" w:rsidP="00610694">
            <w:pPr>
              <w:spacing w:line="240" w:lineRule="auto"/>
              <w:rPr>
                <w:b/>
                <w:i/>
              </w:rPr>
            </w:pPr>
            <w:r w:rsidRPr="00AF1C83">
              <w:rPr>
                <w:b/>
                <w:i/>
              </w:rPr>
              <w:t>Matt Nystrom</w:t>
            </w:r>
          </w:p>
          <w:p w14:paraId="0D700DA4" w14:textId="77777777" w:rsidR="007077A4" w:rsidRPr="00AF1C83" w:rsidRDefault="007077A4" w:rsidP="00610694">
            <w:pPr>
              <w:spacing w:line="240" w:lineRule="auto"/>
            </w:pPr>
            <w:r>
              <w:t>Stiml</w:t>
            </w:r>
            <w:r w:rsidRPr="00AF1C83">
              <w:t>abs Operations Management</w:t>
            </w:r>
          </w:p>
        </w:tc>
        <w:tc>
          <w:tcPr>
            <w:tcW w:w="356" w:type="dxa"/>
          </w:tcPr>
          <w:p w14:paraId="1EC7F7E4" w14:textId="77777777" w:rsidR="007077A4" w:rsidRPr="00AF1C83" w:rsidRDefault="007077A4" w:rsidP="00610694">
            <w:pPr>
              <w:spacing w:line="240" w:lineRule="auto"/>
            </w:pPr>
          </w:p>
        </w:tc>
        <w:tc>
          <w:tcPr>
            <w:tcW w:w="949" w:type="dxa"/>
            <w:tcBorders>
              <w:top w:val="single" w:sz="4" w:space="0" w:color="auto"/>
            </w:tcBorders>
          </w:tcPr>
          <w:p w14:paraId="787D98DA" w14:textId="77777777" w:rsidR="007077A4" w:rsidRPr="00AF1C83" w:rsidRDefault="007077A4" w:rsidP="00610694">
            <w:pPr>
              <w:spacing w:line="240" w:lineRule="auto"/>
            </w:pPr>
            <w:r w:rsidRPr="00AF1C83">
              <w:t>Date</w:t>
            </w:r>
          </w:p>
        </w:tc>
      </w:tr>
      <w:tr w:rsidR="007077A4" w:rsidRPr="00AF1C83" w14:paraId="039A57C7" w14:textId="77777777" w:rsidTr="00610694">
        <w:trPr>
          <w:cantSplit/>
          <w:trHeight w:val="720"/>
        </w:trPr>
        <w:tc>
          <w:tcPr>
            <w:tcW w:w="2661" w:type="dxa"/>
            <w:tcBorders>
              <w:bottom w:val="single" w:sz="4" w:space="0" w:color="auto"/>
            </w:tcBorders>
          </w:tcPr>
          <w:p w14:paraId="7C2C05C5" w14:textId="77777777" w:rsidR="007077A4" w:rsidRPr="00AF1C83" w:rsidRDefault="007077A4" w:rsidP="00610694">
            <w:pPr>
              <w:spacing w:line="240" w:lineRule="auto"/>
            </w:pPr>
          </w:p>
        </w:tc>
        <w:tc>
          <w:tcPr>
            <w:tcW w:w="303" w:type="dxa"/>
          </w:tcPr>
          <w:p w14:paraId="3FE648E8" w14:textId="77777777" w:rsidR="007077A4" w:rsidRPr="00AF1C83" w:rsidRDefault="007077A4" w:rsidP="00610694">
            <w:pPr>
              <w:spacing w:line="240" w:lineRule="auto"/>
            </w:pPr>
          </w:p>
        </w:tc>
        <w:tc>
          <w:tcPr>
            <w:tcW w:w="739" w:type="dxa"/>
            <w:tcBorders>
              <w:bottom w:val="single" w:sz="4" w:space="0" w:color="auto"/>
            </w:tcBorders>
          </w:tcPr>
          <w:p w14:paraId="0087CD51" w14:textId="77777777" w:rsidR="007077A4" w:rsidRPr="00AF1C83" w:rsidRDefault="007077A4" w:rsidP="00610694">
            <w:pPr>
              <w:spacing w:line="240" w:lineRule="auto"/>
            </w:pPr>
          </w:p>
        </w:tc>
        <w:tc>
          <w:tcPr>
            <w:tcW w:w="1513" w:type="dxa"/>
          </w:tcPr>
          <w:p w14:paraId="74DC5884" w14:textId="77777777" w:rsidR="007077A4" w:rsidRPr="00AF1C83" w:rsidRDefault="007077A4" w:rsidP="00610694">
            <w:pPr>
              <w:spacing w:line="240" w:lineRule="auto"/>
            </w:pPr>
          </w:p>
        </w:tc>
        <w:tc>
          <w:tcPr>
            <w:tcW w:w="2839" w:type="dxa"/>
            <w:tcBorders>
              <w:bottom w:val="single" w:sz="4" w:space="0" w:color="auto"/>
            </w:tcBorders>
          </w:tcPr>
          <w:p w14:paraId="443CB3B8" w14:textId="77777777" w:rsidR="007077A4" w:rsidRPr="00AF1C83" w:rsidRDefault="007077A4" w:rsidP="00610694">
            <w:pPr>
              <w:spacing w:line="240" w:lineRule="auto"/>
            </w:pPr>
          </w:p>
        </w:tc>
        <w:tc>
          <w:tcPr>
            <w:tcW w:w="356" w:type="dxa"/>
          </w:tcPr>
          <w:p w14:paraId="67C77148" w14:textId="77777777" w:rsidR="007077A4" w:rsidRPr="00AF1C83" w:rsidRDefault="007077A4" w:rsidP="00610694">
            <w:pPr>
              <w:spacing w:line="240" w:lineRule="auto"/>
            </w:pPr>
          </w:p>
        </w:tc>
        <w:tc>
          <w:tcPr>
            <w:tcW w:w="949" w:type="dxa"/>
            <w:tcBorders>
              <w:bottom w:val="single" w:sz="4" w:space="0" w:color="auto"/>
            </w:tcBorders>
          </w:tcPr>
          <w:p w14:paraId="6951D662" w14:textId="77777777" w:rsidR="007077A4" w:rsidRPr="00AF1C83" w:rsidRDefault="007077A4" w:rsidP="00610694">
            <w:pPr>
              <w:spacing w:line="240" w:lineRule="auto"/>
            </w:pPr>
          </w:p>
        </w:tc>
      </w:tr>
      <w:tr w:rsidR="007077A4" w:rsidRPr="00AF1C83" w14:paraId="1B1C69BE" w14:textId="77777777" w:rsidTr="00610694">
        <w:trPr>
          <w:cantSplit/>
          <w:trHeight w:val="720"/>
        </w:trPr>
        <w:tc>
          <w:tcPr>
            <w:tcW w:w="2661" w:type="dxa"/>
            <w:tcBorders>
              <w:top w:val="single" w:sz="4" w:space="0" w:color="auto"/>
            </w:tcBorders>
          </w:tcPr>
          <w:p w14:paraId="53262F87" w14:textId="77777777" w:rsidR="007077A4" w:rsidRPr="00AF1C83" w:rsidRDefault="007077A4" w:rsidP="00610694">
            <w:pPr>
              <w:spacing w:line="240" w:lineRule="auto"/>
              <w:rPr>
                <w:b/>
                <w:i/>
              </w:rPr>
            </w:pPr>
            <w:r w:rsidRPr="00AF1C83">
              <w:rPr>
                <w:b/>
                <w:i/>
              </w:rPr>
              <w:t>Mike Corby</w:t>
            </w:r>
          </w:p>
          <w:p w14:paraId="7AFA3DC2" w14:textId="77777777" w:rsidR="007077A4" w:rsidRPr="00AF1C83" w:rsidRDefault="007077A4" w:rsidP="00610694">
            <w:pPr>
              <w:spacing w:line="240" w:lineRule="auto"/>
            </w:pPr>
            <w:r w:rsidRPr="00AF1C83">
              <w:t>WuXi AppTec Senior Technical Director</w:t>
            </w:r>
          </w:p>
        </w:tc>
        <w:tc>
          <w:tcPr>
            <w:tcW w:w="303" w:type="dxa"/>
          </w:tcPr>
          <w:p w14:paraId="6D203502" w14:textId="77777777" w:rsidR="007077A4" w:rsidRPr="00AF1C83" w:rsidRDefault="007077A4" w:rsidP="00610694">
            <w:pPr>
              <w:spacing w:line="240" w:lineRule="auto"/>
            </w:pPr>
          </w:p>
        </w:tc>
        <w:tc>
          <w:tcPr>
            <w:tcW w:w="739" w:type="dxa"/>
            <w:tcBorders>
              <w:top w:val="single" w:sz="4" w:space="0" w:color="auto"/>
            </w:tcBorders>
          </w:tcPr>
          <w:p w14:paraId="079E7F8C" w14:textId="77777777" w:rsidR="007077A4" w:rsidRPr="00AF1C83" w:rsidRDefault="007077A4" w:rsidP="00610694">
            <w:pPr>
              <w:spacing w:line="240" w:lineRule="auto"/>
            </w:pPr>
            <w:r w:rsidRPr="00AF1C83">
              <w:t>Date</w:t>
            </w:r>
          </w:p>
        </w:tc>
        <w:tc>
          <w:tcPr>
            <w:tcW w:w="1513" w:type="dxa"/>
          </w:tcPr>
          <w:p w14:paraId="668FCE09" w14:textId="77777777" w:rsidR="007077A4" w:rsidRPr="00AF1C83" w:rsidRDefault="007077A4" w:rsidP="00610694">
            <w:pPr>
              <w:spacing w:line="240" w:lineRule="auto"/>
            </w:pPr>
          </w:p>
        </w:tc>
        <w:tc>
          <w:tcPr>
            <w:tcW w:w="2839" w:type="dxa"/>
            <w:tcBorders>
              <w:top w:val="single" w:sz="4" w:space="0" w:color="auto"/>
            </w:tcBorders>
          </w:tcPr>
          <w:p w14:paraId="35E0279B" w14:textId="77777777" w:rsidR="007077A4" w:rsidRPr="00AF1C83" w:rsidRDefault="007077A4" w:rsidP="00610694">
            <w:pPr>
              <w:spacing w:line="240" w:lineRule="auto"/>
              <w:rPr>
                <w:b/>
                <w:i/>
              </w:rPr>
            </w:pPr>
            <w:r w:rsidRPr="00AF1C83">
              <w:rPr>
                <w:b/>
                <w:i/>
              </w:rPr>
              <w:t>Richard Nardini</w:t>
            </w:r>
          </w:p>
          <w:p w14:paraId="735C3435" w14:textId="77777777" w:rsidR="007077A4" w:rsidRPr="00AF1C83" w:rsidRDefault="007077A4" w:rsidP="00610694">
            <w:pPr>
              <w:spacing w:line="240" w:lineRule="auto"/>
            </w:pPr>
            <w:r w:rsidRPr="00AF1C83">
              <w:t>WuXi AppTec Quality Assurance Manager</w:t>
            </w:r>
          </w:p>
        </w:tc>
        <w:tc>
          <w:tcPr>
            <w:tcW w:w="356" w:type="dxa"/>
          </w:tcPr>
          <w:p w14:paraId="334BB95C" w14:textId="77777777" w:rsidR="007077A4" w:rsidRPr="00AF1C83" w:rsidRDefault="007077A4" w:rsidP="00610694">
            <w:pPr>
              <w:spacing w:line="240" w:lineRule="auto"/>
            </w:pPr>
          </w:p>
        </w:tc>
        <w:tc>
          <w:tcPr>
            <w:tcW w:w="949" w:type="dxa"/>
            <w:tcBorders>
              <w:top w:val="single" w:sz="4" w:space="0" w:color="auto"/>
            </w:tcBorders>
          </w:tcPr>
          <w:p w14:paraId="7B12CBAB" w14:textId="77777777" w:rsidR="007077A4" w:rsidRPr="00AF1C83" w:rsidRDefault="007077A4" w:rsidP="00610694">
            <w:pPr>
              <w:spacing w:line="240" w:lineRule="auto"/>
            </w:pPr>
            <w:r w:rsidRPr="00AF1C83">
              <w:t>Date</w:t>
            </w:r>
          </w:p>
        </w:tc>
      </w:tr>
    </w:tbl>
    <w:p w14:paraId="2C115300" w14:textId="77777777" w:rsidR="007077A4" w:rsidRDefault="007077A4" w:rsidP="007077A4">
      <w:pPr>
        <w:rPr>
          <w:rFonts w:eastAsia="Times New Roman" w:cs="Arial"/>
          <w:b/>
          <w:bCs/>
          <w:sz w:val="28"/>
          <w:szCs w:val="28"/>
        </w:rPr>
      </w:pPr>
      <w:r>
        <w:rPr>
          <w:rFonts w:eastAsia="Times New Roman" w:cs="Arial"/>
          <w:b/>
          <w:bCs/>
          <w:sz w:val="28"/>
          <w:szCs w:val="28"/>
        </w:rPr>
        <w:br w:type="page"/>
      </w:r>
    </w:p>
    <w:p w14:paraId="2FA9EA96" w14:textId="77777777" w:rsidR="007077A4" w:rsidRPr="004A5D2F" w:rsidRDefault="007077A4" w:rsidP="007077A4">
      <w:pPr>
        <w:widowControl w:val="0"/>
        <w:autoSpaceDE w:val="0"/>
        <w:autoSpaceDN w:val="0"/>
        <w:adjustRightInd w:val="0"/>
        <w:spacing w:before="29" w:after="0" w:line="240" w:lineRule="auto"/>
        <w:jc w:val="center"/>
        <w:rPr>
          <w:rFonts w:eastAsia="Times New Roman" w:cs="Arial"/>
          <w:b/>
          <w:bCs/>
          <w:sz w:val="28"/>
          <w:szCs w:val="28"/>
        </w:rPr>
      </w:pPr>
      <w:r w:rsidRPr="004A5D2F">
        <w:rPr>
          <w:rFonts w:eastAsia="Times New Roman" w:cs="Arial"/>
          <w:b/>
          <w:bCs/>
          <w:sz w:val="28"/>
          <w:szCs w:val="28"/>
        </w:rPr>
        <w:lastRenderedPageBreak/>
        <w:t>Appendix 1 – Discrepancy Log*</w:t>
      </w:r>
    </w:p>
    <w:p w14:paraId="24995030" w14:textId="77777777" w:rsidR="007077A4" w:rsidRPr="003D61B4" w:rsidRDefault="007077A4" w:rsidP="007077A4">
      <w:pPr>
        <w:spacing w:after="0" w:line="240" w:lineRule="auto"/>
        <w:rPr>
          <w:rFonts w:ascii="Arial" w:eastAsia="Times New Roman" w:hAnsi="Arial" w:cs="Arial"/>
          <w:sz w:val="20"/>
          <w:szCs w:val="20"/>
        </w:rPr>
      </w:pPr>
    </w:p>
    <w:tbl>
      <w:tblPr>
        <w:tblStyle w:val="TableGrid2"/>
        <w:tblW w:w="9535" w:type="dxa"/>
        <w:tblLayout w:type="fixed"/>
        <w:tblLook w:val="04A0" w:firstRow="1" w:lastRow="0" w:firstColumn="1" w:lastColumn="0" w:noHBand="0" w:noVBand="1"/>
      </w:tblPr>
      <w:tblGrid>
        <w:gridCol w:w="918"/>
        <w:gridCol w:w="3195"/>
        <w:gridCol w:w="3285"/>
        <w:gridCol w:w="2137"/>
      </w:tblGrid>
      <w:tr w:rsidR="007077A4" w:rsidRPr="003D61B4" w14:paraId="7E77D9C0" w14:textId="77777777" w:rsidTr="00610694">
        <w:trPr>
          <w:trHeight w:val="449"/>
        </w:trPr>
        <w:tc>
          <w:tcPr>
            <w:tcW w:w="918" w:type="dxa"/>
            <w:tcBorders>
              <w:top w:val="single" w:sz="4" w:space="0" w:color="000000"/>
              <w:left w:val="single" w:sz="4" w:space="0" w:color="000000"/>
              <w:bottom w:val="single" w:sz="4" w:space="0" w:color="000000"/>
              <w:right w:val="single" w:sz="4" w:space="0" w:color="000000"/>
            </w:tcBorders>
            <w:shd w:val="pct15" w:color="auto" w:fill="auto"/>
            <w:vAlign w:val="center"/>
            <w:hideMark/>
          </w:tcPr>
          <w:p w14:paraId="28A61728" w14:textId="77777777" w:rsidR="007077A4" w:rsidRPr="004A5D2F" w:rsidRDefault="007077A4" w:rsidP="00610694">
            <w:pPr>
              <w:jc w:val="center"/>
              <w:rPr>
                <w:rFonts w:asciiTheme="minorHAnsi" w:hAnsiTheme="minorHAnsi" w:cs="Arial"/>
                <w:sz w:val="22"/>
                <w:szCs w:val="22"/>
              </w:rPr>
            </w:pPr>
            <w:r w:rsidRPr="004A5D2F">
              <w:rPr>
                <w:rFonts w:asciiTheme="minorHAnsi" w:hAnsiTheme="minorHAnsi" w:cs="Arial"/>
                <w:sz w:val="22"/>
                <w:szCs w:val="22"/>
              </w:rPr>
              <w:t>Section</w:t>
            </w:r>
          </w:p>
        </w:tc>
        <w:tc>
          <w:tcPr>
            <w:tcW w:w="3195" w:type="dxa"/>
            <w:tcBorders>
              <w:top w:val="single" w:sz="4" w:space="0" w:color="000000"/>
              <w:left w:val="single" w:sz="4" w:space="0" w:color="000000"/>
              <w:bottom w:val="single" w:sz="4" w:space="0" w:color="000000"/>
              <w:right w:val="single" w:sz="4" w:space="0" w:color="000000"/>
            </w:tcBorders>
            <w:shd w:val="pct15" w:color="auto" w:fill="auto"/>
            <w:vAlign w:val="center"/>
            <w:hideMark/>
          </w:tcPr>
          <w:p w14:paraId="06D32B95" w14:textId="77777777" w:rsidR="007077A4" w:rsidRPr="004A5D2F" w:rsidRDefault="007077A4" w:rsidP="00610694">
            <w:pPr>
              <w:jc w:val="center"/>
              <w:rPr>
                <w:rFonts w:asciiTheme="minorHAnsi" w:hAnsiTheme="minorHAnsi" w:cs="Arial"/>
                <w:sz w:val="22"/>
                <w:szCs w:val="22"/>
              </w:rPr>
            </w:pPr>
            <w:r w:rsidRPr="004A5D2F">
              <w:rPr>
                <w:rFonts w:asciiTheme="minorHAnsi" w:hAnsiTheme="minorHAnsi" w:cs="Arial"/>
                <w:sz w:val="22"/>
                <w:szCs w:val="22"/>
              </w:rPr>
              <w:t>Description/Comments</w:t>
            </w:r>
          </w:p>
        </w:tc>
        <w:tc>
          <w:tcPr>
            <w:tcW w:w="3285" w:type="dxa"/>
            <w:tcBorders>
              <w:top w:val="single" w:sz="4" w:space="0" w:color="000000"/>
              <w:left w:val="single" w:sz="4" w:space="0" w:color="000000"/>
              <w:bottom w:val="single" w:sz="4" w:space="0" w:color="000000"/>
              <w:right w:val="single" w:sz="4" w:space="0" w:color="000000"/>
            </w:tcBorders>
            <w:shd w:val="pct15" w:color="auto" w:fill="auto"/>
            <w:vAlign w:val="center"/>
            <w:hideMark/>
          </w:tcPr>
          <w:p w14:paraId="6E3BA2A2" w14:textId="77777777" w:rsidR="007077A4" w:rsidRPr="004A5D2F" w:rsidRDefault="007077A4" w:rsidP="00610694">
            <w:pPr>
              <w:jc w:val="center"/>
              <w:rPr>
                <w:rFonts w:asciiTheme="minorHAnsi" w:hAnsiTheme="minorHAnsi" w:cs="Arial"/>
                <w:sz w:val="22"/>
                <w:szCs w:val="22"/>
              </w:rPr>
            </w:pPr>
            <w:r w:rsidRPr="004A5D2F">
              <w:rPr>
                <w:rFonts w:asciiTheme="minorHAnsi" w:hAnsiTheme="minorHAnsi" w:cs="Arial"/>
                <w:sz w:val="22"/>
                <w:szCs w:val="22"/>
              </w:rPr>
              <w:t>Corrective Action</w:t>
            </w:r>
          </w:p>
        </w:tc>
        <w:tc>
          <w:tcPr>
            <w:tcW w:w="2137" w:type="dxa"/>
            <w:tcBorders>
              <w:top w:val="single" w:sz="4" w:space="0" w:color="000000"/>
              <w:left w:val="single" w:sz="4" w:space="0" w:color="000000"/>
              <w:bottom w:val="single" w:sz="4" w:space="0" w:color="000000"/>
              <w:right w:val="single" w:sz="4" w:space="0" w:color="000000"/>
            </w:tcBorders>
            <w:shd w:val="pct15" w:color="auto" w:fill="auto"/>
            <w:vAlign w:val="center"/>
            <w:hideMark/>
          </w:tcPr>
          <w:p w14:paraId="00DB00D7" w14:textId="77777777" w:rsidR="007077A4" w:rsidRPr="004A5D2F" w:rsidRDefault="007077A4" w:rsidP="00610694">
            <w:pPr>
              <w:jc w:val="center"/>
              <w:rPr>
                <w:rFonts w:asciiTheme="minorHAnsi" w:hAnsiTheme="minorHAnsi" w:cs="Arial"/>
                <w:sz w:val="22"/>
                <w:szCs w:val="22"/>
              </w:rPr>
            </w:pPr>
            <w:r w:rsidRPr="004A5D2F">
              <w:rPr>
                <w:rFonts w:asciiTheme="minorHAnsi" w:hAnsiTheme="minorHAnsi" w:cs="Arial"/>
                <w:sz w:val="22"/>
                <w:szCs w:val="22"/>
              </w:rPr>
              <w:t>Completed By:</w:t>
            </w:r>
          </w:p>
          <w:p w14:paraId="6CBBDF71" w14:textId="77777777" w:rsidR="007077A4" w:rsidRPr="004A5D2F" w:rsidRDefault="007077A4" w:rsidP="00610694">
            <w:pPr>
              <w:jc w:val="center"/>
              <w:rPr>
                <w:rFonts w:asciiTheme="minorHAnsi" w:hAnsiTheme="minorHAnsi" w:cs="Arial"/>
                <w:sz w:val="22"/>
                <w:szCs w:val="22"/>
              </w:rPr>
            </w:pPr>
            <w:r w:rsidRPr="004A5D2F">
              <w:rPr>
                <w:rFonts w:asciiTheme="minorHAnsi" w:hAnsiTheme="minorHAnsi" w:cs="Arial"/>
                <w:sz w:val="22"/>
                <w:szCs w:val="22"/>
              </w:rPr>
              <w:t>Initial/Date</w:t>
            </w:r>
          </w:p>
        </w:tc>
      </w:tr>
      <w:tr w:rsidR="007077A4" w:rsidRPr="003D61B4" w14:paraId="36EB5FCE"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56E98F1D"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592428D2"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5B3EDF99"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1614CC39" w14:textId="77777777" w:rsidR="007077A4" w:rsidRPr="003D61B4" w:rsidRDefault="007077A4" w:rsidP="00610694">
            <w:pPr>
              <w:jc w:val="center"/>
              <w:rPr>
                <w:rFonts w:ascii="Arial" w:hAnsi="Arial" w:cs="Arial"/>
              </w:rPr>
            </w:pPr>
          </w:p>
        </w:tc>
      </w:tr>
      <w:tr w:rsidR="007077A4" w:rsidRPr="003D61B4" w14:paraId="7C60907F"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7EC7250B"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38E51494"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475335BA"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5E40F0BE" w14:textId="77777777" w:rsidR="007077A4" w:rsidRPr="003D61B4" w:rsidRDefault="007077A4" w:rsidP="00610694">
            <w:pPr>
              <w:jc w:val="center"/>
              <w:rPr>
                <w:rFonts w:ascii="Arial" w:hAnsi="Arial" w:cs="Arial"/>
              </w:rPr>
            </w:pPr>
          </w:p>
        </w:tc>
      </w:tr>
      <w:tr w:rsidR="007077A4" w:rsidRPr="003D61B4" w14:paraId="6AB8F892"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1F94526C"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182ABD7F"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3AB476D2"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383F2D48" w14:textId="77777777" w:rsidR="007077A4" w:rsidRPr="003D61B4" w:rsidRDefault="007077A4" w:rsidP="00610694">
            <w:pPr>
              <w:jc w:val="center"/>
              <w:rPr>
                <w:rFonts w:ascii="Arial" w:hAnsi="Arial" w:cs="Arial"/>
              </w:rPr>
            </w:pPr>
          </w:p>
        </w:tc>
      </w:tr>
      <w:tr w:rsidR="007077A4" w:rsidRPr="003D61B4" w14:paraId="092A059A"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5524FBF0"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06E20C8B"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2907E89E"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2F73D11D" w14:textId="77777777" w:rsidR="007077A4" w:rsidRPr="003D61B4" w:rsidRDefault="007077A4" w:rsidP="00610694">
            <w:pPr>
              <w:jc w:val="center"/>
              <w:rPr>
                <w:rFonts w:ascii="Arial" w:hAnsi="Arial" w:cs="Arial"/>
              </w:rPr>
            </w:pPr>
          </w:p>
        </w:tc>
      </w:tr>
      <w:tr w:rsidR="007077A4" w:rsidRPr="003D61B4" w14:paraId="323B9911"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2C25A409"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3B12C4DD"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5A1712B9"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42362523" w14:textId="77777777" w:rsidR="007077A4" w:rsidRPr="003D61B4" w:rsidRDefault="007077A4" w:rsidP="00610694">
            <w:pPr>
              <w:jc w:val="center"/>
              <w:rPr>
                <w:rFonts w:ascii="Arial" w:hAnsi="Arial" w:cs="Arial"/>
              </w:rPr>
            </w:pPr>
          </w:p>
        </w:tc>
      </w:tr>
      <w:tr w:rsidR="007077A4" w:rsidRPr="003D61B4" w14:paraId="2EB2AF1A"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336BE37D"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4D0302BC"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078CB55A"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3C15E303" w14:textId="77777777" w:rsidR="007077A4" w:rsidRPr="003D61B4" w:rsidRDefault="007077A4" w:rsidP="00610694">
            <w:pPr>
              <w:jc w:val="center"/>
              <w:rPr>
                <w:rFonts w:ascii="Arial" w:hAnsi="Arial" w:cs="Arial"/>
              </w:rPr>
            </w:pPr>
          </w:p>
        </w:tc>
      </w:tr>
      <w:tr w:rsidR="007077A4" w:rsidRPr="003D61B4" w14:paraId="5B75786C"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17F43717"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0EF21B24"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7907E6E0"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3F31256C" w14:textId="77777777" w:rsidR="007077A4" w:rsidRPr="003D61B4" w:rsidRDefault="007077A4" w:rsidP="00610694">
            <w:pPr>
              <w:jc w:val="center"/>
              <w:rPr>
                <w:rFonts w:ascii="Arial" w:hAnsi="Arial" w:cs="Arial"/>
              </w:rPr>
            </w:pPr>
          </w:p>
        </w:tc>
      </w:tr>
      <w:tr w:rsidR="007077A4" w:rsidRPr="003D61B4" w14:paraId="61E42CA7"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4499BF6B"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59515332"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1FF19183"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11681B18" w14:textId="77777777" w:rsidR="007077A4" w:rsidRPr="003D61B4" w:rsidRDefault="007077A4" w:rsidP="00610694">
            <w:pPr>
              <w:jc w:val="center"/>
              <w:rPr>
                <w:rFonts w:ascii="Arial" w:hAnsi="Arial" w:cs="Arial"/>
              </w:rPr>
            </w:pPr>
          </w:p>
        </w:tc>
      </w:tr>
      <w:tr w:rsidR="007077A4" w:rsidRPr="003D61B4" w14:paraId="1490BF7F"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0991E0B5"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3C6631A8"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378BD2D2"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0A23A57F" w14:textId="77777777" w:rsidR="007077A4" w:rsidRPr="003D61B4" w:rsidRDefault="007077A4" w:rsidP="00610694">
            <w:pPr>
              <w:jc w:val="center"/>
              <w:rPr>
                <w:rFonts w:ascii="Arial" w:hAnsi="Arial" w:cs="Arial"/>
              </w:rPr>
            </w:pPr>
          </w:p>
        </w:tc>
      </w:tr>
      <w:tr w:rsidR="007077A4" w:rsidRPr="003D61B4" w14:paraId="1A6EEAC7" w14:textId="77777777" w:rsidTr="00610694">
        <w:trPr>
          <w:trHeight w:val="1008"/>
        </w:trPr>
        <w:tc>
          <w:tcPr>
            <w:tcW w:w="918" w:type="dxa"/>
            <w:tcBorders>
              <w:top w:val="single" w:sz="4" w:space="0" w:color="000000"/>
              <w:left w:val="single" w:sz="4" w:space="0" w:color="000000"/>
              <w:bottom w:val="single" w:sz="4" w:space="0" w:color="000000"/>
              <w:right w:val="single" w:sz="4" w:space="0" w:color="000000"/>
            </w:tcBorders>
            <w:vAlign w:val="center"/>
          </w:tcPr>
          <w:p w14:paraId="100F341F" w14:textId="77777777" w:rsidR="007077A4" w:rsidRPr="003D61B4" w:rsidRDefault="007077A4" w:rsidP="00610694">
            <w:pPr>
              <w:jc w:val="center"/>
              <w:rPr>
                <w:rFonts w:ascii="Arial" w:hAnsi="Arial" w:cs="Arial"/>
              </w:rPr>
            </w:pPr>
          </w:p>
        </w:tc>
        <w:tc>
          <w:tcPr>
            <w:tcW w:w="3195" w:type="dxa"/>
            <w:tcBorders>
              <w:top w:val="single" w:sz="4" w:space="0" w:color="000000"/>
              <w:left w:val="single" w:sz="4" w:space="0" w:color="000000"/>
              <w:bottom w:val="single" w:sz="4" w:space="0" w:color="000000"/>
              <w:right w:val="single" w:sz="4" w:space="0" w:color="000000"/>
            </w:tcBorders>
            <w:vAlign w:val="center"/>
          </w:tcPr>
          <w:p w14:paraId="324F3997" w14:textId="77777777" w:rsidR="007077A4" w:rsidRPr="003D61B4" w:rsidRDefault="007077A4" w:rsidP="00610694">
            <w:pPr>
              <w:jc w:val="center"/>
              <w:rPr>
                <w:rFonts w:ascii="Arial" w:hAnsi="Arial" w:cs="Arial"/>
              </w:rPr>
            </w:pPr>
          </w:p>
        </w:tc>
        <w:tc>
          <w:tcPr>
            <w:tcW w:w="3285" w:type="dxa"/>
            <w:tcBorders>
              <w:top w:val="single" w:sz="4" w:space="0" w:color="000000"/>
              <w:left w:val="single" w:sz="4" w:space="0" w:color="000000"/>
              <w:bottom w:val="single" w:sz="4" w:space="0" w:color="000000"/>
              <w:right w:val="single" w:sz="4" w:space="0" w:color="000000"/>
            </w:tcBorders>
            <w:vAlign w:val="center"/>
          </w:tcPr>
          <w:p w14:paraId="246135C4" w14:textId="77777777" w:rsidR="007077A4" w:rsidRPr="003D61B4" w:rsidRDefault="007077A4" w:rsidP="00610694">
            <w:pPr>
              <w:jc w:val="center"/>
              <w:rPr>
                <w:rFonts w:ascii="Arial" w:hAnsi="Arial" w:cs="Arial"/>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405866DC" w14:textId="77777777" w:rsidR="007077A4" w:rsidRPr="003D61B4" w:rsidRDefault="007077A4" w:rsidP="00610694">
            <w:pPr>
              <w:jc w:val="center"/>
              <w:rPr>
                <w:rFonts w:ascii="Arial" w:hAnsi="Arial" w:cs="Arial"/>
              </w:rPr>
            </w:pPr>
          </w:p>
        </w:tc>
      </w:tr>
    </w:tbl>
    <w:p w14:paraId="2C319A81" w14:textId="77777777" w:rsidR="007077A4" w:rsidRPr="003D61B4" w:rsidRDefault="007077A4" w:rsidP="007077A4">
      <w:pPr>
        <w:spacing w:after="0" w:line="240" w:lineRule="auto"/>
        <w:rPr>
          <w:rFonts w:ascii="Arial" w:eastAsia="Times New Roman" w:hAnsi="Arial" w:cs="Arial"/>
          <w:sz w:val="16"/>
          <w:szCs w:val="16"/>
        </w:rPr>
      </w:pPr>
      <w:r w:rsidRPr="003D61B4">
        <w:rPr>
          <w:rFonts w:ascii="Arial" w:eastAsia="Times New Roman" w:hAnsi="Arial" w:cs="Arial"/>
          <w:sz w:val="16"/>
          <w:szCs w:val="16"/>
        </w:rPr>
        <w:t>*This logsheet can be copied in the event the number of discrepancies exceeds the fields provided on this page.</w:t>
      </w:r>
    </w:p>
    <w:p w14:paraId="060101E9" w14:textId="77777777" w:rsidR="007077A4" w:rsidRDefault="007077A4" w:rsidP="007077A4">
      <w:r>
        <w:br w:type="page"/>
      </w:r>
    </w:p>
    <w:p w14:paraId="6FB30036" w14:textId="77777777" w:rsidR="007077A4" w:rsidRDefault="007077A4" w:rsidP="007077A4">
      <w:pPr>
        <w:pStyle w:val="NoSpacing"/>
        <w:jc w:val="center"/>
        <w:rPr>
          <w:b/>
          <w:sz w:val="28"/>
          <w:szCs w:val="28"/>
        </w:rPr>
      </w:pPr>
      <w:r w:rsidRPr="00DB01ED">
        <w:rPr>
          <w:b/>
          <w:sz w:val="28"/>
          <w:szCs w:val="28"/>
        </w:rPr>
        <w:lastRenderedPageBreak/>
        <w:t>Appendix 2</w:t>
      </w:r>
      <w:r>
        <w:rPr>
          <w:b/>
          <w:sz w:val="28"/>
          <w:szCs w:val="28"/>
        </w:rPr>
        <w:t xml:space="preserve"> – Maximum Load Configuration MDL1 (Sterilizer Shelf #1)</w:t>
      </w:r>
    </w:p>
    <w:p w14:paraId="411C1D24" w14:textId="77777777" w:rsidR="007077A4" w:rsidRDefault="007077A4" w:rsidP="007077A4">
      <w:pPr>
        <w:pStyle w:val="NoSpacing"/>
        <w:rPr>
          <w:b/>
        </w:rPr>
      </w:pPr>
      <w:r>
        <w:object w:dxaOrig="11281" w:dyaOrig="15511" w14:anchorId="477813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93.25pt" o:ole="">
            <v:imagedata r:id="rId13" o:title=""/>
          </v:shape>
          <o:OLEObject Type="Embed" ProgID="Visio.Drawing.15" ShapeID="_x0000_i1025" DrawAspect="Content" ObjectID="_1729410325" r:id="rId14"/>
        </w:object>
      </w:r>
      <w:r w:rsidRPr="001967E4">
        <w:rPr>
          <w:b/>
          <w:u w:val="single"/>
        </w:rPr>
        <w:t xml:space="preserve"> Note</w:t>
      </w:r>
      <w:r w:rsidRPr="001967E4">
        <w:rPr>
          <w:b/>
        </w:rPr>
        <w:t>:</w:t>
      </w:r>
      <w:r w:rsidRPr="001967E4">
        <w:rPr>
          <w:b/>
        </w:rPr>
        <w:tab/>
        <w:t xml:space="preserve">All items are laid flat </w:t>
      </w:r>
      <w:r>
        <w:rPr>
          <w:b/>
        </w:rPr>
        <w:t>upon</w:t>
      </w:r>
      <w:r w:rsidRPr="001967E4">
        <w:rPr>
          <w:b/>
        </w:rPr>
        <w:t xml:space="preserve"> the sterilizer rack</w:t>
      </w:r>
      <w:r>
        <w:rPr>
          <w:b/>
        </w:rPr>
        <w:br w:type="page"/>
      </w:r>
    </w:p>
    <w:p w14:paraId="6E96BBED" w14:textId="77777777" w:rsidR="007077A4" w:rsidRDefault="007077A4" w:rsidP="007077A4">
      <w:pPr>
        <w:pStyle w:val="NoSpacing"/>
        <w:jc w:val="center"/>
        <w:rPr>
          <w:b/>
          <w:sz w:val="24"/>
          <w:szCs w:val="24"/>
        </w:rPr>
      </w:pPr>
      <w:r w:rsidRPr="00DB01ED">
        <w:rPr>
          <w:b/>
          <w:sz w:val="28"/>
          <w:szCs w:val="28"/>
        </w:rPr>
        <w:lastRenderedPageBreak/>
        <w:t xml:space="preserve">Appendix </w:t>
      </w:r>
      <w:r>
        <w:rPr>
          <w:b/>
          <w:sz w:val="28"/>
          <w:szCs w:val="28"/>
        </w:rPr>
        <w:t>3 – Maximum Load Configuration MDL1 (Sterilizer Shelf #2)</w:t>
      </w:r>
    </w:p>
    <w:p w14:paraId="27B468BD" w14:textId="77777777" w:rsidR="007077A4" w:rsidRDefault="007077A4" w:rsidP="007077A4">
      <w:pPr>
        <w:pStyle w:val="NoSpacing"/>
        <w:rPr>
          <w:b/>
        </w:rPr>
      </w:pPr>
      <w:r>
        <w:object w:dxaOrig="11281" w:dyaOrig="15511" w14:anchorId="64A25F6A">
          <v:shape id="_x0000_i1026" type="#_x0000_t75" style="width:468pt;height:591pt" o:ole="">
            <v:imagedata r:id="rId15" o:title=""/>
          </v:shape>
          <o:OLEObject Type="Embed" ProgID="Visio.Drawing.15" ShapeID="_x0000_i1026" DrawAspect="Content" ObjectID="_1729410326" r:id="rId16"/>
        </w:object>
      </w:r>
      <w:r w:rsidRPr="001967E4">
        <w:rPr>
          <w:b/>
          <w:u w:val="single"/>
        </w:rPr>
        <w:t xml:space="preserve"> Note</w:t>
      </w:r>
      <w:r w:rsidRPr="001967E4">
        <w:rPr>
          <w:b/>
        </w:rPr>
        <w:t>:</w:t>
      </w:r>
      <w:r w:rsidRPr="001967E4">
        <w:rPr>
          <w:b/>
        </w:rPr>
        <w:tab/>
        <w:t xml:space="preserve">All items are laid flat </w:t>
      </w:r>
      <w:r>
        <w:rPr>
          <w:b/>
        </w:rPr>
        <w:t>upon</w:t>
      </w:r>
      <w:r w:rsidRPr="001967E4">
        <w:rPr>
          <w:b/>
        </w:rPr>
        <w:t xml:space="preserve"> the sterilizer rack</w:t>
      </w:r>
      <w:r>
        <w:rPr>
          <w:b/>
        </w:rPr>
        <w:br w:type="page"/>
      </w:r>
    </w:p>
    <w:p w14:paraId="4F22D507" w14:textId="77777777" w:rsidR="007077A4" w:rsidRDefault="007077A4" w:rsidP="007077A4">
      <w:pPr>
        <w:pStyle w:val="NoSpacing"/>
        <w:jc w:val="center"/>
        <w:rPr>
          <w:b/>
          <w:sz w:val="28"/>
          <w:szCs w:val="28"/>
        </w:rPr>
      </w:pPr>
      <w:r w:rsidRPr="00DB01ED">
        <w:rPr>
          <w:b/>
          <w:sz w:val="28"/>
          <w:szCs w:val="28"/>
        </w:rPr>
        <w:lastRenderedPageBreak/>
        <w:t xml:space="preserve">Appendix </w:t>
      </w:r>
      <w:r>
        <w:rPr>
          <w:b/>
          <w:sz w:val="28"/>
          <w:szCs w:val="28"/>
        </w:rPr>
        <w:t>4 – Maximum Load Configuration MDL1 (Sterilizer Shelf #3)</w:t>
      </w:r>
    </w:p>
    <w:p w14:paraId="06535A7E" w14:textId="77777777" w:rsidR="007077A4" w:rsidRPr="005B5177" w:rsidRDefault="007077A4" w:rsidP="007077A4">
      <w:pPr>
        <w:pStyle w:val="NoSpacing"/>
      </w:pPr>
      <w:r>
        <w:object w:dxaOrig="11281" w:dyaOrig="15511" w14:anchorId="4433554D">
          <v:shape id="_x0000_i1027" type="#_x0000_t75" style="width:468pt;height:584.25pt" o:ole="">
            <v:imagedata r:id="rId17" o:title=""/>
          </v:shape>
          <o:OLEObject Type="Embed" ProgID="Visio.Drawing.15" ShapeID="_x0000_i1027" DrawAspect="Content" ObjectID="_1729410327" r:id="rId18"/>
        </w:object>
      </w:r>
      <w:r w:rsidRPr="001967E4">
        <w:rPr>
          <w:b/>
          <w:u w:val="single"/>
        </w:rPr>
        <w:t>Note</w:t>
      </w:r>
      <w:r w:rsidRPr="001967E4">
        <w:rPr>
          <w:b/>
        </w:rPr>
        <w:t>:</w:t>
      </w:r>
      <w:r w:rsidRPr="001967E4">
        <w:rPr>
          <w:b/>
        </w:rPr>
        <w:tab/>
        <w:t xml:space="preserve">All items are laid flat </w:t>
      </w:r>
      <w:r>
        <w:rPr>
          <w:b/>
        </w:rPr>
        <w:t>upon</w:t>
      </w:r>
      <w:r w:rsidRPr="001967E4">
        <w:rPr>
          <w:b/>
        </w:rPr>
        <w:t xml:space="preserve"> the sterilizer rack</w:t>
      </w:r>
      <w:r>
        <w:rPr>
          <w:b/>
        </w:rPr>
        <w:br w:type="page"/>
      </w:r>
    </w:p>
    <w:p w14:paraId="46C34B4C" w14:textId="77777777" w:rsidR="007077A4" w:rsidRDefault="007077A4" w:rsidP="007077A4">
      <w:pPr>
        <w:pStyle w:val="NoSpacing"/>
        <w:jc w:val="center"/>
        <w:rPr>
          <w:b/>
          <w:sz w:val="24"/>
          <w:szCs w:val="24"/>
        </w:rPr>
      </w:pPr>
      <w:r w:rsidRPr="00DB01ED">
        <w:rPr>
          <w:b/>
          <w:sz w:val="28"/>
          <w:szCs w:val="28"/>
        </w:rPr>
        <w:lastRenderedPageBreak/>
        <w:t xml:space="preserve">Appendix </w:t>
      </w:r>
      <w:r>
        <w:rPr>
          <w:b/>
          <w:sz w:val="28"/>
          <w:szCs w:val="28"/>
        </w:rPr>
        <w:t>5 – Maximum Load Configuration MDL1 (Sterilizer Shelf #4)</w:t>
      </w:r>
    </w:p>
    <w:p w14:paraId="4D2C6CF0" w14:textId="77777777" w:rsidR="007077A4" w:rsidRDefault="007077A4" w:rsidP="007077A4">
      <w:pPr>
        <w:pStyle w:val="NoSpacing"/>
        <w:jc w:val="center"/>
      </w:pPr>
      <w:r>
        <w:object w:dxaOrig="11281" w:dyaOrig="15511" w14:anchorId="005C451E">
          <v:shape id="_x0000_i1028" type="#_x0000_t75" style="width:468pt;height:8in" o:ole="">
            <v:imagedata r:id="rId19" o:title=""/>
          </v:shape>
          <o:OLEObject Type="Embed" ProgID="Visio.Drawing.15" ShapeID="_x0000_i1028" DrawAspect="Content" ObjectID="_1729410328" r:id="rId20"/>
        </w:object>
      </w:r>
    </w:p>
    <w:p w14:paraId="3C5C1438" w14:textId="77777777" w:rsidR="007077A4" w:rsidRDefault="007077A4" w:rsidP="007077A4">
      <w:pPr>
        <w:pStyle w:val="NoSpacing"/>
        <w:rPr>
          <w:b/>
        </w:rPr>
      </w:pPr>
      <w:r w:rsidRPr="001967E4">
        <w:rPr>
          <w:b/>
          <w:u w:val="single"/>
        </w:rPr>
        <w:t>Note</w:t>
      </w:r>
      <w:r w:rsidRPr="001967E4">
        <w:rPr>
          <w:b/>
        </w:rPr>
        <w:t>:</w:t>
      </w:r>
      <w:r w:rsidRPr="001967E4">
        <w:rPr>
          <w:b/>
        </w:rPr>
        <w:tab/>
        <w:t xml:space="preserve">All items are laid flat </w:t>
      </w:r>
      <w:r>
        <w:rPr>
          <w:b/>
        </w:rPr>
        <w:t>upon</w:t>
      </w:r>
      <w:r w:rsidRPr="001967E4">
        <w:rPr>
          <w:b/>
        </w:rPr>
        <w:t xml:space="preserve"> the sterilizer rack</w:t>
      </w:r>
      <w:r>
        <w:rPr>
          <w:b/>
        </w:rPr>
        <w:br w:type="page"/>
      </w:r>
    </w:p>
    <w:p w14:paraId="33808ACD" w14:textId="77777777" w:rsidR="007077A4" w:rsidRDefault="007077A4" w:rsidP="007077A4">
      <w:pPr>
        <w:pStyle w:val="NoSpacing"/>
        <w:jc w:val="center"/>
        <w:rPr>
          <w:b/>
          <w:sz w:val="24"/>
          <w:szCs w:val="24"/>
        </w:rPr>
      </w:pPr>
      <w:r w:rsidRPr="00DB01ED">
        <w:rPr>
          <w:b/>
          <w:sz w:val="28"/>
          <w:szCs w:val="28"/>
        </w:rPr>
        <w:lastRenderedPageBreak/>
        <w:t xml:space="preserve">Appendix </w:t>
      </w:r>
      <w:r>
        <w:rPr>
          <w:b/>
          <w:sz w:val="28"/>
          <w:szCs w:val="28"/>
        </w:rPr>
        <w:t>6 – Maximum Load Configuration PDL1 (Sterilizer Shelf #1)</w:t>
      </w:r>
    </w:p>
    <w:p w14:paraId="6559A7DF" w14:textId="77777777" w:rsidR="007077A4" w:rsidRDefault="007077A4" w:rsidP="007077A4">
      <w:pPr>
        <w:pStyle w:val="NoSpacing"/>
        <w:jc w:val="center"/>
      </w:pPr>
      <w:r>
        <w:object w:dxaOrig="11281" w:dyaOrig="15511" w14:anchorId="6ED430B7">
          <v:shape id="_x0000_i1029" type="#_x0000_t75" style="width:467.25pt;height:591.75pt" o:ole="">
            <v:imagedata r:id="rId21" o:title=""/>
          </v:shape>
          <o:OLEObject Type="Embed" ProgID="Visio.Drawing.15" ShapeID="_x0000_i1029" DrawAspect="Content" ObjectID="_1729410329" r:id="rId22"/>
        </w:object>
      </w:r>
    </w:p>
    <w:p w14:paraId="3B8A0834" w14:textId="77777777" w:rsidR="007077A4" w:rsidRDefault="007077A4" w:rsidP="007077A4">
      <w:pPr>
        <w:pStyle w:val="NoSpacing"/>
        <w:rPr>
          <w:b/>
        </w:rPr>
      </w:pPr>
      <w:r w:rsidRPr="001967E4">
        <w:rPr>
          <w:b/>
          <w:u w:val="single"/>
        </w:rPr>
        <w:lastRenderedPageBreak/>
        <w:t>Note</w:t>
      </w:r>
      <w:r w:rsidRPr="001967E4">
        <w:rPr>
          <w:b/>
        </w:rPr>
        <w:t>:</w:t>
      </w:r>
      <w:r w:rsidRPr="001967E4">
        <w:rPr>
          <w:b/>
        </w:rPr>
        <w:tab/>
        <w:t xml:space="preserve">All items are laid </w:t>
      </w:r>
      <w:r>
        <w:rPr>
          <w:b/>
        </w:rPr>
        <w:t xml:space="preserve">on their side </w:t>
      </w:r>
      <w:r w:rsidRPr="001967E4">
        <w:rPr>
          <w:b/>
        </w:rPr>
        <w:t xml:space="preserve">flat </w:t>
      </w:r>
      <w:r>
        <w:rPr>
          <w:b/>
        </w:rPr>
        <w:t>upon</w:t>
      </w:r>
      <w:r w:rsidRPr="001967E4">
        <w:rPr>
          <w:b/>
        </w:rPr>
        <w:t xml:space="preserve"> the sterilizer rack</w:t>
      </w:r>
      <w:r>
        <w:rPr>
          <w:b/>
        </w:rPr>
        <w:br w:type="page"/>
      </w:r>
    </w:p>
    <w:p w14:paraId="396985D6" w14:textId="77777777" w:rsidR="007077A4" w:rsidRDefault="007077A4" w:rsidP="007077A4">
      <w:pPr>
        <w:pStyle w:val="NoSpacing"/>
        <w:jc w:val="center"/>
        <w:rPr>
          <w:b/>
          <w:sz w:val="24"/>
          <w:szCs w:val="24"/>
        </w:rPr>
      </w:pPr>
      <w:r w:rsidRPr="00DB01ED">
        <w:rPr>
          <w:b/>
          <w:sz w:val="28"/>
          <w:szCs w:val="28"/>
        </w:rPr>
        <w:lastRenderedPageBreak/>
        <w:t xml:space="preserve">Appendix </w:t>
      </w:r>
      <w:r>
        <w:rPr>
          <w:b/>
          <w:sz w:val="28"/>
          <w:szCs w:val="28"/>
        </w:rPr>
        <w:t>7 – Maximum Load Configuration PDL1 (Sterilizer Shelf #2)</w:t>
      </w:r>
    </w:p>
    <w:p w14:paraId="20403F81" w14:textId="77777777" w:rsidR="007077A4" w:rsidRDefault="007077A4" w:rsidP="007077A4">
      <w:pPr>
        <w:pStyle w:val="NoSpacing"/>
        <w:jc w:val="center"/>
      </w:pPr>
      <w:r>
        <w:object w:dxaOrig="11280" w:dyaOrig="15510" w14:anchorId="5D5DCBC0">
          <v:shape id="_x0000_i1030" type="#_x0000_t75" style="width:467.25pt;height:596.25pt" o:ole="">
            <v:imagedata r:id="rId23" o:title=""/>
          </v:shape>
          <o:OLEObject Type="Embed" ProgID="Visio.Drawing.15" ShapeID="_x0000_i1030" DrawAspect="Content" ObjectID="_1729410330" r:id="rId24"/>
        </w:object>
      </w:r>
    </w:p>
    <w:p w14:paraId="5BD10CC1" w14:textId="77777777" w:rsidR="007077A4" w:rsidRDefault="007077A4" w:rsidP="007077A4">
      <w:pPr>
        <w:pStyle w:val="NoSpacing"/>
        <w:rPr>
          <w:b/>
        </w:rPr>
      </w:pPr>
      <w:r w:rsidRPr="001967E4">
        <w:rPr>
          <w:b/>
          <w:u w:val="single"/>
        </w:rPr>
        <w:t>Note</w:t>
      </w:r>
      <w:r w:rsidRPr="001967E4">
        <w:rPr>
          <w:b/>
        </w:rPr>
        <w:t>:</w:t>
      </w:r>
      <w:r w:rsidRPr="001967E4">
        <w:rPr>
          <w:b/>
        </w:rPr>
        <w:tab/>
        <w:t xml:space="preserve">All items are laid flat </w:t>
      </w:r>
      <w:r>
        <w:rPr>
          <w:b/>
        </w:rPr>
        <w:t>upon</w:t>
      </w:r>
      <w:r w:rsidRPr="001967E4">
        <w:rPr>
          <w:b/>
        </w:rPr>
        <w:t xml:space="preserve"> the sterilizer rack</w:t>
      </w:r>
      <w:r>
        <w:rPr>
          <w:b/>
        </w:rPr>
        <w:br w:type="page"/>
      </w:r>
    </w:p>
    <w:p w14:paraId="7DE34098" w14:textId="77777777" w:rsidR="007077A4" w:rsidRDefault="007077A4" w:rsidP="007077A4">
      <w:pPr>
        <w:pStyle w:val="NoSpacing"/>
        <w:jc w:val="center"/>
        <w:rPr>
          <w:b/>
          <w:sz w:val="24"/>
          <w:szCs w:val="24"/>
        </w:rPr>
      </w:pPr>
      <w:r w:rsidRPr="00DB01ED">
        <w:rPr>
          <w:b/>
          <w:sz w:val="28"/>
          <w:szCs w:val="28"/>
        </w:rPr>
        <w:lastRenderedPageBreak/>
        <w:t xml:space="preserve">Appendix </w:t>
      </w:r>
      <w:r>
        <w:rPr>
          <w:b/>
          <w:sz w:val="28"/>
          <w:szCs w:val="28"/>
        </w:rPr>
        <w:t>8 – Maximum Load Configuration PDL1 (Sterilizer Shelf #3)</w:t>
      </w:r>
    </w:p>
    <w:p w14:paraId="12320A6C" w14:textId="77777777" w:rsidR="007077A4" w:rsidRDefault="007077A4" w:rsidP="007077A4">
      <w:pPr>
        <w:pStyle w:val="NoSpacing"/>
        <w:jc w:val="center"/>
      </w:pPr>
      <w:r>
        <w:object w:dxaOrig="11281" w:dyaOrig="15511" w14:anchorId="725E62EF">
          <v:shape id="_x0000_i1031" type="#_x0000_t75" style="width:467.25pt;height:591.75pt" o:ole="">
            <v:imagedata r:id="rId25" o:title=""/>
          </v:shape>
          <o:OLEObject Type="Embed" ProgID="Visio.Drawing.15" ShapeID="_x0000_i1031" DrawAspect="Content" ObjectID="_1729410331" r:id="rId26"/>
        </w:object>
      </w:r>
    </w:p>
    <w:p w14:paraId="24C686CF" w14:textId="77777777" w:rsidR="007077A4" w:rsidRDefault="007077A4" w:rsidP="007077A4">
      <w:pPr>
        <w:pStyle w:val="NoSpacing"/>
        <w:rPr>
          <w:b/>
        </w:rPr>
      </w:pPr>
      <w:r w:rsidRPr="001967E4">
        <w:rPr>
          <w:b/>
          <w:u w:val="single"/>
        </w:rPr>
        <w:lastRenderedPageBreak/>
        <w:t>Note</w:t>
      </w:r>
      <w:r w:rsidRPr="001967E4">
        <w:rPr>
          <w:b/>
        </w:rPr>
        <w:t>:</w:t>
      </w:r>
      <w:r w:rsidRPr="001967E4">
        <w:rPr>
          <w:b/>
        </w:rPr>
        <w:tab/>
        <w:t xml:space="preserve">All items are laid </w:t>
      </w:r>
      <w:r>
        <w:rPr>
          <w:b/>
        </w:rPr>
        <w:t xml:space="preserve">on their side </w:t>
      </w:r>
      <w:r w:rsidRPr="001967E4">
        <w:rPr>
          <w:b/>
        </w:rPr>
        <w:t xml:space="preserve">flat </w:t>
      </w:r>
      <w:r>
        <w:rPr>
          <w:b/>
        </w:rPr>
        <w:t>upon</w:t>
      </w:r>
      <w:r w:rsidRPr="001967E4">
        <w:rPr>
          <w:b/>
        </w:rPr>
        <w:t xml:space="preserve"> the sterilizer rack</w:t>
      </w:r>
      <w:r>
        <w:rPr>
          <w:b/>
        </w:rPr>
        <w:br w:type="page"/>
      </w:r>
    </w:p>
    <w:p w14:paraId="6F2E882A" w14:textId="77777777" w:rsidR="007077A4" w:rsidRDefault="007077A4" w:rsidP="007077A4">
      <w:pPr>
        <w:pStyle w:val="NoSpacing"/>
        <w:jc w:val="center"/>
        <w:rPr>
          <w:b/>
          <w:sz w:val="24"/>
          <w:szCs w:val="24"/>
        </w:rPr>
      </w:pPr>
      <w:r w:rsidRPr="00DB01ED">
        <w:rPr>
          <w:b/>
          <w:sz w:val="28"/>
          <w:szCs w:val="28"/>
        </w:rPr>
        <w:lastRenderedPageBreak/>
        <w:t xml:space="preserve">Appendix </w:t>
      </w:r>
      <w:r>
        <w:rPr>
          <w:b/>
          <w:sz w:val="28"/>
          <w:szCs w:val="28"/>
        </w:rPr>
        <w:t>9 – Maximum Load Configuration PDL1 (Sterilizer Shelf #4)</w:t>
      </w:r>
    </w:p>
    <w:p w14:paraId="672AB2B5" w14:textId="77777777" w:rsidR="007077A4" w:rsidRDefault="007077A4" w:rsidP="007077A4">
      <w:pPr>
        <w:pStyle w:val="NoSpacing"/>
        <w:jc w:val="center"/>
      </w:pPr>
      <w:r>
        <w:object w:dxaOrig="11280" w:dyaOrig="15510" w14:anchorId="2A065107">
          <v:shape id="_x0000_i1032" type="#_x0000_t75" style="width:467.25pt;height:596.25pt" o:ole="">
            <v:imagedata r:id="rId23" o:title=""/>
          </v:shape>
          <o:OLEObject Type="Embed" ProgID="Visio.Drawing.15" ShapeID="_x0000_i1032" DrawAspect="Content" ObjectID="_1729410332" r:id="rId27"/>
        </w:object>
      </w:r>
    </w:p>
    <w:p w14:paraId="6C16C8E8" w14:textId="77777777" w:rsidR="007077A4" w:rsidRDefault="007077A4" w:rsidP="007077A4">
      <w:pPr>
        <w:pStyle w:val="NoSpacing"/>
        <w:rPr>
          <w:b/>
        </w:rPr>
      </w:pPr>
      <w:r w:rsidRPr="001967E4">
        <w:rPr>
          <w:b/>
          <w:u w:val="single"/>
        </w:rPr>
        <w:t>Note</w:t>
      </w:r>
      <w:r w:rsidRPr="001967E4">
        <w:rPr>
          <w:b/>
        </w:rPr>
        <w:t>:</w:t>
      </w:r>
      <w:r w:rsidRPr="001967E4">
        <w:rPr>
          <w:b/>
        </w:rPr>
        <w:tab/>
        <w:t xml:space="preserve">All items are laid flat </w:t>
      </w:r>
      <w:r>
        <w:rPr>
          <w:b/>
        </w:rPr>
        <w:t>upon</w:t>
      </w:r>
      <w:r w:rsidRPr="001967E4">
        <w:rPr>
          <w:b/>
        </w:rPr>
        <w:t xml:space="preserve"> the sterilizer rack</w:t>
      </w:r>
      <w:r>
        <w:rPr>
          <w:b/>
        </w:rPr>
        <w:br w:type="page"/>
      </w:r>
    </w:p>
    <w:p w14:paraId="41264F7D" w14:textId="77777777" w:rsidR="007077A4" w:rsidRDefault="007077A4" w:rsidP="007077A4">
      <w:pPr>
        <w:pStyle w:val="NoSpacing"/>
        <w:ind w:left="-810" w:right="-630"/>
        <w:jc w:val="center"/>
        <w:rPr>
          <w:b/>
          <w:sz w:val="24"/>
          <w:szCs w:val="24"/>
        </w:rPr>
      </w:pPr>
      <w:r w:rsidRPr="00DB01ED">
        <w:rPr>
          <w:b/>
          <w:sz w:val="28"/>
          <w:szCs w:val="28"/>
        </w:rPr>
        <w:lastRenderedPageBreak/>
        <w:t xml:space="preserve">Appendix </w:t>
      </w:r>
      <w:r>
        <w:rPr>
          <w:b/>
          <w:sz w:val="28"/>
          <w:szCs w:val="28"/>
        </w:rPr>
        <w:t>10 – Minimum Load Configuration MDL1 (1 Rack, Sterilizer Shelf #4 Position)</w:t>
      </w:r>
    </w:p>
    <w:p w14:paraId="75C434C4" w14:textId="77777777" w:rsidR="007077A4" w:rsidRDefault="007077A4" w:rsidP="007077A4">
      <w:pPr>
        <w:pStyle w:val="NoSpacing"/>
        <w:jc w:val="center"/>
      </w:pPr>
      <w:r>
        <w:object w:dxaOrig="11324" w:dyaOrig="15545" w14:anchorId="4F5F4A17">
          <v:shape id="_x0000_i1033" type="#_x0000_t75" style="width:468pt;height:581.25pt" o:ole="">
            <v:imagedata r:id="rId28" o:title=""/>
          </v:shape>
          <o:OLEObject Type="Embed" ProgID="Visio.Drawing.11" ShapeID="_x0000_i1033" DrawAspect="Content" ObjectID="_1729410333" r:id="rId29"/>
        </w:object>
      </w:r>
    </w:p>
    <w:p w14:paraId="0329328D" w14:textId="77777777" w:rsidR="007077A4" w:rsidRDefault="007077A4" w:rsidP="007077A4">
      <w:pPr>
        <w:pStyle w:val="NoSpacing"/>
        <w:rPr>
          <w:b/>
        </w:rPr>
      </w:pPr>
      <w:r w:rsidRPr="001967E4">
        <w:rPr>
          <w:b/>
          <w:u w:val="single"/>
        </w:rPr>
        <w:lastRenderedPageBreak/>
        <w:t>Note</w:t>
      </w:r>
      <w:r w:rsidRPr="001967E4">
        <w:rPr>
          <w:b/>
        </w:rPr>
        <w:t>:</w:t>
      </w:r>
      <w:r w:rsidRPr="001967E4">
        <w:rPr>
          <w:b/>
        </w:rPr>
        <w:tab/>
        <w:t xml:space="preserve">All items are laid flat </w:t>
      </w:r>
      <w:r>
        <w:rPr>
          <w:b/>
        </w:rPr>
        <w:t>upon</w:t>
      </w:r>
      <w:r w:rsidRPr="001967E4">
        <w:rPr>
          <w:b/>
        </w:rPr>
        <w:t xml:space="preserve"> the sterilizer rack</w:t>
      </w:r>
      <w:r>
        <w:rPr>
          <w:b/>
        </w:rPr>
        <w:br w:type="page"/>
      </w:r>
    </w:p>
    <w:p w14:paraId="5E84FBB3" w14:textId="77777777" w:rsidR="007077A4" w:rsidRDefault="007077A4" w:rsidP="007077A4">
      <w:pPr>
        <w:pStyle w:val="NoSpacing"/>
        <w:ind w:left="-360" w:right="-270"/>
        <w:jc w:val="center"/>
        <w:rPr>
          <w:b/>
          <w:sz w:val="24"/>
          <w:szCs w:val="24"/>
        </w:rPr>
      </w:pPr>
      <w:r w:rsidRPr="00DB01ED">
        <w:rPr>
          <w:b/>
          <w:sz w:val="28"/>
          <w:szCs w:val="28"/>
        </w:rPr>
        <w:lastRenderedPageBreak/>
        <w:t xml:space="preserve">Appendix </w:t>
      </w:r>
      <w:r>
        <w:rPr>
          <w:b/>
          <w:sz w:val="28"/>
          <w:szCs w:val="28"/>
        </w:rPr>
        <w:t>11 – Minimum Load Configuration PDL1 (1 Rack, Sterilizer Shelf #4 Position)</w:t>
      </w:r>
    </w:p>
    <w:p w14:paraId="2EB8EFE0" w14:textId="77777777" w:rsidR="007077A4" w:rsidRDefault="007077A4" w:rsidP="007077A4">
      <w:pPr>
        <w:pStyle w:val="NoSpacing"/>
        <w:jc w:val="center"/>
      </w:pPr>
      <w:r>
        <w:object w:dxaOrig="11281" w:dyaOrig="15511" w14:anchorId="15AA3850">
          <v:shape id="_x0000_i1034" type="#_x0000_t75" style="width:467.25pt;height:593.25pt" o:ole="">
            <v:imagedata r:id="rId30" o:title=""/>
          </v:shape>
          <o:OLEObject Type="Embed" ProgID="Visio.Drawing.15" ShapeID="_x0000_i1034" DrawAspect="Content" ObjectID="_1729410334" r:id="rId31"/>
        </w:object>
      </w:r>
    </w:p>
    <w:p w14:paraId="07D739CC" w14:textId="77777777" w:rsidR="007077A4" w:rsidRDefault="007077A4" w:rsidP="007077A4">
      <w:pPr>
        <w:pStyle w:val="NoSpacing"/>
        <w:rPr>
          <w:b/>
        </w:rPr>
      </w:pPr>
      <w:r w:rsidRPr="001967E4">
        <w:rPr>
          <w:b/>
          <w:u w:val="single"/>
        </w:rPr>
        <w:lastRenderedPageBreak/>
        <w:t>Note</w:t>
      </w:r>
      <w:r w:rsidRPr="001967E4">
        <w:rPr>
          <w:b/>
        </w:rPr>
        <w:t>:</w:t>
      </w:r>
      <w:r w:rsidRPr="001967E4">
        <w:rPr>
          <w:b/>
        </w:rPr>
        <w:tab/>
        <w:t xml:space="preserve">All items are laid </w:t>
      </w:r>
      <w:r>
        <w:rPr>
          <w:b/>
        </w:rPr>
        <w:t xml:space="preserve">on their side </w:t>
      </w:r>
      <w:r w:rsidRPr="001967E4">
        <w:rPr>
          <w:b/>
        </w:rPr>
        <w:t xml:space="preserve">flat </w:t>
      </w:r>
      <w:r>
        <w:rPr>
          <w:b/>
        </w:rPr>
        <w:t>upon</w:t>
      </w:r>
      <w:r w:rsidRPr="001967E4">
        <w:rPr>
          <w:b/>
        </w:rPr>
        <w:t xml:space="preserve"> the sterilizer rack</w:t>
      </w:r>
      <w:r>
        <w:rPr>
          <w:b/>
        </w:rPr>
        <w:br w:type="page"/>
      </w:r>
    </w:p>
    <w:p w14:paraId="66D0FD48" w14:textId="77777777" w:rsidR="007077A4" w:rsidRDefault="007077A4" w:rsidP="007077A4">
      <w:pPr>
        <w:pStyle w:val="NoSpacing"/>
        <w:jc w:val="center"/>
        <w:rPr>
          <w:b/>
          <w:sz w:val="24"/>
          <w:szCs w:val="24"/>
        </w:rPr>
      </w:pPr>
      <w:r w:rsidRPr="00DB01ED">
        <w:rPr>
          <w:b/>
          <w:sz w:val="28"/>
          <w:szCs w:val="28"/>
        </w:rPr>
        <w:lastRenderedPageBreak/>
        <w:t xml:space="preserve">Appendix </w:t>
      </w:r>
      <w:r>
        <w:rPr>
          <w:b/>
          <w:sz w:val="28"/>
          <w:szCs w:val="28"/>
        </w:rPr>
        <w:t>12 – Laboratory Item Showing BI Inoculum Locations (PCD)</w:t>
      </w:r>
    </w:p>
    <w:p w14:paraId="7A919981" w14:textId="77777777" w:rsidR="007077A4" w:rsidRDefault="007077A4" w:rsidP="007077A4">
      <w:pPr>
        <w:pStyle w:val="NoSpacing"/>
        <w:jc w:val="center"/>
        <w:rPr>
          <w:b/>
          <w:sz w:val="24"/>
          <w:szCs w:val="24"/>
        </w:rPr>
      </w:pPr>
    </w:p>
    <w:p w14:paraId="3EBAEEB6" w14:textId="77777777" w:rsidR="007077A4" w:rsidRDefault="007077A4" w:rsidP="007077A4">
      <w:pPr>
        <w:pStyle w:val="NoSpacing"/>
        <w:jc w:val="center"/>
        <w:rPr>
          <w:b/>
          <w:sz w:val="24"/>
          <w:szCs w:val="24"/>
        </w:rPr>
      </w:pPr>
    </w:p>
    <w:p w14:paraId="246497E8" w14:textId="77777777" w:rsidR="007077A4" w:rsidRDefault="007077A4" w:rsidP="007077A4">
      <w:pPr>
        <w:pStyle w:val="NoSpacing"/>
        <w:jc w:val="center"/>
        <w:rPr>
          <w:b/>
          <w:sz w:val="24"/>
          <w:szCs w:val="24"/>
        </w:rPr>
      </w:pPr>
      <w:r>
        <w:rPr>
          <w:b/>
          <w:noProof/>
          <w:sz w:val="24"/>
          <w:szCs w:val="24"/>
        </w:rPr>
        <mc:AlternateContent>
          <mc:Choice Requires="wps">
            <w:drawing>
              <wp:anchor distT="0" distB="0" distL="114300" distR="114300" simplePos="0" relativeHeight="251659264" behindDoc="0" locked="0" layoutInCell="1" allowOverlap="1" wp14:anchorId="7FE0E882" wp14:editId="7244C0A7">
                <wp:simplePos x="0" y="0"/>
                <wp:positionH relativeFrom="column">
                  <wp:posOffset>3636582</wp:posOffset>
                </wp:positionH>
                <wp:positionV relativeFrom="paragraph">
                  <wp:posOffset>863562</wp:posOffset>
                </wp:positionV>
                <wp:extent cx="295910" cy="1110615"/>
                <wp:effectExtent l="0" t="26353" r="0" b="39687"/>
                <wp:wrapNone/>
                <wp:docPr id="2" name="Down Arrow 2"/>
                <wp:cNvGraphicFramePr/>
                <a:graphic xmlns:a="http://schemas.openxmlformats.org/drawingml/2006/main">
                  <a:graphicData uri="http://schemas.microsoft.com/office/word/2010/wordprocessingShape">
                    <wps:wsp>
                      <wps:cNvSpPr/>
                      <wps:spPr>
                        <a:xfrm rot="5400000">
                          <a:off x="0" y="0"/>
                          <a:ext cx="295910" cy="1110615"/>
                        </a:xfrm>
                        <a:prstGeom prst="down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C4B98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 o:spid="_x0000_s1026" type="#_x0000_t67" style="position:absolute;margin-left:286.35pt;margin-top:68pt;width:23.3pt;height:87.4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" adj="18722" fillcolor="#ffc000" strokecolor="#1f4d78 [1604]" strokeweight="1pt"/>
            </w:pict>
          </mc:Fallback>
        </mc:AlternateContent>
      </w:r>
      <w:r>
        <w:rPr>
          <w:b/>
          <w:noProof/>
          <w:sz w:val="24"/>
          <w:szCs w:val="24"/>
        </w:rPr>
        <mc:AlternateContent>
          <mc:Choice Requires="wps">
            <w:drawing>
              <wp:anchor distT="0" distB="0" distL="114300" distR="114300" simplePos="0" relativeHeight="251660288" behindDoc="0" locked="0" layoutInCell="1" allowOverlap="1" wp14:anchorId="529FC991" wp14:editId="5704A61A">
                <wp:simplePos x="0" y="0"/>
                <wp:positionH relativeFrom="column">
                  <wp:posOffset>195924</wp:posOffset>
                </wp:positionH>
                <wp:positionV relativeFrom="paragraph">
                  <wp:posOffset>368110</wp:posOffset>
                </wp:positionV>
                <wp:extent cx="295910" cy="1110615"/>
                <wp:effectExtent l="30797" t="83503" r="1588" b="115887"/>
                <wp:wrapNone/>
                <wp:docPr id="5" name="Down Arrow 5"/>
                <wp:cNvGraphicFramePr/>
                <a:graphic xmlns:a="http://schemas.openxmlformats.org/drawingml/2006/main">
                  <a:graphicData uri="http://schemas.microsoft.com/office/word/2010/wordprocessingShape">
                    <wps:wsp>
                      <wps:cNvSpPr/>
                      <wps:spPr>
                        <a:xfrm rot="17022463">
                          <a:off x="0" y="0"/>
                          <a:ext cx="295910" cy="1110615"/>
                        </a:xfrm>
                        <a:prstGeom prst="downArrow">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71872" id="Down Arrow 5" o:spid="_x0000_s1026" type="#_x0000_t67" style="position:absolute;margin-left:15.45pt;margin-top:29pt;width:23.3pt;height:87.45pt;rotation:-4999891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" adj="18722" fillcolor="#ffc000" strokecolor="#1f4d78 [1604]" strokeweight="1pt"/>
            </w:pict>
          </mc:Fallback>
        </mc:AlternateContent>
      </w:r>
      <w:r>
        <w:rPr>
          <w:b/>
          <w:noProof/>
          <w:sz w:val="24"/>
          <w:szCs w:val="24"/>
        </w:rPr>
        <w:drawing>
          <wp:inline distT="0" distB="0" distL="0" distR="0" wp14:anchorId="686518E5" wp14:editId="09790726">
            <wp:extent cx="5288915" cy="3314065"/>
            <wp:effectExtent l="0" t="0" r="6985" b="635"/>
            <wp:docPr id="3" name="Picture 3" descr="C:\Users\richard.nardini\Desktop\VAP16-010-03 Autoclave PQ Protocol_New Versio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richard.nardini\Desktop\VAP16-010-03 Autoclave PQ Protocol_New Version.b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8915" cy="3314065"/>
                    </a:xfrm>
                    <a:prstGeom prst="rect">
                      <a:avLst/>
                    </a:prstGeom>
                    <a:noFill/>
                    <a:ln>
                      <a:noFill/>
                    </a:ln>
                  </pic:spPr>
                </pic:pic>
              </a:graphicData>
            </a:graphic>
          </wp:inline>
        </w:drawing>
      </w:r>
    </w:p>
    <w:p w14:paraId="42246650" w14:textId="77777777" w:rsidR="007077A4" w:rsidRDefault="007077A4" w:rsidP="007077A4">
      <w:pPr>
        <w:pStyle w:val="NoSpacing"/>
        <w:jc w:val="center"/>
        <w:rPr>
          <w:b/>
          <w:sz w:val="24"/>
          <w:szCs w:val="24"/>
        </w:rPr>
      </w:pPr>
      <w:r w:rsidRPr="00BC3DEB">
        <w:rPr>
          <w:rFonts w:eastAsia="Times New Roman" w:cs="Arial"/>
          <w:sz w:val="24"/>
          <w:szCs w:val="24"/>
          <w:u w:val="single"/>
        </w:rPr>
        <w:t>Note</w:t>
      </w:r>
      <w:r w:rsidRPr="00BC3DEB">
        <w:rPr>
          <w:rFonts w:eastAsia="Times New Roman" w:cs="Arial"/>
          <w:sz w:val="24"/>
          <w:szCs w:val="24"/>
        </w:rPr>
        <w:t>:</w:t>
      </w:r>
      <w:r w:rsidRPr="00BC3DEB">
        <w:rPr>
          <w:rFonts w:eastAsia="Times New Roman" w:cs="Arial"/>
          <w:sz w:val="24"/>
          <w:szCs w:val="24"/>
        </w:rPr>
        <w:tab/>
      </w:r>
      <w:r>
        <w:rPr>
          <w:rFonts w:eastAsia="Times New Roman" w:cs="Arial"/>
          <w:sz w:val="24"/>
          <w:szCs w:val="24"/>
        </w:rPr>
        <w:t>BI i</w:t>
      </w:r>
      <w:r w:rsidRPr="00BC3DEB">
        <w:rPr>
          <w:rFonts w:eastAsia="Times New Roman" w:cs="Arial"/>
          <w:sz w:val="24"/>
          <w:szCs w:val="24"/>
        </w:rPr>
        <w:t>noculate</w:t>
      </w:r>
      <w:r>
        <w:rPr>
          <w:rFonts w:eastAsia="Times New Roman" w:cs="Arial"/>
          <w:sz w:val="24"/>
          <w:szCs w:val="24"/>
        </w:rPr>
        <w:t xml:space="preserve"> surface</w:t>
      </w:r>
      <w:r w:rsidRPr="00BC3DEB">
        <w:rPr>
          <w:rFonts w:eastAsia="Times New Roman" w:cs="Arial"/>
          <w:sz w:val="24"/>
          <w:szCs w:val="24"/>
        </w:rPr>
        <w:t xml:space="preserve"> location</w:t>
      </w:r>
      <w:r>
        <w:rPr>
          <w:rFonts w:eastAsia="Times New Roman" w:cs="Arial"/>
          <w:sz w:val="24"/>
          <w:szCs w:val="24"/>
        </w:rPr>
        <w:t>s</w:t>
      </w:r>
      <w:r w:rsidRPr="00BC3DEB">
        <w:rPr>
          <w:rFonts w:eastAsia="Times New Roman" w:cs="Arial"/>
          <w:sz w:val="24"/>
          <w:szCs w:val="24"/>
        </w:rPr>
        <w:t xml:space="preserve"> </w:t>
      </w:r>
      <w:r>
        <w:rPr>
          <w:rFonts w:eastAsia="Times New Roman" w:cs="Arial"/>
          <w:sz w:val="24"/>
          <w:szCs w:val="24"/>
        </w:rPr>
        <w:t>on outer edge and center of silicone mat.</w:t>
      </w:r>
    </w:p>
    <w:p w14:paraId="0975EC66" w14:textId="77777777" w:rsidR="007077A4" w:rsidRDefault="007077A4" w:rsidP="007077A4">
      <w:pPr>
        <w:pStyle w:val="NoSpacing"/>
        <w:jc w:val="center"/>
        <w:rPr>
          <w:b/>
          <w:sz w:val="24"/>
          <w:szCs w:val="24"/>
        </w:rPr>
      </w:pPr>
    </w:p>
    <w:p w14:paraId="0BFAB6A9" w14:textId="77777777" w:rsidR="007077A4" w:rsidRDefault="007077A4" w:rsidP="007077A4">
      <w:pPr>
        <w:pStyle w:val="NoSpacing"/>
        <w:jc w:val="center"/>
        <w:rPr>
          <w:b/>
          <w:sz w:val="24"/>
          <w:szCs w:val="24"/>
        </w:rPr>
      </w:pPr>
    </w:p>
    <w:p w14:paraId="2C3E2E50" w14:textId="77777777" w:rsidR="007077A4" w:rsidRDefault="007077A4" w:rsidP="007077A4">
      <w:pPr>
        <w:pStyle w:val="NoSpacing"/>
        <w:jc w:val="center"/>
        <w:rPr>
          <w:b/>
          <w:sz w:val="24"/>
          <w:szCs w:val="24"/>
        </w:rPr>
      </w:pPr>
    </w:p>
    <w:p w14:paraId="68838063" w14:textId="77777777" w:rsidR="007077A4" w:rsidRDefault="007077A4" w:rsidP="007077A4">
      <w:pPr>
        <w:pStyle w:val="NoSpacing"/>
        <w:jc w:val="center"/>
        <w:rPr>
          <w:b/>
          <w:sz w:val="24"/>
          <w:szCs w:val="24"/>
        </w:rPr>
      </w:pPr>
    </w:p>
    <w:p w14:paraId="17E14131" w14:textId="77777777" w:rsidR="007077A4" w:rsidRDefault="007077A4" w:rsidP="007077A4">
      <w:pPr>
        <w:pStyle w:val="NoSpacing"/>
        <w:jc w:val="center"/>
        <w:rPr>
          <w:b/>
          <w:sz w:val="24"/>
          <w:szCs w:val="24"/>
        </w:rPr>
      </w:pPr>
    </w:p>
    <w:p w14:paraId="378EA581" w14:textId="77777777" w:rsidR="007077A4" w:rsidRDefault="007077A4" w:rsidP="007077A4">
      <w:pPr>
        <w:pStyle w:val="NoSpacing"/>
        <w:jc w:val="center"/>
        <w:rPr>
          <w:b/>
          <w:sz w:val="24"/>
          <w:szCs w:val="24"/>
        </w:rPr>
      </w:pPr>
    </w:p>
    <w:p w14:paraId="7670223F" w14:textId="77777777" w:rsidR="007077A4" w:rsidRPr="009D47AE" w:rsidRDefault="007077A4" w:rsidP="007077A4">
      <w:pPr>
        <w:pStyle w:val="NoSpacing"/>
        <w:jc w:val="center"/>
        <w:rPr>
          <w:b/>
          <w:sz w:val="28"/>
          <w:szCs w:val="28"/>
        </w:rPr>
      </w:pPr>
      <w:r w:rsidRPr="009D47AE">
        <w:rPr>
          <w:b/>
          <w:sz w:val="28"/>
          <w:szCs w:val="28"/>
        </w:rPr>
        <w:t>Artisan Metal Works Silicone Baking Mat</w:t>
      </w:r>
      <w:r>
        <w:rPr>
          <w:b/>
          <w:sz w:val="28"/>
          <w:szCs w:val="28"/>
        </w:rPr>
        <w:t>, Part N</w:t>
      </w:r>
      <w:r w:rsidRPr="009D47AE">
        <w:rPr>
          <w:b/>
          <w:sz w:val="28"/>
          <w:szCs w:val="28"/>
        </w:rPr>
        <w:t>umber T3602MATA</w:t>
      </w:r>
    </w:p>
    <w:p w14:paraId="46DEC9AA" w14:textId="77777777" w:rsidR="007077A4" w:rsidRDefault="007077A4" w:rsidP="007077A4">
      <w:pPr>
        <w:rPr>
          <w:b/>
          <w:sz w:val="24"/>
          <w:szCs w:val="24"/>
        </w:rPr>
      </w:pPr>
      <w:r>
        <w:rPr>
          <w:b/>
          <w:sz w:val="24"/>
          <w:szCs w:val="24"/>
        </w:rPr>
        <w:br w:type="page"/>
      </w:r>
    </w:p>
    <w:p w14:paraId="6BEB657B" w14:textId="77777777" w:rsidR="007077A4" w:rsidRDefault="007077A4" w:rsidP="007077A4">
      <w:pPr>
        <w:pStyle w:val="NoSpacing"/>
        <w:jc w:val="center"/>
        <w:rPr>
          <w:b/>
          <w:sz w:val="24"/>
          <w:szCs w:val="24"/>
        </w:rPr>
      </w:pPr>
      <w:r w:rsidRPr="00DB01ED">
        <w:rPr>
          <w:b/>
          <w:sz w:val="28"/>
          <w:szCs w:val="28"/>
        </w:rPr>
        <w:lastRenderedPageBreak/>
        <w:t xml:space="preserve">Appendix </w:t>
      </w:r>
      <w:r>
        <w:rPr>
          <w:b/>
          <w:sz w:val="28"/>
          <w:szCs w:val="28"/>
        </w:rPr>
        <w:t>13 – Laboratory Item Showing BI Inoculum Locations (PCD)</w:t>
      </w:r>
    </w:p>
    <w:p w14:paraId="40A12103" w14:textId="77777777" w:rsidR="007077A4" w:rsidRDefault="007077A4" w:rsidP="007077A4">
      <w:pPr>
        <w:pStyle w:val="NoSpacing"/>
        <w:jc w:val="center"/>
        <w:rPr>
          <w:b/>
          <w:sz w:val="24"/>
          <w:szCs w:val="24"/>
        </w:rPr>
      </w:pPr>
    </w:p>
    <w:p w14:paraId="007C375A" w14:textId="77777777" w:rsidR="007077A4" w:rsidRDefault="007077A4" w:rsidP="007077A4">
      <w:pPr>
        <w:pStyle w:val="NoSpacing"/>
        <w:jc w:val="center"/>
        <w:rPr>
          <w:b/>
          <w:sz w:val="24"/>
          <w:szCs w:val="24"/>
        </w:rPr>
      </w:pPr>
    </w:p>
    <w:p w14:paraId="38642135" w14:textId="77777777" w:rsidR="007077A4" w:rsidRDefault="007077A4" w:rsidP="007077A4">
      <w:pPr>
        <w:pStyle w:val="NoSpacing"/>
        <w:jc w:val="center"/>
        <w:rPr>
          <w:b/>
          <w:sz w:val="24"/>
          <w:szCs w:val="24"/>
        </w:rPr>
      </w:pPr>
    </w:p>
    <w:p w14:paraId="745AB9DB" w14:textId="77777777" w:rsidR="007077A4" w:rsidRDefault="007077A4" w:rsidP="007077A4">
      <w:pPr>
        <w:pStyle w:val="NoSpacing"/>
        <w:jc w:val="center"/>
        <w:rPr>
          <w:b/>
          <w:sz w:val="24"/>
          <w:szCs w:val="24"/>
        </w:rPr>
      </w:pPr>
    </w:p>
    <w:p w14:paraId="5798F66D" w14:textId="77777777" w:rsidR="007077A4" w:rsidRDefault="007077A4" w:rsidP="007077A4">
      <w:pPr>
        <w:pStyle w:val="NoSpacing"/>
        <w:jc w:val="center"/>
        <w:rPr>
          <w:b/>
          <w:sz w:val="24"/>
          <w:szCs w:val="24"/>
        </w:rPr>
      </w:pPr>
    </w:p>
    <w:p w14:paraId="223294C8" w14:textId="77777777" w:rsidR="007077A4" w:rsidRDefault="007077A4" w:rsidP="007077A4">
      <w:pPr>
        <w:pStyle w:val="NoSpacing"/>
        <w:jc w:val="center"/>
        <w:rPr>
          <w:b/>
          <w:sz w:val="24"/>
          <w:szCs w:val="24"/>
        </w:rPr>
      </w:pPr>
    </w:p>
    <w:p w14:paraId="098286B0" w14:textId="77777777" w:rsidR="007077A4" w:rsidRDefault="007077A4" w:rsidP="007077A4">
      <w:pPr>
        <w:pStyle w:val="NoSpacing"/>
        <w:jc w:val="center"/>
        <w:rPr>
          <w:b/>
          <w:sz w:val="24"/>
          <w:szCs w:val="24"/>
        </w:rPr>
      </w:pPr>
    </w:p>
    <w:p w14:paraId="6F75D318" w14:textId="77777777" w:rsidR="007077A4" w:rsidRDefault="007077A4" w:rsidP="007077A4">
      <w:pPr>
        <w:pStyle w:val="NoSpacing"/>
        <w:jc w:val="center"/>
        <w:rPr>
          <w:b/>
          <w:sz w:val="24"/>
          <w:szCs w:val="24"/>
        </w:rPr>
      </w:pPr>
    </w:p>
    <w:p w14:paraId="163032A9" w14:textId="77777777" w:rsidR="007077A4" w:rsidRDefault="007077A4" w:rsidP="007077A4">
      <w:pPr>
        <w:pStyle w:val="NoSpacing"/>
        <w:jc w:val="center"/>
        <w:rPr>
          <w:b/>
          <w:sz w:val="24"/>
          <w:szCs w:val="24"/>
        </w:rPr>
      </w:pPr>
    </w:p>
    <w:p w14:paraId="52144972" w14:textId="77777777" w:rsidR="007077A4" w:rsidRDefault="007077A4" w:rsidP="007077A4">
      <w:pPr>
        <w:pStyle w:val="NoSpacing"/>
        <w:jc w:val="center"/>
        <w:rPr>
          <w:b/>
          <w:sz w:val="24"/>
          <w:szCs w:val="24"/>
        </w:rPr>
      </w:pPr>
    </w:p>
    <w:p w14:paraId="6F528243" w14:textId="77777777" w:rsidR="007077A4" w:rsidRDefault="007077A4" w:rsidP="007077A4">
      <w:pPr>
        <w:pStyle w:val="NoSpacing"/>
        <w:jc w:val="center"/>
        <w:rPr>
          <w:b/>
          <w:sz w:val="24"/>
          <w:szCs w:val="24"/>
        </w:rPr>
      </w:pPr>
    </w:p>
    <w:p w14:paraId="4B5C3B1A" w14:textId="77777777" w:rsidR="007077A4" w:rsidRDefault="007077A4" w:rsidP="007077A4">
      <w:pPr>
        <w:pStyle w:val="NoSpacing"/>
        <w:jc w:val="center"/>
        <w:rPr>
          <w:b/>
          <w:sz w:val="24"/>
          <w:szCs w:val="24"/>
        </w:rPr>
      </w:pPr>
      <w:r>
        <w:rPr>
          <w:b/>
          <w:noProof/>
          <w:sz w:val="24"/>
          <w:szCs w:val="24"/>
        </w:rPr>
        <mc:AlternateContent>
          <mc:Choice Requires="wps">
            <w:drawing>
              <wp:anchor distT="0" distB="0" distL="114300" distR="114300" simplePos="0" relativeHeight="251661312" behindDoc="0" locked="0" layoutInCell="1" allowOverlap="1" wp14:anchorId="0313FD3F" wp14:editId="30E71575">
                <wp:simplePos x="0" y="0"/>
                <wp:positionH relativeFrom="column">
                  <wp:posOffset>2514600</wp:posOffset>
                </wp:positionH>
                <wp:positionV relativeFrom="paragraph">
                  <wp:posOffset>1299210</wp:posOffset>
                </wp:positionV>
                <wp:extent cx="295910" cy="1111084"/>
                <wp:effectExtent l="190500" t="0" r="142240" b="0"/>
                <wp:wrapNone/>
                <wp:docPr id="8" name="Down Arrow 8"/>
                <wp:cNvGraphicFramePr/>
                <a:graphic xmlns:a="http://schemas.openxmlformats.org/drawingml/2006/main">
                  <a:graphicData uri="http://schemas.microsoft.com/office/word/2010/wordprocessingShape">
                    <wps:wsp>
                      <wps:cNvSpPr/>
                      <wps:spPr>
                        <a:xfrm rot="12351687">
                          <a:off x="0" y="0"/>
                          <a:ext cx="295910" cy="1111084"/>
                        </a:xfrm>
                        <a:prstGeom prst="down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8A0CB" id="Down Arrow 8" o:spid="_x0000_s1026" type="#_x0000_t67" style="position:absolute;margin-left:198pt;margin-top:102.3pt;width:23.3pt;height:87.5pt;rotation:-10101624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" adj="18724" fillcolor="#ffc000" strokecolor="#41719c" strokeweight="1pt"/>
            </w:pict>
          </mc:Fallback>
        </mc:AlternateContent>
      </w:r>
      <w:r>
        <w:rPr>
          <w:b/>
          <w:noProof/>
          <w:sz w:val="24"/>
          <w:szCs w:val="24"/>
        </w:rPr>
        <w:drawing>
          <wp:inline distT="0" distB="0" distL="0" distR="0" wp14:anchorId="2C2EEC7E" wp14:editId="1F337717">
            <wp:extent cx="6045200" cy="217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tegra Stainless Steel Scissor, part number V95-26.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45200" cy="2171700"/>
                    </a:xfrm>
                    <a:prstGeom prst="rect">
                      <a:avLst/>
                    </a:prstGeom>
                  </pic:spPr>
                </pic:pic>
              </a:graphicData>
            </a:graphic>
          </wp:inline>
        </w:drawing>
      </w:r>
    </w:p>
    <w:p w14:paraId="2C542A8A" w14:textId="77777777" w:rsidR="007077A4" w:rsidRDefault="007077A4" w:rsidP="007077A4">
      <w:pPr>
        <w:pStyle w:val="NoSpacing"/>
        <w:jc w:val="center"/>
        <w:rPr>
          <w:b/>
          <w:sz w:val="24"/>
          <w:szCs w:val="24"/>
        </w:rPr>
      </w:pPr>
    </w:p>
    <w:p w14:paraId="33F0BEA9" w14:textId="77777777" w:rsidR="007077A4" w:rsidRDefault="007077A4" w:rsidP="007077A4">
      <w:pPr>
        <w:pStyle w:val="NoSpacing"/>
        <w:jc w:val="center"/>
        <w:rPr>
          <w:b/>
          <w:sz w:val="24"/>
          <w:szCs w:val="24"/>
        </w:rPr>
      </w:pPr>
    </w:p>
    <w:p w14:paraId="35CF1AA8" w14:textId="77777777" w:rsidR="007077A4" w:rsidRDefault="007077A4" w:rsidP="007077A4">
      <w:pPr>
        <w:pStyle w:val="NoSpacing"/>
        <w:jc w:val="center"/>
        <w:rPr>
          <w:b/>
          <w:sz w:val="24"/>
          <w:szCs w:val="24"/>
        </w:rPr>
      </w:pPr>
      <w:r w:rsidRPr="00BC3DEB">
        <w:rPr>
          <w:rFonts w:eastAsia="Times New Roman" w:cs="Arial"/>
          <w:sz w:val="24"/>
          <w:szCs w:val="24"/>
          <w:u w:val="single"/>
        </w:rPr>
        <w:t>Note</w:t>
      </w:r>
      <w:r w:rsidRPr="00BC3DEB">
        <w:rPr>
          <w:rFonts w:eastAsia="Times New Roman" w:cs="Arial"/>
          <w:sz w:val="24"/>
          <w:szCs w:val="24"/>
        </w:rPr>
        <w:t>:</w:t>
      </w:r>
      <w:r w:rsidRPr="00BC3DEB">
        <w:rPr>
          <w:rFonts w:eastAsia="Times New Roman" w:cs="Arial"/>
          <w:sz w:val="24"/>
          <w:szCs w:val="24"/>
        </w:rPr>
        <w:tab/>
      </w:r>
      <w:r>
        <w:rPr>
          <w:rFonts w:eastAsia="Times New Roman" w:cs="Arial"/>
          <w:sz w:val="24"/>
          <w:szCs w:val="24"/>
        </w:rPr>
        <w:t>BI i</w:t>
      </w:r>
      <w:r w:rsidRPr="00BC3DEB">
        <w:rPr>
          <w:rFonts w:eastAsia="Times New Roman" w:cs="Arial"/>
          <w:sz w:val="24"/>
          <w:szCs w:val="24"/>
        </w:rPr>
        <w:t xml:space="preserve">noculate location </w:t>
      </w:r>
      <w:r>
        <w:rPr>
          <w:rFonts w:eastAsia="Times New Roman" w:cs="Arial"/>
          <w:sz w:val="24"/>
          <w:szCs w:val="24"/>
        </w:rPr>
        <w:t>between</w:t>
      </w:r>
      <w:r w:rsidRPr="00BC3DEB">
        <w:rPr>
          <w:rFonts w:eastAsia="Times New Roman" w:cs="Arial"/>
          <w:sz w:val="24"/>
          <w:szCs w:val="24"/>
        </w:rPr>
        <w:t xml:space="preserve"> </w:t>
      </w:r>
      <w:r>
        <w:rPr>
          <w:rFonts w:eastAsia="Times New Roman" w:cs="Arial"/>
          <w:sz w:val="24"/>
          <w:szCs w:val="24"/>
        </w:rPr>
        <w:t>the scissor’s pivoted blades.</w:t>
      </w:r>
    </w:p>
    <w:p w14:paraId="653E80E3" w14:textId="77777777" w:rsidR="007077A4" w:rsidRDefault="007077A4" w:rsidP="007077A4">
      <w:pPr>
        <w:pStyle w:val="NoSpacing"/>
        <w:jc w:val="center"/>
        <w:rPr>
          <w:b/>
          <w:sz w:val="24"/>
          <w:szCs w:val="24"/>
        </w:rPr>
      </w:pPr>
    </w:p>
    <w:p w14:paraId="29E366D9" w14:textId="77777777" w:rsidR="007077A4" w:rsidRDefault="007077A4" w:rsidP="007077A4">
      <w:pPr>
        <w:pStyle w:val="NoSpacing"/>
        <w:jc w:val="center"/>
        <w:rPr>
          <w:b/>
          <w:sz w:val="24"/>
          <w:szCs w:val="24"/>
        </w:rPr>
      </w:pPr>
    </w:p>
    <w:p w14:paraId="13ED5945" w14:textId="77777777" w:rsidR="007077A4" w:rsidRDefault="007077A4" w:rsidP="007077A4">
      <w:pPr>
        <w:pStyle w:val="NoSpacing"/>
        <w:jc w:val="center"/>
        <w:rPr>
          <w:b/>
          <w:sz w:val="24"/>
          <w:szCs w:val="24"/>
        </w:rPr>
      </w:pPr>
    </w:p>
    <w:p w14:paraId="138655A8" w14:textId="77777777" w:rsidR="007077A4" w:rsidRDefault="007077A4" w:rsidP="007077A4">
      <w:pPr>
        <w:pStyle w:val="NoSpacing"/>
        <w:jc w:val="center"/>
        <w:rPr>
          <w:b/>
          <w:sz w:val="24"/>
          <w:szCs w:val="24"/>
        </w:rPr>
      </w:pPr>
    </w:p>
    <w:p w14:paraId="2390BA3E" w14:textId="77777777" w:rsidR="007077A4" w:rsidRDefault="007077A4" w:rsidP="007077A4">
      <w:pPr>
        <w:pStyle w:val="NoSpacing"/>
        <w:jc w:val="center"/>
        <w:rPr>
          <w:b/>
          <w:sz w:val="24"/>
          <w:szCs w:val="24"/>
        </w:rPr>
      </w:pPr>
    </w:p>
    <w:p w14:paraId="02459672" w14:textId="77777777" w:rsidR="007077A4" w:rsidRDefault="007077A4" w:rsidP="007077A4">
      <w:pPr>
        <w:pStyle w:val="NoSpacing"/>
        <w:jc w:val="center"/>
        <w:rPr>
          <w:b/>
          <w:sz w:val="24"/>
          <w:szCs w:val="24"/>
        </w:rPr>
      </w:pPr>
    </w:p>
    <w:p w14:paraId="42A9568D" w14:textId="77777777" w:rsidR="007077A4" w:rsidRDefault="007077A4" w:rsidP="007077A4">
      <w:pPr>
        <w:pStyle w:val="NoSpacing"/>
        <w:jc w:val="center"/>
        <w:rPr>
          <w:b/>
          <w:sz w:val="24"/>
          <w:szCs w:val="24"/>
        </w:rPr>
      </w:pPr>
    </w:p>
    <w:p w14:paraId="756A2F78" w14:textId="77777777" w:rsidR="007077A4" w:rsidRDefault="007077A4" w:rsidP="007077A4">
      <w:pPr>
        <w:pStyle w:val="NoSpacing"/>
        <w:jc w:val="center"/>
        <w:rPr>
          <w:b/>
          <w:sz w:val="24"/>
          <w:szCs w:val="24"/>
        </w:rPr>
      </w:pPr>
    </w:p>
    <w:p w14:paraId="05AC140C" w14:textId="77777777" w:rsidR="007077A4" w:rsidRDefault="007077A4" w:rsidP="007077A4">
      <w:pPr>
        <w:pStyle w:val="NoSpacing"/>
        <w:jc w:val="center"/>
        <w:rPr>
          <w:b/>
          <w:sz w:val="24"/>
          <w:szCs w:val="24"/>
        </w:rPr>
      </w:pPr>
    </w:p>
    <w:p w14:paraId="3589B0CE" w14:textId="77777777" w:rsidR="007077A4" w:rsidRDefault="007077A4" w:rsidP="007077A4">
      <w:pPr>
        <w:pStyle w:val="NoSpacing"/>
        <w:jc w:val="center"/>
        <w:rPr>
          <w:b/>
          <w:sz w:val="24"/>
          <w:szCs w:val="24"/>
        </w:rPr>
      </w:pPr>
    </w:p>
    <w:p w14:paraId="7E509B42" w14:textId="77777777" w:rsidR="007077A4" w:rsidRDefault="007077A4" w:rsidP="007077A4">
      <w:pPr>
        <w:pStyle w:val="NoSpacing"/>
        <w:jc w:val="center"/>
        <w:rPr>
          <w:b/>
          <w:sz w:val="24"/>
          <w:szCs w:val="24"/>
        </w:rPr>
      </w:pPr>
    </w:p>
    <w:p w14:paraId="75613DAA" w14:textId="77777777" w:rsidR="007077A4" w:rsidRDefault="007077A4" w:rsidP="007077A4">
      <w:pPr>
        <w:pStyle w:val="NoSpacing"/>
        <w:jc w:val="center"/>
        <w:rPr>
          <w:b/>
          <w:sz w:val="28"/>
          <w:szCs w:val="28"/>
        </w:rPr>
      </w:pPr>
      <w:r w:rsidRPr="00E670F3">
        <w:rPr>
          <w:b/>
          <w:sz w:val="28"/>
          <w:szCs w:val="28"/>
        </w:rPr>
        <w:t>Integra Stainless Steel Scissor</w:t>
      </w:r>
      <w:r>
        <w:rPr>
          <w:b/>
          <w:sz w:val="28"/>
          <w:szCs w:val="28"/>
        </w:rPr>
        <w:t>, Part N</w:t>
      </w:r>
      <w:r w:rsidRPr="00E670F3">
        <w:rPr>
          <w:b/>
          <w:sz w:val="28"/>
          <w:szCs w:val="28"/>
        </w:rPr>
        <w:t>umber V95-26</w:t>
      </w:r>
    </w:p>
    <w:p w14:paraId="2E87AB5A" w14:textId="77777777" w:rsidR="007077A4" w:rsidRDefault="007077A4" w:rsidP="007077A4">
      <w:pPr>
        <w:rPr>
          <w:b/>
          <w:sz w:val="28"/>
          <w:szCs w:val="28"/>
        </w:rPr>
      </w:pPr>
      <w:r>
        <w:rPr>
          <w:b/>
          <w:sz w:val="28"/>
          <w:szCs w:val="28"/>
        </w:rPr>
        <w:br w:type="page"/>
      </w:r>
    </w:p>
    <w:p w14:paraId="25C57AA2" w14:textId="77777777" w:rsidR="007077A4" w:rsidRDefault="007077A4" w:rsidP="007077A4">
      <w:pPr>
        <w:pStyle w:val="NoSpacing"/>
        <w:jc w:val="center"/>
        <w:rPr>
          <w:b/>
          <w:sz w:val="28"/>
          <w:szCs w:val="28"/>
        </w:rPr>
      </w:pPr>
      <w:r w:rsidRPr="00DB01ED">
        <w:rPr>
          <w:b/>
          <w:sz w:val="28"/>
          <w:szCs w:val="28"/>
        </w:rPr>
        <w:lastRenderedPageBreak/>
        <w:t xml:space="preserve">Appendix </w:t>
      </w:r>
      <w:r>
        <w:rPr>
          <w:b/>
          <w:sz w:val="28"/>
          <w:szCs w:val="28"/>
        </w:rPr>
        <w:t>14 – Laboratory Item Showing BI Inoculum Locations (PCD)</w:t>
      </w:r>
    </w:p>
    <w:p w14:paraId="23FE51A6" w14:textId="77777777" w:rsidR="007077A4" w:rsidRDefault="007077A4" w:rsidP="007077A4">
      <w:pPr>
        <w:pStyle w:val="NoSpacing"/>
        <w:jc w:val="center"/>
        <w:rPr>
          <w:b/>
          <w:sz w:val="28"/>
          <w:szCs w:val="28"/>
        </w:rPr>
      </w:pPr>
    </w:p>
    <w:p w14:paraId="6E8F1B01" w14:textId="77777777" w:rsidR="007077A4" w:rsidRDefault="007077A4" w:rsidP="007077A4">
      <w:pPr>
        <w:pStyle w:val="NoSpacing"/>
        <w:jc w:val="center"/>
        <w:rPr>
          <w:b/>
          <w:sz w:val="28"/>
          <w:szCs w:val="28"/>
        </w:rPr>
      </w:pPr>
    </w:p>
    <w:p w14:paraId="030BDD11" w14:textId="77777777" w:rsidR="007077A4" w:rsidRDefault="007077A4" w:rsidP="007077A4">
      <w:pPr>
        <w:pStyle w:val="NoSpacing"/>
        <w:jc w:val="center"/>
        <w:rPr>
          <w:b/>
          <w:sz w:val="28"/>
          <w:szCs w:val="28"/>
        </w:rPr>
      </w:pPr>
    </w:p>
    <w:p w14:paraId="792C97A2" w14:textId="77777777" w:rsidR="007077A4" w:rsidRDefault="007077A4" w:rsidP="007077A4">
      <w:pPr>
        <w:pStyle w:val="NoSpacing"/>
        <w:jc w:val="center"/>
        <w:rPr>
          <w:b/>
          <w:sz w:val="28"/>
          <w:szCs w:val="28"/>
        </w:rPr>
      </w:pPr>
    </w:p>
    <w:p w14:paraId="3EC2267A" w14:textId="77777777" w:rsidR="007077A4" w:rsidRDefault="007077A4" w:rsidP="007077A4">
      <w:pPr>
        <w:pStyle w:val="NoSpacing"/>
        <w:jc w:val="center"/>
        <w:rPr>
          <w:b/>
          <w:sz w:val="28"/>
          <w:szCs w:val="28"/>
        </w:rPr>
      </w:pPr>
      <w:r>
        <w:rPr>
          <w:b/>
          <w:noProof/>
          <w:sz w:val="24"/>
          <w:szCs w:val="24"/>
        </w:rPr>
        <mc:AlternateContent>
          <mc:Choice Requires="wps">
            <w:drawing>
              <wp:anchor distT="0" distB="0" distL="114300" distR="114300" simplePos="0" relativeHeight="251665408" behindDoc="0" locked="0" layoutInCell="1" allowOverlap="1" wp14:anchorId="146C749E" wp14:editId="1FC27AE9">
                <wp:simplePos x="0" y="0"/>
                <wp:positionH relativeFrom="column">
                  <wp:posOffset>3518220</wp:posOffset>
                </wp:positionH>
                <wp:positionV relativeFrom="paragraph">
                  <wp:posOffset>793433</wp:posOffset>
                </wp:positionV>
                <wp:extent cx="295910" cy="1111084"/>
                <wp:effectExtent l="0" t="26353" r="0" b="39687"/>
                <wp:wrapNone/>
                <wp:docPr id="10" name="Down Arrow 10"/>
                <wp:cNvGraphicFramePr/>
                <a:graphic xmlns:a="http://schemas.openxmlformats.org/drawingml/2006/main">
                  <a:graphicData uri="http://schemas.microsoft.com/office/word/2010/wordprocessingShape">
                    <wps:wsp>
                      <wps:cNvSpPr/>
                      <wps:spPr>
                        <a:xfrm rot="5400000">
                          <a:off x="0" y="0"/>
                          <a:ext cx="295910" cy="1111084"/>
                        </a:xfrm>
                        <a:prstGeom prst="down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A19C" id="Down Arrow 10" o:spid="_x0000_s1026" type="#_x0000_t67" style="position:absolute;margin-left:277.05pt;margin-top:62.5pt;width:23.3pt;height:87.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" adj="18724" fillcolor="#ffc000" strokecolor="#41719c" strokeweight="1pt"/>
            </w:pict>
          </mc:Fallback>
        </mc:AlternateContent>
      </w:r>
      <w:r>
        <w:rPr>
          <w:b/>
          <w:noProof/>
          <w:sz w:val="28"/>
          <w:szCs w:val="28"/>
        </w:rPr>
        <w:drawing>
          <wp:inline distT="0" distB="0" distL="0" distR="0" wp14:anchorId="02F20840" wp14:editId="1A333D4B">
            <wp:extent cx="1724025" cy="4762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etmed USA Mayo Scissor, part number 26-611.jpg"/>
                    <pic:cNvPicPr/>
                  </pic:nvPicPr>
                  <pic:blipFill>
                    <a:blip r:embed="rId34">
                      <a:extLst>
                        <a:ext uri="{28A0092B-C50C-407E-A947-70E740481C1C}">
                          <a14:useLocalDpi xmlns:a14="http://schemas.microsoft.com/office/drawing/2010/main" val="0"/>
                        </a:ext>
                      </a:extLst>
                    </a:blip>
                    <a:stretch>
                      <a:fillRect/>
                    </a:stretch>
                  </pic:blipFill>
                  <pic:spPr>
                    <a:xfrm>
                      <a:off x="0" y="0"/>
                      <a:ext cx="1724025" cy="4762500"/>
                    </a:xfrm>
                    <a:prstGeom prst="rect">
                      <a:avLst/>
                    </a:prstGeom>
                  </pic:spPr>
                </pic:pic>
              </a:graphicData>
            </a:graphic>
          </wp:inline>
        </w:drawing>
      </w:r>
    </w:p>
    <w:p w14:paraId="394AF435" w14:textId="77777777" w:rsidR="007077A4" w:rsidRDefault="007077A4" w:rsidP="007077A4">
      <w:pPr>
        <w:pStyle w:val="NoSpacing"/>
        <w:jc w:val="center"/>
        <w:rPr>
          <w:b/>
          <w:sz w:val="28"/>
          <w:szCs w:val="28"/>
        </w:rPr>
      </w:pPr>
    </w:p>
    <w:p w14:paraId="0B875F96" w14:textId="77777777" w:rsidR="007077A4" w:rsidRDefault="007077A4" w:rsidP="007077A4">
      <w:pPr>
        <w:pStyle w:val="NoSpacing"/>
        <w:jc w:val="center"/>
        <w:rPr>
          <w:b/>
          <w:sz w:val="28"/>
          <w:szCs w:val="28"/>
        </w:rPr>
      </w:pPr>
      <w:r w:rsidRPr="00BC3DEB">
        <w:rPr>
          <w:rFonts w:eastAsia="Times New Roman" w:cs="Arial"/>
          <w:sz w:val="24"/>
          <w:szCs w:val="24"/>
          <w:u w:val="single"/>
        </w:rPr>
        <w:t>Note</w:t>
      </w:r>
      <w:r w:rsidRPr="00BC3DEB">
        <w:rPr>
          <w:rFonts w:eastAsia="Times New Roman" w:cs="Arial"/>
          <w:sz w:val="24"/>
          <w:szCs w:val="24"/>
        </w:rPr>
        <w:t>:</w:t>
      </w:r>
      <w:r w:rsidRPr="00BC3DEB">
        <w:rPr>
          <w:rFonts w:eastAsia="Times New Roman" w:cs="Arial"/>
          <w:sz w:val="24"/>
          <w:szCs w:val="24"/>
        </w:rPr>
        <w:tab/>
      </w:r>
      <w:r>
        <w:rPr>
          <w:rFonts w:eastAsia="Times New Roman" w:cs="Arial"/>
          <w:sz w:val="24"/>
          <w:szCs w:val="24"/>
        </w:rPr>
        <w:t>BI i</w:t>
      </w:r>
      <w:r w:rsidRPr="00BC3DEB">
        <w:rPr>
          <w:rFonts w:eastAsia="Times New Roman" w:cs="Arial"/>
          <w:sz w:val="24"/>
          <w:szCs w:val="24"/>
        </w:rPr>
        <w:t xml:space="preserve">noculate location </w:t>
      </w:r>
      <w:r>
        <w:rPr>
          <w:rFonts w:eastAsia="Times New Roman" w:cs="Arial"/>
          <w:sz w:val="24"/>
          <w:szCs w:val="24"/>
        </w:rPr>
        <w:t>between</w:t>
      </w:r>
      <w:r w:rsidRPr="00BC3DEB">
        <w:rPr>
          <w:rFonts w:eastAsia="Times New Roman" w:cs="Arial"/>
          <w:sz w:val="24"/>
          <w:szCs w:val="24"/>
        </w:rPr>
        <w:t xml:space="preserve"> </w:t>
      </w:r>
      <w:r>
        <w:rPr>
          <w:rFonts w:eastAsia="Times New Roman" w:cs="Arial"/>
          <w:sz w:val="24"/>
          <w:szCs w:val="24"/>
        </w:rPr>
        <w:t>the scissor’s pivoted blades.</w:t>
      </w:r>
    </w:p>
    <w:p w14:paraId="636AB829" w14:textId="77777777" w:rsidR="007077A4" w:rsidRDefault="007077A4" w:rsidP="007077A4">
      <w:pPr>
        <w:pStyle w:val="NoSpacing"/>
        <w:jc w:val="center"/>
        <w:rPr>
          <w:b/>
          <w:sz w:val="28"/>
          <w:szCs w:val="28"/>
        </w:rPr>
      </w:pPr>
    </w:p>
    <w:p w14:paraId="1027DF5B" w14:textId="77777777" w:rsidR="007077A4" w:rsidRDefault="007077A4" w:rsidP="007077A4">
      <w:pPr>
        <w:pStyle w:val="NoSpacing"/>
        <w:jc w:val="center"/>
        <w:rPr>
          <w:b/>
          <w:sz w:val="28"/>
          <w:szCs w:val="28"/>
        </w:rPr>
      </w:pPr>
    </w:p>
    <w:p w14:paraId="64B04D18" w14:textId="77777777" w:rsidR="007077A4" w:rsidRDefault="007077A4" w:rsidP="007077A4">
      <w:pPr>
        <w:pStyle w:val="NoSpacing"/>
        <w:jc w:val="center"/>
        <w:rPr>
          <w:b/>
          <w:sz w:val="28"/>
          <w:szCs w:val="28"/>
        </w:rPr>
      </w:pPr>
    </w:p>
    <w:p w14:paraId="5A8A83E8" w14:textId="77777777" w:rsidR="007077A4" w:rsidRDefault="007077A4" w:rsidP="007077A4">
      <w:pPr>
        <w:pStyle w:val="NoSpacing"/>
        <w:jc w:val="center"/>
        <w:rPr>
          <w:b/>
          <w:sz w:val="28"/>
          <w:szCs w:val="28"/>
        </w:rPr>
      </w:pPr>
    </w:p>
    <w:p w14:paraId="0EF35498" w14:textId="77777777" w:rsidR="007077A4" w:rsidRDefault="007077A4" w:rsidP="007077A4">
      <w:pPr>
        <w:pStyle w:val="NoSpacing"/>
        <w:jc w:val="center"/>
        <w:rPr>
          <w:b/>
          <w:sz w:val="28"/>
          <w:szCs w:val="28"/>
        </w:rPr>
      </w:pPr>
      <w:r w:rsidRPr="00DE31FA">
        <w:rPr>
          <w:b/>
          <w:sz w:val="28"/>
          <w:szCs w:val="28"/>
        </w:rPr>
        <w:t>Vetmed USA Mayo Scissor</w:t>
      </w:r>
      <w:r>
        <w:rPr>
          <w:b/>
          <w:sz w:val="28"/>
          <w:szCs w:val="28"/>
        </w:rPr>
        <w:t>, P</w:t>
      </w:r>
      <w:r w:rsidRPr="00DE31FA">
        <w:rPr>
          <w:b/>
          <w:sz w:val="28"/>
          <w:szCs w:val="28"/>
        </w:rPr>
        <w:t xml:space="preserve">art </w:t>
      </w:r>
      <w:r>
        <w:rPr>
          <w:b/>
          <w:sz w:val="28"/>
          <w:szCs w:val="28"/>
        </w:rPr>
        <w:t>N</w:t>
      </w:r>
      <w:r w:rsidRPr="00DE31FA">
        <w:rPr>
          <w:b/>
          <w:sz w:val="28"/>
          <w:szCs w:val="28"/>
        </w:rPr>
        <w:t>umber 26-611</w:t>
      </w:r>
    </w:p>
    <w:p w14:paraId="2801019E" w14:textId="77777777" w:rsidR="007077A4" w:rsidRDefault="007077A4" w:rsidP="007077A4">
      <w:pPr>
        <w:rPr>
          <w:b/>
          <w:sz w:val="28"/>
          <w:szCs w:val="28"/>
        </w:rPr>
      </w:pPr>
      <w:r>
        <w:rPr>
          <w:b/>
          <w:sz w:val="28"/>
          <w:szCs w:val="28"/>
        </w:rPr>
        <w:br w:type="page"/>
      </w:r>
    </w:p>
    <w:p w14:paraId="49A7DF4B" w14:textId="77777777" w:rsidR="007077A4" w:rsidRDefault="007077A4" w:rsidP="007077A4">
      <w:pPr>
        <w:pStyle w:val="NoSpacing"/>
        <w:jc w:val="center"/>
        <w:rPr>
          <w:b/>
          <w:sz w:val="28"/>
          <w:szCs w:val="28"/>
        </w:rPr>
      </w:pPr>
      <w:r w:rsidRPr="00DB01ED">
        <w:rPr>
          <w:b/>
          <w:sz w:val="28"/>
          <w:szCs w:val="28"/>
        </w:rPr>
        <w:lastRenderedPageBreak/>
        <w:t xml:space="preserve">Appendix </w:t>
      </w:r>
      <w:r>
        <w:rPr>
          <w:b/>
          <w:sz w:val="28"/>
          <w:szCs w:val="28"/>
        </w:rPr>
        <w:t>15 – Laboratory Item Showing BI Inoculum Locations (PCD)</w:t>
      </w:r>
    </w:p>
    <w:p w14:paraId="482E125E" w14:textId="77777777" w:rsidR="007077A4" w:rsidRDefault="007077A4" w:rsidP="007077A4">
      <w:pPr>
        <w:pStyle w:val="NoSpacing"/>
        <w:jc w:val="center"/>
        <w:rPr>
          <w:b/>
          <w:sz w:val="28"/>
          <w:szCs w:val="28"/>
        </w:rPr>
      </w:pPr>
    </w:p>
    <w:p w14:paraId="2A837CFC" w14:textId="77777777" w:rsidR="007077A4" w:rsidRDefault="007077A4" w:rsidP="007077A4">
      <w:pPr>
        <w:pStyle w:val="NoSpacing"/>
        <w:jc w:val="center"/>
        <w:rPr>
          <w:b/>
          <w:sz w:val="28"/>
          <w:szCs w:val="28"/>
        </w:rPr>
      </w:pPr>
      <w:r>
        <w:rPr>
          <w:b/>
          <w:noProof/>
          <w:sz w:val="24"/>
          <w:szCs w:val="24"/>
        </w:rPr>
        <mc:AlternateContent>
          <mc:Choice Requires="wps">
            <w:drawing>
              <wp:anchor distT="0" distB="0" distL="114300" distR="114300" simplePos="0" relativeHeight="251668480" behindDoc="0" locked="0" layoutInCell="1" allowOverlap="1" wp14:anchorId="3AC32903" wp14:editId="6C091C7F">
                <wp:simplePos x="0" y="0"/>
                <wp:positionH relativeFrom="column">
                  <wp:posOffset>5476240</wp:posOffset>
                </wp:positionH>
                <wp:positionV relativeFrom="paragraph">
                  <wp:posOffset>786765</wp:posOffset>
                </wp:positionV>
                <wp:extent cx="295910" cy="1111084"/>
                <wp:effectExtent l="190500" t="0" r="123190" b="0"/>
                <wp:wrapNone/>
                <wp:docPr id="27" name="Down Arrow 27"/>
                <wp:cNvGraphicFramePr/>
                <a:graphic xmlns:a="http://schemas.openxmlformats.org/drawingml/2006/main">
                  <a:graphicData uri="http://schemas.microsoft.com/office/word/2010/wordprocessingShape">
                    <wps:wsp>
                      <wps:cNvSpPr/>
                      <wps:spPr>
                        <a:xfrm rot="1568395">
                          <a:off x="0" y="0"/>
                          <a:ext cx="295910" cy="1111084"/>
                        </a:xfrm>
                        <a:prstGeom prst="down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B66CA" id="Down Arrow 27" o:spid="_x0000_s1026" type="#_x0000_t67" style="position:absolute;margin-left:431.2pt;margin-top:61.95pt;width:23.3pt;height:87.5pt;rotation:1713106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" adj="18724" fillcolor="#ffc000" strokecolor="#41719c" strokeweight="1pt"/>
            </w:pict>
          </mc:Fallback>
        </mc:AlternateContent>
      </w:r>
      <w:r>
        <w:rPr>
          <w:b/>
          <w:noProof/>
          <w:sz w:val="24"/>
          <w:szCs w:val="24"/>
        </w:rPr>
        <mc:AlternateContent>
          <mc:Choice Requires="wps">
            <w:drawing>
              <wp:anchor distT="0" distB="0" distL="114300" distR="114300" simplePos="0" relativeHeight="251662336" behindDoc="0" locked="0" layoutInCell="1" allowOverlap="1" wp14:anchorId="34972E1F" wp14:editId="26D12A03">
                <wp:simplePos x="0" y="0"/>
                <wp:positionH relativeFrom="column">
                  <wp:posOffset>3784599</wp:posOffset>
                </wp:positionH>
                <wp:positionV relativeFrom="paragraph">
                  <wp:posOffset>4751705</wp:posOffset>
                </wp:positionV>
                <wp:extent cx="295910" cy="1111084"/>
                <wp:effectExtent l="114300" t="19050" r="46990" b="32385"/>
                <wp:wrapNone/>
                <wp:docPr id="13" name="Down Arrow 13"/>
                <wp:cNvGraphicFramePr/>
                <a:graphic xmlns:a="http://schemas.openxmlformats.org/drawingml/2006/main">
                  <a:graphicData uri="http://schemas.microsoft.com/office/word/2010/wordprocessingShape">
                    <wps:wsp>
                      <wps:cNvSpPr/>
                      <wps:spPr>
                        <a:xfrm rot="10140013">
                          <a:off x="0" y="0"/>
                          <a:ext cx="295910" cy="1111084"/>
                        </a:xfrm>
                        <a:prstGeom prst="down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59908" id="Down Arrow 13" o:spid="_x0000_s1026" type="#_x0000_t67" style="position:absolute;margin-left:298pt;margin-top:374.15pt;width:23.3pt;height:87.5pt;rotation:11075598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" adj="18724" fillcolor="#ffc000" strokecolor="#41719c" strokeweight="1pt"/>
            </w:pict>
          </mc:Fallback>
        </mc:AlternateContent>
      </w:r>
      <w:r>
        <w:rPr>
          <w:b/>
          <w:noProof/>
          <w:sz w:val="28"/>
          <w:szCs w:val="28"/>
        </w:rPr>
        <w:drawing>
          <wp:inline distT="0" distB="0" distL="0" distR="0" wp14:anchorId="41458B42" wp14:editId="23FC3879">
            <wp:extent cx="5943600" cy="49072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1+uIRT8dFL._SL1280_.jpg"/>
                    <pic:cNvPicPr/>
                  </pic:nvPicPr>
                  <pic:blipFill>
                    <a:blip r:embed="rId35">
                      <a:extLst>
                        <a:ext uri="{28A0092B-C50C-407E-A947-70E740481C1C}">
                          <a14:useLocalDpi xmlns:a14="http://schemas.microsoft.com/office/drawing/2010/main" val="0"/>
                        </a:ext>
                      </a:extLst>
                    </a:blip>
                    <a:stretch>
                      <a:fillRect/>
                    </a:stretch>
                  </pic:blipFill>
                  <pic:spPr>
                    <a:xfrm>
                      <a:off x="0" y="0"/>
                      <a:ext cx="5943600" cy="4907280"/>
                    </a:xfrm>
                    <a:prstGeom prst="rect">
                      <a:avLst/>
                    </a:prstGeom>
                  </pic:spPr>
                </pic:pic>
              </a:graphicData>
            </a:graphic>
          </wp:inline>
        </w:drawing>
      </w:r>
    </w:p>
    <w:p w14:paraId="115EAB6A" w14:textId="77777777" w:rsidR="007077A4" w:rsidRDefault="007077A4" w:rsidP="007077A4">
      <w:pPr>
        <w:pStyle w:val="NoSpacing"/>
        <w:jc w:val="center"/>
        <w:rPr>
          <w:b/>
          <w:sz w:val="28"/>
          <w:szCs w:val="28"/>
        </w:rPr>
      </w:pPr>
    </w:p>
    <w:p w14:paraId="77E2A924" w14:textId="77777777" w:rsidR="007077A4" w:rsidRDefault="007077A4" w:rsidP="007077A4">
      <w:pPr>
        <w:pStyle w:val="NoSpacing"/>
        <w:jc w:val="center"/>
        <w:rPr>
          <w:b/>
          <w:sz w:val="28"/>
          <w:szCs w:val="28"/>
        </w:rPr>
      </w:pPr>
    </w:p>
    <w:p w14:paraId="4D7FCDA7" w14:textId="77777777" w:rsidR="007077A4" w:rsidRDefault="007077A4" w:rsidP="007077A4">
      <w:pPr>
        <w:pStyle w:val="NoSpacing"/>
        <w:jc w:val="center"/>
        <w:rPr>
          <w:b/>
          <w:sz w:val="28"/>
          <w:szCs w:val="28"/>
        </w:rPr>
      </w:pPr>
    </w:p>
    <w:p w14:paraId="3B015802" w14:textId="77777777" w:rsidR="007077A4" w:rsidRDefault="007077A4" w:rsidP="007077A4">
      <w:pPr>
        <w:pStyle w:val="NoSpacing"/>
        <w:jc w:val="center"/>
        <w:rPr>
          <w:b/>
          <w:sz w:val="28"/>
          <w:szCs w:val="28"/>
        </w:rPr>
      </w:pPr>
    </w:p>
    <w:p w14:paraId="3D9A247C" w14:textId="77777777" w:rsidR="007077A4" w:rsidRDefault="007077A4" w:rsidP="007077A4">
      <w:pPr>
        <w:pStyle w:val="NoSpacing"/>
        <w:jc w:val="center"/>
        <w:rPr>
          <w:b/>
          <w:sz w:val="28"/>
          <w:szCs w:val="28"/>
        </w:rPr>
      </w:pPr>
    </w:p>
    <w:p w14:paraId="5D768821" w14:textId="77777777" w:rsidR="007077A4" w:rsidRDefault="007077A4" w:rsidP="007077A4">
      <w:pPr>
        <w:pStyle w:val="NoSpacing"/>
        <w:jc w:val="center"/>
        <w:rPr>
          <w:b/>
          <w:sz w:val="28"/>
          <w:szCs w:val="28"/>
        </w:rPr>
      </w:pPr>
      <w:r w:rsidRPr="00BC3DEB">
        <w:rPr>
          <w:rFonts w:eastAsia="Times New Roman" w:cs="Arial"/>
          <w:sz w:val="24"/>
          <w:szCs w:val="24"/>
          <w:u w:val="single"/>
        </w:rPr>
        <w:t>Note</w:t>
      </w:r>
      <w:r w:rsidRPr="00BC3DEB">
        <w:rPr>
          <w:rFonts w:eastAsia="Times New Roman" w:cs="Arial"/>
          <w:sz w:val="24"/>
          <w:szCs w:val="24"/>
        </w:rPr>
        <w:t>:</w:t>
      </w:r>
      <w:r w:rsidRPr="00BC3DEB">
        <w:rPr>
          <w:rFonts w:eastAsia="Times New Roman" w:cs="Arial"/>
          <w:sz w:val="24"/>
          <w:szCs w:val="24"/>
        </w:rPr>
        <w:tab/>
      </w:r>
      <w:r>
        <w:rPr>
          <w:rFonts w:eastAsia="Times New Roman" w:cs="Arial"/>
          <w:sz w:val="24"/>
          <w:szCs w:val="24"/>
        </w:rPr>
        <w:t>BI i</w:t>
      </w:r>
      <w:r w:rsidRPr="00BC3DEB">
        <w:rPr>
          <w:rFonts w:eastAsia="Times New Roman" w:cs="Arial"/>
          <w:sz w:val="24"/>
          <w:szCs w:val="24"/>
        </w:rPr>
        <w:t>noculate location</w:t>
      </w:r>
      <w:r>
        <w:rPr>
          <w:rFonts w:eastAsia="Times New Roman" w:cs="Arial"/>
          <w:sz w:val="24"/>
          <w:szCs w:val="24"/>
        </w:rPr>
        <w:t>s</w:t>
      </w:r>
      <w:r w:rsidRPr="00BC3DEB">
        <w:rPr>
          <w:rFonts w:eastAsia="Times New Roman" w:cs="Arial"/>
          <w:sz w:val="24"/>
          <w:szCs w:val="24"/>
        </w:rPr>
        <w:t xml:space="preserve"> </w:t>
      </w:r>
      <w:r>
        <w:rPr>
          <w:rFonts w:eastAsia="Times New Roman" w:cs="Arial"/>
          <w:sz w:val="24"/>
          <w:szCs w:val="24"/>
        </w:rPr>
        <w:t>between</w:t>
      </w:r>
      <w:r w:rsidRPr="00BC3DEB">
        <w:rPr>
          <w:rFonts w:eastAsia="Times New Roman" w:cs="Arial"/>
          <w:sz w:val="24"/>
          <w:szCs w:val="24"/>
        </w:rPr>
        <w:t xml:space="preserve"> </w:t>
      </w:r>
      <w:r>
        <w:rPr>
          <w:rFonts w:eastAsia="Times New Roman" w:cs="Arial"/>
          <w:sz w:val="24"/>
          <w:szCs w:val="24"/>
        </w:rPr>
        <w:t>the perforating head and head shaft assembly.</w:t>
      </w:r>
    </w:p>
    <w:p w14:paraId="27514716" w14:textId="77777777" w:rsidR="007077A4" w:rsidRDefault="007077A4" w:rsidP="007077A4">
      <w:pPr>
        <w:pStyle w:val="NoSpacing"/>
        <w:jc w:val="center"/>
        <w:rPr>
          <w:b/>
          <w:sz w:val="28"/>
          <w:szCs w:val="28"/>
        </w:rPr>
      </w:pPr>
    </w:p>
    <w:p w14:paraId="7420DC73" w14:textId="77777777" w:rsidR="007077A4" w:rsidRDefault="007077A4" w:rsidP="007077A4">
      <w:pPr>
        <w:pStyle w:val="NoSpacing"/>
        <w:jc w:val="center"/>
        <w:rPr>
          <w:b/>
          <w:sz w:val="28"/>
          <w:szCs w:val="28"/>
        </w:rPr>
      </w:pPr>
    </w:p>
    <w:p w14:paraId="2BB6103B" w14:textId="77777777" w:rsidR="007077A4" w:rsidRDefault="007077A4" w:rsidP="007077A4">
      <w:pPr>
        <w:pStyle w:val="NoSpacing"/>
        <w:jc w:val="center"/>
        <w:rPr>
          <w:b/>
          <w:sz w:val="28"/>
          <w:szCs w:val="28"/>
        </w:rPr>
      </w:pPr>
    </w:p>
    <w:p w14:paraId="02996301" w14:textId="77777777" w:rsidR="007077A4" w:rsidRDefault="007077A4" w:rsidP="007077A4">
      <w:pPr>
        <w:pStyle w:val="NoSpacing"/>
        <w:jc w:val="center"/>
        <w:rPr>
          <w:b/>
          <w:sz w:val="28"/>
          <w:szCs w:val="28"/>
        </w:rPr>
      </w:pPr>
    </w:p>
    <w:p w14:paraId="5177E059" w14:textId="77777777" w:rsidR="007077A4" w:rsidRDefault="007077A4" w:rsidP="007077A4">
      <w:pPr>
        <w:pStyle w:val="NoSpacing"/>
        <w:jc w:val="center"/>
        <w:rPr>
          <w:b/>
          <w:sz w:val="28"/>
          <w:szCs w:val="28"/>
          <w:highlight w:val="yellow"/>
        </w:rPr>
      </w:pPr>
      <w:r w:rsidRPr="00B3767C">
        <w:rPr>
          <w:b/>
          <w:sz w:val="28"/>
          <w:szCs w:val="28"/>
        </w:rPr>
        <w:t>Valve Solutions Stainless Steel Perforating Rollers</w:t>
      </w:r>
      <w:r>
        <w:rPr>
          <w:b/>
          <w:sz w:val="28"/>
          <w:szCs w:val="28"/>
        </w:rPr>
        <w:t>, Part N</w:t>
      </w:r>
      <w:r w:rsidRPr="00B3767C">
        <w:rPr>
          <w:b/>
          <w:sz w:val="28"/>
          <w:szCs w:val="28"/>
        </w:rPr>
        <w:t xml:space="preserve">umber </w:t>
      </w:r>
      <w:r w:rsidRPr="005E2F0C">
        <w:rPr>
          <w:b/>
          <w:sz w:val="28"/>
          <w:szCs w:val="28"/>
        </w:rPr>
        <w:t>N/A</w:t>
      </w:r>
    </w:p>
    <w:p w14:paraId="7EE69F01" w14:textId="77777777" w:rsidR="007077A4" w:rsidRDefault="007077A4" w:rsidP="007077A4">
      <w:pPr>
        <w:rPr>
          <w:b/>
          <w:sz w:val="28"/>
          <w:szCs w:val="28"/>
          <w:highlight w:val="yellow"/>
        </w:rPr>
      </w:pPr>
      <w:r>
        <w:rPr>
          <w:b/>
          <w:sz w:val="28"/>
          <w:szCs w:val="28"/>
          <w:highlight w:val="yellow"/>
        </w:rPr>
        <w:lastRenderedPageBreak/>
        <w:br w:type="page"/>
      </w:r>
    </w:p>
    <w:p w14:paraId="706EF70D" w14:textId="77777777" w:rsidR="007077A4" w:rsidRDefault="007077A4" w:rsidP="007077A4">
      <w:pPr>
        <w:pStyle w:val="NoSpacing"/>
        <w:jc w:val="center"/>
        <w:rPr>
          <w:b/>
          <w:sz w:val="28"/>
          <w:szCs w:val="28"/>
        </w:rPr>
      </w:pPr>
      <w:r w:rsidRPr="00DB01ED">
        <w:rPr>
          <w:b/>
          <w:sz w:val="28"/>
          <w:szCs w:val="28"/>
        </w:rPr>
        <w:lastRenderedPageBreak/>
        <w:t xml:space="preserve">Appendix </w:t>
      </w:r>
      <w:r>
        <w:rPr>
          <w:b/>
          <w:sz w:val="28"/>
          <w:szCs w:val="28"/>
        </w:rPr>
        <w:t>16 – Laboratory Item Showing BI Inoculum Locations (PCD)</w:t>
      </w:r>
    </w:p>
    <w:p w14:paraId="6C089A24" w14:textId="77777777" w:rsidR="007077A4" w:rsidRDefault="007077A4" w:rsidP="007077A4">
      <w:pPr>
        <w:pStyle w:val="NoSpacing"/>
        <w:jc w:val="center"/>
        <w:rPr>
          <w:b/>
          <w:sz w:val="28"/>
          <w:szCs w:val="28"/>
        </w:rPr>
      </w:pPr>
    </w:p>
    <w:p w14:paraId="210E50FD" w14:textId="77777777" w:rsidR="007077A4" w:rsidRDefault="007077A4" w:rsidP="007077A4">
      <w:pPr>
        <w:pStyle w:val="NoSpacing"/>
        <w:jc w:val="center"/>
        <w:rPr>
          <w:b/>
          <w:sz w:val="28"/>
          <w:szCs w:val="28"/>
        </w:rPr>
      </w:pPr>
    </w:p>
    <w:p w14:paraId="3D45C1C4" w14:textId="77777777" w:rsidR="007077A4" w:rsidRDefault="007077A4" w:rsidP="007077A4">
      <w:pPr>
        <w:pStyle w:val="NoSpacing"/>
        <w:jc w:val="center"/>
        <w:rPr>
          <w:b/>
          <w:sz w:val="28"/>
          <w:szCs w:val="28"/>
        </w:rPr>
      </w:pPr>
    </w:p>
    <w:p w14:paraId="38275D76" w14:textId="77777777" w:rsidR="007077A4" w:rsidRDefault="007077A4" w:rsidP="007077A4">
      <w:pPr>
        <w:pStyle w:val="NoSpacing"/>
        <w:jc w:val="center"/>
        <w:rPr>
          <w:b/>
          <w:sz w:val="28"/>
          <w:szCs w:val="28"/>
        </w:rPr>
      </w:pPr>
    </w:p>
    <w:p w14:paraId="593948DD" w14:textId="77777777" w:rsidR="007077A4" w:rsidRDefault="007077A4" w:rsidP="007077A4">
      <w:pPr>
        <w:pStyle w:val="NoSpacing"/>
        <w:jc w:val="center"/>
        <w:rPr>
          <w:b/>
          <w:sz w:val="28"/>
          <w:szCs w:val="28"/>
        </w:rPr>
      </w:pPr>
    </w:p>
    <w:p w14:paraId="05AD2DB1" w14:textId="77777777" w:rsidR="007077A4" w:rsidRDefault="007077A4" w:rsidP="007077A4">
      <w:pPr>
        <w:pStyle w:val="NoSpacing"/>
        <w:jc w:val="center"/>
        <w:rPr>
          <w:b/>
          <w:sz w:val="28"/>
          <w:szCs w:val="28"/>
        </w:rPr>
      </w:pPr>
    </w:p>
    <w:p w14:paraId="5FBE85E3" w14:textId="77777777" w:rsidR="007077A4" w:rsidRDefault="007077A4" w:rsidP="007077A4">
      <w:pPr>
        <w:pStyle w:val="NoSpacing"/>
        <w:jc w:val="center"/>
        <w:rPr>
          <w:b/>
          <w:sz w:val="28"/>
          <w:szCs w:val="28"/>
        </w:rPr>
      </w:pPr>
    </w:p>
    <w:p w14:paraId="2B234436" w14:textId="77777777" w:rsidR="007077A4" w:rsidRDefault="007077A4" w:rsidP="007077A4">
      <w:pPr>
        <w:pStyle w:val="NoSpacing"/>
        <w:jc w:val="center"/>
        <w:rPr>
          <w:b/>
          <w:sz w:val="28"/>
          <w:szCs w:val="28"/>
        </w:rPr>
      </w:pPr>
    </w:p>
    <w:p w14:paraId="02FC90EE" w14:textId="77777777" w:rsidR="007077A4" w:rsidRDefault="007077A4" w:rsidP="007077A4">
      <w:pPr>
        <w:pStyle w:val="NoSpacing"/>
        <w:jc w:val="center"/>
        <w:rPr>
          <w:b/>
          <w:sz w:val="28"/>
          <w:szCs w:val="28"/>
        </w:rPr>
      </w:pPr>
      <w:r>
        <w:rPr>
          <w:b/>
          <w:noProof/>
          <w:sz w:val="24"/>
          <w:szCs w:val="24"/>
        </w:rPr>
        <mc:AlternateContent>
          <mc:Choice Requires="wps">
            <w:drawing>
              <wp:anchor distT="0" distB="0" distL="114300" distR="114300" simplePos="0" relativeHeight="251664384" behindDoc="0" locked="0" layoutInCell="1" allowOverlap="1" wp14:anchorId="1E0F371A" wp14:editId="48C19C50">
                <wp:simplePos x="0" y="0"/>
                <wp:positionH relativeFrom="column">
                  <wp:posOffset>5029200</wp:posOffset>
                </wp:positionH>
                <wp:positionV relativeFrom="paragraph">
                  <wp:posOffset>13335</wp:posOffset>
                </wp:positionV>
                <wp:extent cx="295910" cy="1110615"/>
                <wp:effectExtent l="19050" t="0" r="27940" b="32385"/>
                <wp:wrapNone/>
                <wp:docPr id="15" name="Down Arrow 15"/>
                <wp:cNvGraphicFramePr/>
                <a:graphic xmlns:a="http://schemas.openxmlformats.org/drawingml/2006/main">
                  <a:graphicData uri="http://schemas.microsoft.com/office/word/2010/wordprocessingShape">
                    <wps:wsp>
                      <wps:cNvSpPr/>
                      <wps:spPr>
                        <a:xfrm>
                          <a:off x="0" y="0"/>
                          <a:ext cx="295910" cy="1110615"/>
                        </a:xfrm>
                        <a:prstGeom prst="down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F7BB8" id="Down Arrow 15" o:spid="_x0000_s1026" type="#_x0000_t67" style="position:absolute;margin-left:396pt;margin-top:1.05pt;width:23.3pt;height:87.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" adj="18722" fillcolor="#ffc000" strokecolor="#41719c" strokeweight="1pt"/>
            </w:pict>
          </mc:Fallback>
        </mc:AlternateContent>
      </w:r>
      <w:r>
        <w:rPr>
          <w:b/>
          <w:noProof/>
          <w:sz w:val="24"/>
          <w:szCs w:val="24"/>
        </w:rPr>
        <mc:AlternateContent>
          <mc:Choice Requires="wps">
            <w:drawing>
              <wp:anchor distT="0" distB="0" distL="114300" distR="114300" simplePos="0" relativeHeight="251663360" behindDoc="0" locked="0" layoutInCell="1" allowOverlap="1" wp14:anchorId="469687EC" wp14:editId="17E940EE">
                <wp:simplePos x="0" y="0"/>
                <wp:positionH relativeFrom="column">
                  <wp:posOffset>307340</wp:posOffset>
                </wp:positionH>
                <wp:positionV relativeFrom="paragraph">
                  <wp:posOffset>29210</wp:posOffset>
                </wp:positionV>
                <wp:extent cx="295910" cy="1111084"/>
                <wp:effectExtent l="19050" t="0" r="27940" b="32385"/>
                <wp:wrapNone/>
                <wp:docPr id="14" name="Down Arrow 14"/>
                <wp:cNvGraphicFramePr/>
                <a:graphic xmlns:a="http://schemas.openxmlformats.org/drawingml/2006/main">
                  <a:graphicData uri="http://schemas.microsoft.com/office/word/2010/wordprocessingShape">
                    <wps:wsp>
                      <wps:cNvSpPr/>
                      <wps:spPr>
                        <a:xfrm>
                          <a:off x="0" y="0"/>
                          <a:ext cx="295910" cy="1111084"/>
                        </a:xfrm>
                        <a:prstGeom prst="down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3753B" id="Down Arrow 14" o:spid="_x0000_s1026" type="#_x0000_t67" style="position:absolute;margin-left:24.2pt;margin-top:2.3pt;width:23.3pt;height: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" adj="18724" fillcolor="#ffc000" strokecolor="#41719c" strokeweight="1pt"/>
            </w:pict>
          </mc:Fallback>
        </mc:AlternateContent>
      </w:r>
    </w:p>
    <w:p w14:paraId="2E50AE9D" w14:textId="77777777" w:rsidR="007077A4" w:rsidRDefault="007077A4" w:rsidP="007077A4">
      <w:pPr>
        <w:pStyle w:val="NoSpacing"/>
        <w:jc w:val="center"/>
        <w:rPr>
          <w:b/>
          <w:sz w:val="28"/>
          <w:szCs w:val="28"/>
        </w:rPr>
      </w:pPr>
      <w:r>
        <w:object w:dxaOrig="14431" w:dyaOrig="3645" w14:anchorId="3E3F1461">
          <v:shape id="_x0000_i1035" type="#_x0000_t75" style="width:468pt;height:117.75pt" o:ole="">
            <v:imagedata r:id="rId36" o:title=""/>
          </v:shape>
          <o:OLEObject Type="Embed" ProgID="Visio.Drawing.15" ShapeID="_x0000_i1035" DrawAspect="Content" ObjectID="_1729410335" r:id="rId37"/>
        </w:object>
      </w:r>
    </w:p>
    <w:p w14:paraId="684780B2" w14:textId="77777777" w:rsidR="007077A4" w:rsidRDefault="007077A4" w:rsidP="007077A4">
      <w:pPr>
        <w:pStyle w:val="NoSpacing"/>
        <w:jc w:val="center"/>
        <w:rPr>
          <w:b/>
          <w:sz w:val="28"/>
          <w:szCs w:val="28"/>
        </w:rPr>
      </w:pPr>
    </w:p>
    <w:p w14:paraId="1A211E55" w14:textId="77777777" w:rsidR="007077A4" w:rsidRDefault="007077A4" w:rsidP="007077A4">
      <w:pPr>
        <w:pStyle w:val="NoSpacing"/>
        <w:jc w:val="center"/>
        <w:rPr>
          <w:b/>
          <w:sz w:val="28"/>
          <w:szCs w:val="28"/>
        </w:rPr>
      </w:pPr>
      <w:r w:rsidRPr="00BC3DEB">
        <w:rPr>
          <w:rFonts w:eastAsia="Times New Roman" w:cs="Arial"/>
          <w:sz w:val="24"/>
          <w:szCs w:val="24"/>
          <w:u w:val="single"/>
        </w:rPr>
        <w:t>Note</w:t>
      </w:r>
      <w:r w:rsidRPr="00BC3DEB">
        <w:rPr>
          <w:rFonts w:eastAsia="Times New Roman" w:cs="Arial"/>
          <w:sz w:val="24"/>
          <w:szCs w:val="24"/>
        </w:rPr>
        <w:t>:</w:t>
      </w:r>
      <w:r w:rsidRPr="00BC3DEB">
        <w:rPr>
          <w:rFonts w:eastAsia="Times New Roman" w:cs="Arial"/>
          <w:sz w:val="24"/>
          <w:szCs w:val="24"/>
        </w:rPr>
        <w:tab/>
      </w:r>
      <w:r>
        <w:rPr>
          <w:rFonts w:eastAsia="Times New Roman" w:cs="Arial"/>
          <w:sz w:val="24"/>
          <w:szCs w:val="24"/>
        </w:rPr>
        <w:t>BI i</w:t>
      </w:r>
      <w:r w:rsidRPr="00BC3DEB">
        <w:rPr>
          <w:rFonts w:eastAsia="Times New Roman" w:cs="Arial"/>
          <w:sz w:val="24"/>
          <w:szCs w:val="24"/>
        </w:rPr>
        <w:t>noculate locations are within the inside pockets of the quilted cleaning pad</w:t>
      </w:r>
      <w:r>
        <w:rPr>
          <w:rFonts w:eastAsia="Times New Roman" w:cs="Arial"/>
          <w:sz w:val="24"/>
          <w:szCs w:val="24"/>
        </w:rPr>
        <w:t>.</w:t>
      </w:r>
    </w:p>
    <w:p w14:paraId="03956B6A" w14:textId="77777777" w:rsidR="007077A4" w:rsidRDefault="007077A4" w:rsidP="007077A4">
      <w:pPr>
        <w:pStyle w:val="NoSpacing"/>
        <w:jc w:val="center"/>
        <w:rPr>
          <w:b/>
          <w:sz w:val="28"/>
          <w:szCs w:val="28"/>
        </w:rPr>
      </w:pPr>
    </w:p>
    <w:p w14:paraId="16466E65" w14:textId="77777777" w:rsidR="007077A4" w:rsidRDefault="007077A4" w:rsidP="007077A4">
      <w:pPr>
        <w:pStyle w:val="NoSpacing"/>
        <w:jc w:val="center"/>
        <w:rPr>
          <w:b/>
          <w:sz w:val="28"/>
          <w:szCs w:val="28"/>
        </w:rPr>
      </w:pPr>
    </w:p>
    <w:p w14:paraId="2705C49A" w14:textId="77777777" w:rsidR="007077A4" w:rsidRDefault="007077A4" w:rsidP="007077A4">
      <w:pPr>
        <w:pStyle w:val="NoSpacing"/>
        <w:jc w:val="center"/>
        <w:rPr>
          <w:b/>
          <w:sz w:val="28"/>
          <w:szCs w:val="28"/>
        </w:rPr>
      </w:pPr>
    </w:p>
    <w:p w14:paraId="23540C5B" w14:textId="77777777" w:rsidR="007077A4" w:rsidRDefault="007077A4" w:rsidP="007077A4">
      <w:pPr>
        <w:pStyle w:val="NoSpacing"/>
        <w:jc w:val="center"/>
        <w:rPr>
          <w:b/>
          <w:sz w:val="28"/>
          <w:szCs w:val="28"/>
        </w:rPr>
      </w:pPr>
    </w:p>
    <w:p w14:paraId="6A6AD2AD" w14:textId="77777777" w:rsidR="007077A4" w:rsidRDefault="007077A4" w:rsidP="007077A4">
      <w:pPr>
        <w:pStyle w:val="NoSpacing"/>
        <w:jc w:val="center"/>
        <w:rPr>
          <w:b/>
          <w:sz w:val="28"/>
          <w:szCs w:val="28"/>
        </w:rPr>
      </w:pPr>
    </w:p>
    <w:p w14:paraId="1F212BF7" w14:textId="77777777" w:rsidR="007077A4" w:rsidRDefault="007077A4" w:rsidP="007077A4">
      <w:pPr>
        <w:pStyle w:val="NoSpacing"/>
        <w:jc w:val="center"/>
        <w:rPr>
          <w:b/>
          <w:sz w:val="28"/>
          <w:szCs w:val="28"/>
        </w:rPr>
      </w:pPr>
    </w:p>
    <w:p w14:paraId="56A05289" w14:textId="77777777" w:rsidR="007077A4" w:rsidRDefault="007077A4" w:rsidP="007077A4">
      <w:pPr>
        <w:pStyle w:val="NoSpacing"/>
        <w:jc w:val="center"/>
        <w:rPr>
          <w:b/>
          <w:sz w:val="28"/>
          <w:szCs w:val="28"/>
        </w:rPr>
      </w:pPr>
    </w:p>
    <w:p w14:paraId="5F8B2743" w14:textId="77777777" w:rsidR="007077A4" w:rsidRDefault="007077A4" w:rsidP="007077A4">
      <w:pPr>
        <w:pStyle w:val="NoSpacing"/>
        <w:jc w:val="center"/>
        <w:rPr>
          <w:b/>
          <w:sz w:val="28"/>
          <w:szCs w:val="28"/>
        </w:rPr>
      </w:pPr>
    </w:p>
    <w:p w14:paraId="786E18D7" w14:textId="77777777" w:rsidR="007077A4" w:rsidRDefault="007077A4" w:rsidP="007077A4">
      <w:pPr>
        <w:pStyle w:val="NoSpacing"/>
        <w:jc w:val="center"/>
        <w:rPr>
          <w:b/>
          <w:sz w:val="28"/>
          <w:szCs w:val="28"/>
        </w:rPr>
      </w:pPr>
    </w:p>
    <w:p w14:paraId="32BBF8B3" w14:textId="77777777" w:rsidR="007077A4" w:rsidRDefault="007077A4" w:rsidP="007077A4">
      <w:pPr>
        <w:pStyle w:val="NoSpacing"/>
        <w:jc w:val="center"/>
        <w:rPr>
          <w:b/>
          <w:sz w:val="28"/>
          <w:szCs w:val="28"/>
        </w:rPr>
      </w:pPr>
    </w:p>
    <w:p w14:paraId="7040C9F5" w14:textId="77777777" w:rsidR="007077A4" w:rsidRDefault="007077A4" w:rsidP="007077A4">
      <w:pPr>
        <w:pStyle w:val="NoSpacing"/>
        <w:jc w:val="center"/>
        <w:rPr>
          <w:b/>
          <w:sz w:val="28"/>
          <w:szCs w:val="28"/>
        </w:rPr>
      </w:pPr>
    </w:p>
    <w:p w14:paraId="0090C188" w14:textId="77777777" w:rsidR="007077A4" w:rsidRDefault="007077A4" w:rsidP="007077A4">
      <w:pPr>
        <w:pStyle w:val="NoSpacing"/>
        <w:jc w:val="center"/>
        <w:rPr>
          <w:b/>
          <w:sz w:val="28"/>
          <w:szCs w:val="28"/>
        </w:rPr>
      </w:pPr>
    </w:p>
    <w:p w14:paraId="4C5D25E5" w14:textId="77777777" w:rsidR="007077A4" w:rsidRDefault="007077A4" w:rsidP="007077A4">
      <w:pPr>
        <w:pStyle w:val="NoSpacing"/>
        <w:jc w:val="center"/>
        <w:rPr>
          <w:b/>
          <w:sz w:val="28"/>
          <w:szCs w:val="28"/>
        </w:rPr>
      </w:pPr>
    </w:p>
    <w:p w14:paraId="2C839178" w14:textId="77777777" w:rsidR="007077A4" w:rsidRDefault="007077A4" w:rsidP="007077A4">
      <w:pPr>
        <w:pStyle w:val="NoSpacing"/>
        <w:jc w:val="center"/>
        <w:rPr>
          <w:b/>
          <w:sz w:val="28"/>
          <w:szCs w:val="28"/>
        </w:rPr>
      </w:pPr>
    </w:p>
    <w:p w14:paraId="4E706E47" w14:textId="77777777" w:rsidR="007077A4" w:rsidRDefault="007077A4" w:rsidP="007077A4">
      <w:pPr>
        <w:pStyle w:val="NoSpacing"/>
        <w:jc w:val="center"/>
        <w:rPr>
          <w:b/>
          <w:sz w:val="28"/>
          <w:szCs w:val="28"/>
        </w:rPr>
      </w:pPr>
      <w:r w:rsidRPr="003B27E4">
        <w:rPr>
          <w:b/>
          <w:sz w:val="28"/>
          <w:szCs w:val="28"/>
        </w:rPr>
        <w:t>Contec Polyester EasyReach Quilted Cleanin</w:t>
      </w:r>
      <w:r>
        <w:rPr>
          <w:b/>
          <w:sz w:val="28"/>
          <w:szCs w:val="28"/>
        </w:rPr>
        <w:t>g Pads, Part N</w:t>
      </w:r>
      <w:r w:rsidRPr="003B27E4">
        <w:rPr>
          <w:b/>
          <w:sz w:val="28"/>
          <w:szCs w:val="28"/>
        </w:rPr>
        <w:t>umber MEQT0001</w:t>
      </w:r>
    </w:p>
    <w:p w14:paraId="4A4370C9" w14:textId="77777777" w:rsidR="007077A4" w:rsidRDefault="007077A4" w:rsidP="007077A4">
      <w:pPr>
        <w:rPr>
          <w:b/>
          <w:sz w:val="28"/>
          <w:szCs w:val="28"/>
        </w:rPr>
      </w:pPr>
      <w:r>
        <w:rPr>
          <w:b/>
          <w:sz w:val="28"/>
          <w:szCs w:val="28"/>
        </w:rPr>
        <w:br w:type="page"/>
      </w:r>
    </w:p>
    <w:p w14:paraId="184AA471" w14:textId="77777777" w:rsidR="007077A4" w:rsidRDefault="007077A4" w:rsidP="007077A4">
      <w:pPr>
        <w:pStyle w:val="NoSpacing"/>
        <w:jc w:val="center"/>
        <w:rPr>
          <w:b/>
          <w:sz w:val="28"/>
          <w:szCs w:val="28"/>
        </w:rPr>
      </w:pPr>
      <w:r w:rsidRPr="00DB01ED">
        <w:rPr>
          <w:b/>
          <w:sz w:val="28"/>
          <w:szCs w:val="28"/>
        </w:rPr>
        <w:lastRenderedPageBreak/>
        <w:t xml:space="preserve">Appendix </w:t>
      </w:r>
      <w:r>
        <w:rPr>
          <w:b/>
          <w:sz w:val="28"/>
          <w:szCs w:val="28"/>
        </w:rPr>
        <w:t>17 – Laboratory Item Showing BI Inoculum Locations (PCD)</w:t>
      </w:r>
    </w:p>
    <w:p w14:paraId="0293393A" w14:textId="77777777" w:rsidR="007077A4" w:rsidRDefault="007077A4" w:rsidP="007077A4">
      <w:pPr>
        <w:pStyle w:val="NoSpacing"/>
        <w:jc w:val="center"/>
        <w:rPr>
          <w:b/>
          <w:sz w:val="28"/>
          <w:szCs w:val="28"/>
        </w:rPr>
      </w:pPr>
    </w:p>
    <w:p w14:paraId="6507260F" w14:textId="77777777" w:rsidR="007077A4" w:rsidRDefault="007077A4" w:rsidP="007077A4">
      <w:pPr>
        <w:pStyle w:val="NoSpacing"/>
        <w:jc w:val="center"/>
        <w:rPr>
          <w:b/>
          <w:sz w:val="28"/>
          <w:szCs w:val="28"/>
        </w:rPr>
      </w:pPr>
    </w:p>
    <w:p w14:paraId="5E4BEBEF" w14:textId="77777777" w:rsidR="007077A4" w:rsidRDefault="007077A4" w:rsidP="007077A4">
      <w:pPr>
        <w:pStyle w:val="NoSpacing"/>
        <w:jc w:val="center"/>
        <w:rPr>
          <w:b/>
          <w:sz w:val="28"/>
          <w:szCs w:val="28"/>
        </w:rPr>
      </w:pPr>
    </w:p>
    <w:p w14:paraId="21A7228B" w14:textId="77777777" w:rsidR="007077A4" w:rsidRDefault="007077A4" w:rsidP="007077A4">
      <w:pPr>
        <w:pStyle w:val="NoSpacing"/>
        <w:jc w:val="center"/>
        <w:rPr>
          <w:b/>
          <w:sz w:val="28"/>
          <w:szCs w:val="28"/>
        </w:rPr>
      </w:pPr>
    </w:p>
    <w:p w14:paraId="23E4E57F" w14:textId="77777777" w:rsidR="007077A4" w:rsidRDefault="007077A4" w:rsidP="007077A4">
      <w:pPr>
        <w:pStyle w:val="NoSpacing"/>
        <w:jc w:val="center"/>
        <w:rPr>
          <w:b/>
          <w:sz w:val="28"/>
          <w:szCs w:val="28"/>
        </w:rPr>
      </w:pPr>
    </w:p>
    <w:p w14:paraId="1F44F90E" w14:textId="77777777" w:rsidR="007077A4" w:rsidRDefault="007077A4" w:rsidP="007077A4">
      <w:pPr>
        <w:pStyle w:val="NoSpacing"/>
        <w:jc w:val="center"/>
        <w:rPr>
          <w:b/>
          <w:sz w:val="28"/>
          <w:szCs w:val="28"/>
        </w:rPr>
      </w:pPr>
    </w:p>
    <w:p w14:paraId="34133F3D" w14:textId="77777777" w:rsidR="007077A4" w:rsidRDefault="007077A4" w:rsidP="007077A4">
      <w:pPr>
        <w:pStyle w:val="NoSpacing"/>
        <w:jc w:val="center"/>
        <w:rPr>
          <w:b/>
          <w:sz w:val="28"/>
          <w:szCs w:val="28"/>
        </w:rPr>
      </w:pPr>
      <w:r>
        <w:rPr>
          <w:b/>
          <w:noProof/>
          <w:sz w:val="24"/>
          <w:szCs w:val="24"/>
        </w:rPr>
        <mc:AlternateContent>
          <mc:Choice Requires="wps">
            <w:drawing>
              <wp:anchor distT="0" distB="0" distL="114300" distR="114300" simplePos="0" relativeHeight="251666432" behindDoc="0" locked="0" layoutInCell="1" allowOverlap="1" wp14:anchorId="6A6C95EB" wp14:editId="62C03FB2">
                <wp:simplePos x="0" y="0"/>
                <wp:positionH relativeFrom="column">
                  <wp:posOffset>2095500</wp:posOffset>
                </wp:positionH>
                <wp:positionV relativeFrom="paragraph">
                  <wp:posOffset>146051</wp:posOffset>
                </wp:positionV>
                <wp:extent cx="295910" cy="1110615"/>
                <wp:effectExtent l="95250" t="19050" r="123190" b="0"/>
                <wp:wrapNone/>
                <wp:docPr id="18" name="Down Arrow 18"/>
                <wp:cNvGraphicFramePr/>
                <a:graphic xmlns:a="http://schemas.openxmlformats.org/drawingml/2006/main">
                  <a:graphicData uri="http://schemas.microsoft.com/office/word/2010/wordprocessingShape">
                    <wps:wsp>
                      <wps:cNvSpPr/>
                      <wps:spPr>
                        <a:xfrm rot="20692790">
                          <a:off x="0" y="0"/>
                          <a:ext cx="295910" cy="1110615"/>
                        </a:xfrm>
                        <a:prstGeom prst="down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5C518" id="Down Arrow 18" o:spid="_x0000_s1026" type="#_x0000_t67" style="position:absolute;margin-left:165pt;margin-top:11.5pt;width:23.3pt;height:87.45pt;rotation:-990915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" adj="18722" fillcolor="#ffc000" strokecolor="#41719c" strokeweight="1pt"/>
            </w:pict>
          </mc:Fallback>
        </mc:AlternateContent>
      </w:r>
    </w:p>
    <w:p w14:paraId="616DE6FE" w14:textId="77777777" w:rsidR="007077A4" w:rsidRDefault="007077A4" w:rsidP="007077A4">
      <w:pPr>
        <w:pStyle w:val="NoSpacing"/>
        <w:jc w:val="center"/>
        <w:rPr>
          <w:b/>
          <w:sz w:val="28"/>
          <w:szCs w:val="28"/>
        </w:rPr>
      </w:pPr>
    </w:p>
    <w:p w14:paraId="50438453" w14:textId="77777777" w:rsidR="007077A4" w:rsidRDefault="007077A4" w:rsidP="007077A4">
      <w:pPr>
        <w:pStyle w:val="NoSpacing"/>
        <w:jc w:val="center"/>
        <w:rPr>
          <w:b/>
          <w:sz w:val="28"/>
          <w:szCs w:val="28"/>
        </w:rPr>
      </w:pPr>
      <w:r>
        <w:rPr>
          <w:b/>
          <w:noProof/>
          <w:sz w:val="24"/>
          <w:szCs w:val="24"/>
        </w:rPr>
        <mc:AlternateContent>
          <mc:Choice Requires="wps">
            <w:drawing>
              <wp:anchor distT="0" distB="0" distL="114300" distR="114300" simplePos="0" relativeHeight="251667456" behindDoc="0" locked="0" layoutInCell="1" allowOverlap="1" wp14:anchorId="04587C04" wp14:editId="519A4B97">
                <wp:simplePos x="0" y="0"/>
                <wp:positionH relativeFrom="column">
                  <wp:posOffset>3324224</wp:posOffset>
                </wp:positionH>
                <wp:positionV relativeFrom="paragraph">
                  <wp:posOffset>141606</wp:posOffset>
                </wp:positionV>
                <wp:extent cx="295910" cy="1110615"/>
                <wp:effectExtent l="95250" t="19050" r="123190" b="0"/>
                <wp:wrapNone/>
                <wp:docPr id="19" name="Down Arrow 19"/>
                <wp:cNvGraphicFramePr/>
                <a:graphic xmlns:a="http://schemas.openxmlformats.org/drawingml/2006/main">
                  <a:graphicData uri="http://schemas.microsoft.com/office/word/2010/wordprocessingShape">
                    <wps:wsp>
                      <wps:cNvSpPr/>
                      <wps:spPr>
                        <a:xfrm rot="20692790">
                          <a:off x="0" y="0"/>
                          <a:ext cx="295910" cy="1110615"/>
                        </a:xfrm>
                        <a:prstGeom prst="downArrow">
                          <a:avLst/>
                        </a:prstGeom>
                        <a:solidFill>
                          <a:srgbClr val="FFC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54090" id="Down Arrow 19" o:spid="_x0000_s1026" type="#_x0000_t67" style="position:absolute;margin-left:261.75pt;margin-top:11.15pt;width:23.3pt;height:87.45pt;rotation:-990915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" adj="18722" fillcolor="#ffc000" strokecolor="#41719c" strokeweight="1pt"/>
            </w:pict>
          </mc:Fallback>
        </mc:AlternateContent>
      </w:r>
    </w:p>
    <w:p w14:paraId="49384D20" w14:textId="77777777" w:rsidR="007077A4" w:rsidRDefault="007077A4" w:rsidP="007077A4">
      <w:pPr>
        <w:pStyle w:val="NoSpacing"/>
        <w:jc w:val="center"/>
        <w:rPr>
          <w:b/>
          <w:sz w:val="28"/>
          <w:szCs w:val="28"/>
        </w:rPr>
      </w:pPr>
      <w:r>
        <w:rPr>
          <w:b/>
          <w:noProof/>
          <w:sz w:val="28"/>
          <w:szCs w:val="28"/>
        </w:rPr>
        <w:drawing>
          <wp:inline distT="0" distB="0" distL="0" distR="0" wp14:anchorId="2752CB28" wp14:editId="2E487534">
            <wp:extent cx="2790825" cy="16383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oly Sheet 3.jpg"/>
                    <pic:cNvPicPr/>
                  </pic:nvPicPr>
                  <pic:blipFill>
                    <a:blip r:embed="rId38">
                      <a:extLst>
                        <a:ext uri="{28A0092B-C50C-407E-A947-70E740481C1C}">
                          <a14:useLocalDpi xmlns:a14="http://schemas.microsoft.com/office/drawing/2010/main" val="0"/>
                        </a:ext>
                      </a:extLst>
                    </a:blip>
                    <a:stretch>
                      <a:fillRect/>
                    </a:stretch>
                  </pic:blipFill>
                  <pic:spPr>
                    <a:xfrm>
                      <a:off x="0" y="0"/>
                      <a:ext cx="2790825" cy="1638300"/>
                    </a:xfrm>
                    <a:prstGeom prst="rect">
                      <a:avLst/>
                    </a:prstGeom>
                  </pic:spPr>
                </pic:pic>
              </a:graphicData>
            </a:graphic>
          </wp:inline>
        </w:drawing>
      </w:r>
    </w:p>
    <w:p w14:paraId="0FF3B0D3" w14:textId="77777777" w:rsidR="007077A4" w:rsidRDefault="007077A4" w:rsidP="007077A4">
      <w:pPr>
        <w:pStyle w:val="NoSpacing"/>
        <w:jc w:val="center"/>
        <w:rPr>
          <w:b/>
          <w:sz w:val="28"/>
          <w:szCs w:val="28"/>
        </w:rPr>
      </w:pPr>
    </w:p>
    <w:p w14:paraId="12D34D38" w14:textId="77777777" w:rsidR="007077A4" w:rsidRDefault="007077A4" w:rsidP="007077A4">
      <w:pPr>
        <w:pStyle w:val="NoSpacing"/>
        <w:jc w:val="center"/>
        <w:rPr>
          <w:b/>
          <w:sz w:val="28"/>
          <w:szCs w:val="28"/>
        </w:rPr>
      </w:pPr>
    </w:p>
    <w:p w14:paraId="4F462A85" w14:textId="77777777" w:rsidR="007077A4" w:rsidRDefault="007077A4" w:rsidP="007077A4">
      <w:pPr>
        <w:pStyle w:val="NoSpacing"/>
        <w:jc w:val="center"/>
        <w:rPr>
          <w:b/>
          <w:sz w:val="28"/>
          <w:szCs w:val="28"/>
        </w:rPr>
      </w:pPr>
      <w:r w:rsidRPr="00BC3DEB">
        <w:rPr>
          <w:rFonts w:eastAsia="Times New Roman" w:cs="Arial"/>
          <w:sz w:val="24"/>
          <w:szCs w:val="24"/>
          <w:u w:val="single"/>
        </w:rPr>
        <w:t>Note</w:t>
      </w:r>
      <w:r w:rsidRPr="00BC3DEB">
        <w:rPr>
          <w:rFonts w:eastAsia="Times New Roman" w:cs="Arial"/>
          <w:sz w:val="24"/>
          <w:szCs w:val="24"/>
        </w:rPr>
        <w:t>:</w:t>
      </w:r>
      <w:r w:rsidRPr="00BC3DEB">
        <w:rPr>
          <w:rFonts w:eastAsia="Times New Roman" w:cs="Arial"/>
          <w:sz w:val="24"/>
          <w:szCs w:val="24"/>
        </w:rPr>
        <w:tab/>
      </w:r>
      <w:r>
        <w:rPr>
          <w:rFonts w:eastAsia="Times New Roman" w:cs="Arial"/>
          <w:sz w:val="24"/>
          <w:szCs w:val="24"/>
        </w:rPr>
        <w:t>Surface</w:t>
      </w:r>
      <w:r w:rsidRPr="00BC3DEB">
        <w:rPr>
          <w:rFonts w:eastAsia="Times New Roman" w:cs="Arial"/>
          <w:sz w:val="24"/>
          <w:szCs w:val="24"/>
        </w:rPr>
        <w:t xml:space="preserve"> </w:t>
      </w:r>
      <w:r>
        <w:rPr>
          <w:rFonts w:eastAsia="Times New Roman" w:cs="Arial"/>
          <w:sz w:val="24"/>
          <w:szCs w:val="24"/>
        </w:rPr>
        <w:t>BI i</w:t>
      </w:r>
      <w:r w:rsidRPr="00BC3DEB">
        <w:rPr>
          <w:rFonts w:eastAsia="Times New Roman" w:cs="Arial"/>
          <w:sz w:val="24"/>
          <w:szCs w:val="24"/>
        </w:rPr>
        <w:t xml:space="preserve">noculate locations </w:t>
      </w:r>
      <w:r>
        <w:rPr>
          <w:rFonts w:eastAsia="Times New Roman" w:cs="Arial"/>
          <w:sz w:val="24"/>
          <w:szCs w:val="24"/>
        </w:rPr>
        <w:t>on the piece of polypropylene cutting board</w:t>
      </w:r>
      <w:r w:rsidRPr="00BC3DEB">
        <w:rPr>
          <w:rFonts w:eastAsia="Times New Roman" w:cs="Arial"/>
          <w:sz w:val="24"/>
          <w:szCs w:val="24"/>
        </w:rPr>
        <w:t xml:space="preserve"> </w:t>
      </w:r>
      <w:r>
        <w:rPr>
          <w:rFonts w:eastAsia="Times New Roman" w:cs="Arial"/>
          <w:sz w:val="24"/>
          <w:szCs w:val="24"/>
        </w:rPr>
        <w:t>with</w:t>
      </w:r>
      <w:r w:rsidRPr="00BC3DEB">
        <w:rPr>
          <w:rFonts w:eastAsia="Times New Roman" w:cs="Arial"/>
          <w:sz w:val="24"/>
          <w:szCs w:val="24"/>
        </w:rPr>
        <w:t xml:space="preserve"> the </w:t>
      </w:r>
      <w:r>
        <w:rPr>
          <w:rFonts w:eastAsia="Times New Roman" w:cs="Arial"/>
          <w:sz w:val="24"/>
          <w:szCs w:val="24"/>
        </w:rPr>
        <w:t xml:space="preserve">knife grooved </w:t>
      </w:r>
      <w:r w:rsidRPr="00BC3DEB">
        <w:rPr>
          <w:rFonts w:eastAsia="Times New Roman" w:cs="Arial"/>
          <w:sz w:val="24"/>
          <w:szCs w:val="24"/>
        </w:rPr>
        <w:t>side</w:t>
      </w:r>
      <w:r>
        <w:rPr>
          <w:rFonts w:eastAsia="Times New Roman" w:cs="Arial"/>
          <w:sz w:val="24"/>
          <w:szCs w:val="24"/>
        </w:rPr>
        <w:t>.</w:t>
      </w:r>
    </w:p>
    <w:p w14:paraId="51DA0D9A" w14:textId="77777777" w:rsidR="007077A4" w:rsidRDefault="007077A4" w:rsidP="007077A4">
      <w:pPr>
        <w:pStyle w:val="NoSpacing"/>
        <w:jc w:val="center"/>
        <w:rPr>
          <w:b/>
          <w:sz w:val="28"/>
          <w:szCs w:val="28"/>
        </w:rPr>
      </w:pPr>
    </w:p>
    <w:p w14:paraId="3548AC41" w14:textId="77777777" w:rsidR="007077A4" w:rsidRDefault="007077A4" w:rsidP="007077A4">
      <w:pPr>
        <w:pStyle w:val="NoSpacing"/>
        <w:jc w:val="center"/>
        <w:rPr>
          <w:b/>
          <w:sz w:val="28"/>
          <w:szCs w:val="28"/>
        </w:rPr>
      </w:pPr>
    </w:p>
    <w:p w14:paraId="40051540" w14:textId="77777777" w:rsidR="007077A4" w:rsidRDefault="007077A4" w:rsidP="007077A4">
      <w:pPr>
        <w:pStyle w:val="NoSpacing"/>
        <w:jc w:val="center"/>
        <w:rPr>
          <w:b/>
          <w:sz w:val="28"/>
          <w:szCs w:val="28"/>
        </w:rPr>
      </w:pPr>
    </w:p>
    <w:p w14:paraId="1E0D17B6" w14:textId="77777777" w:rsidR="007077A4" w:rsidRDefault="007077A4" w:rsidP="007077A4">
      <w:pPr>
        <w:pStyle w:val="NoSpacing"/>
        <w:jc w:val="center"/>
        <w:rPr>
          <w:b/>
          <w:sz w:val="28"/>
          <w:szCs w:val="28"/>
        </w:rPr>
      </w:pPr>
    </w:p>
    <w:p w14:paraId="77536453" w14:textId="77777777" w:rsidR="007077A4" w:rsidRDefault="007077A4" w:rsidP="007077A4">
      <w:pPr>
        <w:pStyle w:val="NoSpacing"/>
        <w:jc w:val="center"/>
        <w:rPr>
          <w:b/>
          <w:sz w:val="28"/>
          <w:szCs w:val="28"/>
        </w:rPr>
      </w:pPr>
    </w:p>
    <w:p w14:paraId="553CC1BB" w14:textId="77777777" w:rsidR="007077A4" w:rsidRDefault="007077A4" w:rsidP="007077A4">
      <w:pPr>
        <w:pStyle w:val="NoSpacing"/>
        <w:jc w:val="center"/>
        <w:rPr>
          <w:b/>
          <w:sz w:val="28"/>
          <w:szCs w:val="28"/>
        </w:rPr>
      </w:pPr>
    </w:p>
    <w:p w14:paraId="16E10D42" w14:textId="77777777" w:rsidR="007077A4" w:rsidRDefault="007077A4" w:rsidP="007077A4">
      <w:pPr>
        <w:pStyle w:val="NoSpacing"/>
        <w:jc w:val="center"/>
        <w:rPr>
          <w:b/>
          <w:sz w:val="28"/>
          <w:szCs w:val="28"/>
        </w:rPr>
      </w:pPr>
    </w:p>
    <w:p w14:paraId="52C66D26" w14:textId="77777777" w:rsidR="007077A4" w:rsidRDefault="007077A4" w:rsidP="007077A4">
      <w:pPr>
        <w:pStyle w:val="NoSpacing"/>
        <w:jc w:val="center"/>
        <w:rPr>
          <w:b/>
          <w:sz w:val="28"/>
          <w:szCs w:val="28"/>
        </w:rPr>
      </w:pPr>
    </w:p>
    <w:p w14:paraId="21563248" w14:textId="77777777" w:rsidR="007077A4" w:rsidRDefault="007077A4" w:rsidP="007077A4">
      <w:pPr>
        <w:pStyle w:val="NoSpacing"/>
        <w:jc w:val="center"/>
        <w:rPr>
          <w:b/>
          <w:sz w:val="28"/>
          <w:szCs w:val="28"/>
        </w:rPr>
      </w:pPr>
    </w:p>
    <w:p w14:paraId="02D3C814" w14:textId="77777777" w:rsidR="007077A4" w:rsidRDefault="007077A4" w:rsidP="007077A4">
      <w:pPr>
        <w:pStyle w:val="NoSpacing"/>
        <w:jc w:val="center"/>
        <w:rPr>
          <w:b/>
          <w:sz w:val="28"/>
          <w:szCs w:val="28"/>
        </w:rPr>
      </w:pPr>
      <w:r w:rsidRPr="005E2F0C">
        <w:rPr>
          <w:b/>
          <w:sz w:val="28"/>
          <w:szCs w:val="28"/>
        </w:rPr>
        <w:t xml:space="preserve">2” x 4” x 0.25” section from </w:t>
      </w:r>
      <w:r>
        <w:rPr>
          <w:b/>
          <w:sz w:val="28"/>
          <w:szCs w:val="28"/>
        </w:rPr>
        <w:t>a</w:t>
      </w:r>
      <w:r w:rsidRPr="005E2F0C">
        <w:rPr>
          <w:b/>
          <w:sz w:val="28"/>
          <w:szCs w:val="28"/>
        </w:rPr>
        <w:t xml:space="preserve"> Small Parts Polypropylene Cutting Board, </w:t>
      </w:r>
      <w:r>
        <w:rPr>
          <w:b/>
          <w:sz w:val="28"/>
          <w:szCs w:val="28"/>
        </w:rPr>
        <w:t>Part N</w:t>
      </w:r>
      <w:r w:rsidRPr="005E2F0C">
        <w:rPr>
          <w:b/>
          <w:sz w:val="28"/>
          <w:szCs w:val="28"/>
        </w:rPr>
        <w:t>umber PPST-0250-F</w:t>
      </w:r>
    </w:p>
    <w:p w14:paraId="11AF6B87" w14:textId="77777777" w:rsidR="007077A4" w:rsidRDefault="007077A4" w:rsidP="007077A4">
      <w:pPr>
        <w:rPr>
          <w:b/>
          <w:sz w:val="28"/>
          <w:szCs w:val="28"/>
        </w:rPr>
      </w:pPr>
      <w:r>
        <w:rPr>
          <w:b/>
          <w:sz w:val="28"/>
          <w:szCs w:val="28"/>
        </w:rPr>
        <w:br w:type="page"/>
      </w:r>
    </w:p>
    <w:p w14:paraId="11BCDFBB" w14:textId="77777777" w:rsidR="007077A4" w:rsidRDefault="007077A4" w:rsidP="007077A4">
      <w:pPr>
        <w:pStyle w:val="NoSpacing"/>
        <w:ind w:left="-360" w:right="-270"/>
        <w:jc w:val="center"/>
        <w:rPr>
          <w:b/>
          <w:sz w:val="28"/>
          <w:szCs w:val="28"/>
        </w:rPr>
      </w:pPr>
      <w:r w:rsidRPr="00DB01ED">
        <w:rPr>
          <w:b/>
          <w:sz w:val="28"/>
          <w:szCs w:val="28"/>
        </w:rPr>
        <w:lastRenderedPageBreak/>
        <w:t xml:space="preserve">Appendix </w:t>
      </w:r>
      <w:r>
        <w:rPr>
          <w:b/>
          <w:sz w:val="28"/>
          <w:szCs w:val="28"/>
        </w:rPr>
        <w:t>18 – Empty Chamber Temperature Sensors Locations (Sterilizer Shelf #1)</w:t>
      </w:r>
    </w:p>
    <w:p w14:paraId="15DFD091" w14:textId="77777777" w:rsidR="007077A4" w:rsidRDefault="007077A4" w:rsidP="007077A4">
      <w:pPr>
        <w:pStyle w:val="NoSpacing"/>
        <w:jc w:val="center"/>
      </w:pPr>
      <w:r>
        <w:object w:dxaOrig="11281" w:dyaOrig="15511" w14:anchorId="14FD9360">
          <v:shape id="_x0000_i1036" type="#_x0000_t75" style="width:468pt;height:581.25pt" o:ole="">
            <v:imagedata r:id="rId39" o:title=""/>
          </v:shape>
          <o:OLEObject Type="Embed" ProgID="Visio.Drawing.15" ShapeID="_x0000_i1036" DrawAspect="Content" ObjectID="_1729410336" r:id="rId40"/>
        </w:object>
      </w:r>
    </w:p>
    <w:p w14:paraId="46511707" w14:textId="77777777" w:rsidR="007077A4" w:rsidRDefault="007077A4" w:rsidP="007077A4">
      <w:r>
        <w:br w:type="page"/>
      </w:r>
    </w:p>
    <w:p w14:paraId="2FED44E8" w14:textId="77777777" w:rsidR="007077A4" w:rsidRDefault="007077A4" w:rsidP="007077A4">
      <w:pPr>
        <w:pStyle w:val="NoSpacing"/>
        <w:ind w:left="-180" w:right="-90"/>
        <w:jc w:val="center"/>
        <w:rPr>
          <w:b/>
          <w:sz w:val="28"/>
          <w:szCs w:val="28"/>
        </w:rPr>
      </w:pPr>
      <w:r w:rsidRPr="00DB01ED">
        <w:rPr>
          <w:b/>
          <w:sz w:val="28"/>
          <w:szCs w:val="28"/>
        </w:rPr>
        <w:lastRenderedPageBreak/>
        <w:t xml:space="preserve">Appendix </w:t>
      </w:r>
      <w:r>
        <w:rPr>
          <w:b/>
          <w:sz w:val="28"/>
          <w:szCs w:val="28"/>
        </w:rPr>
        <w:t>19 – Empty Chamber Temperature Sensors Locations (Sterilizer Shelf #2)</w:t>
      </w:r>
    </w:p>
    <w:p w14:paraId="3C793832" w14:textId="77777777" w:rsidR="007077A4" w:rsidRDefault="007077A4" w:rsidP="007077A4">
      <w:pPr>
        <w:pStyle w:val="NoSpacing"/>
      </w:pPr>
      <w:r>
        <w:object w:dxaOrig="11281" w:dyaOrig="15511" w14:anchorId="5F0B7DF3">
          <v:shape id="_x0000_i1037" type="#_x0000_t75" style="width:468pt;height:590.25pt" o:ole="">
            <v:imagedata r:id="rId41" o:title=""/>
          </v:shape>
          <o:OLEObject Type="Embed" ProgID="Visio.Drawing.15" ShapeID="_x0000_i1037" DrawAspect="Content" ObjectID="_1729410337" r:id="rId42"/>
        </w:object>
      </w:r>
      <w:r>
        <w:br w:type="page"/>
      </w:r>
    </w:p>
    <w:p w14:paraId="116DADAF" w14:textId="77777777" w:rsidR="007077A4" w:rsidRDefault="007077A4" w:rsidP="007077A4">
      <w:pPr>
        <w:pStyle w:val="NoSpacing"/>
        <w:ind w:left="-180" w:right="-90"/>
        <w:jc w:val="center"/>
        <w:rPr>
          <w:b/>
          <w:sz w:val="28"/>
          <w:szCs w:val="28"/>
        </w:rPr>
      </w:pPr>
      <w:r w:rsidRPr="00DB01ED">
        <w:rPr>
          <w:b/>
          <w:sz w:val="28"/>
          <w:szCs w:val="28"/>
        </w:rPr>
        <w:lastRenderedPageBreak/>
        <w:t xml:space="preserve">Appendix </w:t>
      </w:r>
      <w:r>
        <w:rPr>
          <w:b/>
          <w:sz w:val="28"/>
          <w:szCs w:val="28"/>
        </w:rPr>
        <w:t>20 – Empty Chamber Temperature Sensors Locations (Sterilizer Shelf #3)</w:t>
      </w:r>
    </w:p>
    <w:p w14:paraId="37ACCC0C" w14:textId="77777777" w:rsidR="007077A4" w:rsidRDefault="007077A4" w:rsidP="007077A4">
      <w:pPr>
        <w:pStyle w:val="NoSpacing"/>
      </w:pPr>
      <w:r>
        <w:object w:dxaOrig="11281" w:dyaOrig="15511" w14:anchorId="56EBB655">
          <v:shape id="_x0000_i1038" type="#_x0000_t75" style="width:468pt;height:583.5pt" o:ole="">
            <v:imagedata r:id="rId43" o:title=""/>
          </v:shape>
          <o:OLEObject Type="Embed" ProgID="Visio.Drawing.15" ShapeID="_x0000_i1038" DrawAspect="Content" ObjectID="_1729410338" r:id="rId44"/>
        </w:object>
      </w:r>
      <w:r>
        <w:br w:type="page"/>
      </w:r>
    </w:p>
    <w:p w14:paraId="7B1CA80C" w14:textId="77777777" w:rsidR="007077A4" w:rsidRDefault="007077A4" w:rsidP="007077A4">
      <w:pPr>
        <w:pStyle w:val="NoSpacing"/>
        <w:ind w:left="-180" w:right="-90"/>
        <w:jc w:val="center"/>
        <w:rPr>
          <w:b/>
          <w:sz w:val="28"/>
          <w:szCs w:val="28"/>
        </w:rPr>
      </w:pPr>
      <w:r w:rsidRPr="00DB01ED">
        <w:rPr>
          <w:b/>
          <w:sz w:val="28"/>
          <w:szCs w:val="28"/>
        </w:rPr>
        <w:lastRenderedPageBreak/>
        <w:t xml:space="preserve">Appendix </w:t>
      </w:r>
      <w:r>
        <w:rPr>
          <w:b/>
          <w:sz w:val="28"/>
          <w:szCs w:val="28"/>
        </w:rPr>
        <w:t>21 – Empty Chamber Temperature Sensors Locations (Sterilizer Shelf #4)</w:t>
      </w:r>
    </w:p>
    <w:p w14:paraId="1567BD56" w14:textId="77777777" w:rsidR="007077A4" w:rsidRDefault="007077A4" w:rsidP="007077A4">
      <w:pPr>
        <w:pStyle w:val="NoSpacing"/>
      </w:pPr>
      <w:r>
        <w:object w:dxaOrig="11281" w:dyaOrig="15511" w14:anchorId="2BBEB9AA">
          <v:shape id="_x0000_i1039" type="#_x0000_t75" style="width:468pt;height:590.25pt" o:ole="">
            <v:imagedata r:id="rId45" o:title=""/>
          </v:shape>
          <o:OLEObject Type="Embed" ProgID="Visio.Drawing.15" ShapeID="_x0000_i1039" DrawAspect="Content" ObjectID="_1729410339" r:id="rId46"/>
        </w:object>
      </w:r>
      <w:r>
        <w:br w:type="page"/>
      </w:r>
    </w:p>
    <w:p w14:paraId="47D75226" w14:textId="77777777" w:rsidR="007077A4" w:rsidRDefault="007077A4" w:rsidP="007077A4">
      <w:pPr>
        <w:pStyle w:val="NoSpacing"/>
        <w:jc w:val="center"/>
        <w:rPr>
          <w:b/>
          <w:sz w:val="28"/>
          <w:szCs w:val="28"/>
        </w:rPr>
      </w:pPr>
      <w:r w:rsidRPr="00DB01ED">
        <w:rPr>
          <w:b/>
          <w:sz w:val="28"/>
          <w:szCs w:val="28"/>
        </w:rPr>
        <w:lastRenderedPageBreak/>
        <w:t xml:space="preserve">Appendix </w:t>
      </w:r>
      <w:r>
        <w:rPr>
          <w:b/>
          <w:sz w:val="28"/>
          <w:szCs w:val="28"/>
        </w:rPr>
        <w:t>22 – Load Configuration MDL1 Maximum Heat Penetration Run #1 Temperature Sensor Locations (Sterilizer Shelf #1)</w:t>
      </w:r>
    </w:p>
    <w:p w14:paraId="2A7767B4" w14:textId="77777777" w:rsidR="007077A4" w:rsidRDefault="007077A4" w:rsidP="007077A4">
      <w:pPr>
        <w:pStyle w:val="NoSpacing"/>
      </w:pPr>
      <w:r>
        <w:object w:dxaOrig="11281" w:dyaOrig="15511" w14:anchorId="4EE57FFB">
          <v:shape id="_x0000_i1040" type="#_x0000_t75" style="width:468pt;height:579pt" o:ole="">
            <v:imagedata r:id="rId47" o:title=""/>
          </v:shape>
          <o:OLEObject Type="Embed" ProgID="Visio.Drawing.15" ShapeID="_x0000_i1040" DrawAspect="Content" ObjectID="_1729410340" r:id="rId48"/>
        </w:object>
      </w:r>
      <w:r>
        <w:br w:type="page"/>
      </w:r>
    </w:p>
    <w:p w14:paraId="41D22D72" w14:textId="77777777" w:rsidR="007077A4" w:rsidRDefault="007077A4" w:rsidP="007077A4">
      <w:pPr>
        <w:pStyle w:val="NoSpacing"/>
        <w:jc w:val="center"/>
        <w:rPr>
          <w:b/>
          <w:sz w:val="28"/>
          <w:szCs w:val="28"/>
        </w:rPr>
      </w:pPr>
      <w:r w:rsidRPr="00DB01ED">
        <w:rPr>
          <w:b/>
          <w:sz w:val="28"/>
          <w:szCs w:val="28"/>
        </w:rPr>
        <w:lastRenderedPageBreak/>
        <w:t xml:space="preserve">Appendix </w:t>
      </w:r>
      <w:r>
        <w:rPr>
          <w:b/>
          <w:sz w:val="28"/>
          <w:szCs w:val="28"/>
        </w:rPr>
        <w:t>23 – Load Configuration MDL1 Maximum Heat Penetration Run #1 Temperature Sensor Locations (Sterilizer Shelf #2)</w:t>
      </w:r>
    </w:p>
    <w:p w14:paraId="37264C13" w14:textId="77777777" w:rsidR="007077A4" w:rsidRDefault="007077A4" w:rsidP="007077A4">
      <w:r>
        <w:object w:dxaOrig="11281" w:dyaOrig="15511" w14:anchorId="556B9620">
          <v:shape id="_x0000_i1041" type="#_x0000_t75" style="width:468pt;height:571.5pt" o:ole="">
            <v:imagedata r:id="rId49" o:title=""/>
          </v:shape>
          <o:OLEObject Type="Embed" ProgID="Visio.Drawing.15" ShapeID="_x0000_i1041" DrawAspect="Content" ObjectID="_1729410341" r:id="rId50"/>
        </w:object>
      </w:r>
      <w:r>
        <w:br w:type="page"/>
      </w:r>
    </w:p>
    <w:p w14:paraId="534150B0" w14:textId="77777777" w:rsidR="007077A4" w:rsidRPr="00FA6D75" w:rsidRDefault="007077A4" w:rsidP="007077A4">
      <w:pPr>
        <w:pStyle w:val="NoSpacing"/>
        <w:jc w:val="center"/>
        <w:rPr>
          <w:b/>
          <w:sz w:val="28"/>
          <w:szCs w:val="28"/>
        </w:rPr>
      </w:pPr>
      <w:r w:rsidRPr="00FA6D75">
        <w:rPr>
          <w:b/>
          <w:sz w:val="28"/>
          <w:szCs w:val="28"/>
        </w:rPr>
        <w:lastRenderedPageBreak/>
        <w:t>Appendix 24 – Load Configuration MDL1 Maximum Heat Penetration Run</w:t>
      </w:r>
      <w:r>
        <w:rPr>
          <w:b/>
          <w:sz w:val="28"/>
          <w:szCs w:val="28"/>
        </w:rPr>
        <w:t xml:space="preserve"> </w:t>
      </w:r>
      <w:r w:rsidRPr="00FA6D75">
        <w:rPr>
          <w:b/>
          <w:sz w:val="28"/>
          <w:szCs w:val="28"/>
        </w:rPr>
        <w:t>#1 Temperature Sensor Locations (Sterilizer Shelf #3)</w:t>
      </w:r>
    </w:p>
    <w:p w14:paraId="0BC15D56" w14:textId="77777777" w:rsidR="007077A4" w:rsidRDefault="007077A4" w:rsidP="007077A4">
      <w:r>
        <w:object w:dxaOrig="11281" w:dyaOrig="15511" w14:anchorId="1B6B3094">
          <v:shape id="_x0000_i1042" type="#_x0000_t75" style="width:468pt;height:578.25pt" o:ole="">
            <v:imagedata r:id="rId51" o:title=""/>
          </v:shape>
          <o:OLEObject Type="Embed" ProgID="Visio.Drawing.15" ShapeID="_x0000_i1042" DrawAspect="Content" ObjectID="_1729410342" r:id="rId52"/>
        </w:object>
      </w:r>
      <w:r>
        <w:br w:type="page"/>
      </w:r>
    </w:p>
    <w:p w14:paraId="14266737" w14:textId="77777777" w:rsidR="007077A4" w:rsidRPr="00FA6D75" w:rsidRDefault="007077A4" w:rsidP="007077A4">
      <w:pPr>
        <w:pStyle w:val="NoSpacing"/>
        <w:jc w:val="center"/>
        <w:rPr>
          <w:sz w:val="28"/>
          <w:szCs w:val="28"/>
        </w:rPr>
      </w:pPr>
      <w:r w:rsidRPr="00FA6D75">
        <w:rPr>
          <w:b/>
          <w:sz w:val="28"/>
          <w:szCs w:val="28"/>
        </w:rPr>
        <w:lastRenderedPageBreak/>
        <w:t>Appendix 2</w:t>
      </w:r>
      <w:r>
        <w:rPr>
          <w:b/>
          <w:sz w:val="28"/>
          <w:szCs w:val="28"/>
        </w:rPr>
        <w:t>5</w:t>
      </w:r>
      <w:r w:rsidRPr="00FA6D75">
        <w:rPr>
          <w:b/>
          <w:sz w:val="28"/>
          <w:szCs w:val="28"/>
        </w:rPr>
        <w:t xml:space="preserve"> – Load Configuration MDL1 Maximum Heat Penetration Run</w:t>
      </w:r>
      <w:r>
        <w:rPr>
          <w:b/>
          <w:sz w:val="28"/>
          <w:szCs w:val="28"/>
        </w:rPr>
        <w:t xml:space="preserve"> </w:t>
      </w:r>
      <w:r w:rsidRPr="00FA6D75">
        <w:rPr>
          <w:b/>
          <w:sz w:val="28"/>
          <w:szCs w:val="28"/>
        </w:rPr>
        <w:t>#1 Temperature Sensor Locations (Sterilizer Shelf #</w:t>
      </w:r>
      <w:r>
        <w:rPr>
          <w:b/>
          <w:sz w:val="28"/>
          <w:szCs w:val="28"/>
        </w:rPr>
        <w:t>4</w:t>
      </w:r>
      <w:r w:rsidRPr="00FA6D75">
        <w:rPr>
          <w:b/>
          <w:sz w:val="28"/>
          <w:szCs w:val="28"/>
        </w:rPr>
        <w:t>)</w:t>
      </w:r>
    </w:p>
    <w:p w14:paraId="20525A96" w14:textId="77777777" w:rsidR="007077A4" w:rsidRDefault="007077A4" w:rsidP="007077A4">
      <w:pPr>
        <w:pStyle w:val="NoSpacing"/>
      </w:pPr>
      <w:r>
        <w:object w:dxaOrig="11281" w:dyaOrig="15511" w14:anchorId="7A336744">
          <v:shape id="_x0000_i1043" type="#_x0000_t75" style="width:468pt;height:578.25pt" o:ole="">
            <v:imagedata r:id="rId53" o:title=""/>
          </v:shape>
          <o:OLEObject Type="Embed" ProgID="Visio.Drawing.15" ShapeID="_x0000_i1043" DrawAspect="Content" ObjectID="_1729410343" r:id="rId54"/>
        </w:object>
      </w:r>
      <w:r>
        <w:br w:type="page"/>
      </w:r>
    </w:p>
    <w:p w14:paraId="1269E969" w14:textId="77777777" w:rsidR="007077A4" w:rsidRDefault="007077A4" w:rsidP="007077A4">
      <w:pPr>
        <w:pStyle w:val="NoSpacing"/>
        <w:jc w:val="center"/>
        <w:rPr>
          <w:b/>
          <w:sz w:val="28"/>
          <w:szCs w:val="28"/>
        </w:rPr>
      </w:pPr>
      <w:r w:rsidRPr="008B23B7">
        <w:rPr>
          <w:b/>
          <w:sz w:val="28"/>
          <w:szCs w:val="28"/>
        </w:rPr>
        <w:lastRenderedPageBreak/>
        <w:t>Appendix 2</w:t>
      </w:r>
      <w:r>
        <w:rPr>
          <w:b/>
          <w:sz w:val="28"/>
          <w:szCs w:val="28"/>
        </w:rPr>
        <w:t>6</w:t>
      </w:r>
      <w:r w:rsidRPr="008B23B7">
        <w:rPr>
          <w:b/>
          <w:sz w:val="28"/>
          <w:szCs w:val="28"/>
        </w:rPr>
        <w:t xml:space="preserve"> – Load Configuration MDL1 Maximum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1</w:t>
      </w:r>
      <w:r w:rsidRPr="008B23B7">
        <w:rPr>
          <w:b/>
          <w:sz w:val="28"/>
          <w:szCs w:val="28"/>
        </w:rPr>
        <w:t>)</w:t>
      </w:r>
    </w:p>
    <w:p w14:paraId="042C2E79" w14:textId="77777777" w:rsidR="007077A4" w:rsidRDefault="007077A4" w:rsidP="007077A4">
      <w:pPr>
        <w:pStyle w:val="NoSpacing"/>
      </w:pPr>
      <w:r>
        <w:object w:dxaOrig="11281" w:dyaOrig="15511" w14:anchorId="210DA32D">
          <v:shape id="_x0000_i1044" type="#_x0000_t75" style="width:468pt;height:570pt" o:ole="">
            <v:imagedata r:id="rId55" o:title=""/>
          </v:shape>
          <o:OLEObject Type="Embed" ProgID="Visio.Drawing.15" ShapeID="_x0000_i1044" DrawAspect="Content" ObjectID="_1729410344" r:id="rId56"/>
        </w:object>
      </w:r>
      <w:r>
        <w:br w:type="page"/>
      </w:r>
    </w:p>
    <w:p w14:paraId="2DFF9CD1" w14:textId="77777777" w:rsidR="007077A4" w:rsidRDefault="007077A4" w:rsidP="007077A4">
      <w:pPr>
        <w:pStyle w:val="NoSpacing"/>
        <w:jc w:val="center"/>
        <w:rPr>
          <w:b/>
          <w:sz w:val="28"/>
          <w:szCs w:val="28"/>
        </w:rPr>
      </w:pPr>
      <w:r w:rsidRPr="008B23B7">
        <w:rPr>
          <w:b/>
          <w:sz w:val="28"/>
          <w:szCs w:val="28"/>
        </w:rPr>
        <w:lastRenderedPageBreak/>
        <w:t>Appendix 2</w:t>
      </w:r>
      <w:r>
        <w:rPr>
          <w:b/>
          <w:sz w:val="28"/>
          <w:szCs w:val="28"/>
        </w:rPr>
        <w:t>7</w:t>
      </w:r>
      <w:r w:rsidRPr="008B23B7">
        <w:rPr>
          <w:b/>
          <w:sz w:val="28"/>
          <w:szCs w:val="28"/>
        </w:rPr>
        <w:t xml:space="preserve"> – Load Configuration MDL1 Maximum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2</w:t>
      </w:r>
      <w:r w:rsidRPr="008B23B7">
        <w:rPr>
          <w:b/>
          <w:sz w:val="28"/>
          <w:szCs w:val="28"/>
        </w:rPr>
        <w:t>)</w:t>
      </w:r>
    </w:p>
    <w:p w14:paraId="422FD4FE" w14:textId="77777777" w:rsidR="007077A4" w:rsidRDefault="007077A4" w:rsidP="007077A4">
      <w:pPr>
        <w:pStyle w:val="NoSpacing"/>
      </w:pPr>
      <w:r>
        <w:object w:dxaOrig="11281" w:dyaOrig="15511" w14:anchorId="2339B869">
          <v:shape id="_x0000_i1045" type="#_x0000_t75" style="width:468pt;height:576.75pt" o:ole="">
            <v:imagedata r:id="rId57" o:title=""/>
          </v:shape>
          <o:OLEObject Type="Embed" ProgID="Visio.Drawing.15" ShapeID="_x0000_i1045" DrawAspect="Content" ObjectID="_1729410345" r:id="rId58"/>
        </w:object>
      </w:r>
      <w:r>
        <w:br w:type="page"/>
      </w:r>
    </w:p>
    <w:p w14:paraId="400AF0A9" w14:textId="77777777" w:rsidR="007077A4" w:rsidRDefault="007077A4" w:rsidP="007077A4">
      <w:pPr>
        <w:pStyle w:val="NoSpacing"/>
        <w:jc w:val="center"/>
        <w:rPr>
          <w:b/>
          <w:sz w:val="28"/>
          <w:szCs w:val="28"/>
        </w:rPr>
      </w:pPr>
      <w:r w:rsidRPr="008B23B7">
        <w:rPr>
          <w:b/>
          <w:sz w:val="28"/>
          <w:szCs w:val="28"/>
        </w:rPr>
        <w:lastRenderedPageBreak/>
        <w:t>Appendix 2</w:t>
      </w:r>
      <w:r>
        <w:rPr>
          <w:b/>
          <w:sz w:val="28"/>
          <w:szCs w:val="28"/>
        </w:rPr>
        <w:t>8</w:t>
      </w:r>
      <w:r w:rsidRPr="008B23B7">
        <w:rPr>
          <w:b/>
          <w:sz w:val="28"/>
          <w:szCs w:val="28"/>
        </w:rPr>
        <w:t xml:space="preserve"> – Load Configuration MDL1 Maximum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3</w:t>
      </w:r>
      <w:r w:rsidRPr="008B23B7">
        <w:rPr>
          <w:b/>
          <w:sz w:val="28"/>
          <w:szCs w:val="28"/>
        </w:rPr>
        <w:t>)</w:t>
      </w:r>
    </w:p>
    <w:p w14:paraId="7EBF5BCE" w14:textId="77777777" w:rsidR="007077A4" w:rsidRDefault="007077A4" w:rsidP="007077A4">
      <w:pPr>
        <w:pStyle w:val="NoSpacing"/>
      </w:pPr>
      <w:r>
        <w:object w:dxaOrig="11281" w:dyaOrig="15511" w14:anchorId="78645D6C">
          <v:shape id="_x0000_i1046" type="#_x0000_t75" style="width:468pt;height:572.25pt" o:ole="">
            <v:imagedata r:id="rId59" o:title=""/>
          </v:shape>
          <o:OLEObject Type="Embed" ProgID="Visio.Drawing.15" ShapeID="_x0000_i1046" DrawAspect="Content" ObjectID="_1729410346" r:id="rId60"/>
        </w:object>
      </w:r>
      <w:r>
        <w:br w:type="page"/>
      </w:r>
    </w:p>
    <w:p w14:paraId="0E31FAEE" w14:textId="77777777" w:rsidR="007077A4" w:rsidRDefault="007077A4" w:rsidP="007077A4">
      <w:pPr>
        <w:pStyle w:val="NoSpacing"/>
        <w:jc w:val="center"/>
        <w:rPr>
          <w:b/>
          <w:sz w:val="28"/>
          <w:szCs w:val="28"/>
        </w:rPr>
      </w:pPr>
      <w:r w:rsidRPr="008B23B7">
        <w:rPr>
          <w:b/>
          <w:sz w:val="28"/>
          <w:szCs w:val="28"/>
        </w:rPr>
        <w:lastRenderedPageBreak/>
        <w:t>Appendix 2</w:t>
      </w:r>
      <w:r>
        <w:rPr>
          <w:b/>
          <w:sz w:val="28"/>
          <w:szCs w:val="28"/>
        </w:rPr>
        <w:t>9</w:t>
      </w:r>
      <w:r w:rsidRPr="008B23B7">
        <w:rPr>
          <w:b/>
          <w:sz w:val="28"/>
          <w:szCs w:val="28"/>
        </w:rPr>
        <w:t xml:space="preserve"> – Load Configuration MDL1 Maximum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4</w:t>
      </w:r>
      <w:r w:rsidRPr="008B23B7">
        <w:rPr>
          <w:b/>
          <w:sz w:val="28"/>
          <w:szCs w:val="28"/>
        </w:rPr>
        <w:t>)</w:t>
      </w:r>
    </w:p>
    <w:p w14:paraId="2E743123" w14:textId="77777777" w:rsidR="007077A4" w:rsidRDefault="007077A4" w:rsidP="007077A4">
      <w:pPr>
        <w:pStyle w:val="NoSpacing"/>
      </w:pPr>
      <w:r>
        <w:object w:dxaOrig="11281" w:dyaOrig="15511" w14:anchorId="3D60EACD">
          <v:shape id="_x0000_i1047" type="#_x0000_t75" style="width:468pt;height:573.75pt" o:ole="">
            <v:imagedata r:id="rId61" o:title=""/>
          </v:shape>
          <o:OLEObject Type="Embed" ProgID="Visio.Drawing.15" ShapeID="_x0000_i1047" DrawAspect="Content" ObjectID="_1729410347" r:id="rId62"/>
        </w:object>
      </w:r>
      <w:r>
        <w:br w:type="page"/>
      </w:r>
    </w:p>
    <w:p w14:paraId="3A8DD9CA"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30</w:t>
      </w:r>
      <w:r w:rsidRPr="008B23B7">
        <w:rPr>
          <w:b/>
          <w:sz w:val="28"/>
          <w:szCs w:val="28"/>
        </w:rPr>
        <w:t xml:space="preserve"> – Load Configuration MDL1 Maximum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1</w:t>
      </w:r>
      <w:r w:rsidRPr="008B23B7">
        <w:rPr>
          <w:b/>
          <w:sz w:val="28"/>
          <w:szCs w:val="28"/>
        </w:rPr>
        <w:t>)</w:t>
      </w:r>
    </w:p>
    <w:p w14:paraId="6EE8FE8F" w14:textId="77777777" w:rsidR="007077A4" w:rsidRDefault="007077A4" w:rsidP="007077A4">
      <w:pPr>
        <w:pStyle w:val="NoSpacing"/>
      </w:pPr>
      <w:r>
        <w:object w:dxaOrig="11281" w:dyaOrig="15511" w14:anchorId="4A1C89F9">
          <v:shape id="_x0000_i1048" type="#_x0000_t75" style="width:468pt;height:579pt" o:ole="">
            <v:imagedata r:id="rId63" o:title=""/>
          </v:shape>
          <o:OLEObject Type="Embed" ProgID="Visio.Drawing.15" ShapeID="_x0000_i1048" DrawAspect="Content" ObjectID="_1729410348" r:id="rId64"/>
        </w:object>
      </w:r>
      <w:r>
        <w:br w:type="page"/>
      </w:r>
    </w:p>
    <w:p w14:paraId="7B7AAE87"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31</w:t>
      </w:r>
      <w:r w:rsidRPr="008B23B7">
        <w:rPr>
          <w:b/>
          <w:sz w:val="28"/>
          <w:szCs w:val="28"/>
        </w:rPr>
        <w:t xml:space="preserve"> – Load Configuration MDL1 Maximum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2</w:t>
      </w:r>
      <w:r w:rsidRPr="008B23B7">
        <w:rPr>
          <w:b/>
          <w:sz w:val="28"/>
          <w:szCs w:val="28"/>
        </w:rPr>
        <w:t>)</w:t>
      </w:r>
    </w:p>
    <w:p w14:paraId="2C86778A" w14:textId="77777777" w:rsidR="007077A4" w:rsidRDefault="007077A4" w:rsidP="007077A4">
      <w:pPr>
        <w:pStyle w:val="NoSpacing"/>
      </w:pPr>
      <w:r>
        <w:object w:dxaOrig="11281" w:dyaOrig="15511" w14:anchorId="43E5E495">
          <v:shape id="_x0000_i1049" type="#_x0000_t75" style="width:468pt;height:578.25pt" o:ole="">
            <v:imagedata r:id="rId65" o:title=""/>
          </v:shape>
          <o:OLEObject Type="Embed" ProgID="Visio.Drawing.15" ShapeID="_x0000_i1049" DrawAspect="Content" ObjectID="_1729410349" r:id="rId66"/>
        </w:object>
      </w:r>
      <w:r>
        <w:br w:type="page"/>
      </w:r>
    </w:p>
    <w:p w14:paraId="3DA4C4C5"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32</w:t>
      </w:r>
      <w:r w:rsidRPr="008B23B7">
        <w:rPr>
          <w:b/>
          <w:sz w:val="28"/>
          <w:szCs w:val="28"/>
        </w:rPr>
        <w:t xml:space="preserve"> – Load Configuration MDL1 Maximum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3</w:t>
      </w:r>
      <w:r w:rsidRPr="008B23B7">
        <w:rPr>
          <w:b/>
          <w:sz w:val="28"/>
          <w:szCs w:val="28"/>
        </w:rPr>
        <w:t>)</w:t>
      </w:r>
    </w:p>
    <w:p w14:paraId="751D9906" w14:textId="77777777" w:rsidR="007077A4" w:rsidRDefault="007077A4" w:rsidP="007077A4">
      <w:pPr>
        <w:pStyle w:val="NoSpacing"/>
      </w:pPr>
      <w:r>
        <w:object w:dxaOrig="11281" w:dyaOrig="15511" w14:anchorId="657EFAC6">
          <v:shape id="_x0000_i1050" type="#_x0000_t75" style="width:468pt;height:573pt" o:ole="">
            <v:imagedata r:id="rId67" o:title=""/>
          </v:shape>
          <o:OLEObject Type="Embed" ProgID="Visio.Drawing.15" ShapeID="_x0000_i1050" DrawAspect="Content" ObjectID="_1729410350" r:id="rId68"/>
        </w:object>
      </w:r>
      <w:r>
        <w:br w:type="page"/>
      </w:r>
    </w:p>
    <w:p w14:paraId="0B8464C2"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33</w:t>
      </w:r>
      <w:r w:rsidRPr="008B23B7">
        <w:rPr>
          <w:b/>
          <w:sz w:val="28"/>
          <w:szCs w:val="28"/>
        </w:rPr>
        <w:t xml:space="preserve"> – Load Configuration MDL1 Maximum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4</w:t>
      </w:r>
      <w:r w:rsidRPr="008B23B7">
        <w:rPr>
          <w:b/>
          <w:sz w:val="28"/>
          <w:szCs w:val="28"/>
        </w:rPr>
        <w:t>)</w:t>
      </w:r>
    </w:p>
    <w:p w14:paraId="711A1767" w14:textId="77777777" w:rsidR="007077A4" w:rsidRDefault="007077A4" w:rsidP="007077A4">
      <w:pPr>
        <w:pStyle w:val="NoSpacing"/>
      </w:pPr>
      <w:r>
        <w:object w:dxaOrig="11281" w:dyaOrig="15511" w14:anchorId="5367652E">
          <v:shape id="_x0000_i1051" type="#_x0000_t75" style="width:468pt;height:572.25pt" o:ole="">
            <v:imagedata r:id="rId69" o:title=""/>
          </v:shape>
          <o:OLEObject Type="Embed" ProgID="Visio.Drawing.15" ShapeID="_x0000_i1051" DrawAspect="Content" ObjectID="_1729410351" r:id="rId70"/>
        </w:object>
      </w:r>
      <w:r>
        <w:br w:type="page"/>
      </w:r>
    </w:p>
    <w:p w14:paraId="1100BBB6"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34</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1</w:t>
      </w:r>
      <w:r w:rsidRPr="008B23B7">
        <w:rPr>
          <w:b/>
          <w:sz w:val="28"/>
          <w:szCs w:val="28"/>
        </w:rPr>
        <w:t xml:space="preserve"> Temperature Sensor Locations (Sterilizer Shelf #</w:t>
      </w:r>
      <w:r>
        <w:rPr>
          <w:b/>
          <w:sz w:val="28"/>
          <w:szCs w:val="28"/>
        </w:rPr>
        <w:t>1</w:t>
      </w:r>
      <w:r w:rsidRPr="008B23B7">
        <w:rPr>
          <w:b/>
          <w:sz w:val="28"/>
          <w:szCs w:val="28"/>
        </w:rPr>
        <w:t>)</w:t>
      </w:r>
    </w:p>
    <w:p w14:paraId="642E012B" w14:textId="77777777" w:rsidR="007077A4" w:rsidRDefault="007077A4" w:rsidP="007077A4">
      <w:pPr>
        <w:pStyle w:val="NoSpacing"/>
      </w:pPr>
      <w:r>
        <w:object w:dxaOrig="11281" w:dyaOrig="15511" w14:anchorId="40A17B17">
          <v:shape id="_x0000_i1052" type="#_x0000_t75" style="width:467.25pt;height:587.25pt" o:ole="">
            <v:imagedata r:id="rId71" o:title=""/>
          </v:shape>
          <o:OLEObject Type="Embed" ProgID="Visio.Drawing.15" ShapeID="_x0000_i1052" DrawAspect="Content" ObjectID="_1729410352" r:id="rId72"/>
        </w:object>
      </w:r>
      <w:r>
        <w:t xml:space="preserve"> </w:t>
      </w:r>
      <w:r>
        <w:br w:type="page"/>
      </w:r>
    </w:p>
    <w:p w14:paraId="53EFB679"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35</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1</w:t>
      </w:r>
      <w:r w:rsidRPr="008B23B7">
        <w:rPr>
          <w:b/>
          <w:sz w:val="28"/>
          <w:szCs w:val="28"/>
        </w:rPr>
        <w:t xml:space="preserve"> Temperature Sensor Locations (Sterilizer Shelf #</w:t>
      </w:r>
      <w:r>
        <w:rPr>
          <w:b/>
          <w:sz w:val="28"/>
          <w:szCs w:val="28"/>
        </w:rPr>
        <w:t>2</w:t>
      </w:r>
      <w:r w:rsidRPr="008B23B7">
        <w:rPr>
          <w:b/>
          <w:sz w:val="28"/>
          <w:szCs w:val="28"/>
        </w:rPr>
        <w:t>)</w:t>
      </w:r>
    </w:p>
    <w:p w14:paraId="2E38105B" w14:textId="77777777" w:rsidR="007077A4" w:rsidRDefault="007077A4" w:rsidP="007077A4">
      <w:pPr>
        <w:pStyle w:val="NoSpacing"/>
      </w:pPr>
      <w:r>
        <w:object w:dxaOrig="11281" w:dyaOrig="15511" w14:anchorId="0DFBF1FB">
          <v:shape id="_x0000_i1053" type="#_x0000_t75" style="width:467.25pt;height:581.25pt" o:ole="">
            <v:imagedata r:id="rId73" o:title=""/>
          </v:shape>
          <o:OLEObject Type="Embed" ProgID="Visio.Drawing.15" ShapeID="_x0000_i1053" DrawAspect="Content" ObjectID="_1729410353" r:id="rId74"/>
        </w:object>
      </w:r>
      <w:r>
        <w:t xml:space="preserve"> </w:t>
      </w:r>
      <w:r>
        <w:br w:type="page"/>
      </w:r>
    </w:p>
    <w:p w14:paraId="37D84914"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36</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1</w:t>
      </w:r>
      <w:r w:rsidRPr="008B23B7">
        <w:rPr>
          <w:b/>
          <w:sz w:val="28"/>
          <w:szCs w:val="28"/>
        </w:rPr>
        <w:t xml:space="preserve"> Temperature Sensor Locations (Sterilizer Shelf #</w:t>
      </w:r>
      <w:r>
        <w:rPr>
          <w:b/>
          <w:sz w:val="28"/>
          <w:szCs w:val="28"/>
        </w:rPr>
        <w:t>3</w:t>
      </w:r>
      <w:r w:rsidRPr="008B23B7">
        <w:rPr>
          <w:b/>
          <w:sz w:val="28"/>
          <w:szCs w:val="28"/>
        </w:rPr>
        <w:t>)</w:t>
      </w:r>
    </w:p>
    <w:p w14:paraId="7F784BD2" w14:textId="77777777" w:rsidR="007077A4" w:rsidRDefault="007077A4" w:rsidP="007077A4">
      <w:pPr>
        <w:pStyle w:val="NoSpacing"/>
      </w:pPr>
      <w:r>
        <w:object w:dxaOrig="11281" w:dyaOrig="15511" w14:anchorId="157EEEBF">
          <v:shape id="_x0000_i1054" type="#_x0000_t75" style="width:467.25pt;height:587.25pt" o:ole="">
            <v:imagedata r:id="rId75" o:title=""/>
          </v:shape>
          <o:OLEObject Type="Embed" ProgID="Visio.Drawing.15" ShapeID="_x0000_i1054" DrawAspect="Content" ObjectID="_1729410354" r:id="rId76"/>
        </w:object>
      </w:r>
      <w:r>
        <w:t xml:space="preserve"> </w:t>
      </w:r>
      <w:r>
        <w:br w:type="page"/>
      </w:r>
    </w:p>
    <w:p w14:paraId="4501A309"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37</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1</w:t>
      </w:r>
      <w:r w:rsidRPr="008B23B7">
        <w:rPr>
          <w:b/>
          <w:sz w:val="28"/>
          <w:szCs w:val="28"/>
        </w:rPr>
        <w:t xml:space="preserve"> Temperature Sensor Locations (Sterilizer Shelf #</w:t>
      </w:r>
      <w:r>
        <w:rPr>
          <w:b/>
          <w:sz w:val="28"/>
          <w:szCs w:val="28"/>
        </w:rPr>
        <w:t>4</w:t>
      </w:r>
      <w:r w:rsidRPr="008B23B7">
        <w:rPr>
          <w:b/>
          <w:sz w:val="28"/>
          <w:szCs w:val="28"/>
        </w:rPr>
        <w:t>)</w:t>
      </w:r>
    </w:p>
    <w:p w14:paraId="6AD871E6" w14:textId="77777777" w:rsidR="007077A4" w:rsidRDefault="007077A4" w:rsidP="007077A4">
      <w:pPr>
        <w:pStyle w:val="NoSpacing"/>
      </w:pPr>
      <w:r>
        <w:object w:dxaOrig="11281" w:dyaOrig="15511" w14:anchorId="4199D095">
          <v:shape id="_x0000_i1055" type="#_x0000_t75" style="width:467.25pt;height:588.75pt" o:ole="">
            <v:imagedata r:id="rId77" o:title=""/>
          </v:shape>
          <o:OLEObject Type="Embed" ProgID="Visio.Drawing.15" ShapeID="_x0000_i1055" DrawAspect="Content" ObjectID="_1729410355" r:id="rId78"/>
        </w:object>
      </w:r>
      <w:r>
        <w:t xml:space="preserve"> </w:t>
      </w:r>
      <w:r>
        <w:br w:type="page"/>
      </w:r>
    </w:p>
    <w:p w14:paraId="0C967866"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38</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1</w:t>
      </w:r>
      <w:r w:rsidRPr="008B23B7">
        <w:rPr>
          <w:b/>
          <w:sz w:val="28"/>
          <w:szCs w:val="28"/>
        </w:rPr>
        <w:t>)</w:t>
      </w:r>
    </w:p>
    <w:p w14:paraId="03958DA4" w14:textId="77777777" w:rsidR="007077A4" w:rsidRDefault="007077A4" w:rsidP="007077A4">
      <w:pPr>
        <w:pStyle w:val="NoSpacing"/>
      </w:pPr>
      <w:r>
        <w:object w:dxaOrig="11281" w:dyaOrig="15511" w14:anchorId="44E3AAA3">
          <v:shape id="_x0000_i1056" type="#_x0000_t75" style="width:467.25pt;height:585pt" o:ole="">
            <v:imagedata r:id="rId79" o:title=""/>
          </v:shape>
          <o:OLEObject Type="Embed" ProgID="Visio.Drawing.15" ShapeID="_x0000_i1056" DrawAspect="Content" ObjectID="_1729410356" r:id="rId80"/>
        </w:object>
      </w:r>
      <w:r>
        <w:t xml:space="preserve"> </w:t>
      </w:r>
      <w:r>
        <w:br w:type="page"/>
      </w:r>
    </w:p>
    <w:p w14:paraId="1B6782FB"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39</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2</w:t>
      </w:r>
      <w:r w:rsidRPr="008B23B7">
        <w:rPr>
          <w:b/>
          <w:sz w:val="28"/>
          <w:szCs w:val="28"/>
        </w:rPr>
        <w:t>)</w:t>
      </w:r>
    </w:p>
    <w:p w14:paraId="6D1885B6" w14:textId="77777777" w:rsidR="007077A4" w:rsidRDefault="007077A4" w:rsidP="007077A4">
      <w:pPr>
        <w:pStyle w:val="NoSpacing"/>
      </w:pPr>
      <w:r>
        <w:object w:dxaOrig="11281" w:dyaOrig="15511" w14:anchorId="6D160621">
          <v:shape id="_x0000_i1057" type="#_x0000_t75" style="width:467.25pt;height:593.25pt" o:ole="">
            <v:imagedata r:id="rId81" o:title=""/>
          </v:shape>
          <o:OLEObject Type="Embed" ProgID="Visio.Drawing.15" ShapeID="_x0000_i1057" DrawAspect="Content" ObjectID="_1729410357" r:id="rId82"/>
        </w:object>
      </w:r>
      <w:r>
        <w:t xml:space="preserve"> </w:t>
      </w:r>
      <w:r>
        <w:br w:type="page"/>
      </w:r>
    </w:p>
    <w:p w14:paraId="60CE8F9A"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40</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3</w:t>
      </w:r>
      <w:r w:rsidRPr="008B23B7">
        <w:rPr>
          <w:b/>
          <w:sz w:val="28"/>
          <w:szCs w:val="28"/>
        </w:rPr>
        <w:t>)</w:t>
      </w:r>
    </w:p>
    <w:p w14:paraId="6F67E3C7" w14:textId="77777777" w:rsidR="007077A4" w:rsidRDefault="007077A4" w:rsidP="007077A4">
      <w:pPr>
        <w:pStyle w:val="NoSpacing"/>
      </w:pPr>
      <w:r>
        <w:object w:dxaOrig="11281" w:dyaOrig="15511" w14:anchorId="00F614CE">
          <v:shape id="_x0000_i1058" type="#_x0000_t75" style="width:467.25pt;height:588.75pt" o:ole="">
            <v:imagedata r:id="rId83" o:title=""/>
          </v:shape>
          <o:OLEObject Type="Embed" ProgID="Visio.Drawing.15" ShapeID="_x0000_i1058" DrawAspect="Content" ObjectID="_1729410358" r:id="rId84"/>
        </w:object>
      </w:r>
      <w:r>
        <w:t xml:space="preserve"> </w:t>
      </w:r>
      <w:r>
        <w:br w:type="page"/>
      </w:r>
    </w:p>
    <w:p w14:paraId="7F9A4B84"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41</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4</w:t>
      </w:r>
      <w:r w:rsidRPr="008B23B7">
        <w:rPr>
          <w:b/>
          <w:sz w:val="28"/>
          <w:szCs w:val="28"/>
        </w:rPr>
        <w:t>)</w:t>
      </w:r>
    </w:p>
    <w:p w14:paraId="5D4FFB77" w14:textId="77777777" w:rsidR="007077A4" w:rsidRDefault="007077A4" w:rsidP="007077A4">
      <w:pPr>
        <w:pStyle w:val="NoSpacing"/>
      </w:pPr>
      <w:r>
        <w:object w:dxaOrig="11281" w:dyaOrig="15511" w14:anchorId="7B88DD34">
          <v:shape id="_x0000_i1059" type="#_x0000_t75" style="width:467.25pt;height:593.25pt" o:ole="">
            <v:imagedata r:id="rId85" o:title=""/>
          </v:shape>
          <o:OLEObject Type="Embed" ProgID="Visio.Drawing.15" ShapeID="_x0000_i1059" DrawAspect="Content" ObjectID="_1729410359" r:id="rId86"/>
        </w:object>
      </w:r>
      <w:r>
        <w:t xml:space="preserve"> </w:t>
      </w:r>
      <w:r>
        <w:br w:type="page"/>
      </w:r>
    </w:p>
    <w:p w14:paraId="606EEF74"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42</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1</w:t>
      </w:r>
      <w:r w:rsidRPr="008B23B7">
        <w:rPr>
          <w:b/>
          <w:sz w:val="28"/>
          <w:szCs w:val="28"/>
        </w:rPr>
        <w:t>)</w:t>
      </w:r>
    </w:p>
    <w:p w14:paraId="1AE50C36" w14:textId="77777777" w:rsidR="007077A4" w:rsidRDefault="007077A4" w:rsidP="007077A4">
      <w:pPr>
        <w:pStyle w:val="NoSpacing"/>
      </w:pPr>
      <w:r>
        <w:object w:dxaOrig="11281" w:dyaOrig="15511" w14:anchorId="4C9B00D6">
          <v:shape id="_x0000_i1060" type="#_x0000_t75" style="width:467.25pt;height:593.25pt" o:ole="">
            <v:imagedata r:id="rId87" o:title=""/>
          </v:shape>
          <o:OLEObject Type="Embed" ProgID="Visio.Drawing.15" ShapeID="_x0000_i1060" DrawAspect="Content" ObjectID="_1729410360" r:id="rId88"/>
        </w:object>
      </w:r>
      <w:r>
        <w:t xml:space="preserve"> </w:t>
      </w:r>
      <w:r>
        <w:br w:type="page"/>
      </w:r>
    </w:p>
    <w:p w14:paraId="601229A4"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43</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2</w:t>
      </w:r>
      <w:r w:rsidRPr="008B23B7">
        <w:rPr>
          <w:b/>
          <w:sz w:val="28"/>
          <w:szCs w:val="28"/>
        </w:rPr>
        <w:t>)</w:t>
      </w:r>
    </w:p>
    <w:p w14:paraId="33D450FF" w14:textId="77777777" w:rsidR="007077A4" w:rsidRDefault="007077A4" w:rsidP="007077A4">
      <w:pPr>
        <w:pStyle w:val="NoSpacing"/>
      </w:pPr>
      <w:r>
        <w:object w:dxaOrig="11281" w:dyaOrig="15511" w14:anchorId="717BFB2A">
          <v:shape id="_x0000_i1061" type="#_x0000_t75" style="width:467.25pt;height:593.25pt" o:ole="">
            <v:imagedata r:id="rId89" o:title=""/>
          </v:shape>
          <o:OLEObject Type="Embed" ProgID="Visio.Drawing.15" ShapeID="_x0000_i1061" DrawAspect="Content" ObjectID="_1729410361" r:id="rId90"/>
        </w:object>
      </w:r>
      <w:r>
        <w:t xml:space="preserve"> </w:t>
      </w:r>
      <w:r>
        <w:br w:type="page"/>
      </w:r>
    </w:p>
    <w:p w14:paraId="733406FF"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44</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3</w:t>
      </w:r>
      <w:r w:rsidRPr="008B23B7">
        <w:rPr>
          <w:b/>
          <w:sz w:val="28"/>
          <w:szCs w:val="28"/>
        </w:rPr>
        <w:t>)</w:t>
      </w:r>
    </w:p>
    <w:p w14:paraId="2DFD65F7" w14:textId="77777777" w:rsidR="007077A4" w:rsidRDefault="007077A4" w:rsidP="007077A4">
      <w:pPr>
        <w:pStyle w:val="NoSpacing"/>
      </w:pPr>
      <w:r>
        <w:object w:dxaOrig="11281" w:dyaOrig="15511" w14:anchorId="3C5F69E7">
          <v:shape id="_x0000_i1062" type="#_x0000_t75" style="width:467.25pt;height:591pt" o:ole="">
            <v:imagedata r:id="rId91" o:title=""/>
          </v:shape>
          <o:OLEObject Type="Embed" ProgID="Visio.Drawing.15" ShapeID="_x0000_i1062" DrawAspect="Content" ObjectID="_1729410362" r:id="rId92"/>
        </w:object>
      </w:r>
      <w:r>
        <w:t xml:space="preserve"> </w:t>
      </w:r>
      <w:r>
        <w:br w:type="page"/>
      </w:r>
    </w:p>
    <w:p w14:paraId="6D3D7BFC"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45</w:t>
      </w:r>
      <w:r w:rsidRPr="008B23B7">
        <w:rPr>
          <w:b/>
          <w:sz w:val="28"/>
          <w:szCs w:val="28"/>
        </w:rPr>
        <w:t xml:space="preserve"> – Load Configuration </w:t>
      </w:r>
      <w:r>
        <w:rPr>
          <w:b/>
          <w:sz w:val="28"/>
          <w:szCs w:val="28"/>
        </w:rPr>
        <w:t>P</w:t>
      </w:r>
      <w:r w:rsidRPr="008B23B7">
        <w:rPr>
          <w:b/>
          <w:sz w:val="28"/>
          <w:szCs w:val="28"/>
        </w:rPr>
        <w:t>DL1 Maximum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4</w:t>
      </w:r>
      <w:r w:rsidRPr="008B23B7">
        <w:rPr>
          <w:b/>
          <w:sz w:val="28"/>
          <w:szCs w:val="28"/>
        </w:rPr>
        <w:t>)</w:t>
      </w:r>
    </w:p>
    <w:p w14:paraId="6ACA68C8" w14:textId="77777777" w:rsidR="007077A4" w:rsidRDefault="007077A4" w:rsidP="007077A4">
      <w:pPr>
        <w:pStyle w:val="NoSpacing"/>
      </w:pPr>
      <w:r>
        <w:object w:dxaOrig="11281" w:dyaOrig="15511" w14:anchorId="336E8F45">
          <v:shape id="_x0000_i1063" type="#_x0000_t75" style="width:467.25pt;height:591pt" o:ole="">
            <v:imagedata r:id="rId93" o:title=""/>
          </v:shape>
          <o:OLEObject Type="Embed" ProgID="Visio.Drawing.15" ShapeID="_x0000_i1063" DrawAspect="Content" ObjectID="_1729410363" r:id="rId94"/>
        </w:object>
      </w:r>
      <w:r>
        <w:t xml:space="preserve"> </w:t>
      </w:r>
      <w:r>
        <w:br w:type="page"/>
      </w:r>
    </w:p>
    <w:p w14:paraId="7222B2C5" w14:textId="77777777" w:rsidR="007077A4" w:rsidRDefault="007077A4" w:rsidP="007077A4">
      <w:pPr>
        <w:pStyle w:val="NoSpacing"/>
        <w:jc w:val="center"/>
        <w:rPr>
          <w:b/>
          <w:sz w:val="28"/>
          <w:szCs w:val="28"/>
        </w:rPr>
      </w:pPr>
      <w:r>
        <w:rPr>
          <w:b/>
          <w:sz w:val="28"/>
          <w:szCs w:val="28"/>
        </w:rPr>
        <w:lastRenderedPageBreak/>
        <w:t>Appendix 46 – Dry Time Verification/Calibration</w:t>
      </w:r>
    </w:p>
    <w:p w14:paraId="383121FC" w14:textId="77777777" w:rsidR="007077A4" w:rsidRPr="00B54C54" w:rsidRDefault="007077A4" w:rsidP="007077A4">
      <w:pPr>
        <w:pStyle w:val="NoSpacing"/>
        <w:jc w:val="center"/>
        <w:rPr>
          <w:b/>
          <w:sz w:val="16"/>
          <w:szCs w:val="16"/>
        </w:rPr>
      </w:pPr>
    </w:p>
    <w:p w14:paraId="4FF1821C" w14:textId="77777777" w:rsidR="007077A4" w:rsidRDefault="007077A4" w:rsidP="007077A4">
      <w:pPr>
        <w:pStyle w:val="NoSpacing"/>
        <w:jc w:val="center"/>
        <w:rPr>
          <w:b/>
          <w:sz w:val="28"/>
          <w:szCs w:val="28"/>
        </w:rPr>
      </w:pPr>
      <w:r>
        <w:rPr>
          <w:b/>
          <w:sz w:val="28"/>
          <w:szCs w:val="28"/>
        </w:rPr>
        <w:t>Maximum Load Configuration MDL1</w:t>
      </w: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990"/>
        <w:gridCol w:w="1530"/>
        <w:gridCol w:w="1687"/>
        <w:gridCol w:w="2610"/>
        <w:gridCol w:w="2093"/>
      </w:tblGrid>
      <w:tr w:rsidR="007077A4" w:rsidRPr="001010C7" w14:paraId="0AB340AF" w14:textId="77777777" w:rsidTr="00610694">
        <w:tc>
          <w:tcPr>
            <w:tcW w:w="720" w:type="dxa"/>
            <w:shd w:val="clear" w:color="auto" w:fill="E0E0E0"/>
            <w:vAlign w:val="center"/>
          </w:tcPr>
          <w:p w14:paraId="7F194389" w14:textId="77777777" w:rsidR="007077A4" w:rsidRPr="00E75616" w:rsidRDefault="007077A4" w:rsidP="00610694">
            <w:pPr>
              <w:spacing w:after="0" w:line="240" w:lineRule="auto"/>
              <w:jc w:val="center"/>
              <w:rPr>
                <w:rFonts w:eastAsia="Times New Roman" w:cs="Arial"/>
              </w:rPr>
            </w:pPr>
            <w:r w:rsidRPr="00E75616">
              <w:rPr>
                <w:rFonts w:eastAsia="Times New Roman" w:cs="Arial"/>
              </w:rPr>
              <w:t>Run</w:t>
            </w:r>
          </w:p>
        </w:tc>
        <w:tc>
          <w:tcPr>
            <w:tcW w:w="990" w:type="dxa"/>
            <w:shd w:val="clear" w:color="auto" w:fill="E0E0E0"/>
            <w:vAlign w:val="center"/>
          </w:tcPr>
          <w:p w14:paraId="0740D709" w14:textId="77777777" w:rsidR="007077A4" w:rsidRPr="00E75616" w:rsidRDefault="007077A4" w:rsidP="00610694">
            <w:pPr>
              <w:spacing w:after="0" w:line="240" w:lineRule="auto"/>
              <w:jc w:val="center"/>
              <w:rPr>
                <w:rFonts w:eastAsia="Times New Roman" w:cs="Arial"/>
              </w:rPr>
            </w:pPr>
            <w:r w:rsidRPr="00E75616">
              <w:rPr>
                <w:rFonts w:eastAsia="Times New Roman" w:cs="Arial"/>
              </w:rPr>
              <w:t>Cycle Type</w:t>
            </w:r>
          </w:p>
        </w:tc>
        <w:tc>
          <w:tcPr>
            <w:tcW w:w="1530" w:type="dxa"/>
            <w:shd w:val="clear" w:color="auto" w:fill="E0E0E0"/>
            <w:vAlign w:val="center"/>
          </w:tcPr>
          <w:p w14:paraId="5D8615E9" w14:textId="77777777" w:rsidR="007077A4" w:rsidRPr="00E75616" w:rsidRDefault="007077A4" w:rsidP="00610694">
            <w:pPr>
              <w:spacing w:after="0" w:line="240" w:lineRule="auto"/>
              <w:jc w:val="center"/>
              <w:rPr>
                <w:rFonts w:eastAsia="Times New Roman" w:cs="Arial"/>
              </w:rPr>
            </w:pPr>
            <w:r w:rsidRPr="00E75616">
              <w:rPr>
                <w:rFonts w:eastAsia="Times New Roman" w:cs="Arial"/>
              </w:rPr>
              <w:t>Sterilizer Temp. Setting</w:t>
            </w:r>
          </w:p>
        </w:tc>
        <w:tc>
          <w:tcPr>
            <w:tcW w:w="1687" w:type="dxa"/>
            <w:shd w:val="clear" w:color="auto" w:fill="E0E0E0"/>
            <w:vAlign w:val="center"/>
          </w:tcPr>
          <w:p w14:paraId="7C037AD6" w14:textId="77777777" w:rsidR="007077A4" w:rsidRPr="00E75616" w:rsidRDefault="007077A4" w:rsidP="00610694">
            <w:pPr>
              <w:spacing w:after="0" w:line="240" w:lineRule="auto"/>
              <w:jc w:val="center"/>
              <w:rPr>
                <w:rFonts w:eastAsia="Times New Roman" w:cs="Arial"/>
              </w:rPr>
            </w:pPr>
            <w:r w:rsidRPr="00E75616">
              <w:rPr>
                <w:rFonts w:eastAsia="Times New Roman" w:cs="Arial"/>
              </w:rPr>
              <w:t>Document Program Dry Time</w:t>
            </w:r>
            <w:r>
              <w:rPr>
                <w:rFonts w:eastAsia="Times New Roman" w:cs="Arial"/>
              </w:rPr>
              <w:t>*</w:t>
            </w:r>
          </w:p>
        </w:tc>
        <w:tc>
          <w:tcPr>
            <w:tcW w:w="2610" w:type="dxa"/>
            <w:shd w:val="clear" w:color="auto" w:fill="E0E0E0"/>
            <w:vAlign w:val="center"/>
          </w:tcPr>
          <w:p w14:paraId="2C8C52DD" w14:textId="77777777" w:rsidR="007077A4" w:rsidRPr="00E75616" w:rsidRDefault="007077A4" w:rsidP="00610694">
            <w:pPr>
              <w:spacing w:after="0" w:line="240" w:lineRule="auto"/>
              <w:jc w:val="center"/>
              <w:rPr>
                <w:rFonts w:eastAsia="Times New Roman" w:cs="Arial"/>
              </w:rPr>
            </w:pPr>
            <w:r w:rsidRPr="00E75616">
              <w:rPr>
                <w:rFonts w:eastAsia="Times New Roman" w:cs="Arial"/>
              </w:rPr>
              <w:t xml:space="preserve">Did Dry Time Meet </w:t>
            </w:r>
            <w:r>
              <w:rPr>
                <w:rFonts w:eastAsia="Times New Roman" w:cs="Arial"/>
              </w:rPr>
              <w:t xml:space="preserve">Weight and Visual Inspection </w:t>
            </w:r>
            <w:r w:rsidRPr="00E75616">
              <w:rPr>
                <w:rFonts w:eastAsia="Times New Roman" w:cs="Arial"/>
              </w:rPr>
              <w:t>Requirements?</w:t>
            </w:r>
          </w:p>
        </w:tc>
        <w:tc>
          <w:tcPr>
            <w:tcW w:w="2093" w:type="dxa"/>
            <w:shd w:val="clear" w:color="auto" w:fill="E0E0E0"/>
            <w:vAlign w:val="center"/>
          </w:tcPr>
          <w:p w14:paraId="1E53AA26" w14:textId="77777777" w:rsidR="007077A4" w:rsidRPr="00E75616" w:rsidRDefault="007077A4" w:rsidP="00610694">
            <w:pPr>
              <w:spacing w:after="0" w:line="240" w:lineRule="auto"/>
              <w:jc w:val="center"/>
              <w:rPr>
                <w:rFonts w:eastAsia="Times New Roman" w:cs="Arial"/>
              </w:rPr>
            </w:pPr>
            <w:r w:rsidRPr="00E75616">
              <w:rPr>
                <w:rFonts w:eastAsia="Times New Roman" w:cs="Arial"/>
              </w:rPr>
              <w:t>Add 5 Minutes to Dry Time Program?</w:t>
            </w:r>
          </w:p>
        </w:tc>
      </w:tr>
      <w:tr w:rsidR="007077A4" w:rsidRPr="001010C7" w14:paraId="15839B3F" w14:textId="77777777" w:rsidTr="00610694">
        <w:trPr>
          <w:trHeight w:val="1008"/>
        </w:trPr>
        <w:tc>
          <w:tcPr>
            <w:tcW w:w="720" w:type="dxa"/>
            <w:vAlign w:val="center"/>
          </w:tcPr>
          <w:p w14:paraId="19C53AFD" w14:textId="77777777" w:rsidR="007077A4" w:rsidRPr="00E75616" w:rsidRDefault="007077A4" w:rsidP="00610694">
            <w:pPr>
              <w:spacing w:after="0" w:line="240" w:lineRule="auto"/>
              <w:jc w:val="center"/>
              <w:rPr>
                <w:rFonts w:eastAsia="Times New Roman" w:cs="Arial"/>
              </w:rPr>
            </w:pPr>
            <w:r w:rsidRPr="00E75616">
              <w:rPr>
                <w:rFonts w:eastAsia="Times New Roman" w:cs="Arial"/>
              </w:rPr>
              <w:t>1</w:t>
            </w:r>
          </w:p>
        </w:tc>
        <w:tc>
          <w:tcPr>
            <w:tcW w:w="990" w:type="dxa"/>
            <w:vAlign w:val="center"/>
          </w:tcPr>
          <w:p w14:paraId="3E74C557" w14:textId="77777777" w:rsidR="007077A4" w:rsidRPr="00E75616" w:rsidRDefault="007077A4" w:rsidP="00610694">
            <w:pPr>
              <w:spacing w:after="0" w:line="240" w:lineRule="auto"/>
              <w:jc w:val="center"/>
              <w:rPr>
                <w:rFonts w:eastAsia="Times New Roman" w:cs="Arial"/>
              </w:rPr>
            </w:pPr>
            <w:r w:rsidRPr="00E75616">
              <w:rPr>
                <w:rFonts w:eastAsia="Times New Roman" w:cs="Arial"/>
              </w:rPr>
              <w:t>Pre-Vacuum</w:t>
            </w:r>
          </w:p>
        </w:tc>
        <w:tc>
          <w:tcPr>
            <w:tcW w:w="1530" w:type="dxa"/>
            <w:vAlign w:val="center"/>
          </w:tcPr>
          <w:p w14:paraId="20C374BF"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t xml:space="preserve">132 </w:t>
            </w:r>
            <w:r w:rsidRPr="00E75616">
              <w:rPr>
                <w:rFonts w:eastAsia="Times New Roman" w:cs="Arial"/>
              </w:rPr>
              <w:sym w:font="Symbol" w:char="F0B0"/>
            </w:r>
            <w:r w:rsidRPr="00E75616">
              <w:rPr>
                <w:rFonts w:eastAsia="Times New Roman" w:cs="Arial"/>
              </w:rPr>
              <w:t>C</w:t>
            </w:r>
          </w:p>
        </w:tc>
        <w:tc>
          <w:tcPr>
            <w:tcW w:w="1687" w:type="dxa"/>
            <w:vAlign w:val="center"/>
          </w:tcPr>
          <w:p w14:paraId="05628A93" w14:textId="77777777" w:rsidR="007077A4" w:rsidRPr="00E75616" w:rsidRDefault="007077A4" w:rsidP="00610694">
            <w:pPr>
              <w:spacing w:after="0" w:line="240" w:lineRule="auto"/>
              <w:jc w:val="center"/>
              <w:rPr>
                <w:rFonts w:eastAsia="Times New Roman" w:cs="Arial"/>
              </w:rPr>
            </w:pPr>
          </w:p>
        </w:tc>
        <w:tc>
          <w:tcPr>
            <w:tcW w:w="2610" w:type="dxa"/>
            <w:vAlign w:val="center"/>
          </w:tcPr>
          <w:p w14:paraId="306ACBF2"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c>
          <w:tcPr>
            <w:tcW w:w="2093" w:type="dxa"/>
            <w:vAlign w:val="center"/>
          </w:tcPr>
          <w:p w14:paraId="0C1ED2A4"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1010C7" w14:paraId="6A31E31D" w14:textId="77777777" w:rsidTr="00610694">
        <w:trPr>
          <w:trHeight w:val="1008"/>
        </w:trPr>
        <w:tc>
          <w:tcPr>
            <w:tcW w:w="720" w:type="dxa"/>
            <w:vAlign w:val="center"/>
          </w:tcPr>
          <w:p w14:paraId="74E7862B" w14:textId="77777777" w:rsidR="007077A4" w:rsidRPr="00E75616" w:rsidRDefault="007077A4" w:rsidP="00610694">
            <w:pPr>
              <w:spacing w:after="0" w:line="240" w:lineRule="auto"/>
              <w:jc w:val="center"/>
              <w:rPr>
                <w:rFonts w:eastAsia="Times New Roman" w:cs="Arial"/>
              </w:rPr>
            </w:pPr>
            <w:r w:rsidRPr="00E75616">
              <w:rPr>
                <w:rFonts w:eastAsia="Times New Roman" w:cs="Arial"/>
              </w:rPr>
              <w:t>2</w:t>
            </w:r>
          </w:p>
        </w:tc>
        <w:tc>
          <w:tcPr>
            <w:tcW w:w="990" w:type="dxa"/>
            <w:vAlign w:val="center"/>
          </w:tcPr>
          <w:p w14:paraId="711307FE"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t>Pre-Vacuum</w:t>
            </w:r>
          </w:p>
        </w:tc>
        <w:tc>
          <w:tcPr>
            <w:tcW w:w="1530" w:type="dxa"/>
            <w:vAlign w:val="center"/>
          </w:tcPr>
          <w:p w14:paraId="02269C87"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t xml:space="preserve">132 </w:t>
            </w:r>
            <w:r w:rsidRPr="00E75616">
              <w:rPr>
                <w:rFonts w:eastAsia="Times New Roman" w:cs="Arial"/>
              </w:rPr>
              <w:sym w:font="Symbol" w:char="F0B0"/>
            </w:r>
            <w:r w:rsidRPr="00E75616">
              <w:rPr>
                <w:rFonts w:eastAsia="Times New Roman" w:cs="Arial"/>
              </w:rPr>
              <w:t>C</w:t>
            </w:r>
          </w:p>
        </w:tc>
        <w:tc>
          <w:tcPr>
            <w:tcW w:w="1687" w:type="dxa"/>
            <w:vAlign w:val="center"/>
          </w:tcPr>
          <w:p w14:paraId="1E4FA742" w14:textId="77777777" w:rsidR="007077A4" w:rsidRPr="00E75616" w:rsidRDefault="007077A4" w:rsidP="00610694">
            <w:pPr>
              <w:spacing w:after="0" w:line="240" w:lineRule="auto"/>
              <w:jc w:val="center"/>
              <w:rPr>
                <w:rFonts w:eastAsia="Times New Roman" w:cs="Arial"/>
              </w:rPr>
            </w:pPr>
          </w:p>
        </w:tc>
        <w:tc>
          <w:tcPr>
            <w:tcW w:w="2610" w:type="dxa"/>
            <w:vAlign w:val="center"/>
          </w:tcPr>
          <w:p w14:paraId="70D05C01"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c>
          <w:tcPr>
            <w:tcW w:w="2093" w:type="dxa"/>
            <w:vAlign w:val="center"/>
          </w:tcPr>
          <w:p w14:paraId="046678B8"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1010C7" w14:paraId="028DF337" w14:textId="77777777" w:rsidTr="00610694">
        <w:trPr>
          <w:trHeight w:val="1008"/>
        </w:trPr>
        <w:tc>
          <w:tcPr>
            <w:tcW w:w="720" w:type="dxa"/>
            <w:vAlign w:val="center"/>
          </w:tcPr>
          <w:p w14:paraId="16E2B930" w14:textId="77777777" w:rsidR="007077A4" w:rsidRPr="00E75616" w:rsidRDefault="007077A4" w:rsidP="00610694">
            <w:pPr>
              <w:spacing w:after="0" w:line="240" w:lineRule="auto"/>
              <w:jc w:val="center"/>
              <w:rPr>
                <w:rFonts w:eastAsia="Times New Roman" w:cs="Arial"/>
              </w:rPr>
            </w:pPr>
            <w:r w:rsidRPr="00E75616">
              <w:rPr>
                <w:rFonts w:eastAsia="Times New Roman" w:cs="Arial"/>
              </w:rPr>
              <w:t>3</w:t>
            </w:r>
          </w:p>
        </w:tc>
        <w:tc>
          <w:tcPr>
            <w:tcW w:w="990" w:type="dxa"/>
            <w:vAlign w:val="center"/>
          </w:tcPr>
          <w:p w14:paraId="12E71E43"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t>Pre-Vacuum</w:t>
            </w:r>
          </w:p>
        </w:tc>
        <w:tc>
          <w:tcPr>
            <w:tcW w:w="1530" w:type="dxa"/>
            <w:vAlign w:val="center"/>
          </w:tcPr>
          <w:p w14:paraId="4780B02E"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t xml:space="preserve">132 </w:t>
            </w:r>
            <w:r w:rsidRPr="00E75616">
              <w:rPr>
                <w:rFonts w:eastAsia="Times New Roman" w:cs="Arial"/>
              </w:rPr>
              <w:sym w:font="Symbol" w:char="F0B0"/>
            </w:r>
            <w:r w:rsidRPr="00E75616">
              <w:rPr>
                <w:rFonts w:eastAsia="Times New Roman" w:cs="Arial"/>
              </w:rPr>
              <w:t>C</w:t>
            </w:r>
          </w:p>
        </w:tc>
        <w:tc>
          <w:tcPr>
            <w:tcW w:w="1687" w:type="dxa"/>
            <w:vAlign w:val="center"/>
          </w:tcPr>
          <w:p w14:paraId="2EF3A543" w14:textId="77777777" w:rsidR="007077A4" w:rsidRPr="00E75616" w:rsidRDefault="007077A4" w:rsidP="00610694">
            <w:pPr>
              <w:spacing w:after="0" w:line="240" w:lineRule="auto"/>
              <w:jc w:val="center"/>
              <w:rPr>
                <w:rFonts w:eastAsia="Times New Roman" w:cs="Arial"/>
              </w:rPr>
            </w:pPr>
          </w:p>
        </w:tc>
        <w:tc>
          <w:tcPr>
            <w:tcW w:w="2610" w:type="dxa"/>
            <w:vAlign w:val="center"/>
          </w:tcPr>
          <w:p w14:paraId="5417B8EE"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c>
          <w:tcPr>
            <w:tcW w:w="2093" w:type="dxa"/>
            <w:vAlign w:val="center"/>
          </w:tcPr>
          <w:p w14:paraId="2D1E6824"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1010C7" w14:paraId="4409309A" w14:textId="77777777" w:rsidTr="00610694">
        <w:trPr>
          <w:trHeight w:val="593"/>
        </w:trPr>
        <w:tc>
          <w:tcPr>
            <w:tcW w:w="3240" w:type="dxa"/>
            <w:gridSpan w:val="3"/>
            <w:shd w:val="clear" w:color="auto" w:fill="D9D9D9" w:themeFill="background1" w:themeFillShade="D9"/>
            <w:vAlign w:val="center"/>
          </w:tcPr>
          <w:p w14:paraId="1AB8390F" w14:textId="77777777" w:rsidR="007077A4" w:rsidRPr="00E75616" w:rsidRDefault="007077A4" w:rsidP="00610694">
            <w:pPr>
              <w:spacing w:after="0" w:line="240" w:lineRule="auto"/>
              <w:jc w:val="right"/>
              <w:rPr>
                <w:rFonts w:eastAsia="Times New Roman" w:cs="Arial"/>
              </w:rPr>
            </w:pPr>
            <w:r w:rsidRPr="00E75616">
              <w:rPr>
                <w:rFonts w:eastAsia="Times New Roman" w:cs="Arial"/>
              </w:rPr>
              <w:t>PQ Executor’s Initials:</w:t>
            </w:r>
          </w:p>
        </w:tc>
        <w:tc>
          <w:tcPr>
            <w:tcW w:w="1687" w:type="dxa"/>
            <w:vAlign w:val="center"/>
          </w:tcPr>
          <w:p w14:paraId="2871B125" w14:textId="77777777" w:rsidR="007077A4" w:rsidRPr="00E75616" w:rsidRDefault="007077A4" w:rsidP="00610694">
            <w:pPr>
              <w:spacing w:after="0" w:line="240" w:lineRule="auto"/>
              <w:jc w:val="center"/>
              <w:rPr>
                <w:rFonts w:eastAsia="Times New Roman" w:cs="Arial"/>
              </w:rPr>
            </w:pPr>
          </w:p>
        </w:tc>
        <w:tc>
          <w:tcPr>
            <w:tcW w:w="2610" w:type="dxa"/>
            <w:shd w:val="clear" w:color="auto" w:fill="D9D9D9" w:themeFill="background1" w:themeFillShade="D9"/>
            <w:vAlign w:val="center"/>
          </w:tcPr>
          <w:p w14:paraId="2CA5A7DE" w14:textId="77777777" w:rsidR="007077A4" w:rsidRPr="00E75616" w:rsidRDefault="007077A4" w:rsidP="00610694">
            <w:pPr>
              <w:spacing w:after="0" w:line="240" w:lineRule="auto"/>
              <w:jc w:val="right"/>
              <w:rPr>
                <w:rFonts w:eastAsia="Times New Roman" w:cs="Arial"/>
              </w:rPr>
            </w:pPr>
            <w:r w:rsidRPr="00E75616">
              <w:rPr>
                <w:rFonts w:eastAsia="Times New Roman" w:cs="Arial"/>
              </w:rPr>
              <w:t>Date:</w:t>
            </w:r>
          </w:p>
        </w:tc>
        <w:tc>
          <w:tcPr>
            <w:tcW w:w="2093" w:type="dxa"/>
            <w:vAlign w:val="center"/>
          </w:tcPr>
          <w:p w14:paraId="6A25B7CD" w14:textId="77777777" w:rsidR="007077A4" w:rsidRPr="00E75616" w:rsidRDefault="007077A4" w:rsidP="00610694">
            <w:pPr>
              <w:spacing w:after="0" w:line="240" w:lineRule="auto"/>
              <w:jc w:val="center"/>
              <w:rPr>
                <w:rFonts w:eastAsia="Times New Roman" w:cs="Arial"/>
              </w:rPr>
            </w:pPr>
          </w:p>
        </w:tc>
      </w:tr>
    </w:tbl>
    <w:p w14:paraId="2F9A6AD3" w14:textId="77777777" w:rsidR="007077A4" w:rsidRDefault="007077A4" w:rsidP="007077A4">
      <w:pPr>
        <w:pStyle w:val="NoSpacing"/>
      </w:pPr>
    </w:p>
    <w:p w14:paraId="5200E330" w14:textId="77777777" w:rsidR="007077A4" w:rsidRPr="000471E8" w:rsidRDefault="007077A4" w:rsidP="007077A4">
      <w:pPr>
        <w:pStyle w:val="NoSpacing"/>
        <w:jc w:val="center"/>
        <w:rPr>
          <w:sz w:val="28"/>
          <w:szCs w:val="28"/>
        </w:rPr>
      </w:pPr>
      <w:r>
        <w:rPr>
          <w:b/>
          <w:sz w:val="28"/>
          <w:szCs w:val="28"/>
        </w:rPr>
        <w:t>Maximum Load Configuration PDL1</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990"/>
        <w:gridCol w:w="1530"/>
        <w:gridCol w:w="1687"/>
        <w:gridCol w:w="2610"/>
        <w:gridCol w:w="2093"/>
      </w:tblGrid>
      <w:tr w:rsidR="007077A4" w:rsidRPr="001010C7" w14:paraId="1E4688A9" w14:textId="77777777" w:rsidTr="00610694">
        <w:tc>
          <w:tcPr>
            <w:tcW w:w="630" w:type="dxa"/>
            <w:shd w:val="clear" w:color="auto" w:fill="E0E0E0"/>
            <w:vAlign w:val="center"/>
          </w:tcPr>
          <w:p w14:paraId="07188DAB" w14:textId="77777777" w:rsidR="007077A4" w:rsidRPr="00E75616" w:rsidRDefault="007077A4" w:rsidP="00610694">
            <w:pPr>
              <w:spacing w:after="0" w:line="240" w:lineRule="auto"/>
              <w:jc w:val="center"/>
              <w:rPr>
                <w:rFonts w:eastAsia="Times New Roman" w:cs="Arial"/>
              </w:rPr>
            </w:pPr>
            <w:r w:rsidRPr="00E75616">
              <w:rPr>
                <w:rFonts w:eastAsia="Times New Roman" w:cs="Arial"/>
              </w:rPr>
              <w:t>Run</w:t>
            </w:r>
          </w:p>
        </w:tc>
        <w:tc>
          <w:tcPr>
            <w:tcW w:w="990" w:type="dxa"/>
            <w:shd w:val="clear" w:color="auto" w:fill="E0E0E0"/>
            <w:vAlign w:val="center"/>
          </w:tcPr>
          <w:p w14:paraId="53FF9BCE" w14:textId="77777777" w:rsidR="007077A4" w:rsidRPr="00E75616" w:rsidRDefault="007077A4" w:rsidP="00610694">
            <w:pPr>
              <w:spacing w:after="0" w:line="240" w:lineRule="auto"/>
              <w:jc w:val="center"/>
              <w:rPr>
                <w:rFonts w:eastAsia="Times New Roman" w:cs="Arial"/>
              </w:rPr>
            </w:pPr>
            <w:r w:rsidRPr="00E75616">
              <w:rPr>
                <w:rFonts w:eastAsia="Times New Roman" w:cs="Arial"/>
              </w:rPr>
              <w:t>Cycle Type</w:t>
            </w:r>
          </w:p>
        </w:tc>
        <w:tc>
          <w:tcPr>
            <w:tcW w:w="1530" w:type="dxa"/>
            <w:shd w:val="clear" w:color="auto" w:fill="E0E0E0"/>
            <w:vAlign w:val="center"/>
          </w:tcPr>
          <w:p w14:paraId="10092101" w14:textId="77777777" w:rsidR="007077A4" w:rsidRPr="00E75616" w:rsidRDefault="007077A4" w:rsidP="00610694">
            <w:pPr>
              <w:spacing w:after="0" w:line="240" w:lineRule="auto"/>
              <w:jc w:val="center"/>
              <w:rPr>
                <w:rFonts w:eastAsia="Times New Roman" w:cs="Arial"/>
              </w:rPr>
            </w:pPr>
            <w:r w:rsidRPr="00E75616">
              <w:rPr>
                <w:rFonts w:eastAsia="Times New Roman" w:cs="Arial"/>
              </w:rPr>
              <w:t>Sterilizer Temp. Setting</w:t>
            </w:r>
          </w:p>
        </w:tc>
        <w:tc>
          <w:tcPr>
            <w:tcW w:w="1687" w:type="dxa"/>
            <w:shd w:val="clear" w:color="auto" w:fill="E0E0E0"/>
            <w:vAlign w:val="center"/>
          </w:tcPr>
          <w:p w14:paraId="4943DDCF" w14:textId="77777777" w:rsidR="007077A4" w:rsidRPr="00E75616" w:rsidRDefault="007077A4" w:rsidP="00610694">
            <w:pPr>
              <w:spacing w:after="0" w:line="240" w:lineRule="auto"/>
              <w:jc w:val="center"/>
              <w:rPr>
                <w:rFonts w:eastAsia="Times New Roman" w:cs="Arial"/>
              </w:rPr>
            </w:pPr>
            <w:r w:rsidRPr="00E75616">
              <w:rPr>
                <w:rFonts w:eastAsia="Times New Roman" w:cs="Arial"/>
              </w:rPr>
              <w:t>Document Program Dry Time</w:t>
            </w:r>
            <w:r>
              <w:rPr>
                <w:rFonts w:eastAsia="Times New Roman" w:cs="Arial"/>
              </w:rPr>
              <w:t>*</w:t>
            </w:r>
          </w:p>
        </w:tc>
        <w:tc>
          <w:tcPr>
            <w:tcW w:w="2610" w:type="dxa"/>
            <w:shd w:val="clear" w:color="auto" w:fill="E0E0E0"/>
            <w:vAlign w:val="center"/>
          </w:tcPr>
          <w:p w14:paraId="4BA11BC0" w14:textId="77777777" w:rsidR="007077A4" w:rsidRPr="00E75616" w:rsidRDefault="007077A4" w:rsidP="00610694">
            <w:pPr>
              <w:spacing w:after="0" w:line="240" w:lineRule="auto"/>
              <w:jc w:val="center"/>
              <w:rPr>
                <w:rFonts w:eastAsia="Times New Roman" w:cs="Arial"/>
              </w:rPr>
            </w:pPr>
            <w:r w:rsidRPr="00E75616">
              <w:rPr>
                <w:rFonts w:eastAsia="Times New Roman" w:cs="Arial"/>
              </w:rPr>
              <w:t xml:space="preserve">Did Dry Time Meet </w:t>
            </w:r>
            <w:r>
              <w:rPr>
                <w:rFonts w:eastAsia="Times New Roman" w:cs="Arial"/>
              </w:rPr>
              <w:t xml:space="preserve">Weight and Visual Inspection </w:t>
            </w:r>
            <w:r w:rsidRPr="00E75616">
              <w:rPr>
                <w:rFonts w:eastAsia="Times New Roman" w:cs="Arial"/>
              </w:rPr>
              <w:t>Requirements?</w:t>
            </w:r>
          </w:p>
        </w:tc>
        <w:tc>
          <w:tcPr>
            <w:tcW w:w="2093" w:type="dxa"/>
            <w:shd w:val="clear" w:color="auto" w:fill="E0E0E0"/>
            <w:vAlign w:val="center"/>
          </w:tcPr>
          <w:p w14:paraId="7EB26E83" w14:textId="77777777" w:rsidR="007077A4" w:rsidRPr="00E75616" w:rsidRDefault="007077A4" w:rsidP="00610694">
            <w:pPr>
              <w:spacing w:after="0" w:line="240" w:lineRule="auto"/>
              <w:jc w:val="center"/>
              <w:rPr>
                <w:rFonts w:eastAsia="Times New Roman" w:cs="Arial"/>
              </w:rPr>
            </w:pPr>
            <w:r w:rsidRPr="00E75616">
              <w:rPr>
                <w:rFonts w:eastAsia="Times New Roman" w:cs="Arial"/>
              </w:rPr>
              <w:t>Add 5 Minutes to Dry Time Program?</w:t>
            </w:r>
          </w:p>
        </w:tc>
      </w:tr>
      <w:tr w:rsidR="007077A4" w:rsidRPr="001010C7" w14:paraId="4B1AA3B1" w14:textId="77777777" w:rsidTr="00610694">
        <w:trPr>
          <w:trHeight w:val="1008"/>
        </w:trPr>
        <w:tc>
          <w:tcPr>
            <w:tcW w:w="630" w:type="dxa"/>
            <w:vAlign w:val="center"/>
          </w:tcPr>
          <w:p w14:paraId="12F5729F" w14:textId="77777777" w:rsidR="007077A4" w:rsidRPr="00E75616" w:rsidRDefault="007077A4" w:rsidP="00610694">
            <w:pPr>
              <w:spacing w:after="0" w:line="240" w:lineRule="auto"/>
              <w:jc w:val="center"/>
              <w:rPr>
                <w:rFonts w:eastAsia="Times New Roman" w:cs="Arial"/>
              </w:rPr>
            </w:pPr>
            <w:r w:rsidRPr="00E75616">
              <w:rPr>
                <w:rFonts w:eastAsia="Times New Roman" w:cs="Arial"/>
              </w:rPr>
              <w:t>1</w:t>
            </w:r>
          </w:p>
        </w:tc>
        <w:tc>
          <w:tcPr>
            <w:tcW w:w="990" w:type="dxa"/>
            <w:vAlign w:val="center"/>
          </w:tcPr>
          <w:p w14:paraId="6D3AEC37" w14:textId="77777777" w:rsidR="007077A4" w:rsidRPr="00E75616" w:rsidRDefault="007077A4" w:rsidP="00610694">
            <w:pPr>
              <w:spacing w:after="0" w:line="240" w:lineRule="auto"/>
              <w:jc w:val="center"/>
              <w:rPr>
                <w:rFonts w:eastAsia="Times New Roman" w:cs="Arial"/>
              </w:rPr>
            </w:pPr>
            <w:r w:rsidRPr="00E75616">
              <w:rPr>
                <w:rFonts w:eastAsia="Times New Roman" w:cs="Arial"/>
              </w:rPr>
              <w:t>Pre-Vacuum</w:t>
            </w:r>
          </w:p>
        </w:tc>
        <w:tc>
          <w:tcPr>
            <w:tcW w:w="1530" w:type="dxa"/>
            <w:vAlign w:val="center"/>
          </w:tcPr>
          <w:p w14:paraId="0884EB80"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t>1</w:t>
            </w:r>
            <w:r>
              <w:rPr>
                <w:rFonts w:eastAsia="Times New Roman" w:cs="Arial"/>
              </w:rPr>
              <w:t>21</w:t>
            </w:r>
            <w:r w:rsidRPr="00E75616">
              <w:rPr>
                <w:rFonts w:eastAsia="Times New Roman" w:cs="Arial"/>
              </w:rPr>
              <w:t xml:space="preserve"> </w:t>
            </w:r>
            <w:r w:rsidRPr="00E75616">
              <w:rPr>
                <w:rFonts w:eastAsia="Times New Roman" w:cs="Arial"/>
              </w:rPr>
              <w:sym w:font="Symbol" w:char="F0B0"/>
            </w:r>
            <w:r w:rsidRPr="00E75616">
              <w:rPr>
                <w:rFonts w:eastAsia="Times New Roman" w:cs="Arial"/>
              </w:rPr>
              <w:t>C</w:t>
            </w:r>
          </w:p>
        </w:tc>
        <w:tc>
          <w:tcPr>
            <w:tcW w:w="1687" w:type="dxa"/>
            <w:vAlign w:val="center"/>
          </w:tcPr>
          <w:p w14:paraId="6E4B482B" w14:textId="77777777" w:rsidR="007077A4" w:rsidRPr="00E75616" w:rsidRDefault="007077A4" w:rsidP="00610694">
            <w:pPr>
              <w:spacing w:after="0" w:line="240" w:lineRule="auto"/>
              <w:jc w:val="center"/>
              <w:rPr>
                <w:rFonts w:eastAsia="Times New Roman" w:cs="Arial"/>
              </w:rPr>
            </w:pPr>
          </w:p>
        </w:tc>
        <w:tc>
          <w:tcPr>
            <w:tcW w:w="2610" w:type="dxa"/>
            <w:vAlign w:val="center"/>
          </w:tcPr>
          <w:p w14:paraId="591C7C13"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c>
          <w:tcPr>
            <w:tcW w:w="2093" w:type="dxa"/>
            <w:vAlign w:val="center"/>
          </w:tcPr>
          <w:p w14:paraId="34D0D8D1"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1010C7" w14:paraId="36996B90" w14:textId="77777777" w:rsidTr="00610694">
        <w:trPr>
          <w:trHeight w:val="1008"/>
        </w:trPr>
        <w:tc>
          <w:tcPr>
            <w:tcW w:w="630" w:type="dxa"/>
            <w:vAlign w:val="center"/>
          </w:tcPr>
          <w:p w14:paraId="58068801" w14:textId="77777777" w:rsidR="007077A4" w:rsidRPr="00E75616" w:rsidRDefault="007077A4" w:rsidP="00610694">
            <w:pPr>
              <w:spacing w:after="0" w:line="240" w:lineRule="auto"/>
              <w:jc w:val="center"/>
              <w:rPr>
                <w:rFonts w:eastAsia="Times New Roman" w:cs="Arial"/>
              </w:rPr>
            </w:pPr>
            <w:r w:rsidRPr="00E75616">
              <w:rPr>
                <w:rFonts w:eastAsia="Times New Roman" w:cs="Arial"/>
              </w:rPr>
              <w:t>2</w:t>
            </w:r>
          </w:p>
        </w:tc>
        <w:tc>
          <w:tcPr>
            <w:tcW w:w="990" w:type="dxa"/>
            <w:vAlign w:val="center"/>
          </w:tcPr>
          <w:p w14:paraId="0D9C6BE1" w14:textId="77777777" w:rsidR="007077A4" w:rsidRPr="00E75616" w:rsidRDefault="007077A4" w:rsidP="00610694">
            <w:pPr>
              <w:spacing w:after="0" w:line="240" w:lineRule="auto"/>
              <w:jc w:val="center"/>
              <w:rPr>
                <w:rFonts w:eastAsia="Times New Roman" w:cs="Arial"/>
              </w:rPr>
            </w:pPr>
            <w:r w:rsidRPr="00E75616">
              <w:rPr>
                <w:rFonts w:eastAsia="Times New Roman" w:cs="Arial"/>
              </w:rPr>
              <w:t>Pre-Vacuum</w:t>
            </w:r>
          </w:p>
        </w:tc>
        <w:tc>
          <w:tcPr>
            <w:tcW w:w="1530" w:type="dxa"/>
            <w:vAlign w:val="center"/>
          </w:tcPr>
          <w:p w14:paraId="44E33E3A"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t>1</w:t>
            </w:r>
            <w:r>
              <w:rPr>
                <w:rFonts w:eastAsia="Times New Roman" w:cs="Arial"/>
              </w:rPr>
              <w:t>21</w:t>
            </w:r>
            <w:r w:rsidRPr="00E75616">
              <w:rPr>
                <w:rFonts w:eastAsia="Times New Roman" w:cs="Arial"/>
              </w:rPr>
              <w:t xml:space="preserve"> </w:t>
            </w:r>
            <w:r w:rsidRPr="00E75616">
              <w:rPr>
                <w:rFonts w:eastAsia="Times New Roman" w:cs="Arial"/>
              </w:rPr>
              <w:sym w:font="Symbol" w:char="F0B0"/>
            </w:r>
            <w:r w:rsidRPr="00E75616">
              <w:rPr>
                <w:rFonts w:eastAsia="Times New Roman" w:cs="Arial"/>
              </w:rPr>
              <w:t>C</w:t>
            </w:r>
          </w:p>
        </w:tc>
        <w:tc>
          <w:tcPr>
            <w:tcW w:w="1687" w:type="dxa"/>
            <w:vAlign w:val="center"/>
          </w:tcPr>
          <w:p w14:paraId="5CD70658" w14:textId="77777777" w:rsidR="007077A4" w:rsidRPr="00E75616" w:rsidRDefault="007077A4" w:rsidP="00610694">
            <w:pPr>
              <w:spacing w:after="0" w:line="240" w:lineRule="auto"/>
              <w:jc w:val="center"/>
              <w:rPr>
                <w:rFonts w:eastAsia="Times New Roman" w:cs="Arial"/>
              </w:rPr>
            </w:pPr>
          </w:p>
        </w:tc>
        <w:tc>
          <w:tcPr>
            <w:tcW w:w="2610" w:type="dxa"/>
            <w:vAlign w:val="center"/>
          </w:tcPr>
          <w:p w14:paraId="401B3E8D"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c>
          <w:tcPr>
            <w:tcW w:w="2093" w:type="dxa"/>
            <w:vAlign w:val="center"/>
          </w:tcPr>
          <w:p w14:paraId="703B863B"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1010C7" w14:paraId="130B1FD8" w14:textId="77777777" w:rsidTr="00610694">
        <w:trPr>
          <w:trHeight w:val="1008"/>
        </w:trPr>
        <w:tc>
          <w:tcPr>
            <w:tcW w:w="630" w:type="dxa"/>
            <w:vAlign w:val="center"/>
          </w:tcPr>
          <w:p w14:paraId="36C03CF8" w14:textId="77777777" w:rsidR="007077A4" w:rsidRPr="00E75616" w:rsidRDefault="007077A4" w:rsidP="00610694">
            <w:pPr>
              <w:spacing w:after="0" w:line="240" w:lineRule="auto"/>
              <w:jc w:val="center"/>
              <w:rPr>
                <w:rFonts w:eastAsia="Times New Roman" w:cs="Arial"/>
              </w:rPr>
            </w:pPr>
            <w:r w:rsidRPr="00E75616">
              <w:rPr>
                <w:rFonts w:eastAsia="Times New Roman" w:cs="Arial"/>
              </w:rPr>
              <w:t>3</w:t>
            </w:r>
          </w:p>
        </w:tc>
        <w:tc>
          <w:tcPr>
            <w:tcW w:w="990" w:type="dxa"/>
            <w:vAlign w:val="center"/>
          </w:tcPr>
          <w:p w14:paraId="07EFBEC7" w14:textId="77777777" w:rsidR="007077A4" w:rsidRPr="00E75616" w:rsidRDefault="007077A4" w:rsidP="00610694">
            <w:pPr>
              <w:spacing w:after="0" w:line="240" w:lineRule="auto"/>
              <w:jc w:val="center"/>
              <w:rPr>
                <w:rFonts w:eastAsia="Times New Roman" w:cs="Arial"/>
              </w:rPr>
            </w:pPr>
            <w:r w:rsidRPr="00E75616">
              <w:rPr>
                <w:rFonts w:eastAsia="Times New Roman" w:cs="Arial"/>
              </w:rPr>
              <w:t>Pre-Vacuum</w:t>
            </w:r>
          </w:p>
        </w:tc>
        <w:tc>
          <w:tcPr>
            <w:tcW w:w="1530" w:type="dxa"/>
            <w:vAlign w:val="center"/>
          </w:tcPr>
          <w:p w14:paraId="1376931D"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t>1</w:t>
            </w:r>
            <w:r>
              <w:rPr>
                <w:rFonts w:eastAsia="Times New Roman" w:cs="Arial"/>
              </w:rPr>
              <w:t>21</w:t>
            </w:r>
            <w:r w:rsidRPr="00E75616">
              <w:rPr>
                <w:rFonts w:eastAsia="Times New Roman" w:cs="Arial"/>
              </w:rPr>
              <w:t xml:space="preserve"> </w:t>
            </w:r>
            <w:r w:rsidRPr="00E75616">
              <w:rPr>
                <w:rFonts w:eastAsia="Times New Roman" w:cs="Arial"/>
              </w:rPr>
              <w:sym w:font="Symbol" w:char="F0B0"/>
            </w:r>
            <w:r w:rsidRPr="00E75616">
              <w:rPr>
                <w:rFonts w:eastAsia="Times New Roman" w:cs="Arial"/>
              </w:rPr>
              <w:t>C</w:t>
            </w:r>
          </w:p>
        </w:tc>
        <w:tc>
          <w:tcPr>
            <w:tcW w:w="1687" w:type="dxa"/>
            <w:vAlign w:val="center"/>
          </w:tcPr>
          <w:p w14:paraId="46F68990" w14:textId="77777777" w:rsidR="007077A4" w:rsidRPr="00E75616" w:rsidRDefault="007077A4" w:rsidP="00610694">
            <w:pPr>
              <w:spacing w:after="0" w:line="240" w:lineRule="auto"/>
              <w:jc w:val="center"/>
              <w:rPr>
                <w:rFonts w:eastAsia="Times New Roman" w:cs="Arial"/>
              </w:rPr>
            </w:pPr>
          </w:p>
        </w:tc>
        <w:tc>
          <w:tcPr>
            <w:tcW w:w="2610" w:type="dxa"/>
            <w:vAlign w:val="center"/>
          </w:tcPr>
          <w:p w14:paraId="7B0844D5" w14:textId="77777777" w:rsidR="007077A4" w:rsidRPr="00E75616" w:rsidRDefault="007077A4" w:rsidP="00610694">
            <w:pPr>
              <w:spacing w:after="0" w:line="240" w:lineRule="auto"/>
              <w:jc w:val="center"/>
              <w:rPr>
                <w:rFonts w:eastAsia="Times New Roman" w:cs="Times New Roman"/>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c>
          <w:tcPr>
            <w:tcW w:w="2093" w:type="dxa"/>
            <w:vAlign w:val="center"/>
          </w:tcPr>
          <w:p w14:paraId="07459253"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1010C7" w14:paraId="0F255846" w14:textId="77777777" w:rsidTr="00610694">
        <w:trPr>
          <w:trHeight w:val="674"/>
        </w:trPr>
        <w:tc>
          <w:tcPr>
            <w:tcW w:w="3150" w:type="dxa"/>
            <w:gridSpan w:val="3"/>
            <w:shd w:val="clear" w:color="auto" w:fill="D9D9D9" w:themeFill="background1" w:themeFillShade="D9"/>
            <w:vAlign w:val="center"/>
          </w:tcPr>
          <w:p w14:paraId="2CD162F5" w14:textId="77777777" w:rsidR="007077A4" w:rsidRPr="00E75616" w:rsidRDefault="007077A4" w:rsidP="00610694">
            <w:pPr>
              <w:spacing w:after="0" w:line="240" w:lineRule="auto"/>
              <w:jc w:val="right"/>
              <w:rPr>
                <w:rFonts w:eastAsia="Times New Roman" w:cs="Arial"/>
              </w:rPr>
            </w:pPr>
            <w:r w:rsidRPr="00E75616">
              <w:rPr>
                <w:rFonts w:eastAsia="Times New Roman" w:cs="Arial"/>
              </w:rPr>
              <w:t>PQ Executor’s Initials:</w:t>
            </w:r>
          </w:p>
        </w:tc>
        <w:tc>
          <w:tcPr>
            <w:tcW w:w="1687" w:type="dxa"/>
            <w:vAlign w:val="center"/>
          </w:tcPr>
          <w:p w14:paraId="77CE2166" w14:textId="77777777" w:rsidR="007077A4" w:rsidRPr="00E75616" w:rsidRDefault="007077A4" w:rsidP="00610694">
            <w:pPr>
              <w:spacing w:after="0" w:line="240" w:lineRule="auto"/>
              <w:jc w:val="center"/>
              <w:rPr>
                <w:rFonts w:eastAsia="Times New Roman" w:cs="Arial"/>
              </w:rPr>
            </w:pPr>
          </w:p>
        </w:tc>
        <w:tc>
          <w:tcPr>
            <w:tcW w:w="2610" w:type="dxa"/>
            <w:shd w:val="clear" w:color="auto" w:fill="D9D9D9" w:themeFill="background1" w:themeFillShade="D9"/>
            <w:vAlign w:val="center"/>
          </w:tcPr>
          <w:p w14:paraId="39E44270" w14:textId="77777777" w:rsidR="007077A4" w:rsidRPr="00E75616" w:rsidRDefault="007077A4" w:rsidP="00610694">
            <w:pPr>
              <w:spacing w:after="0" w:line="240" w:lineRule="auto"/>
              <w:jc w:val="right"/>
              <w:rPr>
                <w:rFonts w:eastAsia="Times New Roman" w:cs="Arial"/>
              </w:rPr>
            </w:pPr>
            <w:r w:rsidRPr="00E75616">
              <w:rPr>
                <w:rFonts w:eastAsia="Times New Roman" w:cs="Arial"/>
              </w:rPr>
              <w:t>Date:</w:t>
            </w:r>
          </w:p>
        </w:tc>
        <w:tc>
          <w:tcPr>
            <w:tcW w:w="2093" w:type="dxa"/>
            <w:vAlign w:val="center"/>
          </w:tcPr>
          <w:p w14:paraId="04D58A3F" w14:textId="77777777" w:rsidR="007077A4" w:rsidRPr="00E75616" w:rsidRDefault="007077A4" w:rsidP="00610694">
            <w:pPr>
              <w:spacing w:after="0" w:line="240" w:lineRule="auto"/>
              <w:jc w:val="center"/>
              <w:rPr>
                <w:rFonts w:eastAsia="Times New Roman" w:cs="Arial"/>
              </w:rPr>
            </w:pPr>
          </w:p>
        </w:tc>
      </w:tr>
    </w:tbl>
    <w:p w14:paraId="26B8308D" w14:textId="77777777" w:rsidR="007077A4" w:rsidRPr="00F52817" w:rsidRDefault="007077A4" w:rsidP="007077A4">
      <w:pPr>
        <w:pStyle w:val="NoSpacing"/>
      </w:pPr>
      <w:r w:rsidRPr="00F52817">
        <w:t>*The initial dry time is</w:t>
      </w:r>
      <w:r>
        <w:t xml:space="preserve"> </w:t>
      </w:r>
      <w:r w:rsidRPr="00F52817">
        <w:t>20 minutes.</w:t>
      </w:r>
    </w:p>
    <w:p w14:paraId="032B50C4" w14:textId="77777777" w:rsidR="007077A4" w:rsidRDefault="007077A4" w:rsidP="007077A4">
      <w:pPr>
        <w:pStyle w:val="NoSpacing"/>
        <w:rPr>
          <w:b/>
        </w:rPr>
      </w:pPr>
    </w:p>
    <w:p w14:paraId="2FC623E1" w14:textId="77777777" w:rsidR="007077A4" w:rsidRPr="00090BCE" w:rsidRDefault="007077A4" w:rsidP="007077A4">
      <w:pPr>
        <w:pStyle w:val="NoSpacing"/>
        <w:ind w:left="720" w:hanging="720"/>
        <w:jc w:val="both"/>
      </w:pPr>
      <w:r w:rsidRPr="00090BCE">
        <w:rPr>
          <w:u w:val="single"/>
        </w:rPr>
        <w:t>Note</w:t>
      </w:r>
      <w:r w:rsidRPr="00090BCE">
        <w:t>:</w:t>
      </w:r>
      <w:r w:rsidRPr="00090BCE">
        <w:tab/>
        <w:t xml:space="preserve">This appendix can be copied in the event the number </w:t>
      </w:r>
      <w:r>
        <w:t>of</w:t>
      </w:r>
      <w:r w:rsidRPr="00090BCE">
        <w:t xml:space="preserve"> </w:t>
      </w:r>
      <w:r>
        <w:t>three (3) minimum successful heat penetration study cycle runs does not demonstrate adequate dry time.</w:t>
      </w:r>
    </w:p>
    <w:p w14:paraId="5F5B3CD0" w14:textId="77777777" w:rsidR="007077A4" w:rsidRDefault="007077A4" w:rsidP="007077A4">
      <w:pPr>
        <w:rPr>
          <w:b/>
        </w:rPr>
      </w:pPr>
      <w:r>
        <w:rPr>
          <w:b/>
        </w:rPr>
        <w:br w:type="page"/>
      </w:r>
    </w:p>
    <w:p w14:paraId="4A38F2BF" w14:textId="77777777" w:rsidR="007077A4" w:rsidRPr="002A6887" w:rsidRDefault="007077A4" w:rsidP="007077A4">
      <w:pPr>
        <w:pStyle w:val="NoSpacing"/>
        <w:jc w:val="center"/>
        <w:rPr>
          <w:b/>
          <w:sz w:val="28"/>
          <w:szCs w:val="28"/>
        </w:rPr>
      </w:pPr>
      <w:r w:rsidRPr="008B23B7">
        <w:rPr>
          <w:b/>
          <w:sz w:val="28"/>
          <w:szCs w:val="28"/>
        </w:rPr>
        <w:lastRenderedPageBreak/>
        <w:t xml:space="preserve">Appendix </w:t>
      </w:r>
      <w:r>
        <w:rPr>
          <w:b/>
          <w:sz w:val="28"/>
          <w:szCs w:val="28"/>
        </w:rPr>
        <w:t>47</w:t>
      </w:r>
      <w:r w:rsidRPr="008B23B7">
        <w:rPr>
          <w:b/>
          <w:sz w:val="28"/>
          <w:szCs w:val="28"/>
        </w:rPr>
        <w:t xml:space="preserve"> – Load Configuration </w:t>
      </w:r>
      <w:r>
        <w:rPr>
          <w:b/>
          <w:sz w:val="28"/>
          <w:szCs w:val="28"/>
        </w:rPr>
        <w:t>M</w:t>
      </w:r>
      <w:r w:rsidRPr="008B23B7">
        <w:rPr>
          <w:b/>
          <w:sz w:val="28"/>
          <w:szCs w:val="28"/>
        </w:rPr>
        <w:t>DL1 M</w:t>
      </w:r>
      <w:r>
        <w:rPr>
          <w:b/>
          <w:sz w:val="28"/>
          <w:szCs w:val="28"/>
        </w:rPr>
        <w:t>in</w:t>
      </w:r>
      <w:r w:rsidRPr="008B23B7">
        <w:rPr>
          <w:b/>
          <w:sz w:val="28"/>
          <w:szCs w:val="28"/>
        </w:rPr>
        <w:t>imum Heat Penetration Run</w:t>
      </w:r>
      <w:r>
        <w:rPr>
          <w:b/>
          <w:sz w:val="28"/>
          <w:szCs w:val="28"/>
        </w:rPr>
        <w:t xml:space="preserve"> </w:t>
      </w:r>
      <w:r w:rsidRPr="008B23B7">
        <w:rPr>
          <w:b/>
          <w:sz w:val="28"/>
          <w:szCs w:val="28"/>
        </w:rPr>
        <w:t>#</w:t>
      </w:r>
      <w:r>
        <w:rPr>
          <w:b/>
          <w:sz w:val="28"/>
          <w:szCs w:val="28"/>
        </w:rPr>
        <w:t>1</w:t>
      </w:r>
      <w:r w:rsidRPr="008B23B7">
        <w:rPr>
          <w:b/>
          <w:sz w:val="28"/>
          <w:szCs w:val="28"/>
        </w:rPr>
        <w:t xml:space="preserve"> Temperature Sensor Locations (Sterilizer Shelf #</w:t>
      </w:r>
      <w:r>
        <w:rPr>
          <w:b/>
          <w:sz w:val="28"/>
          <w:szCs w:val="28"/>
        </w:rPr>
        <w:t>4</w:t>
      </w:r>
      <w:r w:rsidRPr="008B23B7">
        <w:rPr>
          <w:b/>
          <w:sz w:val="28"/>
          <w:szCs w:val="28"/>
        </w:rPr>
        <w:t>)</w:t>
      </w:r>
    </w:p>
    <w:p w14:paraId="05C5548B" w14:textId="77777777" w:rsidR="007077A4" w:rsidRDefault="007077A4" w:rsidP="007077A4">
      <w:pPr>
        <w:pStyle w:val="NoSpacing"/>
      </w:pPr>
      <w:r>
        <w:object w:dxaOrig="11280" w:dyaOrig="15510" w14:anchorId="337B276E">
          <v:shape id="_x0000_i1064" type="#_x0000_t75" style="width:468pt;height:573.75pt" o:ole="">
            <v:imagedata r:id="rId95" o:title=""/>
          </v:shape>
          <o:OLEObject Type="Embed" ProgID="Visio.Drawing.15" ShapeID="_x0000_i1064" DrawAspect="Content" ObjectID="_1729410364" r:id="rId96"/>
        </w:object>
      </w:r>
      <w:r>
        <w:br w:type="page"/>
      </w:r>
    </w:p>
    <w:p w14:paraId="7E491316"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48</w:t>
      </w:r>
      <w:r w:rsidRPr="008B23B7">
        <w:rPr>
          <w:b/>
          <w:sz w:val="28"/>
          <w:szCs w:val="28"/>
        </w:rPr>
        <w:t xml:space="preserve"> – Load Configuration </w:t>
      </w:r>
      <w:r>
        <w:rPr>
          <w:b/>
          <w:sz w:val="28"/>
          <w:szCs w:val="28"/>
        </w:rPr>
        <w:t>M</w:t>
      </w:r>
      <w:r w:rsidRPr="008B23B7">
        <w:rPr>
          <w:b/>
          <w:sz w:val="28"/>
          <w:szCs w:val="28"/>
        </w:rPr>
        <w:t>DL1 M</w:t>
      </w:r>
      <w:r>
        <w:rPr>
          <w:b/>
          <w:sz w:val="28"/>
          <w:szCs w:val="28"/>
        </w:rPr>
        <w:t>in</w:t>
      </w:r>
      <w:r w:rsidRPr="008B23B7">
        <w:rPr>
          <w:b/>
          <w:sz w:val="28"/>
          <w:szCs w:val="28"/>
        </w:rPr>
        <w:t>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4</w:t>
      </w:r>
      <w:r w:rsidRPr="008B23B7">
        <w:rPr>
          <w:b/>
          <w:sz w:val="28"/>
          <w:szCs w:val="28"/>
        </w:rPr>
        <w:t>)</w:t>
      </w:r>
    </w:p>
    <w:p w14:paraId="546E34D8" w14:textId="77777777" w:rsidR="007077A4" w:rsidRDefault="007077A4" w:rsidP="007077A4">
      <w:pPr>
        <w:pStyle w:val="NoSpacing"/>
      </w:pPr>
      <w:r>
        <w:object w:dxaOrig="11280" w:dyaOrig="15510" w14:anchorId="16A466E1">
          <v:shape id="_x0000_i1065" type="#_x0000_t75" style="width:468pt;height:573.75pt" o:ole="">
            <v:imagedata r:id="rId97" o:title=""/>
          </v:shape>
          <o:OLEObject Type="Embed" ProgID="Visio.Drawing.15" ShapeID="_x0000_i1065" DrawAspect="Content" ObjectID="_1729410365" r:id="rId98"/>
        </w:object>
      </w:r>
      <w:r>
        <w:br w:type="page"/>
      </w:r>
    </w:p>
    <w:p w14:paraId="22EE1411"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49</w:t>
      </w:r>
      <w:r w:rsidRPr="008B23B7">
        <w:rPr>
          <w:b/>
          <w:sz w:val="28"/>
          <w:szCs w:val="28"/>
        </w:rPr>
        <w:t xml:space="preserve"> – Load Configuration </w:t>
      </w:r>
      <w:r>
        <w:rPr>
          <w:b/>
          <w:sz w:val="28"/>
          <w:szCs w:val="28"/>
        </w:rPr>
        <w:t>M</w:t>
      </w:r>
      <w:r w:rsidRPr="008B23B7">
        <w:rPr>
          <w:b/>
          <w:sz w:val="28"/>
          <w:szCs w:val="28"/>
        </w:rPr>
        <w:t>DL1 M</w:t>
      </w:r>
      <w:r>
        <w:rPr>
          <w:b/>
          <w:sz w:val="28"/>
          <w:szCs w:val="28"/>
        </w:rPr>
        <w:t>in</w:t>
      </w:r>
      <w:r w:rsidRPr="008B23B7">
        <w:rPr>
          <w:b/>
          <w:sz w:val="28"/>
          <w:szCs w:val="28"/>
        </w:rPr>
        <w:t>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4</w:t>
      </w:r>
      <w:r w:rsidRPr="008B23B7">
        <w:rPr>
          <w:b/>
          <w:sz w:val="28"/>
          <w:szCs w:val="28"/>
        </w:rPr>
        <w:t>)</w:t>
      </w:r>
    </w:p>
    <w:p w14:paraId="2284A299" w14:textId="77777777" w:rsidR="007077A4" w:rsidRDefault="007077A4" w:rsidP="007077A4">
      <w:pPr>
        <w:pStyle w:val="NoSpacing"/>
      </w:pPr>
      <w:r>
        <w:object w:dxaOrig="11280" w:dyaOrig="15510" w14:anchorId="3C0B76E4">
          <v:shape id="_x0000_i1066" type="#_x0000_t75" style="width:468pt;height:573.75pt" o:ole="">
            <v:imagedata r:id="rId99" o:title=""/>
          </v:shape>
          <o:OLEObject Type="Embed" ProgID="Visio.Drawing.15" ShapeID="_x0000_i1066" DrawAspect="Content" ObjectID="_1729410366" r:id="rId100"/>
        </w:object>
      </w:r>
      <w:r>
        <w:br w:type="page"/>
      </w:r>
    </w:p>
    <w:p w14:paraId="555E99ED"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50</w:t>
      </w:r>
      <w:r w:rsidRPr="008B23B7">
        <w:rPr>
          <w:b/>
          <w:sz w:val="28"/>
          <w:szCs w:val="28"/>
        </w:rPr>
        <w:t xml:space="preserve"> – Load Configuration </w:t>
      </w:r>
      <w:r>
        <w:rPr>
          <w:b/>
          <w:sz w:val="28"/>
          <w:szCs w:val="28"/>
        </w:rPr>
        <w:t>P</w:t>
      </w:r>
      <w:r w:rsidRPr="008B23B7">
        <w:rPr>
          <w:b/>
          <w:sz w:val="28"/>
          <w:szCs w:val="28"/>
        </w:rPr>
        <w:t>DL1 M</w:t>
      </w:r>
      <w:r>
        <w:rPr>
          <w:b/>
          <w:sz w:val="28"/>
          <w:szCs w:val="28"/>
        </w:rPr>
        <w:t>in</w:t>
      </w:r>
      <w:r w:rsidRPr="008B23B7">
        <w:rPr>
          <w:b/>
          <w:sz w:val="28"/>
          <w:szCs w:val="28"/>
        </w:rPr>
        <w:t>imum Heat Penetration Run</w:t>
      </w:r>
      <w:r>
        <w:rPr>
          <w:b/>
          <w:sz w:val="28"/>
          <w:szCs w:val="28"/>
        </w:rPr>
        <w:t xml:space="preserve"> </w:t>
      </w:r>
      <w:r w:rsidRPr="008B23B7">
        <w:rPr>
          <w:b/>
          <w:sz w:val="28"/>
          <w:szCs w:val="28"/>
        </w:rPr>
        <w:t>#</w:t>
      </w:r>
      <w:r>
        <w:rPr>
          <w:b/>
          <w:sz w:val="28"/>
          <w:szCs w:val="28"/>
        </w:rPr>
        <w:t>1</w:t>
      </w:r>
      <w:r w:rsidRPr="008B23B7">
        <w:rPr>
          <w:b/>
          <w:sz w:val="28"/>
          <w:szCs w:val="28"/>
        </w:rPr>
        <w:t xml:space="preserve"> Temperature Sensor Locations (Sterilizer Shelf #</w:t>
      </w:r>
      <w:r>
        <w:rPr>
          <w:b/>
          <w:sz w:val="28"/>
          <w:szCs w:val="28"/>
        </w:rPr>
        <w:t>4</w:t>
      </w:r>
      <w:r w:rsidRPr="008B23B7">
        <w:rPr>
          <w:b/>
          <w:sz w:val="28"/>
          <w:szCs w:val="28"/>
        </w:rPr>
        <w:t>)</w:t>
      </w:r>
    </w:p>
    <w:p w14:paraId="29440AD7" w14:textId="77777777" w:rsidR="007077A4" w:rsidRDefault="007077A4" w:rsidP="007077A4">
      <w:pPr>
        <w:pStyle w:val="NoSpacing"/>
      </w:pPr>
      <w:r>
        <w:object w:dxaOrig="11281" w:dyaOrig="15511" w14:anchorId="1EDCE8AA">
          <v:shape id="_x0000_i1067" type="#_x0000_t75" style="width:467.25pt;height:593.25pt" o:ole="">
            <v:imagedata r:id="rId101" o:title=""/>
          </v:shape>
          <o:OLEObject Type="Embed" ProgID="Visio.Drawing.15" ShapeID="_x0000_i1067" DrawAspect="Content" ObjectID="_1729410367" r:id="rId102"/>
        </w:object>
      </w:r>
      <w:r>
        <w:t xml:space="preserve"> </w:t>
      </w:r>
      <w:r>
        <w:br w:type="page"/>
      </w:r>
    </w:p>
    <w:p w14:paraId="3260A99B"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51</w:t>
      </w:r>
      <w:r w:rsidRPr="008B23B7">
        <w:rPr>
          <w:b/>
          <w:sz w:val="28"/>
          <w:szCs w:val="28"/>
        </w:rPr>
        <w:t xml:space="preserve"> – Load Configuration </w:t>
      </w:r>
      <w:r>
        <w:rPr>
          <w:b/>
          <w:sz w:val="28"/>
          <w:szCs w:val="28"/>
        </w:rPr>
        <w:t>P</w:t>
      </w:r>
      <w:r w:rsidRPr="008B23B7">
        <w:rPr>
          <w:b/>
          <w:sz w:val="28"/>
          <w:szCs w:val="28"/>
        </w:rPr>
        <w:t>DL1 M</w:t>
      </w:r>
      <w:r>
        <w:rPr>
          <w:b/>
          <w:sz w:val="28"/>
          <w:szCs w:val="28"/>
        </w:rPr>
        <w:t>in</w:t>
      </w:r>
      <w:r w:rsidRPr="008B23B7">
        <w:rPr>
          <w:b/>
          <w:sz w:val="28"/>
          <w:szCs w:val="28"/>
        </w:rPr>
        <w:t>imum Heat Penetration Run</w:t>
      </w:r>
      <w:r>
        <w:rPr>
          <w:b/>
          <w:sz w:val="28"/>
          <w:szCs w:val="28"/>
        </w:rPr>
        <w:t xml:space="preserve"> </w:t>
      </w:r>
      <w:r w:rsidRPr="008B23B7">
        <w:rPr>
          <w:b/>
          <w:sz w:val="28"/>
          <w:szCs w:val="28"/>
        </w:rPr>
        <w:t>#</w:t>
      </w:r>
      <w:r>
        <w:rPr>
          <w:b/>
          <w:sz w:val="28"/>
          <w:szCs w:val="28"/>
        </w:rPr>
        <w:t>2</w:t>
      </w:r>
      <w:r w:rsidRPr="008B23B7">
        <w:rPr>
          <w:b/>
          <w:sz w:val="28"/>
          <w:szCs w:val="28"/>
        </w:rPr>
        <w:t xml:space="preserve"> Temperature Sensor Locations (Sterilizer Shelf #</w:t>
      </w:r>
      <w:r>
        <w:rPr>
          <w:b/>
          <w:sz w:val="28"/>
          <w:szCs w:val="28"/>
        </w:rPr>
        <w:t>4</w:t>
      </w:r>
      <w:r w:rsidRPr="008B23B7">
        <w:rPr>
          <w:b/>
          <w:sz w:val="28"/>
          <w:szCs w:val="28"/>
        </w:rPr>
        <w:t>)</w:t>
      </w:r>
    </w:p>
    <w:p w14:paraId="41576E6F" w14:textId="77777777" w:rsidR="007077A4" w:rsidRDefault="007077A4" w:rsidP="007077A4">
      <w:pPr>
        <w:pStyle w:val="NoSpacing"/>
      </w:pPr>
      <w:r>
        <w:object w:dxaOrig="11281" w:dyaOrig="15511" w14:anchorId="1BD68173">
          <v:shape id="_x0000_i1068" type="#_x0000_t75" style="width:467.25pt;height:593.25pt" o:ole="">
            <v:imagedata r:id="rId101" o:title=""/>
          </v:shape>
          <o:OLEObject Type="Embed" ProgID="Visio.Drawing.15" ShapeID="_x0000_i1068" DrawAspect="Content" ObjectID="_1729410368" r:id="rId103"/>
        </w:object>
      </w:r>
      <w:r>
        <w:br w:type="page"/>
      </w:r>
    </w:p>
    <w:p w14:paraId="52346AF8"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52</w:t>
      </w:r>
      <w:r w:rsidRPr="008B23B7">
        <w:rPr>
          <w:b/>
          <w:sz w:val="28"/>
          <w:szCs w:val="28"/>
        </w:rPr>
        <w:t xml:space="preserve"> – Load Configuration </w:t>
      </w:r>
      <w:r>
        <w:rPr>
          <w:b/>
          <w:sz w:val="28"/>
          <w:szCs w:val="28"/>
        </w:rPr>
        <w:t>P</w:t>
      </w:r>
      <w:r w:rsidRPr="008B23B7">
        <w:rPr>
          <w:b/>
          <w:sz w:val="28"/>
          <w:szCs w:val="28"/>
        </w:rPr>
        <w:t>DL1 M</w:t>
      </w:r>
      <w:r>
        <w:rPr>
          <w:b/>
          <w:sz w:val="28"/>
          <w:szCs w:val="28"/>
        </w:rPr>
        <w:t>in</w:t>
      </w:r>
      <w:r w:rsidRPr="008B23B7">
        <w:rPr>
          <w:b/>
          <w:sz w:val="28"/>
          <w:szCs w:val="28"/>
        </w:rPr>
        <w:t>imum Heat Penetration Run</w:t>
      </w:r>
      <w:r>
        <w:rPr>
          <w:b/>
          <w:sz w:val="28"/>
          <w:szCs w:val="28"/>
        </w:rPr>
        <w:t xml:space="preserve"> </w:t>
      </w:r>
      <w:r w:rsidRPr="008B23B7">
        <w:rPr>
          <w:b/>
          <w:sz w:val="28"/>
          <w:szCs w:val="28"/>
        </w:rPr>
        <w:t>#</w:t>
      </w:r>
      <w:r>
        <w:rPr>
          <w:b/>
          <w:sz w:val="28"/>
          <w:szCs w:val="28"/>
        </w:rPr>
        <w:t>3</w:t>
      </w:r>
      <w:r w:rsidRPr="008B23B7">
        <w:rPr>
          <w:b/>
          <w:sz w:val="28"/>
          <w:szCs w:val="28"/>
        </w:rPr>
        <w:t xml:space="preserve"> Temperature Sensor Locations (Sterilizer Shelf #</w:t>
      </w:r>
      <w:r>
        <w:rPr>
          <w:b/>
          <w:sz w:val="28"/>
          <w:szCs w:val="28"/>
        </w:rPr>
        <w:t>4</w:t>
      </w:r>
      <w:r w:rsidRPr="008B23B7">
        <w:rPr>
          <w:b/>
          <w:sz w:val="28"/>
          <w:szCs w:val="28"/>
        </w:rPr>
        <w:t>)</w:t>
      </w:r>
    </w:p>
    <w:p w14:paraId="3FF89358" w14:textId="77777777" w:rsidR="007077A4" w:rsidRDefault="007077A4" w:rsidP="007077A4">
      <w:pPr>
        <w:pStyle w:val="NoSpacing"/>
      </w:pPr>
      <w:r>
        <w:object w:dxaOrig="11281" w:dyaOrig="15511" w14:anchorId="0F30DB64">
          <v:shape id="_x0000_i1069" type="#_x0000_t75" style="width:467.25pt;height:593.25pt" o:ole="">
            <v:imagedata r:id="rId101" o:title=""/>
          </v:shape>
          <o:OLEObject Type="Embed" ProgID="Visio.Drawing.15" ShapeID="_x0000_i1069" DrawAspect="Content" ObjectID="_1729410369" r:id="rId104"/>
        </w:object>
      </w:r>
      <w:r>
        <w:br w:type="page"/>
      </w:r>
    </w:p>
    <w:p w14:paraId="3E397C59" w14:textId="77777777" w:rsidR="007077A4" w:rsidRDefault="007077A4" w:rsidP="007077A4">
      <w:pPr>
        <w:pStyle w:val="NoSpacing"/>
        <w:jc w:val="center"/>
        <w:rPr>
          <w:b/>
          <w:sz w:val="28"/>
          <w:szCs w:val="28"/>
        </w:rPr>
      </w:pPr>
      <w:r w:rsidRPr="008B23B7">
        <w:rPr>
          <w:b/>
          <w:sz w:val="28"/>
          <w:szCs w:val="28"/>
        </w:rPr>
        <w:lastRenderedPageBreak/>
        <w:t xml:space="preserve">Appendix </w:t>
      </w:r>
      <w:r>
        <w:rPr>
          <w:b/>
          <w:sz w:val="28"/>
          <w:szCs w:val="28"/>
        </w:rPr>
        <w:t>53</w:t>
      </w:r>
      <w:r w:rsidRPr="008B23B7">
        <w:rPr>
          <w:b/>
          <w:sz w:val="28"/>
          <w:szCs w:val="28"/>
        </w:rPr>
        <w:t xml:space="preserve"> – Load Configuration </w:t>
      </w:r>
      <w:r>
        <w:rPr>
          <w:b/>
          <w:sz w:val="28"/>
          <w:szCs w:val="28"/>
        </w:rPr>
        <w:t>M</w:t>
      </w:r>
      <w:r w:rsidRPr="008B23B7">
        <w:rPr>
          <w:b/>
          <w:sz w:val="28"/>
          <w:szCs w:val="28"/>
        </w:rPr>
        <w:t xml:space="preserve">DL1 </w:t>
      </w:r>
      <w:r>
        <w:rPr>
          <w:b/>
          <w:sz w:val="28"/>
          <w:szCs w:val="28"/>
        </w:rPr>
        <w:t>Max</w:t>
      </w:r>
      <w:r w:rsidRPr="008B23B7">
        <w:rPr>
          <w:b/>
          <w:sz w:val="28"/>
          <w:szCs w:val="28"/>
        </w:rPr>
        <w:t xml:space="preserve">imum </w:t>
      </w:r>
      <w:r>
        <w:rPr>
          <w:b/>
          <w:sz w:val="28"/>
          <w:szCs w:val="28"/>
        </w:rPr>
        <w:t>Micro Challenge</w:t>
      </w:r>
      <w:r w:rsidRPr="008B23B7">
        <w:rPr>
          <w:b/>
          <w:sz w:val="28"/>
          <w:szCs w:val="28"/>
        </w:rPr>
        <w:t xml:space="preserve"> Run</w:t>
      </w:r>
      <w:r>
        <w:rPr>
          <w:b/>
          <w:sz w:val="28"/>
          <w:szCs w:val="28"/>
        </w:rPr>
        <w:t xml:space="preserve"> </w:t>
      </w:r>
      <w:r w:rsidRPr="008B23B7">
        <w:rPr>
          <w:b/>
          <w:sz w:val="28"/>
          <w:szCs w:val="28"/>
        </w:rPr>
        <w:t>#</w:t>
      </w:r>
      <w:r>
        <w:rPr>
          <w:b/>
          <w:sz w:val="28"/>
          <w:szCs w:val="28"/>
        </w:rPr>
        <w:t>1</w:t>
      </w:r>
      <w:r w:rsidRPr="008B23B7">
        <w:rPr>
          <w:b/>
          <w:sz w:val="28"/>
          <w:szCs w:val="28"/>
        </w:rPr>
        <w:t xml:space="preserve"> Temperature Sensor</w:t>
      </w:r>
      <w:r>
        <w:rPr>
          <w:b/>
          <w:sz w:val="28"/>
          <w:szCs w:val="28"/>
        </w:rPr>
        <w:t>, PCD, and BI</w:t>
      </w:r>
      <w:r w:rsidRPr="008B23B7">
        <w:rPr>
          <w:b/>
          <w:sz w:val="28"/>
          <w:szCs w:val="28"/>
        </w:rPr>
        <w:t xml:space="preserve"> Locations (Sterilizer Shelf #</w:t>
      </w:r>
      <w:r>
        <w:rPr>
          <w:b/>
          <w:sz w:val="28"/>
          <w:szCs w:val="28"/>
        </w:rPr>
        <w:t>1</w:t>
      </w:r>
      <w:r w:rsidRPr="008B23B7">
        <w:rPr>
          <w:b/>
          <w:sz w:val="28"/>
          <w:szCs w:val="28"/>
        </w:rPr>
        <w:t>)</w:t>
      </w:r>
    </w:p>
    <w:p w14:paraId="3E6432F5" w14:textId="77777777" w:rsidR="007077A4" w:rsidRDefault="007077A4" w:rsidP="007077A4">
      <w:pPr>
        <w:pStyle w:val="NoSpacing"/>
      </w:pPr>
      <w:r>
        <w:object w:dxaOrig="11281" w:dyaOrig="15511" w14:anchorId="605D5129">
          <v:shape id="_x0000_i1070" type="#_x0000_t75" style="width:468pt;height:567pt" o:ole="">
            <v:imagedata r:id="rId105" o:title=""/>
          </v:shape>
          <o:OLEObject Type="Embed" ProgID="Visio.Drawing.15" ShapeID="_x0000_i1070" DrawAspect="Content" ObjectID="_1729410370" r:id="rId106"/>
        </w:object>
      </w:r>
      <w:r>
        <w:br w:type="page"/>
      </w:r>
    </w:p>
    <w:p w14:paraId="2503A591" w14:textId="77777777" w:rsidR="007077A4" w:rsidRDefault="007077A4" w:rsidP="007077A4">
      <w:pPr>
        <w:pStyle w:val="NoSpacing"/>
        <w:jc w:val="center"/>
        <w:rPr>
          <w:b/>
          <w:sz w:val="28"/>
          <w:szCs w:val="28"/>
        </w:rPr>
      </w:pPr>
      <w:r w:rsidRPr="00E63E0C">
        <w:rPr>
          <w:b/>
          <w:sz w:val="28"/>
          <w:szCs w:val="28"/>
        </w:rPr>
        <w:lastRenderedPageBreak/>
        <w:t>Appendix 5</w:t>
      </w:r>
      <w:r>
        <w:rPr>
          <w:b/>
          <w:sz w:val="28"/>
          <w:szCs w:val="28"/>
        </w:rPr>
        <w:t>4</w:t>
      </w:r>
      <w:r w:rsidRPr="00E63E0C">
        <w:rPr>
          <w:b/>
          <w:sz w:val="28"/>
          <w:szCs w:val="28"/>
        </w:rPr>
        <w:t xml:space="preserve"> – Load Configuration MDL1 Maximum Micro Challenge Run #1 Temperature Sensor, PCD, and BI Locations (Sterilizer Shelf #</w:t>
      </w:r>
      <w:r>
        <w:rPr>
          <w:b/>
          <w:sz w:val="28"/>
          <w:szCs w:val="28"/>
        </w:rPr>
        <w:t>2</w:t>
      </w:r>
      <w:r w:rsidRPr="00E63E0C">
        <w:rPr>
          <w:b/>
          <w:sz w:val="28"/>
          <w:szCs w:val="28"/>
        </w:rPr>
        <w:t>)</w:t>
      </w:r>
    </w:p>
    <w:p w14:paraId="17F366DF" w14:textId="77777777" w:rsidR="007077A4" w:rsidRDefault="007077A4" w:rsidP="007077A4">
      <w:pPr>
        <w:pStyle w:val="NoSpacing"/>
      </w:pPr>
      <w:r>
        <w:object w:dxaOrig="11281" w:dyaOrig="15511" w14:anchorId="76FF76D2">
          <v:shape id="_x0000_i1071" type="#_x0000_t75" style="width:468pt;height:577.5pt" o:ole="">
            <v:imagedata r:id="rId107" o:title=""/>
          </v:shape>
          <o:OLEObject Type="Embed" ProgID="Visio.Drawing.15" ShapeID="_x0000_i1071" DrawAspect="Content" ObjectID="_1729410371" r:id="rId108"/>
        </w:object>
      </w:r>
      <w:r>
        <w:br w:type="page"/>
      </w:r>
    </w:p>
    <w:p w14:paraId="6FBE3F84" w14:textId="77777777" w:rsidR="007077A4" w:rsidRDefault="007077A4" w:rsidP="007077A4">
      <w:pPr>
        <w:pStyle w:val="NoSpacing"/>
        <w:jc w:val="center"/>
        <w:rPr>
          <w:b/>
          <w:sz w:val="28"/>
          <w:szCs w:val="28"/>
        </w:rPr>
      </w:pPr>
      <w:r w:rsidRPr="00E63E0C">
        <w:rPr>
          <w:b/>
          <w:sz w:val="28"/>
          <w:szCs w:val="28"/>
        </w:rPr>
        <w:lastRenderedPageBreak/>
        <w:t>Appendix 5</w:t>
      </w:r>
      <w:r>
        <w:rPr>
          <w:b/>
          <w:sz w:val="28"/>
          <w:szCs w:val="28"/>
        </w:rPr>
        <w:t>5</w:t>
      </w:r>
      <w:r w:rsidRPr="00E63E0C">
        <w:rPr>
          <w:b/>
          <w:sz w:val="28"/>
          <w:szCs w:val="28"/>
        </w:rPr>
        <w:t xml:space="preserve"> – Load Configuration MDL1 Maximum Micro Challenge Run #1 Temperature Sensor, PCD, and BI Locations (Sterilizer Shelf #</w:t>
      </w:r>
      <w:r>
        <w:rPr>
          <w:b/>
          <w:sz w:val="28"/>
          <w:szCs w:val="28"/>
        </w:rPr>
        <w:t>3</w:t>
      </w:r>
      <w:r w:rsidRPr="00E63E0C">
        <w:rPr>
          <w:b/>
          <w:sz w:val="28"/>
          <w:szCs w:val="28"/>
        </w:rPr>
        <w:t>)</w:t>
      </w:r>
    </w:p>
    <w:p w14:paraId="7097A83B" w14:textId="77777777" w:rsidR="007077A4" w:rsidRDefault="007077A4" w:rsidP="007077A4">
      <w:pPr>
        <w:pStyle w:val="NoSpacing"/>
      </w:pPr>
      <w:r>
        <w:object w:dxaOrig="11281" w:dyaOrig="15511" w14:anchorId="417E49D4">
          <v:shape id="_x0000_i1072" type="#_x0000_t75" style="width:468pt;height:576.75pt" o:ole="">
            <v:imagedata r:id="rId109" o:title=""/>
          </v:shape>
          <o:OLEObject Type="Embed" ProgID="Visio.Drawing.15" ShapeID="_x0000_i1072" DrawAspect="Content" ObjectID="_1729410372" r:id="rId110"/>
        </w:object>
      </w:r>
      <w:r>
        <w:br w:type="page"/>
      </w:r>
    </w:p>
    <w:p w14:paraId="051DD440" w14:textId="77777777" w:rsidR="007077A4" w:rsidRDefault="007077A4" w:rsidP="007077A4">
      <w:pPr>
        <w:pStyle w:val="NoSpacing"/>
        <w:jc w:val="center"/>
        <w:rPr>
          <w:b/>
          <w:sz w:val="28"/>
          <w:szCs w:val="28"/>
        </w:rPr>
      </w:pPr>
      <w:r w:rsidRPr="00E63E0C">
        <w:rPr>
          <w:b/>
          <w:sz w:val="28"/>
          <w:szCs w:val="28"/>
        </w:rPr>
        <w:lastRenderedPageBreak/>
        <w:t>Appendix 5</w:t>
      </w:r>
      <w:r>
        <w:rPr>
          <w:b/>
          <w:sz w:val="28"/>
          <w:szCs w:val="28"/>
        </w:rPr>
        <w:t>6</w:t>
      </w:r>
      <w:r w:rsidRPr="00E63E0C">
        <w:rPr>
          <w:b/>
          <w:sz w:val="28"/>
          <w:szCs w:val="28"/>
        </w:rPr>
        <w:t xml:space="preserve"> – Load Configuration MDL1 Maximum Micro Challenge Run #1 Temperature Sensor, PCD, and BI Locations (Sterilizer Shelf #</w:t>
      </w:r>
      <w:r>
        <w:rPr>
          <w:b/>
          <w:sz w:val="28"/>
          <w:szCs w:val="28"/>
        </w:rPr>
        <w:t>4</w:t>
      </w:r>
      <w:r w:rsidRPr="00E63E0C">
        <w:rPr>
          <w:b/>
          <w:sz w:val="28"/>
          <w:szCs w:val="28"/>
        </w:rPr>
        <w:t>)</w:t>
      </w:r>
    </w:p>
    <w:p w14:paraId="6464559E" w14:textId="77777777" w:rsidR="007077A4" w:rsidRDefault="007077A4" w:rsidP="007077A4">
      <w:pPr>
        <w:pStyle w:val="NoSpacing"/>
      </w:pPr>
      <w:r>
        <w:object w:dxaOrig="11281" w:dyaOrig="15511" w14:anchorId="24E32774">
          <v:shape id="_x0000_i1073" type="#_x0000_t75" style="width:468pt;height:573.75pt" o:ole="">
            <v:imagedata r:id="rId111" o:title=""/>
          </v:shape>
          <o:OLEObject Type="Embed" ProgID="Visio.Drawing.15" ShapeID="_x0000_i1073" DrawAspect="Content" ObjectID="_1729410373" r:id="rId112"/>
        </w:object>
      </w:r>
      <w:r>
        <w:br w:type="page"/>
      </w:r>
    </w:p>
    <w:p w14:paraId="78357B57" w14:textId="77777777" w:rsidR="007077A4" w:rsidRDefault="007077A4" w:rsidP="007077A4">
      <w:pPr>
        <w:pStyle w:val="NoSpacing"/>
        <w:jc w:val="center"/>
        <w:rPr>
          <w:b/>
          <w:sz w:val="28"/>
          <w:szCs w:val="28"/>
        </w:rPr>
      </w:pPr>
      <w:r w:rsidRPr="00E63E0C">
        <w:rPr>
          <w:b/>
          <w:sz w:val="28"/>
          <w:szCs w:val="28"/>
        </w:rPr>
        <w:lastRenderedPageBreak/>
        <w:t>Appendix 5</w:t>
      </w:r>
      <w:r>
        <w:rPr>
          <w:b/>
          <w:sz w:val="28"/>
          <w:szCs w:val="28"/>
        </w:rPr>
        <w:t>7</w:t>
      </w:r>
      <w:r w:rsidRPr="00E63E0C">
        <w:rPr>
          <w:b/>
          <w:sz w:val="28"/>
          <w:szCs w:val="28"/>
        </w:rPr>
        <w:t xml:space="preserve"> – Load Configuration MDL1 Maximum Micro Challenge Run #</w:t>
      </w:r>
      <w:r>
        <w:rPr>
          <w:b/>
          <w:sz w:val="28"/>
          <w:szCs w:val="28"/>
        </w:rPr>
        <w:t>2</w:t>
      </w:r>
      <w:r w:rsidRPr="00E63E0C">
        <w:rPr>
          <w:b/>
          <w:sz w:val="28"/>
          <w:szCs w:val="28"/>
        </w:rPr>
        <w:t xml:space="preserve"> Temperature Sensor, PCD, and BI Locations (Sterilizer Shelf #</w:t>
      </w:r>
      <w:r>
        <w:rPr>
          <w:b/>
          <w:sz w:val="28"/>
          <w:szCs w:val="28"/>
        </w:rPr>
        <w:t>1</w:t>
      </w:r>
      <w:r w:rsidRPr="00E63E0C">
        <w:rPr>
          <w:b/>
          <w:sz w:val="28"/>
          <w:szCs w:val="28"/>
        </w:rPr>
        <w:t>)</w:t>
      </w:r>
    </w:p>
    <w:p w14:paraId="36C9BCDB" w14:textId="77777777" w:rsidR="007077A4" w:rsidRDefault="007077A4" w:rsidP="007077A4">
      <w:pPr>
        <w:pStyle w:val="NoSpacing"/>
      </w:pPr>
      <w:r>
        <w:object w:dxaOrig="11281" w:dyaOrig="15511" w14:anchorId="396D5406">
          <v:shape id="_x0000_i1074" type="#_x0000_t75" style="width:468pt;height:577.5pt" o:ole="">
            <v:imagedata r:id="rId113" o:title=""/>
          </v:shape>
          <o:OLEObject Type="Embed" ProgID="Visio.Drawing.15" ShapeID="_x0000_i1074" DrawAspect="Content" ObjectID="_1729410374" r:id="rId114"/>
        </w:object>
      </w:r>
      <w:r>
        <w:br w:type="page"/>
      </w:r>
    </w:p>
    <w:p w14:paraId="745EE7F6" w14:textId="77777777" w:rsidR="007077A4" w:rsidRDefault="007077A4" w:rsidP="007077A4">
      <w:pPr>
        <w:pStyle w:val="NoSpacing"/>
        <w:jc w:val="center"/>
        <w:rPr>
          <w:b/>
          <w:sz w:val="28"/>
          <w:szCs w:val="28"/>
        </w:rPr>
      </w:pPr>
      <w:r w:rsidRPr="00E63E0C">
        <w:rPr>
          <w:b/>
          <w:sz w:val="28"/>
          <w:szCs w:val="28"/>
        </w:rPr>
        <w:lastRenderedPageBreak/>
        <w:t>Appendix 5</w:t>
      </w:r>
      <w:r>
        <w:rPr>
          <w:b/>
          <w:sz w:val="28"/>
          <w:szCs w:val="28"/>
        </w:rPr>
        <w:t>8</w:t>
      </w:r>
      <w:r w:rsidRPr="00E63E0C">
        <w:rPr>
          <w:b/>
          <w:sz w:val="28"/>
          <w:szCs w:val="28"/>
        </w:rPr>
        <w:t xml:space="preserve"> – Load Configuration MDL1 Maximum Micro Challenge Run #</w:t>
      </w:r>
      <w:r>
        <w:rPr>
          <w:b/>
          <w:sz w:val="28"/>
          <w:szCs w:val="28"/>
        </w:rPr>
        <w:t>2</w:t>
      </w:r>
      <w:r w:rsidRPr="00E63E0C">
        <w:rPr>
          <w:b/>
          <w:sz w:val="28"/>
          <w:szCs w:val="28"/>
        </w:rPr>
        <w:t xml:space="preserve"> Temperature Sensor, PCD, and BI Locations (Sterilizer Shelf #</w:t>
      </w:r>
      <w:r>
        <w:rPr>
          <w:b/>
          <w:sz w:val="28"/>
          <w:szCs w:val="28"/>
        </w:rPr>
        <w:t>2</w:t>
      </w:r>
      <w:r w:rsidRPr="00E63E0C">
        <w:rPr>
          <w:b/>
          <w:sz w:val="28"/>
          <w:szCs w:val="28"/>
        </w:rPr>
        <w:t>)</w:t>
      </w:r>
    </w:p>
    <w:p w14:paraId="77F5B05D" w14:textId="77777777" w:rsidR="007077A4" w:rsidRDefault="007077A4" w:rsidP="007077A4">
      <w:pPr>
        <w:pStyle w:val="NoSpacing"/>
      </w:pPr>
      <w:r>
        <w:object w:dxaOrig="11281" w:dyaOrig="15511" w14:anchorId="323D3D93">
          <v:shape id="_x0000_i1075" type="#_x0000_t75" style="width:468pt;height:574.5pt" o:ole="">
            <v:imagedata r:id="rId115" o:title=""/>
          </v:shape>
          <o:OLEObject Type="Embed" ProgID="Visio.Drawing.15" ShapeID="_x0000_i1075" DrawAspect="Content" ObjectID="_1729410375" r:id="rId116"/>
        </w:object>
      </w:r>
      <w:r>
        <w:br w:type="page"/>
      </w:r>
    </w:p>
    <w:p w14:paraId="277BE47C" w14:textId="77777777" w:rsidR="007077A4" w:rsidRDefault="007077A4" w:rsidP="007077A4">
      <w:pPr>
        <w:pStyle w:val="NoSpacing"/>
        <w:jc w:val="center"/>
        <w:rPr>
          <w:b/>
          <w:sz w:val="28"/>
          <w:szCs w:val="28"/>
        </w:rPr>
      </w:pPr>
      <w:r w:rsidRPr="00E63E0C">
        <w:rPr>
          <w:b/>
          <w:sz w:val="28"/>
          <w:szCs w:val="28"/>
        </w:rPr>
        <w:lastRenderedPageBreak/>
        <w:t>Appendix 5</w:t>
      </w:r>
      <w:r>
        <w:rPr>
          <w:b/>
          <w:sz w:val="28"/>
          <w:szCs w:val="28"/>
        </w:rPr>
        <w:t>9</w:t>
      </w:r>
      <w:r w:rsidRPr="00E63E0C">
        <w:rPr>
          <w:b/>
          <w:sz w:val="28"/>
          <w:szCs w:val="28"/>
        </w:rPr>
        <w:t xml:space="preserve"> – Load Configuration MDL1 Maximum Micro Challenge Run #</w:t>
      </w:r>
      <w:r>
        <w:rPr>
          <w:b/>
          <w:sz w:val="28"/>
          <w:szCs w:val="28"/>
        </w:rPr>
        <w:t>2</w:t>
      </w:r>
      <w:r w:rsidRPr="00E63E0C">
        <w:rPr>
          <w:b/>
          <w:sz w:val="28"/>
          <w:szCs w:val="28"/>
        </w:rPr>
        <w:t xml:space="preserve"> Temperature Sensor, PCD, and BI Locations (Sterilizer Shelf #</w:t>
      </w:r>
      <w:r>
        <w:rPr>
          <w:b/>
          <w:sz w:val="28"/>
          <w:szCs w:val="28"/>
        </w:rPr>
        <w:t>3</w:t>
      </w:r>
      <w:r w:rsidRPr="00E63E0C">
        <w:rPr>
          <w:b/>
          <w:sz w:val="28"/>
          <w:szCs w:val="28"/>
        </w:rPr>
        <w:t>)</w:t>
      </w:r>
    </w:p>
    <w:p w14:paraId="56F936E5" w14:textId="77777777" w:rsidR="007077A4" w:rsidRDefault="007077A4" w:rsidP="007077A4">
      <w:pPr>
        <w:pStyle w:val="NoSpacing"/>
      </w:pPr>
      <w:r>
        <w:object w:dxaOrig="11281" w:dyaOrig="15511" w14:anchorId="7270109C">
          <v:shape id="_x0000_i1076" type="#_x0000_t75" style="width:468pt;height:574.5pt" o:ole="">
            <v:imagedata r:id="rId117" o:title=""/>
          </v:shape>
          <o:OLEObject Type="Embed" ProgID="Visio.Drawing.15" ShapeID="_x0000_i1076" DrawAspect="Content" ObjectID="_1729410376" r:id="rId118"/>
        </w:object>
      </w:r>
      <w:r>
        <w:br w:type="page"/>
      </w:r>
    </w:p>
    <w:p w14:paraId="31BBE4D4"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60</w:t>
      </w:r>
      <w:r w:rsidRPr="00E63E0C">
        <w:rPr>
          <w:b/>
          <w:sz w:val="28"/>
          <w:szCs w:val="28"/>
        </w:rPr>
        <w:t xml:space="preserve"> – Load Configuration MDL1 Maximum Micro Challenge Run #</w:t>
      </w:r>
      <w:r>
        <w:rPr>
          <w:b/>
          <w:sz w:val="28"/>
          <w:szCs w:val="28"/>
        </w:rPr>
        <w:t>2</w:t>
      </w:r>
      <w:r w:rsidRPr="00E63E0C">
        <w:rPr>
          <w:b/>
          <w:sz w:val="28"/>
          <w:szCs w:val="28"/>
        </w:rPr>
        <w:t xml:space="preserve"> Temperature Sensor, PCD, and BI Locations (Sterilizer Shelf #</w:t>
      </w:r>
      <w:r>
        <w:rPr>
          <w:b/>
          <w:sz w:val="28"/>
          <w:szCs w:val="28"/>
        </w:rPr>
        <w:t>4</w:t>
      </w:r>
      <w:r w:rsidRPr="00E63E0C">
        <w:rPr>
          <w:b/>
          <w:sz w:val="28"/>
          <w:szCs w:val="28"/>
        </w:rPr>
        <w:t>)</w:t>
      </w:r>
    </w:p>
    <w:p w14:paraId="1046799A" w14:textId="77777777" w:rsidR="007077A4" w:rsidRDefault="007077A4" w:rsidP="007077A4">
      <w:pPr>
        <w:pStyle w:val="NoSpacing"/>
      </w:pPr>
      <w:r>
        <w:object w:dxaOrig="11281" w:dyaOrig="15511" w14:anchorId="503A1334">
          <v:shape id="_x0000_i1077" type="#_x0000_t75" style="width:468pt;height:579pt" o:ole="">
            <v:imagedata r:id="rId119" o:title=""/>
          </v:shape>
          <o:OLEObject Type="Embed" ProgID="Visio.Drawing.15" ShapeID="_x0000_i1077" DrawAspect="Content" ObjectID="_1729410377" r:id="rId120"/>
        </w:object>
      </w:r>
      <w:r>
        <w:br w:type="page"/>
      </w:r>
    </w:p>
    <w:p w14:paraId="7AB3C196"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61</w:t>
      </w:r>
      <w:r w:rsidRPr="00E63E0C">
        <w:rPr>
          <w:b/>
          <w:sz w:val="28"/>
          <w:szCs w:val="28"/>
        </w:rPr>
        <w:t xml:space="preserve"> – Load Configuration MDL1 Maximum Micro Challenge Run #</w:t>
      </w:r>
      <w:r>
        <w:rPr>
          <w:b/>
          <w:sz w:val="28"/>
          <w:szCs w:val="28"/>
        </w:rPr>
        <w:t>3</w:t>
      </w:r>
      <w:r w:rsidRPr="00E63E0C">
        <w:rPr>
          <w:b/>
          <w:sz w:val="28"/>
          <w:szCs w:val="28"/>
        </w:rPr>
        <w:t xml:space="preserve"> Temperature Sensor, PCD, and BI Locations (Sterilizer Shelf #</w:t>
      </w:r>
      <w:r>
        <w:rPr>
          <w:b/>
          <w:sz w:val="28"/>
          <w:szCs w:val="28"/>
        </w:rPr>
        <w:t>1</w:t>
      </w:r>
      <w:r w:rsidRPr="00E63E0C">
        <w:rPr>
          <w:b/>
          <w:sz w:val="28"/>
          <w:szCs w:val="28"/>
        </w:rPr>
        <w:t>)</w:t>
      </w:r>
    </w:p>
    <w:p w14:paraId="5D16A3FB" w14:textId="77777777" w:rsidR="007077A4" w:rsidRDefault="007077A4" w:rsidP="007077A4">
      <w:pPr>
        <w:pStyle w:val="NoSpacing"/>
      </w:pPr>
      <w:r>
        <w:object w:dxaOrig="11281" w:dyaOrig="15511" w14:anchorId="5EFF8655">
          <v:shape id="_x0000_i1078" type="#_x0000_t75" style="width:468pt;height:575.25pt" o:ole="">
            <v:imagedata r:id="rId121" o:title=""/>
          </v:shape>
          <o:OLEObject Type="Embed" ProgID="Visio.Drawing.15" ShapeID="_x0000_i1078" DrawAspect="Content" ObjectID="_1729410378" r:id="rId122"/>
        </w:object>
      </w:r>
      <w:r>
        <w:br w:type="page"/>
      </w:r>
    </w:p>
    <w:p w14:paraId="489DC434"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62</w:t>
      </w:r>
      <w:r w:rsidRPr="00E63E0C">
        <w:rPr>
          <w:b/>
          <w:sz w:val="28"/>
          <w:szCs w:val="28"/>
        </w:rPr>
        <w:t xml:space="preserve"> – Load Configuration MDL1 Maximum Micro Challenge Run #</w:t>
      </w:r>
      <w:r>
        <w:rPr>
          <w:b/>
          <w:sz w:val="28"/>
          <w:szCs w:val="28"/>
        </w:rPr>
        <w:t>3</w:t>
      </w:r>
      <w:r w:rsidRPr="00E63E0C">
        <w:rPr>
          <w:b/>
          <w:sz w:val="28"/>
          <w:szCs w:val="28"/>
        </w:rPr>
        <w:t xml:space="preserve"> Temperature Sensor, PCD, and BI Locations (Sterilizer Shelf #</w:t>
      </w:r>
      <w:r>
        <w:rPr>
          <w:b/>
          <w:sz w:val="28"/>
          <w:szCs w:val="28"/>
        </w:rPr>
        <w:t>2</w:t>
      </w:r>
      <w:r w:rsidRPr="00E63E0C">
        <w:rPr>
          <w:b/>
          <w:sz w:val="28"/>
          <w:szCs w:val="28"/>
        </w:rPr>
        <w:t>)</w:t>
      </w:r>
    </w:p>
    <w:p w14:paraId="677CC792" w14:textId="77777777" w:rsidR="007077A4" w:rsidRDefault="007077A4" w:rsidP="007077A4">
      <w:pPr>
        <w:pStyle w:val="NoSpacing"/>
      </w:pPr>
      <w:r>
        <w:object w:dxaOrig="11281" w:dyaOrig="15511" w14:anchorId="0BD15FEC">
          <v:shape id="_x0000_i1079" type="#_x0000_t75" style="width:468pt;height:573pt" o:ole="">
            <v:imagedata r:id="rId123" o:title=""/>
          </v:shape>
          <o:OLEObject Type="Embed" ProgID="Visio.Drawing.15" ShapeID="_x0000_i1079" DrawAspect="Content" ObjectID="_1729410379" r:id="rId124"/>
        </w:object>
      </w:r>
      <w:r>
        <w:br w:type="page"/>
      </w:r>
    </w:p>
    <w:p w14:paraId="39010D39"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63</w:t>
      </w:r>
      <w:r w:rsidRPr="00E63E0C">
        <w:rPr>
          <w:b/>
          <w:sz w:val="28"/>
          <w:szCs w:val="28"/>
        </w:rPr>
        <w:t xml:space="preserve"> – Load Configuration MDL1 Maximum Micro Challenge Run #</w:t>
      </w:r>
      <w:r>
        <w:rPr>
          <w:b/>
          <w:sz w:val="28"/>
          <w:szCs w:val="28"/>
        </w:rPr>
        <w:t>3</w:t>
      </w:r>
      <w:r w:rsidRPr="00E63E0C">
        <w:rPr>
          <w:b/>
          <w:sz w:val="28"/>
          <w:szCs w:val="28"/>
        </w:rPr>
        <w:t xml:space="preserve"> Temperature Sensor, PCD, and BI Locations (Sterilizer Shelf #</w:t>
      </w:r>
      <w:r>
        <w:rPr>
          <w:b/>
          <w:sz w:val="28"/>
          <w:szCs w:val="28"/>
        </w:rPr>
        <w:t>3</w:t>
      </w:r>
      <w:r w:rsidRPr="00E63E0C">
        <w:rPr>
          <w:b/>
          <w:sz w:val="28"/>
          <w:szCs w:val="28"/>
        </w:rPr>
        <w:t>)</w:t>
      </w:r>
    </w:p>
    <w:p w14:paraId="78650DBC" w14:textId="77777777" w:rsidR="007077A4" w:rsidRDefault="007077A4" w:rsidP="007077A4">
      <w:pPr>
        <w:pStyle w:val="NoSpacing"/>
      </w:pPr>
      <w:r>
        <w:object w:dxaOrig="11281" w:dyaOrig="15511" w14:anchorId="7A598991">
          <v:shape id="_x0000_i1080" type="#_x0000_t75" style="width:468pt;height:8in" o:ole="">
            <v:imagedata r:id="rId125" o:title=""/>
          </v:shape>
          <o:OLEObject Type="Embed" ProgID="Visio.Drawing.15" ShapeID="_x0000_i1080" DrawAspect="Content" ObjectID="_1729410380" r:id="rId126"/>
        </w:object>
      </w:r>
      <w:r>
        <w:br w:type="page"/>
      </w:r>
    </w:p>
    <w:p w14:paraId="57CCD0D1"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64</w:t>
      </w:r>
      <w:r w:rsidRPr="00E63E0C">
        <w:rPr>
          <w:b/>
          <w:sz w:val="28"/>
          <w:szCs w:val="28"/>
        </w:rPr>
        <w:t xml:space="preserve"> – Load Configuration MDL1 Maximum Micro Challenge Run #</w:t>
      </w:r>
      <w:r>
        <w:rPr>
          <w:b/>
          <w:sz w:val="28"/>
          <w:szCs w:val="28"/>
        </w:rPr>
        <w:t>3</w:t>
      </w:r>
      <w:r w:rsidRPr="00E63E0C">
        <w:rPr>
          <w:b/>
          <w:sz w:val="28"/>
          <w:szCs w:val="28"/>
        </w:rPr>
        <w:t xml:space="preserve"> Temperature Sensor, PCD, and BI Locations (Sterilizer Shelf #</w:t>
      </w:r>
      <w:r>
        <w:rPr>
          <w:b/>
          <w:sz w:val="28"/>
          <w:szCs w:val="28"/>
        </w:rPr>
        <w:t>4</w:t>
      </w:r>
      <w:r w:rsidRPr="00E63E0C">
        <w:rPr>
          <w:b/>
          <w:sz w:val="28"/>
          <w:szCs w:val="28"/>
        </w:rPr>
        <w:t>)</w:t>
      </w:r>
    </w:p>
    <w:p w14:paraId="6773D4F0" w14:textId="77777777" w:rsidR="007077A4" w:rsidRDefault="007077A4" w:rsidP="007077A4">
      <w:pPr>
        <w:pStyle w:val="NoSpacing"/>
        <w:jc w:val="center"/>
      </w:pPr>
      <w:r>
        <w:object w:dxaOrig="11281" w:dyaOrig="15511" w14:anchorId="57FF7FA7">
          <v:shape id="_x0000_i1081" type="#_x0000_t75" style="width:468pt;height:8in" o:ole="">
            <v:imagedata r:id="rId127" o:title=""/>
          </v:shape>
          <o:OLEObject Type="Embed" ProgID="Visio.Drawing.15" ShapeID="_x0000_i1081" DrawAspect="Content" ObjectID="_1729410381" r:id="rId128"/>
        </w:object>
      </w:r>
      <w:r>
        <w:br w:type="page"/>
      </w:r>
    </w:p>
    <w:p w14:paraId="61BCF46B"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65</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1</w:t>
      </w:r>
      <w:r w:rsidRPr="00E63E0C">
        <w:rPr>
          <w:b/>
          <w:sz w:val="28"/>
          <w:szCs w:val="28"/>
        </w:rPr>
        <w:t xml:space="preserve"> Temperature Sensor, PCD, and BI Locations (Sterilizer Shelf #</w:t>
      </w:r>
      <w:r>
        <w:rPr>
          <w:b/>
          <w:sz w:val="28"/>
          <w:szCs w:val="28"/>
        </w:rPr>
        <w:t>1</w:t>
      </w:r>
      <w:r w:rsidRPr="00E63E0C">
        <w:rPr>
          <w:b/>
          <w:sz w:val="28"/>
          <w:szCs w:val="28"/>
        </w:rPr>
        <w:t>)</w:t>
      </w:r>
    </w:p>
    <w:p w14:paraId="28F9A907" w14:textId="77777777" w:rsidR="007077A4" w:rsidRDefault="007077A4" w:rsidP="007077A4">
      <w:pPr>
        <w:pStyle w:val="NoSpacing"/>
      </w:pPr>
      <w:r>
        <w:object w:dxaOrig="11281" w:dyaOrig="15511" w14:anchorId="7FD10CCB">
          <v:shape id="_x0000_i1082" type="#_x0000_t75" style="width:467.25pt;height:588.75pt" o:ole="">
            <v:imagedata r:id="rId129" o:title=""/>
          </v:shape>
          <o:OLEObject Type="Embed" ProgID="Visio.Drawing.15" ShapeID="_x0000_i1082" DrawAspect="Content" ObjectID="_1729410382" r:id="rId130"/>
        </w:object>
      </w:r>
      <w:r>
        <w:br w:type="page"/>
      </w:r>
    </w:p>
    <w:p w14:paraId="0CD64A90"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66</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1</w:t>
      </w:r>
      <w:r w:rsidRPr="00E63E0C">
        <w:rPr>
          <w:b/>
          <w:sz w:val="28"/>
          <w:szCs w:val="28"/>
        </w:rPr>
        <w:t xml:space="preserve"> Temperature Sensor, PCD, and BI Locations (Sterilizer Shelf #</w:t>
      </w:r>
      <w:r>
        <w:rPr>
          <w:b/>
          <w:sz w:val="28"/>
          <w:szCs w:val="28"/>
        </w:rPr>
        <w:t>2</w:t>
      </w:r>
      <w:r w:rsidRPr="00E63E0C">
        <w:rPr>
          <w:b/>
          <w:sz w:val="28"/>
          <w:szCs w:val="28"/>
        </w:rPr>
        <w:t>)</w:t>
      </w:r>
    </w:p>
    <w:p w14:paraId="13F721B3" w14:textId="77777777" w:rsidR="007077A4" w:rsidRDefault="007077A4" w:rsidP="007077A4">
      <w:pPr>
        <w:pStyle w:val="NoSpacing"/>
      </w:pPr>
      <w:r>
        <w:object w:dxaOrig="11281" w:dyaOrig="15511" w14:anchorId="11E4D3DD">
          <v:shape id="_x0000_i1083" type="#_x0000_t75" style="width:467.25pt;height:590.25pt" o:ole="">
            <v:imagedata r:id="rId131" o:title=""/>
          </v:shape>
          <o:OLEObject Type="Embed" ProgID="Visio.Drawing.15" ShapeID="_x0000_i1083" DrawAspect="Content" ObjectID="_1729410383" r:id="rId132"/>
        </w:object>
      </w:r>
      <w:r>
        <w:br w:type="page"/>
      </w:r>
    </w:p>
    <w:p w14:paraId="0AD48A07"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67</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1</w:t>
      </w:r>
      <w:r w:rsidRPr="00E63E0C">
        <w:rPr>
          <w:b/>
          <w:sz w:val="28"/>
          <w:szCs w:val="28"/>
        </w:rPr>
        <w:t xml:space="preserve"> Temperature Sensor, PCD, and BI Locations (Sterilizer Shelf #</w:t>
      </w:r>
      <w:r>
        <w:rPr>
          <w:b/>
          <w:sz w:val="28"/>
          <w:szCs w:val="28"/>
        </w:rPr>
        <w:t>3</w:t>
      </w:r>
      <w:r w:rsidRPr="00E63E0C">
        <w:rPr>
          <w:b/>
          <w:sz w:val="28"/>
          <w:szCs w:val="28"/>
        </w:rPr>
        <w:t>)</w:t>
      </w:r>
    </w:p>
    <w:p w14:paraId="16BFD249" w14:textId="77777777" w:rsidR="007077A4" w:rsidRDefault="007077A4" w:rsidP="007077A4">
      <w:pPr>
        <w:pStyle w:val="NoSpacing"/>
      </w:pPr>
      <w:r>
        <w:object w:dxaOrig="11281" w:dyaOrig="15511" w14:anchorId="12A0928A">
          <v:shape id="_x0000_i1084" type="#_x0000_t75" style="width:467.25pt;height:587.25pt" o:ole="">
            <v:imagedata r:id="rId133" o:title=""/>
          </v:shape>
          <o:OLEObject Type="Embed" ProgID="Visio.Drawing.15" ShapeID="_x0000_i1084" DrawAspect="Content" ObjectID="_1729410384" r:id="rId134"/>
        </w:object>
      </w:r>
      <w:r>
        <w:br w:type="page"/>
      </w:r>
    </w:p>
    <w:p w14:paraId="57F306A5"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68</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1</w:t>
      </w:r>
      <w:r w:rsidRPr="00E63E0C">
        <w:rPr>
          <w:b/>
          <w:sz w:val="28"/>
          <w:szCs w:val="28"/>
        </w:rPr>
        <w:t xml:space="preserve"> Temperature Sensor, PCD, and BI Locations (Sterilizer Shelf #</w:t>
      </w:r>
      <w:r>
        <w:rPr>
          <w:b/>
          <w:sz w:val="28"/>
          <w:szCs w:val="28"/>
        </w:rPr>
        <w:t>4</w:t>
      </w:r>
      <w:r w:rsidRPr="00E63E0C">
        <w:rPr>
          <w:b/>
          <w:sz w:val="28"/>
          <w:szCs w:val="28"/>
        </w:rPr>
        <w:t>)</w:t>
      </w:r>
    </w:p>
    <w:p w14:paraId="2152D6C3" w14:textId="77777777" w:rsidR="007077A4" w:rsidRDefault="007077A4" w:rsidP="007077A4">
      <w:pPr>
        <w:pStyle w:val="NoSpacing"/>
      </w:pPr>
      <w:r>
        <w:object w:dxaOrig="11281" w:dyaOrig="15511" w14:anchorId="35227606">
          <v:shape id="_x0000_i1085" type="#_x0000_t75" style="width:467.25pt;height:588.75pt" o:ole="">
            <v:imagedata r:id="rId135" o:title=""/>
          </v:shape>
          <o:OLEObject Type="Embed" ProgID="Visio.Drawing.15" ShapeID="_x0000_i1085" DrawAspect="Content" ObjectID="_1729410385" r:id="rId136"/>
        </w:object>
      </w:r>
      <w:r>
        <w:br w:type="page"/>
      </w:r>
    </w:p>
    <w:p w14:paraId="0205C31F"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69</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2</w:t>
      </w:r>
      <w:r w:rsidRPr="00E63E0C">
        <w:rPr>
          <w:b/>
          <w:sz w:val="28"/>
          <w:szCs w:val="28"/>
        </w:rPr>
        <w:t xml:space="preserve"> Temperature Sensor, PCD, and BI Locations (Sterilizer Shelf #</w:t>
      </w:r>
      <w:r>
        <w:rPr>
          <w:b/>
          <w:sz w:val="28"/>
          <w:szCs w:val="28"/>
        </w:rPr>
        <w:t>1</w:t>
      </w:r>
      <w:r w:rsidRPr="00E63E0C">
        <w:rPr>
          <w:b/>
          <w:sz w:val="28"/>
          <w:szCs w:val="28"/>
        </w:rPr>
        <w:t>)</w:t>
      </w:r>
    </w:p>
    <w:p w14:paraId="321B2C4B" w14:textId="77777777" w:rsidR="007077A4" w:rsidRDefault="007077A4" w:rsidP="007077A4">
      <w:pPr>
        <w:pStyle w:val="NoSpacing"/>
      </w:pPr>
      <w:r>
        <w:object w:dxaOrig="11281" w:dyaOrig="15511" w14:anchorId="06169F5F">
          <v:shape id="_x0000_i1086" type="#_x0000_t75" style="width:467.25pt;height:593.25pt" o:ole="">
            <v:imagedata r:id="rId137" o:title=""/>
          </v:shape>
          <o:OLEObject Type="Embed" ProgID="Visio.Drawing.15" ShapeID="_x0000_i1086" DrawAspect="Content" ObjectID="_1729410386" r:id="rId138"/>
        </w:object>
      </w:r>
      <w:r>
        <w:br w:type="page"/>
      </w:r>
    </w:p>
    <w:p w14:paraId="577EFD48"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70</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2</w:t>
      </w:r>
      <w:r w:rsidRPr="00E63E0C">
        <w:rPr>
          <w:b/>
          <w:sz w:val="28"/>
          <w:szCs w:val="28"/>
        </w:rPr>
        <w:t xml:space="preserve"> Temperature Sensor, PCD, and BI Locations (Sterilizer Shelf #</w:t>
      </w:r>
      <w:r>
        <w:rPr>
          <w:b/>
          <w:sz w:val="28"/>
          <w:szCs w:val="28"/>
        </w:rPr>
        <w:t>2</w:t>
      </w:r>
      <w:r w:rsidRPr="00E63E0C">
        <w:rPr>
          <w:b/>
          <w:sz w:val="28"/>
          <w:szCs w:val="28"/>
        </w:rPr>
        <w:t>)</w:t>
      </w:r>
    </w:p>
    <w:p w14:paraId="3DC7A14D" w14:textId="77777777" w:rsidR="007077A4" w:rsidRDefault="007077A4" w:rsidP="007077A4">
      <w:pPr>
        <w:pStyle w:val="NoSpacing"/>
      </w:pPr>
      <w:r>
        <w:object w:dxaOrig="11281" w:dyaOrig="15511" w14:anchorId="2CECB529">
          <v:shape id="_x0000_i1087" type="#_x0000_t75" style="width:467.25pt;height:588pt" o:ole="">
            <v:imagedata r:id="rId139" o:title=""/>
          </v:shape>
          <o:OLEObject Type="Embed" ProgID="Visio.Drawing.15" ShapeID="_x0000_i1087" DrawAspect="Content" ObjectID="_1729410387" r:id="rId140"/>
        </w:object>
      </w:r>
      <w:r>
        <w:br w:type="page"/>
      </w:r>
    </w:p>
    <w:p w14:paraId="2E83E143"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71</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2</w:t>
      </w:r>
      <w:r w:rsidRPr="00E63E0C">
        <w:rPr>
          <w:b/>
          <w:sz w:val="28"/>
          <w:szCs w:val="28"/>
        </w:rPr>
        <w:t xml:space="preserve"> Temperature Sensor, PCD, and BI Locations (Sterilizer Shelf #</w:t>
      </w:r>
      <w:r>
        <w:rPr>
          <w:b/>
          <w:sz w:val="28"/>
          <w:szCs w:val="28"/>
        </w:rPr>
        <w:t>3</w:t>
      </w:r>
      <w:r w:rsidRPr="00E63E0C">
        <w:rPr>
          <w:b/>
          <w:sz w:val="28"/>
          <w:szCs w:val="28"/>
        </w:rPr>
        <w:t>)</w:t>
      </w:r>
    </w:p>
    <w:p w14:paraId="14659C76" w14:textId="77777777" w:rsidR="007077A4" w:rsidRDefault="007077A4" w:rsidP="007077A4">
      <w:pPr>
        <w:pStyle w:val="NoSpacing"/>
      </w:pPr>
      <w:r>
        <w:object w:dxaOrig="11281" w:dyaOrig="15511" w14:anchorId="0FEEC1D6">
          <v:shape id="_x0000_i1088" type="#_x0000_t75" style="width:467.25pt;height:591.75pt" o:ole="">
            <v:imagedata r:id="rId141" o:title=""/>
          </v:shape>
          <o:OLEObject Type="Embed" ProgID="Visio.Drawing.15" ShapeID="_x0000_i1088" DrawAspect="Content" ObjectID="_1729410388" r:id="rId142"/>
        </w:object>
      </w:r>
      <w:r>
        <w:br w:type="page"/>
      </w:r>
    </w:p>
    <w:p w14:paraId="19301B88"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72</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2</w:t>
      </w:r>
      <w:r w:rsidRPr="00E63E0C">
        <w:rPr>
          <w:b/>
          <w:sz w:val="28"/>
          <w:szCs w:val="28"/>
        </w:rPr>
        <w:t xml:space="preserve"> Temperature Sensor, PCD, and BI Locations (Sterilizer Shelf #</w:t>
      </w:r>
      <w:r>
        <w:rPr>
          <w:b/>
          <w:sz w:val="28"/>
          <w:szCs w:val="28"/>
        </w:rPr>
        <w:t>4</w:t>
      </w:r>
      <w:r w:rsidRPr="00E63E0C">
        <w:rPr>
          <w:b/>
          <w:sz w:val="28"/>
          <w:szCs w:val="28"/>
        </w:rPr>
        <w:t>)</w:t>
      </w:r>
    </w:p>
    <w:p w14:paraId="659D00E1" w14:textId="77777777" w:rsidR="007077A4" w:rsidRDefault="007077A4" w:rsidP="007077A4">
      <w:pPr>
        <w:pStyle w:val="NoSpacing"/>
      </w:pPr>
      <w:r>
        <w:object w:dxaOrig="11281" w:dyaOrig="15511" w14:anchorId="558EDD59">
          <v:shape id="_x0000_i1089" type="#_x0000_t75" style="width:467.25pt;height:583.5pt" o:ole="">
            <v:imagedata r:id="rId143" o:title=""/>
          </v:shape>
          <o:OLEObject Type="Embed" ProgID="Visio.Drawing.15" ShapeID="_x0000_i1089" DrawAspect="Content" ObjectID="_1729410389" r:id="rId144"/>
        </w:object>
      </w:r>
      <w:r>
        <w:br w:type="page"/>
      </w:r>
    </w:p>
    <w:p w14:paraId="533794B9"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73</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3</w:t>
      </w:r>
      <w:r w:rsidRPr="00E63E0C">
        <w:rPr>
          <w:b/>
          <w:sz w:val="28"/>
          <w:szCs w:val="28"/>
        </w:rPr>
        <w:t xml:space="preserve"> Temperature Sensor, PCD, and BI Locations (Sterilizer Shelf #</w:t>
      </w:r>
      <w:r>
        <w:rPr>
          <w:b/>
          <w:sz w:val="28"/>
          <w:szCs w:val="28"/>
        </w:rPr>
        <w:t>1</w:t>
      </w:r>
      <w:r w:rsidRPr="00E63E0C">
        <w:rPr>
          <w:b/>
          <w:sz w:val="28"/>
          <w:szCs w:val="28"/>
        </w:rPr>
        <w:t>)</w:t>
      </w:r>
    </w:p>
    <w:p w14:paraId="16516702" w14:textId="77777777" w:rsidR="007077A4" w:rsidRDefault="007077A4" w:rsidP="007077A4">
      <w:pPr>
        <w:pStyle w:val="NoSpacing"/>
      </w:pPr>
      <w:r>
        <w:object w:dxaOrig="11281" w:dyaOrig="15511" w14:anchorId="64CE786B">
          <v:shape id="_x0000_i1090" type="#_x0000_t75" style="width:467.25pt;height:587.25pt" o:ole="">
            <v:imagedata r:id="rId145" o:title=""/>
          </v:shape>
          <o:OLEObject Type="Embed" ProgID="Visio.Drawing.15" ShapeID="_x0000_i1090" DrawAspect="Content" ObjectID="_1729410390" r:id="rId146"/>
        </w:object>
      </w:r>
      <w:r>
        <w:br w:type="page"/>
      </w:r>
    </w:p>
    <w:p w14:paraId="4BE97D7C"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74</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3</w:t>
      </w:r>
      <w:r w:rsidRPr="00E63E0C">
        <w:rPr>
          <w:b/>
          <w:sz w:val="28"/>
          <w:szCs w:val="28"/>
        </w:rPr>
        <w:t xml:space="preserve"> Temperature Sensor, PCD, and BI Locations (Sterilizer Shelf #</w:t>
      </w:r>
      <w:r>
        <w:rPr>
          <w:b/>
          <w:sz w:val="28"/>
          <w:szCs w:val="28"/>
        </w:rPr>
        <w:t>2</w:t>
      </w:r>
      <w:r w:rsidRPr="00E63E0C">
        <w:rPr>
          <w:b/>
          <w:sz w:val="28"/>
          <w:szCs w:val="28"/>
        </w:rPr>
        <w:t>)</w:t>
      </w:r>
    </w:p>
    <w:p w14:paraId="577FDC01" w14:textId="77777777" w:rsidR="007077A4" w:rsidRDefault="007077A4" w:rsidP="007077A4">
      <w:pPr>
        <w:pStyle w:val="NoSpacing"/>
      </w:pPr>
      <w:r>
        <w:object w:dxaOrig="11281" w:dyaOrig="15511" w14:anchorId="5FEE9FF3">
          <v:shape id="_x0000_i1091" type="#_x0000_t75" style="width:467.25pt;height:591pt" o:ole="">
            <v:imagedata r:id="rId147" o:title=""/>
          </v:shape>
          <o:OLEObject Type="Embed" ProgID="Visio.Drawing.15" ShapeID="_x0000_i1091" DrawAspect="Content" ObjectID="_1729410391" r:id="rId148"/>
        </w:object>
      </w:r>
      <w:r>
        <w:br w:type="page"/>
      </w:r>
    </w:p>
    <w:p w14:paraId="5F280A06"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75</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3</w:t>
      </w:r>
      <w:r w:rsidRPr="00E63E0C">
        <w:rPr>
          <w:b/>
          <w:sz w:val="28"/>
          <w:szCs w:val="28"/>
        </w:rPr>
        <w:t xml:space="preserve"> Temperature Sensor, PCD, and BI Locations (Sterilizer Shelf #</w:t>
      </w:r>
      <w:r>
        <w:rPr>
          <w:b/>
          <w:sz w:val="28"/>
          <w:szCs w:val="28"/>
        </w:rPr>
        <w:t>3</w:t>
      </w:r>
      <w:r w:rsidRPr="00E63E0C">
        <w:rPr>
          <w:b/>
          <w:sz w:val="28"/>
          <w:szCs w:val="28"/>
        </w:rPr>
        <w:t>)</w:t>
      </w:r>
    </w:p>
    <w:p w14:paraId="1E156518" w14:textId="77777777" w:rsidR="007077A4" w:rsidRDefault="007077A4" w:rsidP="007077A4">
      <w:pPr>
        <w:pStyle w:val="NoSpacing"/>
      </w:pPr>
      <w:r>
        <w:object w:dxaOrig="11281" w:dyaOrig="15511" w14:anchorId="607B0983">
          <v:shape id="_x0000_i1092" type="#_x0000_t75" style="width:467.25pt;height:587.25pt" o:ole="">
            <v:imagedata r:id="rId149" o:title=""/>
          </v:shape>
          <o:OLEObject Type="Embed" ProgID="Visio.Drawing.15" ShapeID="_x0000_i1092" DrawAspect="Content" ObjectID="_1729410392" r:id="rId150"/>
        </w:object>
      </w:r>
      <w:r>
        <w:br w:type="page"/>
      </w:r>
    </w:p>
    <w:p w14:paraId="35D40630"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76</w:t>
      </w:r>
      <w:r w:rsidRPr="00E63E0C">
        <w:rPr>
          <w:b/>
          <w:sz w:val="28"/>
          <w:szCs w:val="28"/>
        </w:rPr>
        <w:t xml:space="preserve"> – Load Configuration </w:t>
      </w:r>
      <w:r>
        <w:rPr>
          <w:b/>
          <w:sz w:val="28"/>
          <w:szCs w:val="28"/>
        </w:rPr>
        <w:t>P</w:t>
      </w:r>
      <w:r w:rsidRPr="00E63E0C">
        <w:rPr>
          <w:b/>
          <w:sz w:val="28"/>
          <w:szCs w:val="28"/>
        </w:rPr>
        <w:t>DL1 Maximum Micro Challenge Run #</w:t>
      </w:r>
      <w:r>
        <w:rPr>
          <w:b/>
          <w:sz w:val="28"/>
          <w:szCs w:val="28"/>
        </w:rPr>
        <w:t>3</w:t>
      </w:r>
      <w:r w:rsidRPr="00E63E0C">
        <w:rPr>
          <w:b/>
          <w:sz w:val="28"/>
          <w:szCs w:val="28"/>
        </w:rPr>
        <w:t xml:space="preserve"> Temperature Sensor, PCD, and BI Locations (Sterilizer Shelf #</w:t>
      </w:r>
      <w:r>
        <w:rPr>
          <w:b/>
          <w:sz w:val="28"/>
          <w:szCs w:val="28"/>
        </w:rPr>
        <w:t>4</w:t>
      </w:r>
      <w:r w:rsidRPr="00E63E0C">
        <w:rPr>
          <w:b/>
          <w:sz w:val="28"/>
          <w:szCs w:val="28"/>
        </w:rPr>
        <w:t>)</w:t>
      </w:r>
    </w:p>
    <w:p w14:paraId="21FE2952" w14:textId="77777777" w:rsidR="007077A4" w:rsidRDefault="007077A4" w:rsidP="007077A4">
      <w:pPr>
        <w:pStyle w:val="NoSpacing"/>
      </w:pPr>
      <w:r>
        <w:object w:dxaOrig="11281" w:dyaOrig="15511" w14:anchorId="6B28D76E">
          <v:shape id="_x0000_i1093" type="#_x0000_t75" style="width:467.25pt;height:590.25pt" o:ole="">
            <v:imagedata r:id="rId151" o:title=""/>
          </v:shape>
          <o:OLEObject Type="Embed" ProgID="Visio.Drawing.15" ShapeID="_x0000_i1093" DrawAspect="Content" ObjectID="_1729410393" r:id="rId152"/>
        </w:object>
      </w:r>
      <w:r>
        <w:br w:type="page"/>
      </w:r>
    </w:p>
    <w:p w14:paraId="2E83E603"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77</w:t>
      </w:r>
      <w:r w:rsidRPr="00E63E0C">
        <w:rPr>
          <w:b/>
          <w:sz w:val="28"/>
          <w:szCs w:val="28"/>
        </w:rPr>
        <w:t xml:space="preserve"> – Load Configuration </w:t>
      </w:r>
      <w:r>
        <w:rPr>
          <w:b/>
          <w:sz w:val="28"/>
          <w:szCs w:val="28"/>
        </w:rPr>
        <w:t>M</w:t>
      </w:r>
      <w:r w:rsidRPr="00E63E0C">
        <w:rPr>
          <w:b/>
          <w:sz w:val="28"/>
          <w:szCs w:val="28"/>
        </w:rPr>
        <w:t>DL1 M</w:t>
      </w:r>
      <w:r>
        <w:rPr>
          <w:b/>
          <w:sz w:val="28"/>
          <w:szCs w:val="28"/>
        </w:rPr>
        <w:t>in</w:t>
      </w:r>
      <w:r w:rsidRPr="00E63E0C">
        <w:rPr>
          <w:b/>
          <w:sz w:val="28"/>
          <w:szCs w:val="28"/>
        </w:rPr>
        <w:t>imum Micro Challenge Run #</w:t>
      </w:r>
      <w:r>
        <w:rPr>
          <w:b/>
          <w:sz w:val="28"/>
          <w:szCs w:val="28"/>
        </w:rPr>
        <w:t>1</w:t>
      </w:r>
      <w:r w:rsidRPr="00E63E0C">
        <w:rPr>
          <w:b/>
          <w:sz w:val="28"/>
          <w:szCs w:val="28"/>
        </w:rPr>
        <w:t xml:space="preserve"> Temperature Sensor, PCD, and BI Locations (Sterilizer Shelf #</w:t>
      </w:r>
      <w:r>
        <w:rPr>
          <w:b/>
          <w:sz w:val="28"/>
          <w:szCs w:val="28"/>
        </w:rPr>
        <w:t>4</w:t>
      </w:r>
      <w:r w:rsidRPr="00E63E0C">
        <w:rPr>
          <w:b/>
          <w:sz w:val="28"/>
          <w:szCs w:val="28"/>
        </w:rPr>
        <w:t>)</w:t>
      </w:r>
    </w:p>
    <w:p w14:paraId="151BD5E9" w14:textId="77777777" w:rsidR="007077A4" w:rsidRDefault="007077A4" w:rsidP="007077A4">
      <w:pPr>
        <w:pStyle w:val="NoSpacing"/>
      </w:pPr>
      <w:r>
        <w:object w:dxaOrig="11281" w:dyaOrig="15511" w14:anchorId="18DD85EF">
          <v:shape id="_x0000_i1094" type="#_x0000_t75" style="width:468pt;height:570.75pt" o:ole="">
            <v:imagedata r:id="rId153" o:title=""/>
          </v:shape>
          <o:OLEObject Type="Embed" ProgID="Visio.Drawing.15" ShapeID="_x0000_i1094" DrawAspect="Content" ObjectID="_1729410394" r:id="rId154"/>
        </w:object>
      </w:r>
      <w:r>
        <w:br w:type="page"/>
      </w:r>
    </w:p>
    <w:p w14:paraId="67EA16CC" w14:textId="77777777" w:rsidR="007077A4" w:rsidRDefault="007077A4" w:rsidP="007077A4">
      <w:pPr>
        <w:pStyle w:val="NoSpacing"/>
        <w:jc w:val="center"/>
      </w:pPr>
      <w:r w:rsidRPr="00E63E0C">
        <w:rPr>
          <w:b/>
          <w:sz w:val="28"/>
          <w:szCs w:val="28"/>
        </w:rPr>
        <w:lastRenderedPageBreak/>
        <w:t xml:space="preserve">Appendix </w:t>
      </w:r>
      <w:r>
        <w:rPr>
          <w:b/>
          <w:sz w:val="28"/>
          <w:szCs w:val="28"/>
        </w:rPr>
        <w:t>78</w:t>
      </w:r>
      <w:r w:rsidRPr="00E63E0C">
        <w:rPr>
          <w:b/>
          <w:sz w:val="28"/>
          <w:szCs w:val="28"/>
        </w:rPr>
        <w:t xml:space="preserve"> – Load Configuration </w:t>
      </w:r>
      <w:r>
        <w:rPr>
          <w:b/>
          <w:sz w:val="28"/>
          <w:szCs w:val="28"/>
        </w:rPr>
        <w:t>M</w:t>
      </w:r>
      <w:r w:rsidRPr="00E63E0C">
        <w:rPr>
          <w:b/>
          <w:sz w:val="28"/>
          <w:szCs w:val="28"/>
        </w:rPr>
        <w:t>DL1 M</w:t>
      </w:r>
      <w:r>
        <w:rPr>
          <w:b/>
          <w:sz w:val="28"/>
          <w:szCs w:val="28"/>
        </w:rPr>
        <w:t>in</w:t>
      </w:r>
      <w:r w:rsidRPr="00E63E0C">
        <w:rPr>
          <w:b/>
          <w:sz w:val="28"/>
          <w:szCs w:val="28"/>
        </w:rPr>
        <w:t>imum Micro Challenge Run #</w:t>
      </w:r>
      <w:r>
        <w:rPr>
          <w:b/>
          <w:sz w:val="28"/>
          <w:szCs w:val="28"/>
        </w:rPr>
        <w:t>2</w:t>
      </w:r>
      <w:r w:rsidRPr="00E63E0C">
        <w:rPr>
          <w:b/>
          <w:sz w:val="28"/>
          <w:szCs w:val="28"/>
        </w:rPr>
        <w:t xml:space="preserve"> Temperature Sensor, PCD, and BI Locations (Sterilizer Shelf #</w:t>
      </w:r>
      <w:r>
        <w:rPr>
          <w:b/>
          <w:sz w:val="28"/>
          <w:szCs w:val="28"/>
        </w:rPr>
        <w:t>4</w:t>
      </w:r>
      <w:r w:rsidRPr="00E63E0C">
        <w:rPr>
          <w:b/>
          <w:sz w:val="28"/>
          <w:szCs w:val="28"/>
        </w:rPr>
        <w:t>)</w:t>
      </w:r>
      <w:r>
        <w:object w:dxaOrig="11281" w:dyaOrig="15511" w14:anchorId="0567D5C1">
          <v:shape id="_x0000_i1095" type="#_x0000_t75" style="width:468pt;height:570.75pt" o:ole="">
            <v:imagedata r:id="rId153" o:title=""/>
          </v:shape>
          <o:OLEObject Type="Embed" ProgID="Visio.Drawing.15" ShapeID="_x0000_i1095" DrawAspect="Content" ObjectID="_1729410395" r:id="rId155"/>
        </w:object>
      </w:r>
      <w:r>
        <w:br w:type="page"/>
      </w:r>
    </w:p>
    <w:p w14:paraId="1A797112" w14:textId="77777777" w:rsidR="007077A4" w:rsidRDefault="007077A4" w:rsidP="007077A4">
      <w:pPr>
        <w:pStyle w:val="NoSpacing"/>
        <w:jc w:val="center"/>
      </w:pPr>
      <w:r w:rsidRPr="00E63E0C">
        <w:rPr>
          <w:b/>
          <w:sz w:val="28"/>
          <w:szCs w:val="28"/>
        </w:rPr>
        <w:lastRenderedPageBreak/>
        <w:t xml:space="preserve">Appendix </w:t>
      </w:r>
      <w:r>
        <w:rPr>
          <w:b/>
          <w:sz w:val="28"/>
          <w:szCs w:val="28"/>
        </w:rPr>
        <w:t>79</w:t>
      </w:r>
      <w:r w:rsidRPr="00E63E0C">
        <w:rPr>
          <w:b/>
          <w:sz w:val="28"/>
          <w:szCs w:val="28"/>
        </w:rPr>
        <w:t xml:space="preserve"> – Load Configuration </w:t>
      </w:r>
      <w:r>
        <w:rPr>
          <w:b/>
          <w:sz w:val="28"/>
          <w:szCs w:val="28"/>
        </w:rPr>
        <w:t>M</w:t>
      </w:r>
      <w:r w:rsidRPr="00E63E0C">
        <w:rPr>
          <w:b/>
          <w:sz w:val="28"/>
          <w:szCs w:val="28"/>
        </w:rPr>
        <w:t>DL1 M</w:t>
      </w:r>
      <w:r>
        <w:rPr>
          <w:b/>
          <w:sz w:val="28"/>
          <w:szCs w:val="28"/>
        </w:rPr>
        <w:t>in</w:t>
      </w:r>
      <w:r w:rsidRPr="00E63E0C">
        <w:rPr>
          <w:b/>
          <w:sz w:val="28"/>
          <w:szCs w:val="28"/>
        </w:rPr>
        <w:t>imum Micro Challenge Run #</w:t>
      </w:r>
      <w:r>
        <w:rPr>
          <w:b/>
          <w:sz w:val="28"/>
          <w:szCs w:val="28"/>
        </w:rPr>
        <w:t>3</w:t>
      </w:r>
      <w:r w:rsidRPr="00E63E0C">
        <w:rPr>
          <w:b/>
          <w:sz w:val="28"/>
          <w:szCs w:val="28"/>
        </w:rPr>
        <w:t xml:space="preserve"> Temperature Sensor, PCD, and BI Locations (Sterilizer Shelf #</w:t>
      </w:r>
      <w:r>
        <w:rPr>
          <w:b/>
          <w:sz w:val="28"/>
          <w:szCs w:val="28"/>
        </w:rPr>
        <w:t>4</w:t>
      </w:r>
      <w:r w:rsidRPr="00E63E0C">
        <w:rPr>
          <w:b/>
          <w:sz w:val="28"/>
          <w:szCs w:val="28"/>
        </w:rPr>
        <w:t>)</w:t>
      </w:r>
      <w:r>
        <w:object w:dxaOrig="11281" w:dyaOrig="15511" w14:anchorId="7B7FFBDE">
          <v:shape id="_x0000_i1096" type="#_x0000_t75" style="width:468pt;height:570.75pt" o:ole="">
            <v:imagedata r:id="rId153" o:title=""/>
          </v:shape>
          <o:OLEObject Type="Embed" ProgID="Visio.Drawing.15" ShapeID="_x0000_i1096" DrawAspect="Content" ObjectID="_1729410396" r:id="rId156"/>
        </w:object>
      </w:r>
      <w:r>
        <w:br w:type="page"/>
      </w:r>
    </w:p>
    <w:p w14:paraId="3FF374AA"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80</w:t>
      </w:r>
      <w:r w:rsidRPr="00E63E0C">
        <w:rPr>
          <w:b/>
          <w:sz w:val="28"/>
          <w:szCs w:val="28"/>
        </w:rPr>
        <w:t xml:space="preserve"> – Load Configuration </w:t>
      </w:r>
      <w:r>
        <w:rPr>
          <w:b/>
          <w:sz w:val="28"/>
          <w:szCs w:val="28"/>
        </w:rPr>
        <w:t>P</w:t>
      </w:r>
      <w:r w:rsidRPr="00E63E0C">
        <w:rPr>
          <w:b/>
          <w:sz w:val="28"/>
          <w:szCs w:val="28"/>
        </w:rPr>
        <w:t>DL1 M</w:t>
      </w:r>
      <w:r>
        <w:rPr>
          <w:b/>
          <w:sz w:val="28"/>
          <w:szCs w:val="28"/>
        </w:rPr>
        <w:t>in</w:t>
      </w:r>
      <w:r w:rsidRPr="00E63E0C">
        <w:rPr>
          <w:b/>
          <w:sz w:val="28"/>
          <w:szCs w:val="28"/>
        </w:rPr>
        <w:t>imum Micro Challenge Run #</w:t>
      </w:r>
      <w:r>
        <w:rPr>
          <w:b/>
          <w:sz w:val="28"/>
          <w:szCs w:val="28"/>
        </w:rPr>
        <w:t>1</w:t>
      </w:r>
      <w:r w:rsidRPr="00E63E0C">
        <w:rPr>
          <w:b/>
          <w:sz w:val="28"/>
          <w:szCs w:val="28"/>
        </w:rPr>
        <w:t xml:space="preserve"> Temperature Sensor, PCD, and BI Locations (Sterilizer Shelf #</w:t>
      </w:r>
      <w:r>
        <w:rPr>
          <w:b/>
          <w:sz w:val="28"/>
          <w:szCs w:val="28"/>
        </w:rPr>
        <w:t>4</w:t>
      </w:r>
      <w:r w:rsidRPr="00E63E0C">
        <w:rPr>
          <w:b/>
          <w:sz w:val="28"/>
          <w:szCs w:val="28"/>
        </w:rPr>
        <w:t>)</w:t>
      </w:r>
    </w:p>
    <w:p w14:paraId="79CF6F47" w14:textId="77777777" w:rsidR="007077A4" w:rsidRDefault="007077A4" w:rsidP="007077A4">
      <w:pPr>
        <w:pStyle w:val="NoSpacing"/>
      </w:pPr>
      <w:r>
        <w:object w:dxaOrig="11281" w:dyaOrig="15511" w14:anchorId="77EE5AAC">
          <v:shape id="_x0000_i1097" type="#_x0000_t75" style="width:467.25pt;height:588.75pt" o:ole="">
            <v:imagedata r:id="rId157" o:title=""/>
          </v:shape>
          <o:OLEObject Type="Embed" ProgID="Visio.Drawing.15" ShapeID="_x0000_i1097" DrawAspect="Content" ObjectID="_1729410397" r:id="rId158"/>
        </w:object>
      </w:r>
      <w:r>
        <w:br w:type="page"/>
      </w:r>
    </w:p>
    <w:p w14:paraId="25ECE89C"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81</w:t>
      </w:r>
      <w:r w:rsidRPr="00E63E0C">
        <w:rPr>
          <w:b/>
          <w:sz w:val="28"/>
          <w:szCs w:val="28"/>
        </w:rPr>
        <w:t xml:space="preserve"> – Load Configuration </w:t>
      </w:r>
      <w:r>
        <w:rPr>
          <w:b/>
          <w:sz w:val="28"/>
          <w:szCs w:val="28"/>
        </w:rPr>
        <w:t>P</w:t>
      </w:r>
      <w:r w:rsidRPr="00E63E0C">
        <w:rPr>
          <w:b/>
          <w:sz w:val="28"/>
          <w:szCs w:val="28"/>
        </w:rPr>
        <w:t>DL1 M</w:t>
      </w:r>
      <w:r>
        <w:rPr>
          <w:b/>
          <w:sz w:val="28"/>
          <w:szCs w:val="28"/>
        </w:rPr>
        <w:t>in</w:t>
      </w:r>
      <w:r w:rsidRPr="00E63E0C">
        <w:rPr>
          <w:b/>
          <w:sz w:val="28"/>
          <w:szCs w:val="28"/>
        </w:rPr>
        <w:t>imum Micro Challenge Run #</w:t>
      </w:r>
      <w:r>
        <w:rPr>
          <w:b/>
          <w:sz w:val="28"/>
          <w:szCs w:val="28"/>
        </w:rPr>
        <w:t>2</w:t>
      </w:r>
      <w:r w:rsidRPr="00E63E0C">
        <w:rPr>
          <w:b/>
          <w:sz w:val="28"/>
          <w:szCs w:val="28"/>
        </w:rPr>
        <w:t xml:space="preserve"> Temperature Sensor, PCD, and BI Locations (Sterilizer Shelf #</w:t>
      </w:r>
      <w:r>
        <w:rPr>
          <w:b/>
          <w:sz w:val="28"/>
          <w:szCs w:val="28"/>
        </w:rPr>
        <w:t>4</w:t>
      </w:r>
      <w:r w:rsidRPr="00E63E0C">
        <w:rPr>
          <w:b/>
          <w:sz w:val="28"/>
          <w:szCs w:val="28"/>
        </w:rPr>
        <w:t>)</w:t>
      </w:r>
    </w:p>
    <w:p w14:paraId="0CA47F38" w14:textId="77777777" w:rsidR="007077A4" w:rsidRDefault="007077A4" w:rsidP="007077A4">
      <w:pPr>
        <w:pStyle w:val="NoSpacing"/>
      </w:pPr>
      <w:r>
        <w:object w:dxaOrig="11281" w:dyaOrig="15511" w14:anchorId="0E196F66">
          <v:shape id="_x0000_i1098" type="#_x0000_t75" style="width:467.25pt;height:588.75pt" o:ole="">
            <v:imagedata r:id="rId157" o:title=""/>
          </v:shape>
          <o:OLEObject Type="Embed" ProgID="Visio.Drawing.15" ShapeID="_x0000_i1098" DrawAspect="Content" ObjectID="_1729410398" r:id="rId159"/>
        </w:object>
      </w:r>
      <w:r>
        <w:br w:type="page"/>
      </w:r>
    </w:p>
    <w:p w14:paraId="1DB132F4"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82</w:t>
      </w:r>
      <w:r w:rsidRPr="00E63E0C">
        <w:rPr>
          <w:b/>
          <w:sz w:val="28"/>
          <w:szCs w:val="28"/>
        </w:rPr>
        <w:t xml:space="preserve"> – Load Configuration </w:t>
      </w:r>
      <w:r>
        <w:rPr>
          <w:b/>
          <w:sz w:val="28"/>
          <w:szCs w:val="28"/>
        </w:rPr>
        <w:t>P</w:t>
      </w:r>
      <w:r w:rsidRPr="00E63E0C">
        <w:rPr>
          <w:b/>
          <w:sz w:val="28"/>
          <w:szCs w:val="28"/>
        </w:rPr>
        <w:t>DL1 M</w:t>
      </w:r>
      <w:r>
        <w:rPr>
          <w:b/>
          <w:sz w:val="28"/>
          <w:szCs w:val="28"/>
        </w:rPr>
        <w:t>in</w:t>
      </w:r>
      <w:r w:rsidRPr="00E63E0C">
        <w:rPr>
          <w:b/>
          <w:sz w:val="28"/>
          <w:szCs w:val="28"/>
        </w:rPr>
        <w:t>imum Micro Challenge Run #</w:t>
      </w:r>
      <w:r>
        <w:rPr>
          <w:b/>
          <w:sz w:val="28"/>
          <w:szCs w:val="28"/>
        </w:rPr>
        <w:t>3</w:t>
      </w:r>
      <w:r w:rsidRPr="00E63E0C">
        <w:rPr>
          <w:b/>
          <w:sz w:val="28"/>
          <w:szCs w:val="28"/>
        </w:rPr>
        <w:t xml:space="preserve"> Temperature Sensor, PCD, and BI Locations (Sterilizer Shelf #</w:t>
      </w:r>
      <w:r>
        <w:rPr>
          <w:b/>
          <w:sz w:val="28"/>
          <w:szCs w:val="28"/>
        </w:rPr>
        <w:t>4</w:t>
      </w:r>
      <w:r w:rsidRPr="00E63E0C">
        <w:rPr>
          <w:b/>
          <w:sz w:val="28"/>
          <w:szCs w:val="28"/>
        </w:rPr>
        <w:t>)</w:t>
      </w:r>
    </w:p>
    <w:p w14:paraId="31FC898B" w14:textId="77777777" w:rsidR="007077A4" w:rsidRDefault="007077A4" w:rsidP="007077A4">
      <w:pPr>
        <w:pStyle w:val="NoSpacing"/>
        <w:jc w:val="center"/>
      </w:pPr>
      <w:r>
        <w:object w:dxaOrig="11281" w:dyaOrig="15511" w14:anchorId="00D359BA">
          <v:shape id="_x0000_i1099" type="#_x0000_t75" style="width:467.25pt;height:588.75pt" o:ole="">
            <v:imagedata r:id="rId157" o:title=""/>
          </v:shape>
          <o:OLEObject Type="Embed" ProgID="Visio.Drawing.15" ShapeID="_x0000_i1099" DrawAspect="Content" ObjectID="_1729410399" r:id="rId160"/>
        </w:object>
      </w:r>
      <w:r>
        <w:br w:type="page"/>
      </w:r>
    </w:p>
    <w:p w14:paraId="4035573D" w14:textId="77777777" w:rsidR="007077A4" w:rsidRDefault="007077A4" w:rsidP="007077A4">
      <w:pPr>
        <w:pStyle w:val="NoSpacing"/>
        <w:ind w:left="-90" w:right="-90"/>
        <w:jc w:val="center"/>
        <w:rPr>
          <w:b/>
          <w:sz w:val="28"/>
          <w:szCs w:val="28"/>
        </w:rPr>
      </w:pPr>
      <w:r w:rsidRPr="00E63E0C">
        <w:rPr>
          <w:b/>
          <w:sz w:val="28"/>
          <w:szCs w:val="28"/>
        </w:rPr>
        <w:lastRenderedPageBreak/>
        <w:t xml:space="preserve">Appendix </w:t>
      </w:r>
      <w:r>
        <w:rPr>
          <w:b/>
          <w:sz w:val="28"/>
          <w:szCs w:val="28"/>
        </w:rPr>
        <w:t>83</w:t>
      </w:r>
      <w:r w:rsidRPr="00E63E0C">
        <w:rPr>
          <w:b/>
          <w:sz w:val="28"/>
          <w:szCs w:val="28"/>
        </w:rPr>
        <w:t xml:space="preserve"> –</w:t>
      </w:r>
      <w:r>
        <w:rPr>
          <w:b/>
          <w:sz w:val="28"/>
          <w:szCs w:val="28"/>
        </w:rPr>
        <w:t xml:space="preserve"> Weight Confirmation Check Sheet (Max MDL1 Load Configuration)</w:t>
      </w:r>
    </w:p>
    <w:p w14:paraId="59608C69" w14:textId="77777777" w:rsidR="007077A4" w:rsidRPr="00802CAA" w:rsidRDefault="007077A4" w:rsidP="007077A4">
      <w:pPr>
        <w:pStyle w:val="NoSpacing"/>
        <w:jc w:val="center"/>
        <w:rPr>
          <w:b/>
          <w:sz w:val="16"/>
          <w:szCs w:val="16"/>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7"/>
        <w:gridCol w:w="3330"/>
        <w:gridCol w:w="1980"/>
        <w:gridCol w:w="1890"/>
        <w:gridCol w:w="1553"/>
      </w:tblGrid>
      <w:tr w:rsidR="007077A4" w:rsidRPr="00E75616" w14:paraId="19F6BF2C" w14:textId="77777777" w:rsidTr="00610694">
        <w:tc>
          <w:tcPr>
            <w:tcW w:w="877" w:type="dxa"/>
            <w:shd w:val="clear" w:color="auto" w:fill="BFBFBF" w:themeFill="background1" w:themeFillShade="BF"/>
            <w:vAlign w:val="center"/>
          </w:tcPr>
          <w:p w14:paraId="67F77C65" w14:textId="77777777" w:rsidR="007077A4" w:rsidRPr="00E75616" w:rsidRDefault="007077A4" w:rsidP="00610694">
            <w:pPr>
              <w:spacing w:after="0" w:line="240" w:lineRule="auto"/>
              <w:jc w:val="center"/>
              <w:rPr>
                <w:rFonts w:eastAsia="Times New Roman" w:cs="Arial"/>
              </w:rPr>
            </w:pPr>
            <w:r>
              <w:rPr>
                <w:rFonts w:eastAsia="Times New Roman" w:cs="Arial"/>
              </w:rPr>
              <w:t>Shelf #</w:t>
            </w:r>
          </w:p>
        </w:tc>
        <w:tc>
          <w:tcPr>
            <w:tcW w:w="3330" w:type="dxa"/>
            <w:shd w:val="clear" w:color="auto" w:fill="BFBFBF" w:themeFill="background1" w:themeFillShade="BF"/>
            <w:vAlign w:val="center"/>
          </w:tcPr>
          <w:p w14:paraId="1C6C303F" w14:textId="77777777" w:rsidR="007077A4" w:rsidRPr="00E75616" w:rsidRDefault="007077A4" w:rsidP="00610694">
            <w:pPr>
              <w:spacing w:after="0" w:line="240" w:lineRule="auto"/>
              <w:jc w:val="center"/>
              <w:rPr>
                <w:rFonts w:eastAsia="Times New Roman" w:cs="Arial"/>
              </w:rPr>
            </w:pPr>
            <w:r>
              <w:rPr>
                <w:rFonts w:eastAsia="Times New Roman" w:cs="Arial"/>
              </w:rPr>
              <w:t>Item Description / Cycle Run Number</w:t>
            </w:r>
          </w:p>
        </w:tc>
        <w:tc>
          <w:tcPr>
            <w:tcW w:w="1980" w:type="dxa"/>
            <w:shd w:val="clear" w:color="auto" w:fill="BFBFBF" w:themeFill="background1" w:themeFillShade="BF"/>
            <w:vAlign w:val="center"/>
          </w:tcPr>
          <w:p w14:paraId="7D839688" w14:textId="77777777" w:rsidR="007077A4" w:rsidRPr="00E75616" w:rsidRDefault="007077A4" w:rsidP="00610694">
            <w:pPr>
              <w:spacing w:after="0" w:line="240" w:lineRule="auto"/>
              <w:jc w:val="center"/>
              <w:rPr>
                <w:rFonts w:eastAsia="Times New Roman" w:cs="Arial"/>
              </w:rPr>
            </w:pPr>
            <w:r>
              <w:rPr>
                <w:rFonts w:eastAsia="Times New Roman" w:cs="Arial"/>
              </w:rPr>
              <w:t>Gram Weight Before Sterilization</w:t>
            </w:r>
          </w:p>
        </w:tc>
        <w:tc>
          <w:tcPr>
            <w:tcW w:w="1890" w:type="dxa"/>
            <w:shd w:val="clear" w:color="auto" w:fill="BFBFBF" w:themeFill="background1" w:themeFillShade="BF"/>
            <w:vAlign w:val="center"/>
          </w:tcPr>
          <w:p w14:paraId="3C32E1B5" w14:textId="77777777" w:rsidR="007077A4" w:rsidRPr="00E75616" w:rsidRDefault="007077A4" w:rsidP="00610694">
            <w:pPr>
              <w:spacing w:after="0" w:line="240" w:lineRule="auto"/>
              <w:jc w:val="center"/>
              <w:rPr>
                <w:rFonts w:eastAsia="Times New Roman" w:cs="Arial"/>
              </w:rPr>
            </w:pPr>
            <w:r>
              <w:rPr>
                <w:rFonts w:eastAsia="Times New Roman" w:cs="Arial"/>
              </w:rPr>
              <w:t>Gram Weight after Sterilization</w:t>
            </w:r>
          </w:p>
        </w:tc>
        <w:tc>
          <w:tcPr>
            <w:tcW w:w="1553" w:type="dxa"/>
            <w:shd w:val="clear" w:color="auto" w:fill="BFBFBF" w:themeFill="background1" w:themeFillShade="BF"/>
            <w:vAlign w:val="center"/>
          </w:tcPr>
          <w:p w14:paraId="0709B1CD" w14:textId="77777777" w:rsidR="007077A4" w:rsidRPr="00E75616" w:rsidRDefault="007077A4" w:rsidP="00610694">
            <w:pPr>
              <w:spacing w:after="0" w:line="240" w:lineRule="auto"/>
              <w:jc w:val="center"/>
              <w:rPr>
                <w:rFonts w:eastAsia="Times New Roman" w:cs="Arial"/>
              </w:rPr>
            </w:pPr>
            <w:r>
              <w:rPr>
                <w:rFonts w:eastAsia="Times New Roman" w:cs="Arial"/>
              </w:rPr>
              <w:t>≤ +3% Weight Difference</w:t>
            </w:r>
            <w:r w:rsidRPr="00E75616">
              <w:rPr>
                <w:rFonts w:eastAsia="Times New Roman" w:cs="Arial"/>
              </w:rPr>
              <w:t>?</w:t>
            </w:r>
          </w:p>
        </w:tc>
      </w:tr>
      <w:tr w:rsidR="007077A4" w:rsidRPr="00E75616" w14:paraId="4D2F9489" w14:textId="77777777" w:rsidTr="00610694">
        <w:trPr>
          <w:trHeight w:val="620"/>
        </w:trPr>
        <w:tc>
          <w:tcPr>
            <w:tcW w:w="877" w:type="dxa"/>
            <w:shd w:val="clear" w:color="auto" w:fill="F2F2F2" w:themeFill="background1" w:themeFillShade="F2"/>
            <w:vAlign w:val="center"/>
          </w:tcPr>
          <w:p w14:paraId="2A10A938"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1</w:t>
            </w:r>
          </w:p>
        </w:tc>
        <w:tc>
          <w:tcPr>
            <w:tcW w:w="3330" w:type="dxa"/>
            <w:vAlign w:val="center"/>
          </w:tcPr>
          <w:p w14:paraId="5C387F97"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7E83B12C"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1D30E5B7" w14:textId="77777777" w:rsidR="007077A4" w:rsidRPr="00E75616" w:rsidRDefault="007077A4" w:rsidP="00610694">
            <w:pPr>
              <w:spacing w:after="0" w:line="240" w:lineRule="auto"/>
              <w:jc w:val="center"/>
              <w:rPr>
                <w:rFonts w:eastAsia="Times New Roman" w:cs="Arial"/>
              </w:rPr>
            </w:pPr>
          </w:p>
        </w:tc>
        <w:tc>
          <w:tcPr>
            <w:tcW w:w="1553" w:type="dxa"/>
            <w:vAlign w:val="center"/>
          </w:tcPr>
          <w:p w14:paraId="77E9535A"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5A518FDB" w14:textId="77777777" w:rsidTr="00610694">
        <w:trPr>
          <w:trHeight w:val="530"/>
        </w:trPr>
        <w:tc>
          <w:tcPr>
            <w:tcW w:w="877" w:type="dxa"/>
            <w:shd w:val="clear" w:color="auto" w:fill="F2F2F2" w:themeFill="background1" w:themeFillShade="F2"/>
            <w:vAlign w:val="center"/>
          </w:tcPr>
          <w:p w14:paraId="35623AE4"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2</w:t>
            </w:r>
          </w:p>
        </w:tc>
        <w:tc>
          <w:tcPr>
            <w:tcW w:w="3330" w:type="dxa"/>
            <w:vAlign w:val="center"/>
          </w:tcPr>
          <w:p w14:paraId="1479FE9E"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2729B94F"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06B6D13D"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2E85B3DA"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31604D01" w14:textId="77777777" w:rsidTr="00610694">
        <w:trPr>
          <w:trHeight w:val="530"/>
        </w:trPr>
        <w:tc>
          <w:tcPr>
            <w:tcW w:w="877" w:type="dxa"/>
            <w:shd w:val="clear" w:color="auto" w:fill="F2F2F2" w:themeFill="background1" w:themeFillShade="F2"/>
            <w:vAlign w:val="center"/>
          </w:tcPr>
          <w:p w14:paraId="0608A05A"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3</w:t>
            </w:r>
          </w:p>
        </w:tc>
        <w:tc>
          <w:tcPr>
            <w:tcW w:w="3330" w:type="dxa"/>
            <w:vAlign w:val="center"/>
          </w:tcPr>
          <w:p w14:paraId="13FC3D5E"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4ECAFA1E"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5BEA28DD"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412E8991"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2E01AC58" w14:textId="77777777" w:rsidTr="00610694">
        <w:trPr>
          <w:trHeight w:val="530"/>
        </w:trPr>
        <w:tc>
          <w:tcPr>
            <w:tcW w:w="877" w:type="dxa"/>
            <w:shd w:val="clear" w:color="auto" w:fill="F2F2F2" w:themeFill="background1" w:themeFillShade="F2"/>
            <w:vAlign w:val="center"/>
          </w:tcPr>
          <w:p w14:paraId="5676E439"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4</w:t>
            </w:r>
          </w:p>
        </w:tc>
        <w:tc>
          <w:tcPr>
            <w:tcW w:w="3330" w:type="dxa"/>
            <w:vAlign w:val="center"/>
          </w:tcPr>
          <w:p w14:paraId="2A1E35C6"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6401C950"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339500D8"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764E1ED4"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4E7C72BC" w14:textId="77777777" w:rsidTr="00610694">
        <w:trPr>
          <w:trHeight w:val="530"/>
        </w:trPr>
        <w:tc>
          <w:tcPr>
            <w:tcW w:w="877" w:type="dxa"/>
            <w:shd w:val="clear" w:color="auto" w:fill="BFBFBF" w:themeFill="background1" w:themeFillShade="BF"/>
            <w:vAlign w:val="center"/>
          </w:tcPr>
          <w:p w14:paraId="113D733B"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1</w:t>
            </w:r>
          </w:p>
        </w:tc>
        <w:tc>
          <w:tcPr>
            <w:tcW w:w="3330" w:type="dxa"/>
            <w:vAlign w:val="center"/>
          </w:tcPr>
          <w:p w14:paraId="7D7A47F1"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5726DA84"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0899DE70"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11F7120F"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5B999641" w14:textId="77777777" w:rsidTr="00610694">
        <w:trPr>
          <w:trHeight w:val="530"/>
        </w:trPr>
        <w:tc>
          <w:tcPr>
            <w:tcW w:w="877" w:type="dxa"/>
            <w:shd w:val="clear" w:color="auto" w:fill="BFBFBF" w:themeFill="background1" w:themeFillShade="BF"/>
            <w:vAlign w:val="center"/>
          </w:tcPr>
          <w:p w14:paraId="174A735C"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2</w:t>
            </w:r>
          </w:p>
        </w:tc>
        <w:tc>
          <w:tcPr>
            <w:tcW w:w="3330" w:type="dxa"/>
            <w:vAlign w:val="center"/>
          </w:tcPr>
          <w:p w14:paraId="1E385AD4"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730138A6"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10E73D02"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121C1D38"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0B2A86FA" w14:textId="77777777" w:rsidTr="00610694">
        <w:trPr>
          <w:trHeight w:val="530"/>
        </w:trPr>
        <w:tc>
          <w:tcPr>
            <w:tcW w:w="877" w:type="dxa"/>
            <w:shd w:val="clear" w:color="auto" w:fill="BFBFBF" w:themeFill="background1" w:themeFillShade="BF"/>
            <w:vAlign w:val="center"/>
          </w:tcPr>
          <w:p w14:paraId="2E261C32"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3</w:t>
            </w:r>
          </w:p>
        </w:tc>
        <w:tc>
          <w:tcPr>
            <w:tcW w:w="3330" w:type="dxa"/>
            <w:vAlign w:val="center"/>
          </w:tcPr>
          <w:p w14:paraId="0714892D"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39DF431D"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451E791D"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3D19359C"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6C620013" w14:textId="77777777" w:rsidTr="00610694">
        <w:trPr>
          <w:trHeight w:val="530"/>
        </w:trPr>
        <w:tc>
          <w:tcPr>
            <w:tcW w:w="877" w:type="dxa"/>
            <w:shd w:val="clear" w:color="auto" w:fill="BFBFBF" w:themeFill="background1" w:themeFillShade="BF"/>
            <w:vAlign w:val="center"/>
          </w:tcPr>
          <w:p w14:paraId="7988EE79"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4</w:t>
            </w:r>
          </w:p>
        </w:tc>
        <w:tc>
          <w:tcPr>
            <w:tcW w:w="3330" w:type="dxa"/>
            <w:vAlign w:val="center"/>
          </w:tcPr>
          <w:p w14:paraId="15318701"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2814EC55"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45BB50D8"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3E1951C0"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062B7092" w14:textId="77777777" w:rsidTr="00610694">
        <w:trPr>
          <w:trHeight w:val="530"/>
        </w:trPr>
        <w:tc>
          <w:tcPr>
            <w:tcW w:w="877" w:type="dxa"/>
            <w:shd w:val="clear" w:color="auto" w:fill="F2F2F2" w:themeFill="background1" w:themeFillShade="F2"/>
            <w:vAlign w:val="center"/>
          </w:tcPr>
          <w:p w14:paraId="06A9C421"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1</w:t>
            </w:r>
          </w:p>
        </w:tc>
        <w:tc>
          <w:tcPr>
            <w:tcW w:w="3330" w:type="dxa"/>
            <w:vAlign w:val="center"/>
          </w:tcPr>
          <w:p w14:paraId="39D5D6C4"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5B9D008F"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312B423F"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63992B9F"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3F34ED6D" w14:textId="77777777" w:rsidTr="00610694">
        <w:trPr>
          <w:trHeight w:val="530"/>
        </w:trPr>
        <w:tc>
          <w:tcPr>
            <w:tcW w:w="877" w:type="dxa"/>
            <w:shd w:val="clear" w:color="auto" w:fill="F2F2F2" w:themeFill="background1" w:themeFillShade="F2"/>
            <w:vAlign w:val="center"/>
          </w:tcPr>
          <w:p w14:paraId="4B8A438A"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2</w:t>
            </w:r>
          </w:p>
        </w:tc>
        <w:tc>
          <w:tcPr>
            <w:tcW w:w="3330" w:type="dxa"/>
            <w:vAlign w:val="center"/>
          </w:tcPr>
          <w:p w14:paraId="124DEF4F"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52E26BEF"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53539F8B"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4A1C6AAB"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11183583" w14:textId="77777777" w:rsidTr="00610694">
        <w:trPr>
          <w:trHeight w:val="530"/>
        </w:trPr>
        <w:tc>
          <w:tcPr>
            <w:tcW w:w="877" w:type="dxa"/>
            <w:shd w:val="clear" w:color="auto" w:fill="F2F2F2" w:themeFill="background1" w:themeFillShade="F2"/>
            <w:vAlign w:val="center"/>
          </w:tcPr>
          <w:p w14:paraId="6C853720"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3</w:t>
            </w:r>
          </w:p>
        </w:tc>
        <w:tc>
          <w:tcPr>
            <w:tcW w:w="3330" w:type="dxa"/>
            <w:vAlign w:val="center"/>
          </w:tcPr>
          <w:p w14:paraId="4DA0C03C"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2AFB9025"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0FD5A6D3"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126D95CB"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146547BA" w14:textId="77777777" w:rsidTr="00610694">
        <w:trPr>
          <w:trHeight w:val="530"/>
        </w:trPr>
        <w:tc>
          <w:tcPr>
            <w:tcW w:w="877" w:type="dxa"/>
            <w:shd w:val="clear" w:color="auto" w:fill="F2F2F2" w:themeFill="background1" w:themeFillShade="F2"/>
            <w:vAlign w:val="center"/>
          </w:tcPr>
          <w:p w14:paraId="68C98EDF"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4</w:t>
            </w:r>
          </w:p>
        </w:tc>
        <w:tc>
          <w:tcPr>
            <w:tcW w:w="3330" w:type="dxa"/>
            <w:vAlign w:val="center"/>
          </w:tcPr>
          <w:p w14:paraId="177AE844"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612D37B7"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1EBF5E78"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2E97E628"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4C1B3859" w14:textId="77777777" w:rsidTr="00610694">
        <w:trPr>
          <w:trHeight w:val="530"/>
        </w:trPr>
        <w:tc>
          <w:tcPr>
            <w:tcW w:w="877" w:type="dxa"/>
            <w:shd w:val="clear" w:color="auto" w:fill="BFBFBF" w:themeFill="background1" w:themeFillShade="BF"/>
            <w:vAlign w:val="center"/>
          </w:tcPr>
          <w:p w14:paraId="0C7D7115"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1</w:t>
            </w:r>
          </w:p>
        </w:tc>
        <w:tc>
          <w:tcPr>
            <w:tcW w:w="3330" w:type="dxa"/>
            <w:vAlign w:val="center"/>
          </w:tcPr>
          <w:p w14:paraId="4367E32F"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03835087"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5FB50556"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3E9A9A38"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04282791" w14:textId="77777777" w:rsidTr="00610694">
        <w:trPr>
          <w:trHeight w:val="530"/>
        </w:trPr>
        <w:tc>
          <w:tcPr>
            <w:tcW w:w="877" w:type="dxa"/>
            <w:shd w:val="clear" w:color="auto" w:fill="BFBFBF" w:themeFill="background1" w:themeFillShade="BF"/>
            <w:vAlign w:val="center"/>
          </w:tcPr>
          <w:p w14:paraId="4B4D9EA6"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2</w:t>
            </w:r>
          </w:p>
        </w:tc>
        <w:tc>
          <w:tcPr>
            <w:tcW w:w="3330" w:type="dxa"/>
            <w:vAlign w:val="center"/>
          </w:tcPr>
          <w:p w14:paraId="7BCC2ADB"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62950A9E"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0AC5415E"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4C697130"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6CE336B0" w14:textId="77777777" w:rsidTr="00610694">
        <w:trPr>
          <w:trHeight w:val="530"/>
        </w:trPr>
        <w:tc>
          <w:tcPr>
            <w:tcW w:w="877" w:type="dxa"/>
            <w:shd w:val="clear" w:color="auto" w:fill="BFBFBF" w:themeFill="background1" w:themeFillShade="BF"/>
            <w:vAlign w:val="center"/>
          </w:tcPr>
          <w:p w14:paraId="13829316"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3</w:t>
            </w:r>
          </w:p>
        </w:tc>
        <w:tc>
          <w:tcPr>
            <w:tcW w:w="3330" w:type="dxa"/>
            <w:vAlign w:val="center"/>
          </w:tcPr>
          <w:p w14:paraId="13516951"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3542165A"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436050F0"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610DE3A6"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7E297049" w14:textId="77777777" w:rsidTr="00610694">
        <w:trPr>
          <w:trHeight w:val="530"/>
        </w:trPr>
        <w:tc>
          <w:tcPr>
            <w:tcW w:w="877" w:type="dxa"/>
            <w:shd w:val="clear" w:color="auto" w:fill="BFBFBF" w:themeFill="background1" w:themeFillShade="BF"/>
            <w:vAlign w:val="center"/>
          </w:tcPr>
          <w:p w14:paraId="63B5E08B"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4</w:t>
            </w:r>
          </w:p>
        </w:tc>
        <w:tc>
          <w:tcPr>
            <w:tcW w:w="3330" w:type="dxa"/>
            <w:vAlign w:val="center"/>
          </w:tcPr>
          <w:p w14:paraId="53740FD5"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26904854"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08339237"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3D7CF756"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2E42FE95" w14:textId="77777777" w:rsidTr="00610694">
        <w:trPr>
          <w:trHeight w:val="530"/>
        </w:trPr>
        <w:tc>
          <w:tcPr>
            <w:tcW w:w="4207" w:type="dxa"/>
            <w:gridSpan w:val="2"/>
            <w:shd w:val="clear" w:color="auto" w:fill="FFFFFF" w:themeFill="background1"/>
            <w:vAlign w:val="center"/>
          </w:tcPr>
          <w:p w14:paraId="16C59CC1" w14:textId="77777777" w:rsidR="007077A4" w:rsidRPr="00E75616" w:rsidRDefault="007077A4" w:rsidP="00610694">
            <w:pPr>
              <w:spacing w:after="0" w:line="240" w:lineRule="auto"/>
              <w:jc w:val="right"/>
              <w:rPr>
                <w:rFonts w:eastAsia="Times New Roman" w:cs="Arial"/>
              </w:rPr>
            </w:pPr>
            <w:r>
              <w:rPr>
                <w:rFonts w:eastAsia="Times New Roman" w:cs="Arial"/>
              </w:rPr>
              <w:t>Balance Identification Number:</w:t>
            </w:r>
          </w:p>
        </w:tc>
        <w:tc>
          <w:tcPr>
            <w:tcW w:w="1980" w:type="dxa"/>
            <w:shd w:val="clear" w:color="auto" w:fill="FFFFFF" w:themeFill="background1"/>
            <w:vAlign w:val="center"/>
          </w:tcPr>
          <w:p w14:paraId="361B51E2"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512126AA" w14:textId="77777777" w:rsidR="007077A4" w:rsidRPr="00E75616" w:rsidRDefault="007077A4" w:rsidP="00610694">
            <w:pPr>
              <w:spacing w:after="0" w:line="240" w:lineRule="auto"/>
              <w:jc w:val="right"/>
              <w:rPr>
                <w:rFonts w:eastAsia="Times New Roman" w:cs="Arial"/>
              </w:rPr>
            </w:pPr>
            <w:r>
              <w:rPr>
                <w:rFonts w:eastAsia="Times New Roman" w:cs="Arial"/>
              </w:rPr>
              <w:t>Due Date:</w:t>
            </w:r>
          </w:p>
        </w:tc>
        <w:tc>
          <w:tcPr>
            <w:tcW w:w="1553" w:type="dxa"/>
            <w:vAlign w:val="center"/>
          </w:tcPr>
          <w:p w14:paraId="7FD5203F" w14:textId="77777777" w:rsidR="007077A4" w:rsidRPr="00E75616" w:rsidRDefault="007077A4" w:rsidP="00610694">
            <w:pPr>
              <w:spacing w:after="0" w:line="240" w:lineRule="auto"/>
              <w:jc w:val="center"/>
              <w:rPr>
                <w:rFonts w:eastAsia="Times New Roman" w:cs="Arial"/>
              </w:rPr>
            </w:pPr>
          </w:p>
        </w:tc>
      </w:tr>
      <w:tr w:rsidR="007077A4" w:rsidRPr="00E75616" w14:paraId="0BF9FD48" w14:textId="77777777" w:rsidTr="00610694">
        <w:trPr>
          <w:trHeight w:val="593"/>
        </w:trPr>
        <w:tc>
          <w:tcPr>
            <w:tcW w:w="4207" w:type="dxa"/>
            <w:gridSpan w:val="2"/>
            <w:shd w:val="clear" w:color="auto" w:fill="D9D9D9" w:themeFill="background1" w:themeFillShade="D9"/>
            <w:vAlign w:val="center"/>
          </w:tcPr>
          <w:p w14:paraId="5B2D70F8" w14:textId="77777777" w:rsidR="007077A4" w:rsidRPr="00E75616" w:rsidRDefault="007077A4" w:rsidP="00610694">
            <w:pPr>
              <w:spacing w:after="0" w:line="240" w:lineRule="auto"/>
              <w:jc w:val="right"/>
              <w:rPr>
                <w:rFonts w:eastAsia="Times New Roman" w:cs="Arial"/>
              </w:rPr>
            </w:pPr>
            <w:r w:rsidRPr="00E75616">
              <w:rPr>
                <w:rFonts w:eastAsia="Times New Roman" w:cs="Arial"/>
              </w:rPr>
              <w:t>PQ Executor’s Initials:</w:t>
            </w:r>
          </w:p>
        </w:tc>
        <w:tc>
          <w:tcPr>
            <w:tcW w:w="1980" w:type="dxa"/>
            <w:vAlign w:val="center"/>
          </w:tcPr>
          <w:p w14:paraId="7953C7EF" w14:textId="77777777" w:rsidR="007077A4" w:rsidRPr="00E75616" w:rsidRDefault="007077A4" w:rsidP="00610694">
            <w:pPr>
              <w:spacing w:after="0" w:line="240" w:lineRule="auto"/>
              <w:jc w:val="center"/>
              <w:rPr>
                <w:rFonts w:eastAsia="Times New Roman" w:cs="Arial"/>
              </w:rPr>
            </w:pPr>
          </w:p>
        </w:tc>
        <w:tc>
          <w:tcPr>
            <w:tcW w:w="1890" w:type="dxa"/>
            <w:shd w:val="clear" w:color="auto" w:fill="D9D9D9" w:themeFill="background1" w:themeFillShade="D9"/>
            <w:vAlign w:val="center"/>
          </w:tcPr>
          <w:p w14:paraId="1E2A26F8" w14:textId="77777777" w:rsidR="007077A4" w:rsidRPr="00E75616" w:rsidRDefault="007077A4" w:rsidP="00610694">
            <w:pPr>
              <w:spacing w:after="0" w:line="240" w:lineRule="auto"/>
              <w:jc w:val="right"/>
              <w:rPr>
                <w:rFonts w:eastAsia="Times New Roman" w:cs="Arial"/>
              </w:rPr>
            </w:pPr>
            <w:r w:rsidRPr="00E75616">
              <w:rPr>
                <w:rFonts w:eastAsia="Times New Roman" w:cs="Arial"/>
              </w:rPr>
              <w:t>Date:</w:t>
            </w:r>
          </w:p>
        </w:tc>
        <w:tc>
          <w:tcPr>
            <w:tcW w:w="1553" w:type="dxa"/>
            <w:vAlign w:val="center"/>
          </w:tcPr>
          <w:p w14:paraId="5225B768" w14:textId="77777777" w:rsidR="007077A4" w:rsidRPr="00E75616" w:rsidRDefault="007077A4" w:rsidP="00610694">
            <w:pPr>
              <w:spacing w:after="0" w:line="240" w:lineRule="auto"/>
              <w:jc w:val="center"/>
              <w:rPr>
                <w:rFonts w:eastAsia="Times New Roman" w:cs="Arial"/>
              </w:rPr>
            </w:pPr>
          </w:p>
        </w:tc>
      </w:tr>
    </w:tbl>
    <w:p w14:paraId="1076673C" w14:textId="77777777" w:rsidR="007077A4" w:rsidRDefault="007077A4" w:rsidP="007077A4">
      <w:pPr>
        <w:pStyle w:val="NoSpacing"/>
        <w:ind w:left="720" w:hanging="720"/>
      </w:pPr>
      <w:r w:rsidRPr="00090BCE">
        <w:rPr>
          <w:u w:val="single"/>
        </w:rPr>
        <w:t>Note</w:t>
      </w:r>
      <w:r w:rsidRPr="00090BCE">
        <w:t>:</w:t>
      </w:r>
      <w:r w:rsidRPr="00090BCE">
        <w:tab/>
        <w:t xml:space="preserve">This appendix can be copied in the event the number </w:t>
      </w:r>
      <w:r>
        <w:t>of</w:t>
      </w:r>
      <w:r w:rsidRPr="00090BCE">
        <w:t xml:space="preserve"> </w:t>
      </w:r>
      <w:r>
        <w:t>three (3) minimum successful heat penetration study cycle runs does not demonstrate adequate dry time.</w:t>
      </w:r>
    </w:p>
    <w:p w14:paraId="2963257E" w14:textId="77777777" w:rsidR="007077A4" w:rsidRPr="00802CAA" w:rsidRDefault="007077A4" w:rsidP="007077A4">
      <w:pPr>
        <w:pStyle w:val="NoSpacing"/>
      </w:pPr>
      <w:r>
        <w:rPr>
          <w:b/>
          <w:sz w:val="28"/>
          <w:szCs w:val="28"/>
        </w:rPr>
        <w:br w:type="page"/>
      </w:r>
    </w:p>
    <w:p w14:paraId="5BA20B31" w14:textId="77777777" w:rsidR="007077A4" w:rsidRDefault="007077A4" w:rsidP="007077A4">
      <w:pPr>
        <w:pStyle w:val="NoSpacing"/>
        <w:jc w:val="center"/>
        <w:rPr>
          <w:b/>
          <w:sz w:val="28"/>
          <w:szCs w:val="28"/>
        </w:rPr>
      </w:pPr>
      <w:r w:rsidRPr="00E63E0C">
        <w:rPr>
          <w:b/>
          <w:sz w:val="28"/>
          <w:szCs w:val="28"/>
        </w:rPr>
        <w:lastRenderedPageBreak/>
        <w:t xml:space="preserve">Appendix </w:t>
      </w:r>
      <w:r>
        <w:rPr>
          <w:b/>
          <w:sz w:val="28"/>
          <w:szCs w:val="28"/>
        </w:rPr>
        <w:t>84</w:t>
      </w:r>
      <w:r w:rsidRPr="00E63E0C">
        <w:rPr>
          <w:b/>
          <w:sz w:val="28"/>
          <w:szCs w:val="28"/>
        </w:rPr>
        <w:t xml:space="preserve"> –</w:t>
      </w:r>
      <w:r>
        <w:rPr>
          <w:b/>
          <w:sz w:val="28"/>
          <w:szCs w:val="28"/>
        </w:rPr>
        <w:t xml:space="preserve"> Weight Confirmation Check Sheet (Max PDL1 Load Configuration)</w:t>
      </w:r>
    </w:p>
    <w:p w14:paraId="72944E62" w14:textId="77777777" w:rsidR="007077A4" w:rsidRPr="00802CAA" w:rsidRDefault="007077A4" w:rsidP="007077A4">
      <w:pPr>
        <w:pStyle w:val="NoSpacing"/>
        <w:jc w:val="center"/>
        <w:rPr>
          <w:b/>
          <w:sz w:val="16"/>
          <w:szCs w:val="16"/>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7"/>
        <w:gridCol w:w="3330"/>
        <w:gridCol w:w="1980"/>
        <w:gridCol w:w="1890"/>
        <w:gridCol w:w="1553"/>
      </w:tblGrid>
      <w:tr w:rsidR="007077A4" w:rsidRPr="00E75616" w14:paraId="1ED3DCF4" w14:textId="77777777" w:rsidTr="00610694">
        <w:tc>
          <w:tcPr>
            <w:tcW w:w="877" w:type="dxa"/>
            <w:shd w:val="clear" w:color="auto" w:fill="BFBFBF" w:themeFill="background1" w:themeFillShade="BF"/>
            <w:vAlign w:val="center"/>
          </w:tcPr>
          <w:p w14:paraId="3E9001E8" w14:textId="77777777" w:rsidR="007077A4" w:rsidRPr="00E75616" w:rsidRDefault="007077A4" w:rsidP="00610694">
            <w:pPr>
              <w:spacing w:after="0" w:line="240" w:lineRule="auto"/>
              <w:jc w:val="center"/>
              <w:rPr>
                <w:rFonts w:eastAsia="Times New Roman" w:cs="Arial"/>
              </w:rPr>
            </w:pPr>
            <w:r>
              <w:rPr>
                <w:rFonts w:eastAsia="Times New Roman" w:cs="Arial"/>
              </w:rPr>
              <w:t>Shelf #</w:t>
            </w:r>
          </w:p>
        </w:tc>
        <w:tc>
          <w:tcPr>
            <w:tcW w:w="3330" w:type="dxa"/>
            <w:shd w:val="clear" w:color="auto" w:fill="BFBFBF" w:themeFill="background1" w:themeFillShade="BF"/>
            <w:vAlign w:val="center"/>
          </w:tcPr>
          <w:p w14:paraId="35A6084F" w14:textId="77777777" w:rsidR="007077A4" w:rsidRPr="00E75616" w:rsidRDefault="007077A4" w:rsidP="00610694">
            <w:pPr>
              <w:spacing w:after="0" w:line="240" w:lineRule="auto"/>
              <w:jc w:val="center"/>
              <w:rPr>
                <w:rFonts w:eastAsia="Times New Roman" w:cs="Arial"/>
              </w:rPr>
            </w:pPr>
            <w:r>
              <w:rPr>
                <w:rFonts w:eastAsia="Times New Roman" w:cs="Arial"/>
              </w:rPr>
              <w:t>Item Description / Cycle Run Number</w:t>
            </w:r>
          </w:p>
        </w:tc>
        <w:tc>
          <w:tcPr>
            <w:tcW w:w="1980" w:type="dxa"/>
            <w:shd w:val="clear" w:color="auto" w:fill="BFBFBF" w:themeFill="background1" w:themeFillShade="BF"/>
            <w:vAlign w:val="center"/>
          </w:tcPr>
          <w:p w14:paraId="3D998F2C" w14:textId="77777777" w:rsidR="007077A4" w:rsidRPr="00E75616" w:rsidRDefault="007077A4" w:rsidP="00610694">
            <w:pPr>
              <w:spacing w:after="0" w:line="240" w:lineRule="auto"/>
              <w:jc w:val="center"/>
              <w:rPr>
                <w:rFonts w:eastAsia="Times New Roman" w:cs="Arial"/>
              </w:rPr>
            </w:pPr>
            <w:r>
              <w:rPr>
                <w:rFonts w:eastAsia="Times New Roman" w:cs="Arial"/>
              </w:rPr>
              <w:t>Gram Weight Before Sterilization</w:t>
            </w:r>
          </w:p>
        </w:tc>
        <w:tc>
          <w:tcPr>
            <w:tcW w:w="1890" w:type="dxa"/>
            <w:shd w:val="clear" w:color="auto" w:fill="BFBFBF" w:themeFill="background1" w:themeFillShade="BF"/>
            <w:vAlign w:val="center"/>
          </w:tcPr>
          <w:p w14:paraId="471667F8" w14:textId="77777777" w:rsidR="007077A4" w:rsidRPr="00E75616" w:rsidRDefault="007077A4" w:rsidP="00610694">
            <w:pPr>
              <w:spacing w:after="0" w:line="240" w:lineRule="auto"/>
              <w:jc w:val="center"/>
              <w:rPr>
                <w:rFonts w:eastAsia="Times New Roman" w:cs="Arial"/>
              </w:rPr>
            </w:pPr>
            <w:r>
              <w:rPr>
                <w:rFonts w:eastAsia="Times New Roman" w:cs="Arial"/>
              </w:rPr>
              <w:t>Gram Weight after Sterilization</w:t>
            </w:r>
          </w:p>
        </w:tc>
        <w:tc>
          <w:tcPr>
            <w:tcW w:w="1553" w:type="dxa"/>
            <w:shd w:val="clear" w:color="auto" w:fill="BFBFBF" w:themeFill="background1" w:themeFillShade="BF"/>
            <w:vAlign w:val="center"/>
          </w:tcPr>
          <w:p w14:paraId="419F7EE5" w14:textId="77777777" w:rsidR="007077A4" w:rsidRPr="00E75616" w:rsidRDefault="007077A4" w:rsidP="00610694">
            <w:pPr>
              <w:spacing w:after="0" w:line="240" w:lineRule="auto"/>
              <w:jc w:val="center"/>
              <w:rPr>
                <w:rFonts w:eastAsia="Times New Roman" w:cs="Arial"/>
              </w:rPr>
            </w:pPr>
            <w:r>
              <w:rPr>
                <w:rFonts w:eastAsia="Times New Roman" w:cs="Arial"/>
              </w:rPr>
              <w:t>≤ +3% Weight Difference</w:t>
            </w:r>
            <w:r w:rsidRPr="00E75616">
              <w:rPr>
                <w:rFonts w:eastAsia="Times New Roman" w:cs="Arial"/>
              </w:rPr>
              <w:t>?</w:t>
            </w:r>
          </w:p>
        </w:tc>
      </w:tr>
      <w:tr w:rsidR="007077A4" w:rsidRPr="00E75616" w14:paraId="21CAE8A2" w14:textId="77777777" w:rsidTr="00610694">
        <w:trPr>
          <w:trHeight w:val="620"/>
        </w:trPr>
        <w:tc>
          <w:tcPr>
            <w:tcW w:w="877" w:type="dxa"/>
            <w:shd w:val="clear" w:color="auto" w:fill="F2F2F2" w:themeFill="background1" w:themeFillShade="F2"/>
            <w:vAlign w:val="center"/>
          </w:tcPr>
          <w:p w14:paraId="40D0343D"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1</w:t>
            </w:r>
          </w:p>
        </w:tc>
        <w:tc>
          <w:tcPr>
            <w:tcW w:w="3330" w:type="dxa"/>
            <w:vAlign w:val="center"/>
          </w:tcPr>
          <w:p w14:paraId="0E70D976"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1A533A6B"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05F4D758" w14:textId="77777777" w:rsidR="007077A4" w:rsidRPr="00E75616" w:rsidRDefault="007077A4" w:rsidP="00610694">
            <w:pPr>
              <w:spacing w:after="0" w:line="240" w:lineRule="auto"/>
              <w:jc w:val="center"/>
              <w:rPr>
                <w:rFonts w:eastAsia="Times New Roman" w:cs="Arial"/>
              </w:rPr>
            </w:pPr>
          </w:p>
        </w:tc>
        <w:tc>
          <w:tcPr>
            <w:tcW w:w="1553" w:type="dxa"/>
            <w:vAlign w:val="center"/>
          </w:tcPr>
          <w:p w14:paraId="1CF5EE7D"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5F6AA516" w14:textId="77777777" w:rsidTr="00610694">
        <w:trPr>
          <w:trHeight w:val="530"/>
        </w:trPr>
        <w:tc>
          <w:tcPr>
            <w:tcW w:w="877" w:type="dxa"/>
            <w:shd w:val="clear" w:color="auto" w:fill="F2F2F2" w:themeFill="background1" w:themeFillShade="F2"/>
            <w:vAlign w:val="center"/>
          </w:tcPr>
          <w:p w14:paraId="004B63AD"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2</w:t>
            </w:r>
          </w:p>
        </w:tc>
        <w:tc>
          <w:tcPr>
            <w:tcW w:w="3330" w:type="dxa"/>
            <w:vAlign w:val="center"/>
          </w:tcPr>
          <w:p w14:paraId="673B88A3"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71F5B62C"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7A5A9FDB"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01B387BA"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6E630C37" w14:textId="77777777" w:rsidTr="00610694">
        <w:trPr>
          <w:trHeight w:val="530"/>
        </w:trPr>
        <w:tc>
          <w:tcPr>
            <w:tcW w:w="877" w:type="dxa"/>
            <w:shd w:val="clear" w:color="auto" w:fill="F2F2F2" w:themeFill="background1" w:themeFillShade="F2"/>
            <w:vAlign w:val="center"/>
          </w:tcPr>
          <w:p w14:paraId="194C37E1"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3</w:t>
            </w:r>
          </w:p>
        </w:tc>
        <w:tc>
          <w:tcPr>
            <w:tcW w:w="3330" w:type="dxa"/>
            <w:vAlign w:val="center"/>
          </w:tcPr>
          <w:p w14:paraId="1C087906"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0C179D32"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00F63B9E"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0159D593"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3FDAF4A1" w14:textId="77777777" w:rsidTr="00610694">
        <w:trPr>
          <w:trHeight w:val="530"/>
        </w:trPr>
        <w:tc>
          <w:tcPr>
            <w:tcW w:w="877" w:type="dxa"/>
            <w:shd w:val="clear" w:color="auto" w:fill="F2F2F2" w:themeFill="background1" w:themeFillShade="F2"/>
            <w:vAlign w:val="center"/>
          </w:tcPr>
          <w:p w14:paraId="68D89EF0"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4</w:t>
            </w:r>
          </w:p>
        </w:tc>
        <w:tc>
          <w:tcPr>
            <w:tcW w:w="3330" w:type="dxa"/>
            <w:vAlign w:val="center"/>
          </w:tcPr>
          <w:p w14:paraId="59563F91"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5CD18A78"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6DBA13E7"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169A7DDB"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6F6AA4B7" w14:textId="77777777" w:rsidTr="00610694">
        <w:trPr>
          <w:trHeight w:val="530"/>
        </w:trPr>
        <w:tc>
          <w:tcPr>
            <w:tcW w:w="877" w:type="dxa"/>
            <w:shd w:val="clear" w:color="auto" w:fill="BFBFBF" w:themeFill="background1" w:themeFillShade="BF"/>
            <w:vAlign w:val="center"/>
          </w:tcPr>
          <w:p w14:paraId="4DE7958F"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1</w:t>
            </w:r>
          </w:p>
        </w:tc>
        <w:tc>
          <w:tcPr>
            <w:tcW w:w="3330" w:type="dxa"/>
            <w:vAlign w:val="center"/>
          </w:tcPr>
          <w:p w14:paraId="48617D52"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5F117B9E"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3CC04B85"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381DEF1B"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15F7273F" w14:textId="77777777" w:rsidTr="00610694">
        <w:trPr>
          <w:trHeight w:val="530"/>
        </w:trPr>
        <w:tc>
          <w:tcPr>
            <w:tcW w:w="877" w:type="dxa"/>
            <w:shd w:val="clear" w:color="auto" w:fill="BFBFBF" w:themeFill="background1" w:themeFillShade="BF"/>
            <w:vAlign w:val="center"/>
          </w:tcPr>
          <w:p w14:paraId="693DEC60"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2</w:t>
            </w:r>
          </w:p>
        </w:tc>
        <w:tc>
          <w:tcPr>
            <w:tcW w:w="3330" w:type="dxa"/>
            <w:vAlign w:val="center"/>
          </w:tcPr>
          <w:p w14:paraId="07A20E4C"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6F0B30E7"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1B601012"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4F5549A5"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1FA3D197" w14:textId="77777777" w:rsidTr="00610694">
        <w:trPr>
          <w:trHeight w:val="530"/>
        </w:trPr>
        <w:tc>
          <w:tcPr>
            <w:tcW w:w="877" w:type="dxa"/>
            <w:shd w:val="clear" w:color="auto" w:fill="BFBFBF" w:themeFill="background1" w:themeFillShade="BF"/>
            <w:vAlign w:val="center"/>
          </w:tcPr>
          <w:p w14:paraId="45A9495E"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3</w:t>
            </w:r>
          </w:p>
        </w:tc>
        <w:tc>
          <w:tcPr>
            <w:tcW w:w="3330" w:type="dxa"/>
            <w:vAlign w:val="center"/>
          </w:tcPr>
          <w:p w14:paraId="0A707ECF"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18BD6EA5"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364A6032"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5E59371A"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3294634D" w14:textId="77777777" w:rsidTr="00610694">
        <w:trPr>
          <w:trHeight w:val="530"/>
        </w:trPr>
        <w:tc>
          <w:tcPr>
            <w:tcW w:w="877" w:type="dxa"/>
            <w:shd w:val="clear" w:color="auto" w:fill="BFBFBF" w:themeFill="background1" w:themeFillShade="BF"/>
            <w:vAlign w:val="center"/>
          </w:tcPr>
          <w:p w14:paraId="6AAC4BF8"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4</w:t>
            </w:r>
          </w:p>
        </w:tc>
        <w:tc>
          <w:tcPr>
            <w:tcW w:w="3330" w:type="dxa"/>
            <w:vAlign w:val="center"/>
          </w:tcPr>
          <w:p w14:paraId="6EEB592F"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55C95616"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27F86721"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7F992E5B"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5C5903D3" w14:textId="77777777" w:rsidTr="00610694">
        <w:trPr>
          <w:trHeight w:val="530"/>
        </w:trPr>
        <w:tc>
          <w:tcPr>
            <w:tcW w:w="877" w:type="dxa"/>
            <w:shd w:val="clear" w:color="auto" w:fill="F2F2F2" w:themeFill="background1" w:themeFillShade="F2"/>
            <w:vAlign w:val="center"/>
          </w:tcPr>
          <w:p w14:paraId="01B25FC3"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1</w:t>
            </w:r>
          </w:p>
        </w:tc>
        <w:tc>
          <w:tcPr>
            <w:tcW w:w="3330" w:type="dxa"/>
            <w:vAlign w:val="center"/>
          </w:tcPr>
          <w:p w14:paraId="331066B3"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1740B6FA"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28B8460D"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40642129"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02796E4A" w14:textId="77777777" w:rsidTr="00610694">
        <w:trPr>
          <w:trHeight w:val="530"/>
        </w:trPr>
        <w:tc>
          <w:tcPr>
            <w:tcW w:w="877" w:type="dxa"/>
            <w:shd w:val="clear" w:color="auto" w:fill="F2F2F2" w:themeFill="background1" w:themeFillShade="F2"/>
            <w:vAlign w:val="center"/>
          </w:tcPr>
          <w:p w14:paraId="5DF49F00"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2</w:t>
            </w:r>
          </w:p>
        </w:tc>
        <w:tc>
          <w:tcPr>
            <w:tcW w:w="3330" w:type="dxa"/>
            <w:vAlign w:val="center"/>
          </w:tcPr>
          <w:p w14:paraId="0C84ABAE"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58BADC2B"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139D5309"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15874BF3"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342B6CA2" w14:textId="77777777" w:rsidTr="00610694">
        <w:trPr>
          <w:trHeight w:val="530"/>
        </w:trPr>
        <w:tc>
          <w:tcPr>
            <w:tcW w:w="877" w:type="dxa"/>
            <w:shd w:val="clear" w:color="auto" w:fill="F2F2F2" w:themeFill="background1" w:themeFillShade="F2"/>
            <w:vAlign w:val="center"/>
          </w:tcPr>
          <w:p w14:paraId="0788CB87"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3</w:t>
            </w:r>
          </w:p>
        </w:tc>
        <w:tc>
          <w:tcPr>
            <w:tcW w:w="3330" w:type="dxa"/>
            <w:vAlign w:val="center"/>
          </w:tcPr>
          <w:p w14:paraId="25F4A7D4"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35D739D0"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1CD1A7EF"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32244302"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595566A6" w14:textId="77777777" w:rsidTr="00610694">
        <w:trPr>
          <w:trHeight w:val="530"/>
        </w:trPr>
        <w:tc>
          <w:tcPr>
            <w:tcW w:w="877" w:type="dxa"/>
            <w:shd w:val="clear" w:color="auto" w:fill="F2F2F2" w:themeFill="background1" w:themeFillShade="F2"/>
            <w:vAlign w:val="center"/>
          </w:tcPr>
          <w:p w14:paraId="00F35294"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4</w:t>
            </w:r>
          </w:p>
        </w:tc>
        <w:tc>
          <w:tcPr>
            <w:tcW w:w="3330" w:type="dxa"/>
            <w:vAlign w:val="center"/>
          </w:tcPr>
          <w:p w14:paraId="11B3B56F"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3644299C"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6FFD132F"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5AD5DB92"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7E334A87" w14:textId="77777777" w:rsidTr="00610694">
        <w:trPr>
          <w:trHeight w:val="530"/>
        </w:trPr>
        <w:tc>
          <w:tcPr>
            <w:tcW w:w="877" w:type="dxa"/>
            <w:shd w:val="clear" w:color="auto" w:fill="BFBFBF" w:themeFill="background1" w:themeFillShade="BF"/>
            <w:vAlign w:val="center"/>
          </w:tcPr>
          <w:p w14:paraId="3C4FDCC0"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1</w:t>
            </w:r>
          </w:p>
        </w:tc>
        <w:tc>
          <w:tcPr>
            <w:tcW w:w="3330" w:type="dxa"/>
            <w:vAlign w:val="center"/>
          </w:tcPr>
          <w:p w14:paraId="5ED4818C"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197AC2DC"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15923416"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24E4F261"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501849F2" w14:textId="77777777" w:rsidTr="00610694">
        <w:trPr>
          <w:trHeight w:val="530"/>
        </w:trPr>
        <w:tc>
          <w:tcPr>
            <w:tcW w:w="877" w:type="dxa"/>
            <w:shd w:val="clear" w:color="auto" w:fill="BFBFBF" w:themeFill="background1" w:themeFillShade="BF"/>
            <w:vAlign w:val="center"/>
          </w:tcPr>
          <w:p w14:paraId="10BF0E56"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2</w:t>
            </w:r>
          </w:p>
        </w:tc>
        <w:tc>
          <w:tcPr>
            <w:tcW w:w="3330" w:type="dxa"/>
            <w:vAlign w:val="center"/>
          </w:tcPr>
          <w:p w14:paraId="0C95C54C"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68BEB618"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775CAD7A"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39781DB4"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6803D451" w14:textId="77777777" w:rsidTr="00610694">
        <w:trPr>
          <w:trHeight w:val="530"/>
        </w:trPr>
        <w:tc>
          <w:tcPr>
            <w:tcW w:w="877" w:type="dxa"/>
            <w:shd w:val="clear" w:color="auto" w:fill="BFBFBF" w:themeFill="background1" w:themeFillShade="BF"/>
            <w:vAlign w:val="center"/>
          </w:tcPr>
          <w:p w14:paraId="4ED9B4A9"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3</w:t>
            </w:r>
          </w:p>
        </w:tc>
        <w:tc>
          <w:tcPr>
            <w:tcW w:w="3330" w:type="dxa"/>
            <w:vAlign w:val="center"/>
          </w:tcPr>
          <w:p w14:paraId="10F498E1"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1299AF48"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2CE611D5"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1146E675"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38309747" w14:textId="77777777" w:rsidTr="00610694">
        <w:trPr>
          <w:trHeight w:val="530"/>
        </w:trPr>
        <w:tc>
          <w:tcPr>
            <w:tcW w:w="877" w:type="dxa"/>
            <w:shd w:val="clear" w:color="auto" w:fill="BFBFBF" w:themeFill="background1" w:themeFillShade="BF"/>
            <w:vAlign w:val="center"/>
          </w:tcPr>
          <w:p w14:paraId="75F52201" w14:textId="77777777" w:rsidR="007077A4" w:rsidRPr="00E75616" w:rsidRDefault="007077A4" w:rsidP="00610694">
            <w:pPr>
              <w:spacing w:after="0" w:line="240" w:lineRule="auto"/>
              <w:jc w:val="center"/>
              <w:rPr>
                <w:rFonts w:eastAsia="Times New Roman" w:cs="Times New Roman"/>
              </w:rPr>
            </w:pPr>
            <w:r>
              <w:rPr>
                <w:rFonts w:eastAsia="Times New Roman" w:cs="Times New Roman"/>
              </w:rPr>
              <w:t>4</w:t>
            </w:r>
          </w:p>
        </w:tc>
        <w:tc>
          <w:tcPr>
            <w:tcW w:w="3330" w:type="dxa"/>
            <w:vAlign w:val="center"/>
          </w:tcPr>
          <w:p w14:paraId="582686DC" w14:textId="77777777" w:rsidR="007077A4" w:rsidRPr="00E75616" w:rsidRDefault="007077A4" w:rsidP="00610694">
            <w:pPr>
              <w:spacing w:after="0" w:line="240" w:lineRule="auto"/>
              <w:jc w:val="center"/>
              <w:rPr>
                <w:rFonts w:eastAsia="Times New Roman" w:cs="Times New Roman"/>
              </w:rPr>
            </w:pPr>
          </w:p>
        </w:tc>
        <w:tc>
          <w:tcPr>
            <w:tcW w:w="1980" w:type="dxa"/>
            <w:vAlign w:val="center"/>
          </w:tcPr>
          <w:p w14:paraId="5910818F"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69472A68" w14:textId="77777777" w:rsidR="007077A4" w:rsidRPr="00E75616" w:rsidRDefault="007077A4" w:rsidP="00610694">
            <w:pPr>
              <w:spacing w:after="0" w:line="240" w:lineRule="auto"/>
              <w:jc w:val="center"/>
              <w:rPr>
                <w:rFonts w:eastAsia="Times New Roman" w:cs="Times New Roman"/>
              </w:rPr>
            </w:pPr>
          </w:p>
        </w:tc>
        <w:tc>
          <w:tcPr>
            <w:tcW w:w="1553" w:type="dxa"/>
            <w:vAlign w:val="center"/>
          </w:tcPr>
          <w:p w14:paraId="6A32C15A" w14:textId="77777777" w:rsidR="007077A4" w:rsidRPr="00E75616" w:rsidRDefault="007077A4" w:rsidP="00610694">
            <w:pPr>
              <w:spacing w:after="0" w:line="240" w:lineRule="auto"/>
              <w:jc w:val="center"/>
              <w:rPr>
                <w:rFonts w:eastAsia="Times New Roman" w:cs="Arial"/>
              </w:rPr>
            </w:pPr>
            <w:r w:rsidRPr="00E75616">
              <w:rPr>
                <w:rFonts w:eastAsia="Times New Roman" w:cs="Arial"/>
              </w:rPr>
              <w:sym w:font="Wingdings" w:char="F0A8"/>
            </w:r>
            <w:r w:rsidRPr="00E75616">
              <w:rPr>
                <w:rFonts w:eastAsia="Times New Roman" w:cs="Arial"/>
              </w:rPr>
              <w:t xml:space="preserve"> Yes    </w:t>
            </w:r>
            <w:r w:rsidRPr="00E75616">
              <w:rPr>
                <w:rFonts w:eastAsia="Times New Roman" w:cs="Arial"/>
              </w:rPr>
              <w:sym w:font="Wingdings" w:char="F0A8"/>
            </w:r>
            <w:r w:rsidRPr="00E75616">
              <w:rPr>
                <w:rFonts w:eastAsia="Times New Roman" w:cs="Arial"/>
              </w:rPr>
              <w:t xml:space="preserve"> No</w:t>
            </w:r>
          </w:p>
        </w:tc>
      </w:tr>
      <w:tr w:rsidR="007077A4" w:rsidRPr="00E75616" w14:paraId="2DB83136" w14:textId="77777777" w:rsidTr="00610694">
        <w:trPr>
          <w:trHeight w:val="530"/>
        </w:trPr>
        <w:tc>
          <w:tcPr>
            <w:tcW w:w="4207" w:type="dxa"/>
            <w:gridSpan w:val="2"/>
            <w:shd w:val="clear" w:color="auto" w:fill="FFFFFF" w:themeFill="background1"/>
            <w:vAlign w:val="center"/>
          </w:tcPr>
          <w:p w14:paraId="3B2842C1" w14:textId="77777777" w:rsidR="007077A4" w:rsidRPr="00E75616" w:rsidRDefault="007077A4" w:rsidP="00610694">
            <w:pPr>
              <w:spacing w:after="0" w:line="240" w:lineRule="auto"/>
              <w:jc w:val="right"/>
              <w:rPr>
                <w:rFonts w:eastAsia="Times New Roman" w:cs="Arial"/>
              </w:rPr>
            </w:pPr>
            <w:r>
              <w:rPr>
                <w:rFonts w:eastAsia="Times New Roman" w:cs="Arial"/>
              </w:rPr>
              <w:t>Balance Identification Number:</w:t>
            </w:r>
          </w:p>
        </w:tc>
        <w:tc>
          <w:tcPr>
            <w:tcW w:w="1980" w:type="dxa"/>
            <w:shd w:val="clear" w:color="auto" w:fill="FFFFFF" w:themeFill="background1"/>
            <w:vAlign w:val="center"/>
          </w:tcPr>
          <w:p w14:paraId="1295B64A" w14:textId="77777777" w:rsidR="007077A4" w:rsidRPr="00E75616" w:rsidRDefault="007077A4" w:rsidP="00610694">
            <w:pPr>
              <w:spacing w:after="0" w:line="240" w:lineRule="auto"/>
              <w:jc w:val="center"/>
              <w:rPr>
                <w:rFonts w:eastAsia="Times New Roman" w:cs="Arial"/>
              </w:rPr>
            </w:pPr>
          </w:p>
        </w:tc>
        <w:tc>
          <w:tcPr>
            <w:tcW w:w="1890" w:type="dxa"/>
            <w:vAlign w:val="center"/>
          </w:tcPr>
          <w:p w14:paraId="147EF600" w14:textId="77777777" w:rsidR="007077A4" w:rsidRPr="00E75616" w:rsidRDefault="007077A4" w:rsidP="00610694">
            <w:pPr>
              <w:spacing w:after="0" w:line="240" w:lineRule="auto"/>
              <w:jc w:val="right"/>
              <w:rPr>
                <w:rFonts w:eastAsia="Times New Roman" w:cs="Arial"/>
              </w:rPr>
            </w:pPr>
            <w:r>
              <w:rPr>
                <w:rFonts w:eastAsia="Times New Roman" w:cs="Arial"/>
              </w:rPr>
              <w:t>Due Date:</w:t>
            </w:r>
          </w:p>
        </w:tc>
        <w:tc>
          <w:tcPr>
            <w:tcW w:w="1553" w:type="dxa"/>
            <w:vAlign w:val="center"/>
          </w:tcPr>
          <w:p w14:paraId="65B00B8E" w14:textId="77777777" w:rsidR="007077A4" w:rsidRPr="00E75616" w:rsidRDefault="007077A4" w:rsidP="00610694">
            <w:pPr>
              <w:spacing w:after="0" w:line="240" w:lineRule="auto"/>
              <w:jc w:val="center"/>
              <w:rPr>
                <w:rFonts w:eastAsia="Times New Roman" w:cs="Arial"/>
              </w:rPr>
            </w:pPr>
          </w:p>
        </w:tc>
      </w:tr>
      <w:tr w:rsidR="007077A4" w:rsidRPr="00E75616" w14:paraId="793290F4" w14:textId="77777777" w:rsidTr="00610694">
        <w:trPr>
          <w:trHeight w:val="593"/>
        </w:trPr>
        <w:tc>
          <w:tcPr>
            <w:tcW w:w="4207" w:type="dxa"/>
            <w:gridSpan w:val="2"/>
            <w:shd w:val="clear" w:color="auto" w:fill="D9D9D9" w:themeFill="background1" w:themeFillShade="D9"/>
            <w:vAlign w:val="center"/>
          </w:tcPr>
          <w:p w14:paraId="0E44AA4E" w14:textId="77777777" w:rsidR="007077A4" w:rsidRPr="00E75616" w:rsidRDefault="007077A4" w:rsidP="00610694">
            <w:pPr>
              <w:spacing w:after="0" w:line="240" w:lineRule="auto"/>
              <w:jc w:val="right"/>
              <w:rPr>
                <w:rFonts w:eastAsia="Times New Roman" w:cs="Arial"/>
              </w:rPr>
            </w:pPr>
            <w:r w:rsidRPr="00E75616">
              <w:rPr>
                <w:rFonts w:eastAsia="Times New Roman" w:cs="Arial"/>
              </w:rPr>
              <w:t>PQ Executor’s Initials:</w:t>
            </w:r>
          </w:p>
        </w:tc>
        <w:tc>
          <w:tcPr>
            <w:tcW w:w="1980" w:type="dxa"/>
            <w:vAlign w:val="center"/>
          </w:tcPr>
          <w:p w14:paraId="7B4622F6" w14:textId="77777777" w:rsidR="007077A4" w:rsidRPr="00E75616" w:rsidRDefault="007077A4" w:rsidP="00610694">
            <w:pPr>
              <w:spacing w:after="0" w:line="240" w:lineRule="auto"/>
              <w:jc w:val="center"/>
              <w:rPr>
                <w:rFonts w:eastAsia="Times New Roman" w:cs="Arial"/>
              </w:rPr>
            </w:pPr>
          </w:p>
        </w:tc>
        <w:tc>
          <w:tcPr>
            <w:tcW w:w="1890" w:type="dxa"/>
            <w:shd w:val="clear" w:color="auto" w:fill="D9D9D9" w:themeFill="background1" w:themeFillShade="D9"/>
            <w:vAlign w:val="center"/>
          </w:tcPr>
          <w:p w14:paraId="4CB83326" w14:textId="77777777" w:rsidR="007077A4" w:rsidRPr="00E75616" w:rsidRDefault="007077A4" w:rsidP="00610694">
            <w:pPr>
              <w:spacing w:after="0" w:line="240" w:lineRule="auto"/>
              <w:jc w:val="right"/>
              <w:rPr>
                <w:rFonts w:eastAsia="Times New Roman" w:cs="Arial"/>
              </w:rPr>
            </w:pPr>
            <w:r w:rsidRPr="00E75616">
              <w:rPr>
                <w:rFonts w:eastAsia="Times New Roman" w:cs="Arial"/>
              </w:rPr>
              <w:t>Date:</w:t>
            </w:r>
          </w:p>
        </w:tc>
        <w:tc>
          <w:tcPr>
            <w:tcW w:w="1553" w:type="dxa"/>
            <w:vAlign w:val="center"/>
          </w:tcPr>
          <w:p w14:paraId="518F1557" w14:textId="77777777" w:rsidR="007077A4" w:rsidRPr="00E75616" w:rsidRDefault="007077A4" w:rsidP="00610694">
            <w:pPr>
              <w:spacing w:after="0" w:line="240" w:lineRule="auto"/>
              <w:jc w:val="center"/>
              <w:rPr>
                <w:rFonts w:eastAsia="Times New Roman" w:cs="Arial"/>
              </w:rPr>
            </w:pPr>
          </w:p>
        </w:tc>
      </w:tr>
    </w:tbl>
    <w:p w14:paraId="23EFE57E" w14:textId="77777777" w:rsidR="007077A4" w:rsidRPr="002A6887" w:rsidRDefault="007077A4" w:rsidP="007077A4">
      <w:pPr>
        <w:pStyle w:val="NoSpacing"/>
        <w:ind w:left="720" w:hanging="720"/>
        <w:rPr>
          <w:b/>
          <w:sz w:val="28"/>
          <w:szCs w:val="28"/>
        </w:rPr>
      </w:pPr>
      <w:r w:rsidRPr="00090BCE">
        <w:rPr>
          <w:u w:val="single"/>
        </w:rPr>
        <w:t>Note</w:t>
      </w:r>
      <w:r w:rsidRPr="00090BCE">
        <w:t>:</w:t>
      </w:r>
      <w:r w:rsidRPr="00090BCE">
        <w:tab/>
        <w:t xml:space="preserve">This appendix can be copied in the event the number </w:t>
      </w:r>
      <w:r>
        <w:t>of</w:t>
      </w:r>
      <w:r w:rsidRPr="00090BCE">
        <w:t xml:space="preserve"> </w:t>
      </w:r>
      <w:r>
        <w:t>three (3) minimum successful heat penetration study cycle runs does not demonstrate adequate dry time.</w:t>
      </w:r>
    </w:p>
    <w:p w14:paraId="144034F8" w14:textId="77777777" w:rsidR="007077A4" w:rsidRPr="00FC646A" w:rsidRDefault="007077A4" w:rsidP="006D0F26">
      <w:pPr>
        <w:spacing w:after="0" w:line="240" w:lineRule="auto"/>
        <w:jc w:val="center"/>
        <w:rPr>
          <w:rFonts w:ascii="Cambria" w:hAnsi="Cambria"/>
          <w:b/>
        </w:rPr>
      </w:pPr>
    </w:p>
    <w:p w14:paraId="1BBC1629" w14:textId="5B83F1A6" w:rsidR="00CC39B8" w:rsidRPr="00FC646A" w:rsidRDefault="008D3A4F" w:rsidP="006365E5">
      <w:pPr>
        <w:pStyle w:val="ListParagraph"/>
        <w:numPr>
          <w:ilvl w:val="0"/>
          <w:numId w:val="8"/>
        </w:numPr>
        <w:rPr>
          <w:rFonts w:ascii="Cambria" w:hAnsi="Cambria" w:cs="Arial"/>
          <w:b/>
          <w:caps/>
          <w:u w:val="single"/>
        </w:rPr>
      </w:pPr>
      <w:r w:rsidRPr="00FC646A">
        <w:rPr>
          <w:rFonts w:ascii="Cambria" w:hAnsi="Cambria" w:cs="Arial"/>
          <w:b/>
          <w:caps/>
          <w:u w:val="single"/>
        </w:rPr>
        <w:t>PURPOSE</w:t>
      </w:r>
    </w:p>
    <w:p w14:paraId="19AAEC8D" w14:textId="730F54CA" w:rsidR="00CC39B8" w:rsidRPr="00FC646A" w:rsidRDefault="008D3A4F" w:rsidP="006365E5">
      <w:pPr>
        <w:pStyle w:val="ListParagraph"/>
        <w:numPr>
          <w:ilvl w:val="0"/>
          <w:numId w:val="8"/>
        </w:numPr>
        <w:rPr>
          <w:rFonts w:ascii="Cambria" w:hAnsi="Cambria" w:cs="Arial"/>
          <w:b/>
          <w:caps/>
          <w:u w:val="single"/>
        </w:rPr>
      </w:pPr>
      <w:r w:rsidRPr="00FC646A">
        <w:rPr>
          <w:rFonts w:ascii="Cambria" w:hAnsi="Cambria" w:cs="Arial"/>
          <w:b/>
          <w:caps/>
          <w:u w:val="single"/>
        </w:rPr>
        <w:lastRenderedPageBreak/>
        <w:t>SCOPE</w:t>
      </w:r>
    </w:p>
    <w:p w14:paraId="02D2CB48" w14:textId="5DC351B3" w:rsidR="006D0F26" w:rsidRPr="00FC646A" w:rsidRDefault="006D0F26" w:rsidP="006365E5">
      <w:pPr>
        <w:pStyle w:val="ListParagraph"/>
        <w:numPr>
          <w:ilvl w:val="0"/>
          <w:numId w:val="8"/>
        </w:numPr>
        <w:rPr>
          <w:rFonts w:ascii="Cambria" w:hAnsi="Cambria" w:cs="Arial"/>
          <w:b/>
          <w:caps/>
          <w:u w:val="single"/>
        </w:rPr>
      </w:pPr>
      <w:r w:rsidRPr="00FC646A">
        <w:rPr>
          <w:rFonts w:ascii="Cambria" w:hAnsi="Cambria" w:cs="Arial"/>
          <w:b/>
          <w:caps/>
          <w:u w:val="single"/>
        </w:rPr>
        <w:t>BACKGROUND</w:t>
      </w:r>
    </w:p>
    <w:p w14:paraId="6A867019" w14:textId="7951064F" w:rsidR="00CC39B8" w:rsidRPr="00FC646A" w:rsidRDefault="00AB623D" w:rsidP="006365E5">
      <w:pPr>
        <w:pStyle w:val="ListParagraph"/>
        <w:numPr>
          <w:ilvl w:val="0"/>
          <w:numId w:val="8"/>
        </w:numPr>
        <w:rPr>
          <w:rFonts w:ascii="Cambria" w:hAnsi="Cambria" w:cs="Arial"/>
          <w:b/>
          <w:caps/>
          <w:u w:val="single"/>
        </w:rPr>
      </w:pPr>
      <w:r w:rsidRPr="00FC646A">
        <w:rPr>
          <w:rFonts w:ascii="Cambria" w:hAnsi="Cambria" w:cs="Arial"/>
          <w:b/>
          <w:caps/>
          <w:u w:val="single"/>
        </w:rPr>
        <w:t>REFERENCES</w:t>
      </w:r>
    </w:p>
    <w:p w14:paraId="5F04F641" w14:textId="77777777" w:rsidR="00FC646A" w:rsidRPr="0021409E" w:rsidRDefault="00FC646A" w:rsidP="00FC646A">
      <w:pPr>
        <w:pStyle w:val="ListParagraph"/>
        <w:numPr>
          <w:ilvl w:val="1"/>
          <w:numId w:val="8"/>
        </w:numPr>
        <w:rPr>
          <w:rFonts w:ascii="Cambria" w:hAnsi="Cambria" w:cs="Arial"/>
        </w:rPr>
      </w:pPr>
      <w:r w:rsidRPr="0021409E">
        <w:rPr>
          <w:rFonts w:ascii="Cambria" w:hAnsi="Cambria" w:cs="Arial"/>
        </w:rPr>
        <w:t>Food and Drug Administration 21 CFR Part 1271</w:t>
      </w:r>
    </w:p>
    <w:p w14:paraId="5C680CAE" w14:textId="77777777" w:rsidR="00FC646A" w:rsidRPr="0021409E" w:rsidRDefault="00FC646A" w:rsidP="00FC646A">
      <w:pPr>
        <w:pStyle w:val="ListParagraph"/>
        <w:numPr>
          <w:ilvl w:val="1"/>
          <w:numId w:val="8"/>
        </w:numPr>
        <w:rPr>
          <w:rFonts w:ascii="Cambria" w:hAnsi="Cambria" w:cs="Arial"/>
        </w:rPr>
      </w:pPr>
      <w:r w:rsidRPr="0021409E">
        <w:rPr>
          <w:rFonts w:ascii="Cambria" w:hAnsi="Cambria" w:cs="Arial"/>
        </w:rPr>
        <w:t xml:space="preserve">American Association for Tissue Banks </w:t>
      </w:r>
      <w:r w:rsidRPr="0021409E">
        <w:rPr>
          <w:rFonts w:ascii="Cambria" w:hAnsi="Cambria" w:cs="Arial"/>
          <w:i/>
        </w:rPr>
        <w:t>Standards for Tissue Banking</w:t>
      </w:r>
    </w:p>
    <w:p w14:paraId="6C599B56" w14:textId="77777777" w:rsidR="005B7BDA" w:rsidRPr="0021409E" w:rsidRDefault="005B7BDA" w:rsidP="006365E5">
      <w:pPr>
        <w:pStyle w:val="ListParagraph"/>
        <w:numPr>
          <w:ilvl w:val="1"/>
          <w:numId w:val="8"/>
        </w:numPr>
        <w:rPr>
          <w:rFonts w:ascii="Cambria" w:hAnsi="Cambria" w:cs="Arial"/>
        </w:rPr>
      </w:pPr>
      <w:r w:rsidRPr="0021409E">
        <w:rPr>
          <w:rFonts w:ascii="Cambria" w:hAnsi="Cambria" w:cs="Arial"/>
        </w:rPr>
        <w:t xml:space="preserve">Equipment Manual </w:t>
      </w:r>
    </w:p>
    <w:p w14:paraId="44A93392" w14:textId="77777777" w:rsidR="005B7BDA" w:rsidRPr="0021409E" w:rsidRDefault="005B7BDA" w:rsidP="006365E5">
      <w:pPr>
        <w:pStyle w:val="ListParagraph"/>
        <w:numPr>
          <w:ilvl w:val="1"/>
          <w:numId w:val="8"/>
        </w:numPr>
        <w:rPr>
          <w:rFonts w:ascii="Cambria" w:hAnsi="Cambria" w:cs="Arial"/>
        </w:rPr>
      </w:pPr>
      <w:r w:rsidRPr="0021409E">
        <w:rPr>
          <w:rFonts w:ascii="Cambria" w:hAnsi="Cambria" w:cs="Arial"/>
        </w:rPr>
        <w:t xml:space="preserve">FDA Guidance for Industry – Process Validation: General Principles and Practices </w:t>
      </w:r>
    </w:p>
    <w:p w14:paraId="2A2C2F4C" w14:textId="77777777" w:rsidR="005B7BDA" w:rsidRPr="0021409E" w:rsidRDefault="005B7BDA" w:rsidP="006365E5">
      <w:pPr>
        <w:pStyle w:val="ListParagraph"/>
        <w:numPr>
          <w:ilvl w:val="1"/>
          <w:numId w:val="8"/>
        </w:numPr>
        <w:rPr>
          <w:rFonts w:ascii="Cambria" w:hAnsi="Cambria" w:cs="Arial"/>
        </w:rPr>
      </w:pPr>
      <w:r w:rsidRPr="0021409E">
        <w:rPr>
          <w:rFonts w:ascii="Cambria" w:hAnsi="Cambria" w:cs="Arial"/>
        </w:rPr>
        <w:t>GHTF/SG3/N99-10:2004 Quality Management Systems – Process Validation Guidance</w:t>
      </w:r>
    </w:p>
    <w:p w14:paraId="7C1F467B" w14:textId="1157AAA1" w:rsidR="005B7BDA" w:rsidRPr="0021409E" w:rsidRDefault="005B7BDA" w:rsidP="006365E5">
      <w:pPr>
        <w:pStyle w:val="ListParagraph"/>
        <w:numPr>
          <w:ilvl w:val="1"/>
          <w:numId w:val="8"/>
        </w:numPr>
        <w:rPr>
          <w:rFonts w:ascii="Cambria" w:hAnsi="Cambria" w:cs="Arial"/>
        </w:rPr>
      </w:pPr>
      <w:r w:rsidRPr="0021409E">
        <w:rPr>
          <w:rFonts w:ascii="Cambria" w:hAnsi="Cambria" w:cs="Arial"/>
        </w:rPr>
        <w:t>Process Validation Plan (PVP</w:t>
      </w:r>
      <w:r w:rsidR="00880D7B">
        <w:rPr>
          <w:rFonts w:ascii="Cambria" w:hAnsi="Cambria" w:cs="Arial"/>
        </w:rPr>
        <w:t xml:space="preserve"> _________________</w:t>
      </w:r>
      <w:r w:rsidRPr="0021409E">
        <w:rPr>
          <w:rFonts w:ascii="Cambria" w:hAnsi="Cambria" w:cs="Arial"/>
        </w:rPr>
        <w:t>)</w:t>
      </w:r>
    </w:p>
    <w:p w14:paraId="42875F7A" w14:textId="4AFDA8BE" w:rsidR="00CC39B8" w:rsidRPr="00FC646A" w:rsidRDefault="00AB623D" w:rsidP="00E318B8">
      <w:pPr>
        <w:pStyle w:val="ListParagraph"/>
        <w:numPr>
          <w:ilvl w:val="0"/>
          <w:numId w:val="8"/>
        </w:numPr>
        <w:rPr>
          <w:rFonts w:ascii="Cambria" w:hAnsi="Cambria" w:cs="Arial"/>
          <w:b/>
          <w:caps/>
          <w:u w:val="single"/>
        </w:rPr>
      </w:pPr>
      <w:r w:rsidRPr="00FC646A">
        <w:rPr>
          <w:rFonts w:ascii="Cambria" w:hAnsi="Cambria" w:cs="Arial"/>
          <w:b/>
          <w:caps/>
          <w:u w:val="single"/>
        </w:rPr>
        <w:t>DEFINITIONS</w:t>
      </w:r>
    </w:p>
    <w:p w14:paraId="2D26E4B5" w14:textId="7878BC34" w:rsidR="00B23B67" w:rsidRPr="00FC646A" w:rsidRDefault="006D0F26" w:rsidP="00E318B8">
      <w:pPr>
        <w:pStyle w:val="ListParagraph"/>
        <w:numPr>
          <w:ilvl w:val="1"/>
          <w:numId w:val="8"/>
        </w:numPr>
        <w:rPr>
          <w:rFonts w:ascii="Cambria" w:hAnsi="Cambria" w:cs="Arial"/>
        </w:rPr>
      </w:pPr>
      <w:r w:rsidRPr="00FC646A">
        <w:rPr>
          <w:rFonts w:ascii="Cambria" w:hAnsi="Cambria" w:cs="Arial"/>
          <w:b/>
        </w:rPr>
        <w:t>Acceptance Criteria</w:t>
      </w:r>
      <w:r w:rsidR="00B23B67" w:rsidRPr="00FC646A">
        <w:rPr>
          <w:rFonts w:ascii="Cambria" w:hAnsi="Cambria" w:cs="Arial"/>
          <w:b/>
        </w:rPr>
        <w:t>:</w:t>
      </w:r>
      <w:r w:rsidRPr="00FC646A">
        <w:rPr>
          <w:rFonts w:ascii="Cambria" w:hAnsi="Cambria" w:cs="Arial"/>
        </w:rPr>
        <w:t xml:space="preserve">  Pre-determined requirements upon which pass/fail decisions are based.  Acceptance criteria are specific and measureable</w:t>
      </w:r>
      <w:r w:rsidR="00B23B67" w:rsidRPr="00FC646A">
        <w:rPr>
          <w:rFonts w:ascii="Cambria" w:hAnsi="Cambria" w:cs="Arial"/>
        </w:rPr>
        <w:t xml:space="preserve">. </w:t>
      </w:r>
    </w:p>
    <w:p w14:paraId="2D5597C5" w14:textId="48AACAA5" w:rsidR="00FF4455" w:rsidRPr="00FC646A" w:rsidRDefault="006D0F26" w:rsidP="00E318B8">
      <w:pPr>
        <w:pStyle w:val="ListParagraph"/>
        <w:numPr>
          <w:ilvl w:val="1"/>
          <w:numId w:val="8"/>
        </w:numPr>
        <w:rPr>
          <w:rFonts w:ascii="Cambria" w:hAnsi="Cambria" w:cs="Arial"/>
        </w:rPr>
      </w:pPr>
      <w:r w:rsidRPr="00FC646A">
        <w:rPr>
          <w:rFonts w:ascii="Cambria" w:hAnsi="Cambria" w:cs="Arial"/>
          <w:b/>
        </w:rPr>
        <w:t>Critical to Quality</w:t>
      </w:r>
      <w:r w:rsidR="00FF4455" w:rsidRPr="00FC646A">
        <w:rPr>
          <w:rFonts w:ascii="Cambria" w:hAnsi="Cambria" w:cs="Arial"/>
          <w:b/>
        </w:rPr>
        <w:t xml:space="preserve">:  </w:t>
      </w:r>
      <w:r w:rsidRPr="00FC646A">
        <w:rPr>
          <w:rFonts w:ascii="Cambria" w:hAnsi="Cambria" w:cs="Arial"/>
        </w:rPr>
        <w:t>Attribute of a part, assembly, sub-assembly, product or process that has direct and significant impact on its actual or perceived quality to the customer or end user</w:t>
      </w:r>
      <w:r w:rsidR="00FF4455" w:rsidRPr="00FC646A">
        <w:rPr>
          <w:rFonts w:ascii="Cambria" w:hAnsi="Cambria" w:cs="Arial"/>
        </w:rPr>
        <w:t xml:space="preserve">. </w:t>
      </w:r>
    </w:p>
    <w:p w14:paraId="24ED5BAB" w14:textId="17A62AF7" w:rsidR="00FF4455" w:rsidRPr="00FC646A" w:rsidRDefault="006D0F26" w:rsidP="00E318B8">
      <w:pPr>
        <w:pStyle w:val="ListParagraph"/>
        <w:numPr>
          <w:ilvl w:val="1"/>
          <w:numId w:val="8"/>
        </w:numPr>
        <w:rPr>
          <w:rFonts w:ascii="Cambria" w:hAnsi="Cambria" w:cs="Arial"/>
        </w:rPr>
      </w:pPr>
      <w:r w:rsidRPr="00FC646A">
        <w:rPr>
          <w:rFonts w:ascii="Cambria" w:hAnsi="Cambria" w:cs="Arial"/>
          <w:b/>
        </w:rPr>
        <w:t>Deviation</w:t>
      </w:r>
      <w:r w:rsidR="00FF4455" w:rsidRPr="00FC646A">
        <w:rPr>
          <w:rFonts w:ascii="Cambria" w:hAnsi="Cambria" w:cs="Arial"/>
          <w:b/>
        </w:rPr>
        <w:t xml:space="preserve">:  </w:t>
      </w:r>
      <w:r w:rsidR="00FF4455" w:rsidRPr="00FC646A">
        <w:rPr>
          <w:rFonts w:ascii="Cambria" w:hAnsi="Cambria" w:cs="Arial"/>
        </w:rPr>
        <w:t xml:space="preserve">The </w:t>
      </w:r>
      <w:r w:rsidRPr="00FC646A">
        <w:rPr>
          <w:rFonts w:ascii="Cambria" w:hAnsi="Cambria" w:cs="Arial"/>
        </w:rPr>
        <w:t>action of departing from an established method, procedure, or acceptance criteria</w:t>
      </w:r>
      <w:r w:rsidR="00FF4455" w:rsidRPr="00FC646A">
        <w:rPr>
          <w:rFonts w:ascii="Cambria" w:hAnsi="Cambria" w:cs="Arial"/>
        </w:rPr>
        <w:t>.</w:t>
      </w:r>
    </w:p>
    <w:p w14:paraId="59F6E585" w14:textId="398BC959" w:rsidR="00FF4455" w:rsidRPr="00FC646A" w:rsidRDefault="00904F75" w:rsidP="00E318B8">
      <w:pPr>
        <w:pStyle w:val="ListParagraph"/>
        <w:numPr>
          <w:ilvl w:val="1"/>
          <w:numId w:val="8"/>
        </w:numPr>
        <w:rPr>
          <w:rFonts w:ascii="Cambria" w:hAnsi="Cambria" w:cs="Arial"/>
        </w:rPr>
      </w:pPr>
      <w:r w:rsidRPr="00FC646A">
        <w:rPr>
          <w:rFonts w:ascii="Cambria" w:hAnsi="Cambria" w:cs="Arial"/>
          <w:b/>
        </w:rPr>
        <w:t>LSL</w:t>
      </w:r>
      <w:r w:rsidR="00FF4455" w:rsidRPr="00FC646A">
        <w:rPr>
          <w:rFonts w:ascii="Cambria" w:hAnsi="Cambria" w:cs="Arial"/>
          <w:b/>
        </w:rPr>
        <w:t>:</w:t>
      </w:r>
      <w:r w:rsidR="00FF4455" w:rsidRPr="00FC646A">
        <w:rPr>
          <w:rFonts w:ascii="Cambria" w:hAnsi="Cambria" w:cs="Arial"/>
        </w:rPr>
        <w:t xml:space="preserve">  </w:t>
      </w:r>
      <w:r w:rsidRPr="00FC646A">
        <w:rPr>
          <w:rFonts w:ascii="Cambria" w:hAnsi="Cambria" w:cs="Arial"/>
        </w:rPr>
        <w:t>Lower Specification Limit; used to determine process capability</w:t>
      </w:r>
      <w:r w:rsidR="006D0F26" w:rsidRPr="00FC646A">
        <w:rPr>
          <w:rFonts w:ascii="Cambria" w:hAnsi="Cambria" w:cs="Arial"/>
        </w:rPr>
        <w:t xml:space="preserve">. </w:t>
      </w:r>
    </w:p>
    <w:p w14:paraId="0E8A54A5" w14:textId="1740731E" w:rsidR="00904F75" w:rsidRPr="00FC646A" w:rsidRDefault="00904F75" w:rsidP="00E318B8">
      <w:pPr>
        <w:pStyle w:val="ListParagraph"/>
        <w:numPr>
          <w:ilvl w:val="1"/>
          <w:numId w:val="8"/>
        </w:numPr>
        <w:rPr>
          <w:rFonts w:ascii="Cambria" w:hAnsi="Cambria" w:cs="Arial"/>
        </w:rPr>
      </w:pPr>
      <w:r w:rsidRPr="00FC646A">
        <w:rPr>
          <w:rFonts w:ascii="Cambria" w:hAnsi="Cambria" w:cs="Arial"/>
          <w:b/>
        </w:rPr>
        <w:t xml:space="preserve">Normal Distribution:  </w:t>
      </w:r>
      <w:r w:rsidRPr="00FC646A">
        <w:rPr>
          <w:rFonts w:ascii="Cambria" w:hAnsi="Cambria" w:cs="Arial"/>
        </w:rPr>
        <w:t>A function that represents the distribution of many random variables as a symmetrical, bell-shaped graph.</w:t>
      </w:r>
    </w:p>
    <w:p w14:paraId="50BA71D3" w14:textId="6AA84740" w:rsidR="00904F75" w:rsidRPr="00FC646A" w:rsidRDefault="0093040C" w:rsidP="00E318B8">
      <w:pPr>
        <w:pStyle w:val="ListParagraph"/>
        <w:numPr>
          <w:ilvl w:val="1"/>
          <w:numId w:val="8"/>
        </w:numPr>
        <w:rPr>
          <w:rFonts w:ascii="Cambria" w:hAnsi="Cambria" w:cs="Arial"/>
        </w:rPr>
      </w:pPr>
      <w:r w:rsidRPr="00FC646A">
        <w:rPr>
          <w:rFonts w:ascii="Cambria" w:hAnsi="Cambria" w:cs="Arial"/>
          <w:b/>
        </w:rPr>
        <w:t xml:space="preserve">Performance </w:t>
      </w:r>
      <w:r w:rsidR="00904F75" w:rsidRPr="00FC646A">
        <w:rPr>
          <w:rFonts w:ascii="Cambria" w:hAnsi="Cambria" w:cs="Arial"/>
          <w:b/>
        </w:rPr>
        <w:t xml:space="preserve">Qualification:  </w:t>
      </w:r>
      <w:r w:rsidRPr="00FC646A">
        <w:rPr>
          <w:rFonts w:ascii="Cambria" w:hAnsi="Cambria" w:cs="Arial"/>
        </w:rPr>
        <w:t>Establishing by objective evidence the process control limits and action levels which result in a product that meets predetermined requirements</w:t>
      </w:r>
      <w:r w:rsidR="00904F75" w:rsidRPr="00FC646A">
        <w:rPr>
          <w:rFonts w:ascii="Cambria" w:hAnsi="Cambria" w:cs="Arial"/>
        </w:rPr>
        <w:t xml:space="preserve">.  </w:t>
      </w:r>
    </w:p>
    <w:p w14:paraId="31B785D9" w14:textId="4210B8F5" w:rsidR="00904F75" w:rsidRPr="00FC646A" w:rsidRDefault="00904F75" w:rsidP="00E318B8">
      <w:pPr>
        <w:pStyle w:val="ListParagraph"/>
        <w:numPr>
          <w:ilvl w:val="1"/>
          <w:numId w:val="8"/>
        </w:numPr>
        <w:rPr>
          <w:rFonts w:ascii="Cambria" w:hAnsi="Cambria" w:cs="Arial"/>
        </w:rPr>
      </w:pPr>
      <w:r w:rsidRPr="00FC646A">
        <w:rPr>
          <w:rFonts w:ascii="Cambria" w:hAnsi="Cambria" w:cs="Arial"/>
          <w:b/>
        </w:rPr>
        <w:t>PpK/CpK:</w:t>
      </w:r>
      <w:r w:rsidRPr="00FC646A">
        <w:rPr>
          <w:rFonts w:ascii="Cambria" w:hAnsi="Cambria" w:cs="Arial"/>
        </w:rPr>
        <w:t xml:space="preserve">  Process capability; an estimate of the process capability of a process during its initial set-up before it has been brought into a state of statistical control. </w:t>
      </w:r>
    </w:p>
    <w:p w14:paraId="7F9083DB" w14:textId="06310237" w:rsidR="00367670" w:rsidRPr="00FC646A" w:rsidRDefault="006D0F26" w:rsidP="00E318B8">
      <w:pPr>
        <w:pStyle w:val="ListParagraph"/>
        <w:numPr>
          <w:ilvl w:val="1"/>
          <w:numId w:val="8"/>
        </w:numPr>
        <w:rPr>
          <w:rFonts w:ascii="Cambria" w:hAnsi="Cambria" w:cs="Arial"/>
        </w:rPr>
      </w:pPr>
      <w:r w:rsidRPr="00FC646A">
        <w:rPr>
          <w:rFonts w:ascii="Cambria" w:hAnsi="Cambria" w:cs="Arial"/>
          <w:b/>
        </w:rPr>
        <w:t>Process Validation</w:t>
      </w:r>
      <w:r w:rsidR="00046D4B" w:rsidRPr="00FC646A">
        <w:rPr>
          <w:rFonts w:ascii="Cambria" w:hAnsi="Cambria" w:cs="Arial"/>
          <w:b/>
        </w:rPr>
        <w:t>:</w:t>
      </w:r>
      <w:r w:rsidR="00B23B67" w:rsidRPr="00FC646A">
        <w:rPr>
          <w:rFonts w:ascii="Cambria" w:hAnsi="Cambria" w:cs="Arial"/>
          <w:b/>
        </w:rPr>
        <w:t xml:space="preserve">  </w:t>
      </w:r>
      <w:r w:rsidR="00367670" w:rsidRPr="00FC646A">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55B24D92" w:rsidR="00367670" w:rsidRPr="00FC646A" w:rsidRDefault="006D0F26" w:rsidP="00E318B8">
      <w:pPr>
        <w:pStyle w:val="ListParagraph"/>
        <w:numPr>
          <w:ilvl w:val="1"/>
          <w:numId w:val="8"/>
        </w:numPr>
        <w:rPr>
          <w:rFonts w:ascii="Cambria" w:hAnsi="Cambria" w:cs="Arial"/>
        </w:rPr>
      </w:pPr>
      <w:r w:rsidRPr="00FC646A">
        <w:rPr>
          <w:rFonts w:ascii="Cambria" w:hAnsi="Cambria" w:cs="Arial"/>
          <w:b/>
        </w:rPr>
        <w:lastRenderedPageBreak/>
        <w:t xml:space="preserve">Protocol:  </w:t>
      </w:r>
      <w:r w:rsidR="00367670" w:rsidRPr="00FC646A">
        <w:rPr>
          <w:rFonts w:ascii="Cambria" w:hAnsi="Cambria" w:cs="Arial"/>
        </w:rPr>
        <w:t xml:space="preserve">A pre-approved and prospective document that states the requirements and procedures for conducting a validation.  </w:t>
      </w:r>
    </w:p>
    <w:p w14:paraId="55A38832" w14:textId="57F673CF" w:rsidR="00904F75" w:rsidRPr="00FC646A" w:rsidRDefault="00904F75" w:rsidP="00E318B8">
      <w:pPr>
        <w:pStyle w:val="ListParagraph"/>
        <w:numPr>
          <w:ilvl w:val="1"/>
          <w:numId w:val="8"/>
        </w:numPr>
        <w:rPr>
          <w:rFonts w:ascii="Cambria" w:hAnsi="Cambria" w:cs="Arial"/>
        </w:rPr>
      </w:pPr>
      <w:r w:rsidRPr="00FC646A">
        <w:rPr>
          <w:rFonts w:ascii="Cambria" w:hAnsi="Cambria" w:cs="Arial"/>
          <w:b/>
        </w:rPr>
        <w:t xml:space="preserve">USL:  </w:t>
      </w:r>
      <w:r w:rsidRPr="00FC646A">
        <w:rPr>
          <w:rFonts w:ascii="Cambria" w:hAnsi="Cambria" w:cs="Arial"/>
        </w:rPr>
        <w:t>Upper specification limit; used in determining process capability.</w:t>
      </w:r>
    </w:p>
    <w:p w14:paraId="21E82651" w14:textId="20FF4CA2" w:rsidR="00367670" w:rsidRPr="00FC646A" w:rsidRDefault="00367670" w:rsidP="00E318B8">
      <w:pPr>
        <w:pStyle w:val="ListParagraph"/>
        <w:numPr>
          <w:ilvl w:val="1"/>
          <w:numId w:val="8"/>
        </w:numPr>
        <w:rPr>
          <w:rFonts w:ascii="Cambria" w:hAnsi="Cambria" w:cs="Arial"/>
        </w:rPr>
      </w:pPr>
      <w:r w:rsidRPr="00FC646A">
        <w:rPr>
          <w:rFonts w:ascii="Cambria" w:hAnsi="Cambria" w:cs="Arial"/>
          <w:b/>
        </w:rPr>
        <w:t>Validation/Study</w:t>
      </w:r>
      <w:r w:rsidR="006D0F26" w:rsidRPr="00FC646A">
        <w:rPr>
          <w:rFonts w:ascii="Cambria" w:hAnsi="Cambria" w:cs="Arial"/>
          <w:b/>
        </w:rPr>
        <w:t xml:space="preserve"> Leader:</w:t>
      </w:r>
      <w:r w:rsidRPr="00FC646A">
        <w:rPr>
          <w:rFonts w:ascii="Cambria" w:hAnsi="Cambria" w:cs="Arial"/>
          <w:b/>
        </w:rPr>
        <w:t xml:space="preserve"> </w:t>
      </w:r>
      <w:r w:rsidRPr="00FC646A">
        <w:rPr>
          <w:rFonts w:ascii="Cambria" w:hAnsi="Cambria" w:cs="Arial"/>
        </w:rPr>
        <w:t xml:space="preserve">The individual who has the responsibility and authority over the operation of the equipment or process being validated. </w:t>
      </w:r>
    </w:p>
    <w:p w14:paraId="6353DB01" w14:textId="0C15E2D5" w:rsidR="00367670" w:rsidRPr="00FC646A" w:rsidRDefault="006D0F26" w:rsidP="00E318B8">
      <w:pPr>
        <w:pStyle w:val="ListParagraph"/>
        <w:numPr>
          <w:ilvl w:val="1"/>
          <w:numId w:val="8"/>
        </w:numPr>
        <w:rPr>
          <w:rFonts w:ascii="Cambria" w:hAnsi="Cambria" w:cs="Arial"/>
        </w:rPr>
      </w:pPr>
      <w:r w:rsidRPr="00FC646A">
        <w:rPr>
          <w:rFonts w:ascii="Cambria" w:hAnsi="Cambria" w:cs="Arial"/>
          <w:b/>
        </w:rPr>
        <w:t xml:space="preserve">Verification:  </w:t>
      </w:r>
      <w:r w:rsidR="00367670" w:rsidRPr="00FC646A">
        <w:rPr>
          <w:rFonts w:ascii="Cambria" w:hAnsi="Cambria" w:cs="Arial"/>
        </w:rPr>
        <w:t>Confirmation by examination with a provision of documented evidence that a specific requirement has been fulfilled.</w:t>
      </w:r>
    </w:p>
    <w:p w14:paraId="5E66907A" w14:textId="3F68B0FF" w:rsidR="00CC39B8" w:rsidRPr="00FC646A" w:rsidRDefault="008B1505" w:rsidP="00E318B8">
      <w:pPr>
        <w:pStyle w:val="ListParagraph"/>
        <w:numPr>
          <w:ilvl w:val="0"/>
          <w:numId w:val="8"/>
        </w:numPr>
        <w:rPr>
          <w:rFonts w:ascii="Cambria" w:hAnsi="Cambria" w:cs="Arial"/>
          <w:b/>
          <w:u w:val="single"/>
        </w:rPr>
      </w:pPr>
      <w:r w:rsidRPr="00FC646A">
        <w:rPr>
          <w:rFonts w:ascii="Cambria" w:hAnsi="Cambria" w:cs="Arial"/>
          <w:b/>
          <w:u w:val="single"/>
        </w:rPr>
        <w:t>RESPONSIBILITIES</w:t>
      </w:r>
    </w:p>
    <w:tbl>
      <w:tblPr>
        <w:tblStyle w:val="TableGrid"/>
        <w:tblW w:w="5000" w:type="pct"/>
        <w:tblLook w:val="04A0" w:firstRow="1" w:lastRow="0" w:firstColumn="1" w:lastColumn="0" w:noHBand="0" w:noVBand="1"/>
      </w:tblPr>
      <w:tblGrid>
        <w:gridCol w:w="2740"/>
        <w:gridCol w:w="1651"/>
        <w:gridCol w:w="1653"/>
        <w:gridCol w:w="1653"/>
        <w:gridCol w:w="1653"/>
      </w:tblGrid>
      <w:tr w:rsidR="00367670" w:rsidRPr="00FC646A" w14:paraId="35B9E86F" w14:textId="77777777" w:rsidTr="00B8646B">
        <w:tc>
          <w:tcPr>
            <w:tcW w:w="1465" w:type="pct"/>
            <w:vAlign w:val="center"/>
          </w:tcPr>
          <w:p w14:paraId="7C0C6101" w14:textId="77777777" w:rsidR="00367670" w:rsidRPr="00FC646A" w:rsidRDefault="00367670" w:rsidP="00B8646B">
            <w:pPr>
              <w:jc w:val="center"/>
              <w:rPr>
                <w:rFonts w:ascii="Cambria" w:hAnsi="Cambria"/>
                <w:b/>
              </w:rPr>
            </w:pPr>
            <w:r w:rsidRPr="00FC646A">
              <w:rPr>
                <w:rFonts w:ascii="Cambria" w:hAnsi="Cambria"/>
                <w:b/>
              </w:rPr>
              <w:t>Function</w:t>
            </w:r>
          </w:p>
        </w:tc>
        <w:tc>
          <w:tcPr>
            <w:tcW w:w="883" w:type="pct"/>
            <w:vAlign w:val="center"/>
          </w:tcPr>
          <w:p w14:paraId="01F2655E" w14:textId="1868AD9E" w:rsidR="00367670" w:rsidRPr="00FC646A" w:rsidRDefault="00367670" w:rsidP="00B8646B">
            <w:pPr>
              <w:jc w:val="center"/>
              <w:rPr>
                <w:rFonts w:ascii="Cambria" w:hAnsi="Cambria"/>
                <w:b/>
              </w:rPr>
            </w:pPr>
            <w:r w:rsidRPr="00FC646A">
              <w:rPr>
                <w:rFonts w:ascii="Cambria" w:hAnsi="Cambria"/>
                <w:b/>
              </w:rPr>
              <w:t>Author Protocol</w:t>
            </w:r>
          </w:p>
        </w:tc>
        <w:tc>
          <w:tcPr>
            <w:tcW w:w="884" w:type="pct"/>
            <w:vAlign w:val="center"/>
          </w:tcPr>
          <w:p w14:paraId="4B278052" w14:textId="02D95274" w:rsidR="00367670" w:rsidRPr="00FC646A" w:rsidRDefault="00367670" w:rsidP="00B8646B">
            <w:pPr>
              <w:jc w:val="center"/>
              <w:rPr>
                <w:rFonts w:ascii="Cambria" w:hAnsi="Cambria"/>
                <w:b/>
              </w:rPr>
            </w:pPr>
            <w:r w:rsidRPr="00FC646A">
              <w:rPr>
                <w:rFonts w:ascii="Cambria" w:hAnsi="Cambria"/>
                <w:b/>
              </w:rPr>
              <w:t>Review Protocol</w:t>
            </w:r>
          </w:p>
        </w:tc>
        <w:tc>
          <w:tcPr>
            <w:tcW w:w="884" w:type="pct"/>
            <w:vAlign w:val="center"/>
          </w:tcPr>
          <w:p w14:paraId="457293F8" w14:textId="77777777" w:rsidR="00367670" w:rsidRPr="00FC646A" w:rsidRDefault="00367670" w:rsidP="00B8646B">
            <w:pPr>
              <w:jc w:val="center"/>
              <w:rPr>
                <w:rFonts w:ascii="Cambria" w:hAnsi="Cambria"/>
                <w:b/>
              </w:rPr>
            </w:pPr>
            <w:r w:rsidRPr="00FC646A">
              <w:rPr>
                <w:rFonts w:ascii="Cambria" w:hAnsi="Cambria"/>
                <w:b/>
              </w:rPr>
              <w:t>Execute Protocol</w:t>
            </w:r>
          </w:p>
        </w:tc>
        <w:tc>
          <w:tcPr>
            <w:tcW w:w="884" w:type="pct"/>
            <w:vAlign w:val="center"/>
          </w:tcPr>
          <w:p w14:paraId="57A37B31" w14:textId="77777777" w:rsidR="00367670" w:rsidRPr="00FC646A" w:rsidRDefault="00367670" w:rsidP="00B8646B">
            <w:pPr>
              <w:jc w:val="center"/>
              <w:rPr>
                <w:rFonts w:ascii="Cambria" w:hAnsi="Cambria"/>
                <w:b/>
              </w:rPr>
            </w:pPr>
            <w:r w:rsidRPr="00FC646A">
              <w:rPr>
                <w:rFonts w:ascii="Cambria" w:hAnsi="Cambria"/>
                <w:b/>
              </w:rPr>
              <w:t>Execute Testing</w:t>
            </w:r>
          </w:p>
        </w:tc>
      </w:tr>
      <w:tr w:rsidR="00367670" w:rsidRPr="00FC646A" w14:paraId="57214853" w14:textId="77777777" w:rsidTr="00B8646B">
        <w:tc>
          <w:tcPr>
            <w:tcW w:w="1465" w:type="pct"/>
          </w:tcPr>
          <w:p w14:paraId="3816B7CD" w14:textId="08AECB0B" w:rsidR="00367670" w:rsidRPr="00FC646A" w:rsidRDefault="00367670" w:rsidP="007728C8">
            <w:pPr>
              <w:rPr>
                <w:rFonts w:ascii="Cambria" w:hAnsi="Cambria"/>
              </w:rPr>
            </w:pPr>
            <w:r w:rsidRPr="00FC646A">
              <w:rPr>
                <w:rFonts w:ascii="Cambria" w:hAnsi="Cambria"/>
              </w:rPr>
              <w:t>Validation/Study Leader</w:t>
            </w:r>
          </w:p>
        </w:tc>
        <w:tc>
          <w:tcPr>
            <w:tcW w:w="883" w:type="pct"/>
          </w:tcPr>
          <w:p w14:paraId="5A960644" w14:textId="77777777" w:rsidR="00367670" w:rsidRPr="00FC646A" w:rsidRDefault="00367670" w:rsidP="007728C8">
            <w:pPr>
              <w:rPr>
                <w:rFonts w:ascii="Cambria" w:hAnsi="Cambria"/>
              </w:rPr>
            </w:pPr>
          </w:p>
        </w:tc>
        <w:tc>
          <w:tcPr>
            <w:tcW w:w="884" w:type="pct"/>
          </w:tcPr>
          <w:p w14:paraId="487B53E4" w14:textId="77777777" w:rsidR="00367670" w:rsidRPr="00FC646A" w:rsidRDefault="00367670" w:rsidP="007728C8">
            <w:pPr>
              <w:rPr>
                <w:rFonts w:ascii="Cambria" w:hAnsi="Cambria"/>
              </w:rPr>
            </w:pPr>
          </w:p>
        </w:tc>
        <w:tc>
          <w:tcPr>
            <w:tcW w:w="884" w:type="pct"/>
          </w:tcPr>
          <w:p w14:paraId="3E4E2EF7" w14:textId="77777777" w:rsidR="00367670" w:rsidRPr="00FC646A" w:rsidRDefault="00367670" w:rsidP="007728C8">
            <w:pPr>
              <w:rPr>
                <w:rFonts w:ascii="Cambria" w:hAnsi="Cambria"/>
              </w:rPr>
            </w:pPr>
          </w:p>
        </w:tc>
        <w:tc>
          <w:tcPr>
            <w:tcW w:w="884" w:type="pct"/>
          </w:tcPr>
          <w:p w14:paraId="586C8B1A" w14:textId="77777777" w:rsidR="00367670" w:rsidRPr="00FC646A" w:rsidRDefault="00367670" w:rsidP="007728C8">
            <w:pPr>
              <w:rPr>
                <w:rFonts w:ascii="Cambria" w:hAnsi="Cambria"/>
              </w:rPr>
            </w:pPr>
          </w:p>
        </w:tc>
      </w:tr>
      <w:tr w:rsidR="00367670" w:rsidRPr="00FC646A" w14:paraId="2579E1F2" w14:textId="77777777" w:rsidTr="00B8646B">
        <w:tc>
          <w:tcPr>
            <w:tcW w:w="1465" w:type="pct"/>
          </w:tcPr>
          <w:p w14:paraId="32E076DD" w14:textId="76211A77" w:rsidR="00367670" w:rsidRPr="00FC646A" w:rsidRDefault="00367670" w:rsidP="007728C8">
            <w:pPr>
              <w:rPr>
                <w:rFonts w:ascii="Cambria" w:hAnsi="Cambria"/>
              </w:rPr>
            </w:pPr>
            <w:r w:rsidRPr="00FC646A">
              <w:rPr>
                <w:rFonts w:ascii="Cambria" w:hAnsi="Cambria"/>
              </w:rPr>
              <w:t>Tissue Bank Director</w:t>
            </w:r>
          </w:p>
        </w:tc>
        <w:tc>
          <w:tcPr>
            <w:tcW w:w="883" w:type="pct"/>
          </w:tcPr>
          <w:p w14:paraId="683CC689" w14:textId="77777777" w:rsidR="00367670" w:rsidRPr="00FC646A" w:rsidRDefault="00367670" w:rsidP="007728C8">
            <w:pPr>
              <w:rPr>
                <w:rFonts w:ascii="Cambria" w:hAnsi="Cambria"/>
              </w:rPr>
            </w:pPr>
          </w:p>
        </w:tc>
        <w:tc>
          <w:tcPr>
            <w:tcW w:w="884" w:type="pct"/>
          </w:tcPr>
          <w:p w14:paraId="7E997631" w14:textId="77777777" w:rsidR="00367670" w:rsidRPr="00FC646A" w:rsidRDefault="00367670" w:rsidP="007728C8">
            <w:pPr>
              <w:rPr>
                <w:rFonts w:ascii="Cambria" w:hAnsi="Cambria"/>
              </w:rPr>
            </w:pPr>
          </w:p>
        </w:tc>
        <w:tc>
          <w:tcPr>
            <w:tcW w:w="884" w:type="pct"/>
          </w:tcPr>
          <w:p w14:paraId="605842BD" w14:textId="77777777" w:rsidR="00367670" w:rsidRPr="00FC646A" w:rsidRDefault="00367670" w:rsidP="007728C8">
            <w:pPr>
              <w:rPr>
                <w:rFonts w:ascii="Cambria" w:hAnsi="Cambria"/>
              </w:rPr>
            </w:pPr>
          </w:p>
        </w:tc>
        <w:tc>
          <w:tcPr>
            <w:tcW w:w="884" w:type="pct"/>
          </w:tcPr>
          <w:p w14:paraId="35054020" w14:textId="77777777" w:rsidR="00367670" w:rsidRPr="00FC646A" w:rsidRDefault="00367670" w:rsidP="007728C8">
            <w:pPr>
              <w:rPr>
                <w:rFonts w:ascii="Cambria" w:hAnsi="Cambria"/>
              </w:rPr>
            </w:pPr>
          </w:p>
        </w:tc>
      </w:tr>
      <w:tr w:rsidR="00367670" w:rsidRPr="00FC646A" w14:paraId="512ED99B" w14:textId="77777777" w:rsidTr="00B8646B">
        <w:tc>
          <w:tcPr>
            <w:tcW w:w="1465" w:type="pct"/>
          </w:tcPr>
          <w:p w14:paraId="4FDDBDFB" w14:textId="401B723A" w:rsidR="00367670" w:rsidRPr="00FC646A" w:rsidRDefault="00367670" w:rsidP="007728C8">
            <w:pPr>
              <w:rPr>
                <w:rFonts w:ascii="Cambria" w:hAnsi="Cambria"/>
              </w:rPr>
            </w:pPr>
            <w:r w:rsidRPr="00FC646A">
              <w:rPr>
                <w:rFonts w:ascii="Cambria" w:hAnsi="Cambria"/>
              </w:rPr>
              <w:t>Head of Quality</w:t>
            </w:r>
          </w:p>
        </w:tc>
        <w:tc>
          <w:tcPr>
            <w:tcW w:w="883" w:type="pct"/>
          </w:tcPr>
          <w:p w14:paraId="08CE2173" w14:textId="77777777" w:rsidR="00367670" w:rsidRPr="00FC646A" w:rsidRDefault="00367670" w:rsidP="007728C8">
            <w:pPr>
              <w:rPr>
                <w:rFonts w:ascii="Cambria" w:hAnsi="Cambria"/>
              </w:rPr>
            </w:pPr>
          </w:p>
        </w:tc>
        <w:tc>
          <w:tcPr>
            <w:tcW w:w="884" w:type="pct"/>
          </w:tcPr>
          <w:p w14:paraId="66E5F564" w14:textId="77777777" w:rsidR="00367670" w:rsidRPr="00FC646A" w:rsidRDefault="00367670" w:rsidP="007728C8">
            <w:pPr>
              <w:rPr>
                <w:rFonts w:ascii="Cambria" w:hAnsi="Cambria"/>
              </w:rPr>
            </w:pPr>
          </w:p>
        </w:tc>
        <w:tc>
          <w:tcPr>
            <w:tcW w:w="884" w:type="pct"/>
          </w:tcPr>
          <w:p w14:paraId="1F03FB82" w14:textId="77777777" w:rsidR="00367670" w:rsidRPr="00FC646A" w:rsidRDefault="00367670" w:rsidP="007728C8">
            <w:pPr>
              <w:rPr>
                <w:rFonts w:ascii="Cambria" w:hAnsi="Cambria"/>
              </w:rPr>
            </w:pPr>
          </w:p>
        </w:tc>
        <w:tc>
          <w:tcPr>
            <w:tcW w:w="884" w:type="pct"/>
          </w:tcPr>
          <w:p w14:paraId="76D47F91" w14:textId="77777777" w:rsidR="00367670" w:rsidRPr="00FC646A" w:rsidRDefault="00367670" w:rsidP="007728C8">
            <w:pPr>
              <w:rPr>
                <w:rFonts w:ascii="Cambria" w:hAnsi="Cambria"/>
              </w:rPr>
            </w:pPr>
          </w:p>
        </w:tc>
      </w:tr>
      <w:tr w:rsidR="00367670" w:rsidRPr="00FC646A" w14:paraId="68C0403A" w14:textId="77777777" w:rsidTr="00B8646B">
        <w:tc>
          <w:tcPr>
            <w:tcW w:w="1465" w:type="pct"/>
          </w:tcPr>
          <w:p w14:paraId="0D5EF9EF" w14:textId="466260BB" w:rsidR="00367670" w:rsidRPr="00FC646A" w:rsidRDefault="00367670" w:rsidP="007728C8">
            <w:pPr>
              <w:rPr>
                <w:rFonts w:ascii="Cambria" w:hAnsi="Cambria"/>
              </w:rPr>
            </w:pPr>
            <w:r w:rsidRPr="00FC646A">
              <w:rPr>
                <w:rFonts w:ascii="Cambria" w:hAnsi="Cambria"/>
              </w:rPr>
              <w:t>Operations Management</w:t>
            </w:r>
          </w:p>
        </w:tc>
        <w:tc>
          <w:tcPr>
            <w:tcW w:w="883" w:type="pct"/>
          </w:tcPr>
          <w:p w14:paraId="0FA70B83" w14:textId="77777777" w:rsidR="00367670" w:rsidRPr="00FC646A" w:rsidRDefault="00367670" w:rsidP="007728C8">
            <w:pPr>
              <w:rPr>
                <w:rFonts w:ascii="Cambria" w:hAnsi="Cambria"/>
              </w:rPr>
            </w:pPr>
          </w:p>
        </w:tc>
        <w:tc>
          <w:tcPr>
            <w:tcW w:w="884" w:type="pct"/>
          </w:tcPr>
          <w:p w14:paraId="16715139" w14:textId="77777777" w:rsidR="00367670" w:rsidRPr="00FC646A" w:rsidRDefault="00367670" w:rsidP="007728C8">
            <w:pPr>
              <w:rPr>
                <w:rFonts w:ascii="Cambria" w:hAnsi="Cambria"/>
              </w:rPr>
            </w:pPr>
          </w:p>
        </w:tc>
        <w:tc>
          <w:tcPr>
            <w:tcW w:w="884" w:type="pct"/>
          </w:tcPr>
          <w:p w14:paraId="1445A6C4" w14:textId="77777777" w:rsidR="00367670" w:rsidRPr="00FC646A" w:rsidRDefault="00367670" w:rsidP="007728C8">
            <w:pPr>
              <w:rPr>
                <w:rFonts w:ascii="Cambria" w:hAnsi="Cambria"/>
              </w:rPr>
            </w:pPr>
          </w:p>
        </w:tc>
        <w:tc>
          <w:tcPr>
            <w:tcW w:w="884" w:type="pct"/>
          </w:tcPr>
          <w:p w14:paraId="4F1B6360" w14:textId="77777777" w:rsidR="00367670" w:rsidRPr="00FC646A" w:rsidRDefault="00367670" w:rsidP="007728C8">
            <w:pPr>
              <w:rPr>
                <w:rFonts w:ascii="Cambria" w:hAnsi="Cambria"/>
              </w:rPr>
            </w:pPr>
          </w:p>
        </w:tc>
      </w:tr>
      <w:tr w:rsidR="00367670" w:rsidRPr="00FC646A" w14:paraId="0D391EEA" w14:textId="77777777" w:rsidTr="00B8646B">
        <w:tc>
          <w:tcPr>
            <w:tcW w:w="1465" w:type="pct"/>
          </w:tcPr>
          <w:p w14:paraId="326CCF8E" w14:textId="1851EA3F" w:rsidR="00367670" w:rsidRPr="00FC646A" w:rsidRDefault="00367670" w:rsidP="007728C8">
            <w:pPr>
              <w:rPr>
                <w:rFonts w:ascii="Cambria" w:hAnsi="Cambria"/>
              </w:rPr>
            </w:pPr>
            <w:r w:rsidRPr="00FC646A">
              <w:rPr>
                <w:rFonts w:ascii="Cambria" w:hAnsi="Cambria"/>
              </w:rPr>
              <w:t>Other</w:t>
            </w:r>
          </w:p>
        </w:tc>
        <w:tc>
          <w:tcPr>
            <w:tcW w:w="883" w:type="pct"/>
          </w:tcPr>
          <w:p w14:paraId="1363564D" w14:textId="77777777" w:rsidR="00367670" w:rsidRPr="00FC646A" w:rsidRDefault="00367670" w:rsidP="007728C8">
            <w:pPr>
              <w:rPr>
                <w:rFonts w:ascii="Cambria" w:hAnsi="Cambria"/>
              </w:rPr>
            </w:pPr>
          </w:p>
        </w:tc>
        <w:tc>
          <w:tcPr>
            <w:tcW w:w="884" w:type="pct"/>
          </w:tcPr>
          <w:p w14:paraId="64F28809" w14:textId="77777777" w:rsidR="00367670" w:rsidRPr="00FC646A" w:rsidRDefault="00367670" w:rsidP="007728C8">
            <w:pPr>
              <w:rPr>
                <w:rFonts w:ascii="Cambria" w:hAnsi="Cambria"/>
              </w:rPr>
            </w:pPr>
          </w:p>
        </w:tc>
        <w:tc>
          <w:tcPr>
            <w:tcW w:w="884" w:type="pct"/>
          </w:tcPr>
          <w:p w14:paraId="4759A6B9" w14:textId="77777777" w:rsidR="00367670" w:rsidRPr="00FC646A" w:rsidRDefault="00367670" w:rsidP="007728C8">
            <w:pPr>
              <w:rPr>
                <w:rFonts w:ascii="Cambria" w:hAnsi="Cambria"/>
              </w:rPr>
            </w:pPr>
          </w:p>
        </w:tc>
        <w:tc>
          <w:tcPr>
            <w:tcW w:w="884" w:type="pct"/>
          </w:tcPr>
          <w:p w14:paraId="555DDECC" w14:textId="77777777" w:rsidR="00367670" w:rsidRPr="00FC646A" w:rsidRDefault="00367670" w:rsidP="007728C8">
            <w:pPr>
              <w:rPr>
                <w:rFonts w:ascii="Cambria" w:hAnsi="Cambria"/>
              </w:rPr>
            </w:pPr>
          </w:p>
        </w:tc>
      </w:tr>
      <w:tr w:rsidR="00367670" w:rsidRPr="00FC646A" w14:paraId="7CB28BFE" w14:textId="77777777" w:rsidTr="00B8646B">
        <w:tc>
          <w:tcPr>
            <w:tcW w:w="1465" w:type="pct"/>
          </w:tcPr>
          <w:p w14:paraId="6363B293" w14:textId="2B09124F" w:rsidR="00367670" w:rsidRPr="00FC646A" w:rsidRDefault="00367670" w:rsidP="007728C8">
            <w:pPr>
              <w:rPr>
                <w:rFonts w:ascii="Cambria" w:hAnsi="Cambria"/>
              </w:rPr>
            </w:pPr>
            <w:r w:rsidRPr="00FC646A">
              <w:rPr>
                <w:rFonts w:ascii="Cambria" w:hAnsi="Cambria"/>
              </w:rPr>
              <w:t>Other</w:t>
            </w:r>
          </w:p>
        </w:tc>
        <w:tc>
          <w:tcPr>
            <w:tcW w:w="883" w:type="pct"/>
          </w:tcPr>
          <w:p w14:paraId="02C69AC1" w14:textId="77777777" w:rsidR="00367670" w:rsidRPr="00FC646A" w:rsidRDefault="00367670" w:rsidP="007728C8">
            <w:pPr>
              <w:rPr>
                <w:rFonts w:ascii="Cambria" w:hAnsi="Cambria"/>
              </w:rPr>
            </w:pPr>
          </w:p>
        </w:tc>
        <w:tc>
          <w:tcPr>
            <w:tcW w:w="884" w:type="pct"/>
          </w:tcPr>
          <w:p w14:paraId="182BA06D" w14:textId="77777777" w:rsidR="00367670" w:rsidRPr="00FC646A" w:rsidRDefault="00367670" w:rsidP="007728C8">
            <w:pPr>
              <w:rPr>
                <w:rFonts w:ascii="Cambria" w:hAnsi="Cambria"/>
              </w:rPr>
            </w:pPr>
          </w:p>
        </w:tc>
        <w:tc>
          <w:tcPr>
            <w:tcW w:w="884" w:type="pct"/>
          </w:tcPr>
          <w:p w14:paraId="5CB645EC" w14:textId="77777777" w:rsidR="00367670" w:rsidRPr="00FC646A" w:rsidRDefault="00367670" w:rsidP="007728C8">
            <w:pPr>
              <w:rPr>
                <w:rFonts w:ascii="Cambria" w:hAnsi="Cambria"/>
              </w:rPr>
            </w:pPr>
          </w:p>
        </w:tc>
        <w:tc>
          <w:tcPr>
            <w:tcW w:w="884" w:type="pct"/>
          </w:tcPr>
          <w:p w14:paraId="57A554C9" w14:textId="77777777" w:rsidR="00367670" w:rsidRPr="00FC646A" w:rsidRDefault="00367670" w:rsidP="007728C8">
            <w:pPr>
              <w:rPr>
                <w:rFonts w:ascii="Cambria" w:hAnsi="Cambria"/>
              </w:rPr>
            </w:pPr>
          </w:p>
        </w:tc>
      </w:tr>
      <w:tr w:rsidR="00367670" w:rsidRPr="00FC646A" w14:paraId="07EC6CB7" w14:textId="77777777" w:rsidTr="00B8646B">
        <w:tc>
          <w:tcPr>
            <w:tcW w:w="1465" w:type="pct"/>
          </w:tcPr>
          <w:p w14:paraId="68B17B78" w14:textId="77777777" w:rsidR="00367670" w:rsidRPr="00FC646A" w:rsidRDefault="00367670" w:rsidP="007728C8">
            <w:pPr>
              <w:rPr>
                <w:rFonts w:ascii="Cambria" w:hAnsi="Cambria"/>
              </w:rPr>
            </w:pPr>
            <w:r w:rsidRPr="00FC646A">
              <w:rPr>
                <w:rFonts w:ascii="Cambria" w:hAnsi="Cambria"/>
              </w:rPr>
              <w:t>Other</w:t>
            </w:r>
          </w:p>
        </w:tc>
        <w:tc>
          <w:tcPr>
            <w:tcW w:w="883" w:type="pct"/>
          </w:tcPr>
          <w:p w14:paraId="7BDA8F85" w14:textId="77777777" w:rsidR="00367670" w:rsidRPr="00FC646A" w:rsidRDefault="00367670" w:rsidP="007728C8">
            <w:pPr>
              <w:rPr>
                <w:rFonts w:ascii="Cambria" w:hAnsi="Cambria"/>
              </w:rPr>
            </w:pPr>
          </w:p>
        </w:tc>
        <w:tc>
          <w:tcPr>
            <w:tcW w:w="884" w:type="pct"/>
          </w:tcPr>
          <w:p w14:paraId="0AC0D4DC" w14:textId="77777777" w:rsidR="00367670" w:rsidRPr="00FC646A" w:rsidRDefault="00367670" w:rsidP="007728C8">
            <w:pPr>
              <w:rPr>
                <w:rFonts w:ascii="Cambria" w:hAnsi="Cambria"/>
              </w:rPr>
            </w:pPr>
          </w:p>
        </w:tc>
        <w:tc>
          <w:tcPr>
            <w:tcW w:w="884" w:type="pct"/>
          </w:tcPr>
          <w:p w14:paraId="22B2B2FF" w14:textId="77777777" w:rsidR="00367670" w:rsidRPr="00FC646A" w:rsidRDefault="00367670" w:rsidP="007728C8">
            <w:pPr>
              <w:rPr>
                <w:rFonts w:ascii="Cambria" w:hAnsi="Cambria"/>
              </w:rPr>
            </w:pPr>
          </w:p>
        </w:tc>
        <w:tc>
          <w:tcPr>
            <w:tcW w:w="884" w:type="pct"/>
          </w:tcPr>
          <w:p w14:paraId="3C89A785" w14:textId="77777777" w:rsidR="00367670" w:rsidRPr="00FC646A" w:rsidRDefault="00367670" w:rsidP="007728C8">
            <w:pPr>
              <w:rPr>
                <w:rFonts w:ascii="Cambria" w:hAnsi="Cambria"/>
              </w:rPr>
            </w:pPr>
          </w:p>
        </w:tc>
      </w:tr>
    </w:tbl>
    <w:p w14:paraId="48E3E040" w14:textId="1A3A0DE6" w:rsidR="00B17758" w:rsidRPr="00FC646A" w:rsidRDefault="00B17758" w:rsidP="00B17758">
      <w:pPr>
        <w:ind w:left="2160" w:hanging="936"/>
        <w:rPr>
          <w:rFonts w:ascii="Cambria" w:hAnsi="Cambria" w:cs="Arial"/>
        </w:rPr>
      </w:pPr>
    </w:p>
    <w:p w14:paraId="5DBB0570" w14:textId="6886B91B" w:rsidR="00CC39B8"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ENVIRONMENTAL REQUIREMENTS</w:t>
      </w:r>
    </w:p>
    <w:p w14:paraId="6462B30A" w14:textId="2B941B7B" w:rsidR="0093040C" w:rsidRPr="00FC646A" w:rsidRDefault="0093040C" w:rsidP="00E318B8">
      <w:pPr>
        <w:pStyle w:val="ListParagraph"/>
        <w:numPr>
          <w:ilvl w:val="1"/>
          <w:numId w:val="8"/>
        </w:numPr>
        <w:rPr>
          <w:rFonts w:ascii="Cambria" w:hAnsi="Cambria" w:cs="Arial"/>
        </w:rPr>
      </w:pPr>
      <w:r w:rsidRPr="00FC646A">
        <w:rPr>
          <w:rFonts w:ascii="Cambria" w:hAnsi="Cambria" w:cs="Arial"/>
        </w:rPr>
        <w:t>Environmental Condition Ranges</w:t>
      </w:r>
    </w:p>
    <w:p w14:paraId="0B844249" w14:textId="5D06249F" w:rsidR="0093040C" w:rsidRPr="00FC646A" w:rsidRDefault="0093040C" w:rsidP="00E318B8">
      <w:pPr>
        <w:pStyle w:val="ListParagraph"/>
        <w:numPr>
          <w:ilvl w:val="1"/>
          <w:numId w:val="8"/>
        </w:numPr>
        <w:rPr>
          <w:rFonts w:ascii="Cambria" w:hAnsi="Cambria" w:cs="Arial"/>
        </w:rPr>
      </w:pPr>
      <w:r w:rsidRPr="00FC646A">
        <w:rPr>
          <w:rFonts w:ascii="Cambria" w:hAnsi="Cambria" w:cs="Arial"/>
        </w:rPr>
        <w:t>Operator Variability</w:t>
      </w:r>
    </w:p>
    <w:p w14:paraId="6ACC7253" w14:textId="10CD2227" w:rsidR="00CC39B8"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PROCEDURE</w:t>
      </w:r>
    </w:p>
    <w:p w14:paraId="3E6E97EE" w14:textId="2A77E08C" w:rsidR="00A22C70" w:rsidRPr="00FC646A" w:rsidRDefault="00174CAA" w:rsidP="00E318B8">
      <w:pPr>
        <w:pStyle w:val="ListParagraph"/>
        <w:numPr>
          <w:ilvl w:val="1"/>
          <w:numId w:val="8"/>
        </w:numPr>
        <w:rPr>
          <w:rFonts w:ascii="Cambria" w:hAnsi="Cambria" w:cs="Arial"/>
        </w:rPr>
      </w:pPr>
      <w:r w:rsidRPr="00FC646A">
        <w:rPr>
          <w:rFonts w:ascii="Cambria" w:hAnsi="Cambria" w:cs="Arial"/>
        </w:rPr>
        <w:t>Manufacturing Equipment Description</w:t>
      </w:r>
    </w:p>
    <w:p w14:paraId="775963A6" w14:textId="2134C036" w:rsidR="00174CAA" w:rsidRPr="00FC646A" w:rsidRDefault="00174CAA" w:rsidP="00E318B8">
      <w:pPr>
        <w:pStyle w:val="ListParagraph"/>
        <w:numPr>
          <w:ilvl w:val="2"/>
          <w:numId w:val="8"/>
        </w:numPr>
        <w:rPr>
          <w:rFonts w:ascii="Cambria" w:hAnsi="Cambria" w:cs="Arial"/>
        </w:rPr>
      </w:pPr>
      <w:r w:rsidRPr="00FC646A">
        <w:rPr>
          <w:rFonts w:ascii="Cambria" w:hAnsi="Cambria" w:cs="Arial"/>
        </w:rPr>
        <w:t>[Vendor Name]</w:t>
      </w:r>
    </w:p>
    <w:p w14:paraId="3B50D2CA" w14:textId="2D6EFE5F" w:rsidR="00174CAA" w:rsidRPr="00FC646A" w:rsidRDefault="00174CAA" w:rsidP="00E318B8">
      <w:pPr>
        <w:pStyle w:val="ListParagraph"/>
        <w:numPr>
          <w:ilvl w:val="2"/>
          <w:numId w:val="8"/>
        </w:numPr>
        <w:rPr>
          <w:rFonts w:ascii="Cambria" w:hAnsi="Cambria" w:cs="Arial"/>
        </w:rPr>
      </w:pPr>
      <w:r w:rsidRPr="00FC646A">
        <w:rPr>
          <w:rFonts w:ascii="Cambria" w:hAnsi="Cambria" w:cs="Arial"/>
        </w:rPr>
        <w:t>[Serial Number]</w:t>
      </w:r>
    </w:p>
    <w:p w14:paraId="69F09A68" w14:textId="6309730E" w:rsidR="00174CAA" w:rsidRPr="00FC646A" w:rsidRDefault="00174CAA" w:rsidP="00E318B8">
      <w:pPr>
        <w:pStyle w:val="ListParagraph"/>
        <w:numPr>
          <w:ilvl w:val="2"/>
          <w:numId w:val="8"/>
        </w:numPr>
        <w:rPr>
          <w:rFonts w:ascii="Cambria" w:hAnsi="Cambria" w:cs="Arial"/>
        </w:rPr>
      </w:pPr>
      <w:r w:rsidRPr="00FC646A">
        <w:rPr>
          <w:rFonts w:ascii="Cambria" w:hAnsi="Cambria" w:cs="Arial"/>
        </w:rPr>
        <w:t>[Model Number]</w:t>
      </w:r>
    </w:p>
    <w:p w14:paraId="5255195D" w14:textId="68ADE06F" w:rsidR="00174CAA" w:rsidRPr="00FC646A" w:rsidRDefault="00174CAA" w:rsidP="00E318B8">
      <w:pPr>
        <w:pStyle w:val="ListParagraph"/>
        <w:numPr>
          <w:ilvl w:val="2"/>
          <w:numId w:val="8"/>
        </w:numPr>
        <w:rPr>
          <w:rFonts w:ascii="Cambria" w:hAnsi="Cambria" w:cs="Arial"/>
        </w:rPr>
      </w:pPr>
      <w:r w:rsidRPr="00FC646A">
        <w:rPr>
          <w:rFonts w:ascii="Cambria" w:hAnsi="Cambria" w:cs="Arial"/>
        </w:rPr>
        <w:t>[Location]</w:t>
      </w:r>
    </w:p>
    <w:p w14:paraId="0CE1CFE8" w14:textId="2EFE5A68" w:rsidR="00A22C70" w:rsidRPr="00FC646A" w:rsidRDefault="00904F75" w:rsidP="00E318B8">
      <w:pPr>
        <w:pStyle w:val="ListParagraph"/>
        <w:numPr>
          <w:ilvl w:val="1"/>
          <w:numId w:val="8"/>
        </w:numPr>
        <w:rPr>
          <w:rFonts w:ascii="Cambria" w:hAnsi="Cambria" w:cs="Arial"/>
        </w:rPr>
      </w:pPr>
      <w:r w:rsidRPr="00FC646A">
        <w:rPr>
          <w:rFonts w:ascii="Cambria" w:hAnsi="Cambria" w:cs="Arial"/>
        </w:rPr>
        <w:t>Raw Materials</w:t>
      </w:r>
    </w:p>
    <w:p w14:paraId="359EF2E7" w14:textId="514D2609" w:rsidR="00174CAA" w:rsidRPr="00FC646A" w:rsidRDefault="00904F75" w:rsidP="00E318B8">
      <w:pPr>
        <w:pStyle w:val="ListParagraph"/>
        <w:numPr>
          <w:ilvl w:val="2"/>
          <w:numId w:val="8"/>
        </w:numPr>
        <w:rPr>
          <w:rFonts w:ascii="Cambria" w:hAnsi="Cambria" w:cs="Arial"/>
        </w:rPr>
      </w:pPr>
      <w:r w:rsidRPr="00FC646A">
        <w:rPr>
          <w:rFonts w:ascii="Cambria" w:hAnsi="Cambria" w:cs="Arial"/>
        </w:rPr>
        <w:t>Identification of Materials</w:t>
      </w:r>
    </w:p>
    <w:p w14:paraId="5B3A509C" w14:textId="3893AE6A" w:rsidR="00CC39B8" w:rsidRPr="00FC646A" w:rsidRDefault="00904F75" w:rsidP="00E318B8">
      <w:pPr>
        <w:pStyle w:val="ListParagraph"/>
        <w:numPr>
          <w:ilvl w:val="1"/>
          <w:numId w:val="8"/>
        </w:numPr>
        <w:rPr>
          <w:rFonts w:ascii="Cambria" w:hAnsi="Cambria" w:cs="Arial"/>
        </w:rPr>
      </w:pPr>
      <w:r w:rsidRPr="00FC646A">
        <w:rPr>
          <w:rFonts w:ascii="Cambria" w:hAnsi="Cambria" w:cs="Arial"/>
        </w:rPr>
        <w:t>Critical to Quality (CTQ) Attributes</w:t>
      </w:r>
    </w:p>
    <w:p w14:paraId="0306BC3A" w14:textId="21D31F07" w:rsidR="00904F75" w:rsidRPr="00FC646A" w:rsidRDefault="00904F75" w:rsidP="00E318B8">
      <w:pPr>
        <w:pStyle w:val="ListParagraph"/>
        <w:numPr>
          <w:ilvl w:val="2"/>
          <w:numId w:val="8"/>
        </w:numPr>
        <w:rPr>
          <w:rFonts w:ascii="Cambria" w:hAnsi="Cambria" w:cs="Arial"/>
        </w:rPr>
      </w:pPr>
      <w:r w:rsidRPr="00FC646A">
        <w:rPr>
          <w:rFonts w:ascii="Cambria" w:hAnsi="Cambria" w:cs="Arial"/>
        </w:rPr>
        <w:t>Variable Attributes</w:t>
      </w:r>
    </w:p>
    <w:p w14:paraId="145A3CFF" w14:textId="4A1922BA" w:rsidR="00904F75" w:rsidRPr="00FC646A" w:rsidRDefault="00904F75" w:rsidP="00E318B8">
      <w:pPr>
        <w:pStyle w:val="ListParagraph"/>
        <w:numPr>
          <w:ilvl w:val="2"/>
          <w:numId w:val="8"/>
        </w:numPr>
        <w:rPr>
          <w:rFonts w:ascii="Cambria" w:hAnsi="Cambria" w:cs="Arial"/>
        </w:rPr>
      </w:pPr>
      <w:r w:rsidRPr="00FC646A">
        <w:rPr>
          <w:rFonts w:ascii="Cambria" w:hAnsi="Cambria" w:cs="Arial"/>
        </w:rPr>
        <w:t>Attribute Data (Pass/Fail)</w:t>
      </w:r>
    </w:p>
    <w:p w14:paraId="1A4F1E87" w14:textId="76FF461A" w:rsidR="00904F75" w:rsidRPr="00FC646A" w:rsidRDefault="00904F75" w:rsidP="00E318B8">
      <w:pPr>
        <w:pStyle w:val="ListParagraph"/>
        <w:numPr>
          <w:ilvl w:val="1"/>
          <w:numId w:val="8"/>
        </w:numPr>
        <w:rPr>
          <w:rFonts w:ascii="Cambria" w:hAnsi="Cambria" w:cs="Arial"/>
        </w:rPr>
      </w:pPr>
      <w:r w:rsidRPr="00FC646A">
        <w:rPr>
          <w:rFonts w:ascii="Cambria" w:hAnsi="Cambria" w:cs="Arial"/>
        </w:rPr>
        <w:lastRenderedPageBreak/>
        <w:t>Process Variables</w:t>
      </w:r>
    </w:p>
    <w:p w14:paraId="4904B59F" w14:textId="07A61311" w:rsidR="00904F75" w:rsidRPr="00FC646A" w:rsidRDefault="00904F75" w:rsidP="00E318B8">
      <w:pPr>
        <w:pStyle w:val="ListParagraph"/>
        <w:numPr>
          <w:ilvl w:val="2"/>
          <w:numId w:val="8"/>
        </w:numPr>
        <w:rPr>
          <w:rFonts w:ascii="Cambria" w:hAnsi="Cambria" w:cs="Arial"/>
        </w:rPr>
      </w:pPr>
      <w:r w:rsidRPr="00FC646A">
        <w:rPr>
          <w:rFonts w:ascii="Cambria" w:hAnsi="Cambria" w:cs="Arial"/>
        </w:rPr>
        <w:t>Critical Machine Settings &amp; Ranges</w:t>
      </w:r>
    </w:p>
    <w:p w14:paraId="7BE95320" w14:textId="6B3E5AFF" w:rsidR="00904F75" w:rsidRPr="00FC646A" w:rsidRDefault="00904F75" w:rsidP="00E318B8">
      <w:pPr>
        <w:pStyle w:val="ListParagraph"/>
        <w:numPr>
          <w:ilvl w:val="2"/>
          <w:numId w:val="8"/>
        </w:numPr>
        <w:rPr>
          <w:rFonts w:ascii="Cambria" w:hAnsi="Cambria" w:cs="Arial"/>
        </w:rPr>
      </w:pPr>
      <w:r w:rsidRPr="00FC646A">
        <w:rPr>
          <w:rFonts w:ascii="Cambria" w:hAnsi="Cambria" w:cs="Arial"/>
        </w:rPr>
        <w:t>Raw Material Variability</w:t>
      </w:r>
    </w:p>
    <w:p w14:paraId="6848E4C3" w14:textId="38098E22" w:rsidR="00904F75" w:rsidRPr="00FC646A" w:rsidRDefault="0093040C" w:rsidP="00E318B8">
      <w:pPr>
        <w:pStyle w:val="ListParagraph"/>
        <w:numPr>
          <w:ilvl w:val="2"/>
          <w:numId w:val="8"/>
        </w:numPr>
        <w:rPr>
          <w:rFonts w:ascii="Cambria" w:hAnsi="Cambria" w:cs="Arial"/>
        </w:rPr>
      </w:pPr>
      <w:r w:rsidRPr="00FC646A">
        <w:rPr>
          <w:rFonts w:ascii="Cambria" w:hAnsi="Cambria" w:cs="Arial"/>
        </w:rPr>
        <w:t>Identification of Process Window (as determined by the OQ)</w:t>
      </w:r>
    </w:p>
    <w:p w14:paraId="3BEB6650" w14:textId="783333DB" w:rsidR="00904F75" w:rsidRPr="00FC646A" w:rsidRDefault="0093040C" w:rsidP="00E318B8">
      <w:pPr>
        <w:pStyle w:val="ListParagraph"/>
        <w:numPr>
          <w:ilvl w:val="2"/>
          <w:numId w:val="8"/>
        </w:numPr>
        <w:rPr>
          <w:rFonts w:ascii="Cambria" w:hAnsi="Cambria" w:cs="Arial"/>
        </w:rPr>
      </w:pPr>
      <w:r w:rsidRPr="00FC646A">
        <w:rPr>
          <w:rFonts w:ascii="Cambria" w:hAnsi="Cambria" w:cs="Arial"/>
        </w:rPr>
        <w:t>Describe each of the P</w:t>
      </w:r>
      <w:r w:rsidR="00904F75" w:rsidRPr="00FC646A">
        <w:rPr>
          <w:rFonts w:ascii="Cambria" w:hAnsi="Cambria" w:cs="Arial"/>
        </w:rPr>
        <w:t>Q Runs to be run</w:t>
      </w:r>
    </w:p>
    <w:p w14:paraId="5AACCF4F" w14:textId="77B8FC85" w:rsidR="00904F75" w:rsidRPr="00FC646A" w:rsidRDefault="00904F75" w:rsidP="00E318B8">
      <w:pPr>
        <w:pStyle w:val="ListParagraph"/>
        <w:numPr>
          <w:ilvl w:val="3"/>
          <w:numId w:val="8"/>
        </w:numPr>
        <w:rPr>
          <w:rFonts w:ascii="Cambria" w:hAnsi="Cambria" w:cs="Arial"/>
        </w:rPr>
      </w:pPr>
      <w:r w:rsidRPr="00FC646A">
        <w:rPr>
          <w:rFonts w:ascii="Cambria" w:hAnsi="Cambria" w:cs="Arial"/>
        </w:rPr>
        <w:t>Run #1</w:t>
      </w:r>
    </w:p>
    <w:p w14:paraId="6F1A7E5D" w14:textId="770EFC6E" w:rsidR="00904F75" w:rsidRPr="00FC646A" w:rsidRDefault="00904F75" w:rsidP="00E318B8">
      <w:pPr>
        <w:pStyle w:val="ListParagraph"/>
        <w:numPr>
          <w:ilvl w:val="3"/>
          <w:numId w:val="8"/>
        </w:numPr>
        <w:rPr>
          <w:rFonts w:ascii="Cambria" w:hAnsi="Cambria" w:cs="Arial"/>
        </w:rPr>
      </w:pPr>
      <w:r w:rsidRPr="00FC646A">
        <w:rPr>
          <w:rFonts w:ascii="Cambria" w:hAnsi="Cambria" w:cs="Arial"/>
        </w:rPr>
        <w:t>Run #2</w:t>
      </w:r>
    </w:p>
    <w:p w14:paraId="74F414EB" w14:textId="4DE403F9" w:rsidR="00904F75" w:rsidRPr="00FC646A" w:rsidRDefault="00904F75" w:rsidP="00E318B8">
      <w:pPr>
        <w:pStyle w:val="ListParagraph"/>
        <w:numPr>
          <w:ilvl w:val="3"/>
          <w:numId w:val="8"/>
        </w:numPr>
        <w:rPr>
          <w:rFonts w:ascii="Cambria" w:hAnsi="Cambria" w:cs="Arial"/>
        </w:rPr>
      </w:pPr>
      <w:r w:rsidRPr="00FC646A">
        <w:rPr>
          <w:rFonts w:ascii="Cambria" w:hAnsi="Cambria" w:cs="Arial"/>
        </w:rPr>
        <w:t>Run #3</w:t>
      </w:r>
    </w:p>
    <w:p w14:paraId="2DE4346A" w14:textId="46248355" w:rsidR="00904F75" w:rsidRPr="00FC646A" w:rsidRDefault="00904F75" w:rsidP="00E318B8">
      <w:pPr>
        <w:pStyle w:val="ListParagraph"/>
        <w:numPr>
          <w:ilvl w:val="1"/>
          <w:numId w:val="8"/>
        </w:numPr>
        <w:rPr>
          <w:rFonts w:ascii="Cambria" w:hAnsi="Cambria" w:cs="Arial"/>
        </w:rPr>
      </w:pPr>
      <w:r w:rsidRPr="00FC646A">
        <w:rPr>
          <w:rFonts w:ascii="Cambria" w:hAnsi="Cambria" w:cs="Arial"/>
        </w:rPr>
        <w:t>Test Equipment</w:t>
      </w:r>
    </w:p>
    <w:p w14:paraId="7723CA7B" w14:textId="7AF9D796" w:rsidR="00904F75" w:rsidRPr="00FC646A" w:rsidRDefault="00904F75" w:rsidP="00E318B8">
      <w:pPr>
        <w:pStyle w:val="ListParagraph"/>
        <w:numPr>
          <w:ilvl w:val="1"/>
          <w:numId w:val="8"/>
        </w:numPr>
        <w:rPr>
          <w:rFonts w:ascii="Cambria" w:hAnsi="Cambria" w:cs="Arial"/>
        </w:rPr>
      </w:pPr>
      <w:r w:rsidRPr="00FC646A">
        <w:rPr>
          <w:rFonts w:ascii="Cambria" w:hAnsi="Cambria" w:cs="Arial"/>
        </w:rPr>
        <w:t>Test Methods</w:t>
      </w:r>
    </w:p>
    <w:p w14:paraId="617851A1" w14:textId="650A6BC7" w:rsidR="006D7D80"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LOT SIZE &amp; SAMPLING PLAN</w:t>
      </w:r>
    </w:p>
    <w:p w14:paraId="43E5A4E4" w14:textId="6884D796" w:rsidR="00904F75" w:rsidRPr="00FC646A" w:rsidRDefault="00904F75" w:rsidP="00E318B8">
      <w:pPr>
        <w:pStyle w:val="ListParagraph"/>
        <w:numPr>
          <w:ilvl w:val="1"/>
          <w:numId w:val="8"/>
        </w:numPr>
        <w:rPr>
          <w:rFonts w:ascii="Cambria" w:hAnsi="Cambria" w:cs="Arial"/>
        </w:rPr>
      </w:pPr>
      <w:r w:rsidRPr="00FC646A">
        <w:rPr>
          <w:rFonts w:ascii="Cambria" w:hAnsi="Cambria" w:cs="Arial"/>
        </w:rPr>
        <w:t>Lot Size</w:t>
      </w:r>
    </w:p>
    <w:p w14:paraId="2FADB4B3" w14:textId="2A371F4B" w:rsidR="00904F75" w:rsidRPr="00FC646A" w:rsidRDefault="00904F75" w:rsidP="00E318B8">
      <w:pPr>
        <w:pStyle w:val="ListParagraph"/>
        <w:numPr>
          <w:ilvl w:val="1"/>
          <w:numId w:val="8"/>
        </w:numPr>
        <w:rPr>
          <w:rFonts w:ascii="Cambria" w:hAnsi="Cambria" w:cs="Arial"/>
        </w:rPr>
      </w:pPr>
      <w:r w:rsidRPr="00FC646A">
        <w:rPr>
          <w:rFonts w:ascii="Cambria" w:hAnsi="Cambria" w:cs="Arial"/>
        </w:rPr>
        <w:t>Sampling Plan &amp; Statistical Rationale</w:t>
      </w:r>
    </w:p>
    <w:p w14:paraId="228B724A" w14:textId="0E139C1E" w:rsidR="006D7D80"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ACCEPTANCE CRITERIA</w:t>
      </w:r>
    </w:p>
    <w:p w14:paraId="50E6ADB2" w14:textId="7506297A" w:rsidR="00904F75" w:rsidRPr="00FC646A" w:rsidRDefault="00904F75" w:rsidP="00E318B8">
      <w:pPr>
        <w:pStyle w:val="ListParagraph"/>
        <w:numPr>
          <w:ilvl w:val="1"/>
          <w:numId w:val="8"/>
        </w:numPr>
        <w:rPr>
          <w:rFonts w:ascii="Cambria" w:hAnsi="Cambria" w:cs="Arial"/>
        </w:rPr>
      </w:pPr>
      <w:r w:rsidRPr="00FC646A">
        <w:rPr>
          <w:rFonts w:ascii="Cambria" w:hAnsi="Cambria" w:cs="Arial"/>
        </w:rPr>
        <w:t>Acceptance Criteria for Success (Process Capability, Test Results, etc.)</w:t>
      </w:r>
    </w:p>
    <w:p w14:paraId="2B9366B3" w14:textId="3B254E81" w:rsidR="00174CAA" w:rsidRPr="00FC646A" w:rsidRDefault="00174CAA" w:rsidP="00E318B8">
      <w:pPr>
        <w:pStyle w:val="ListParagraph"/>
        <w:numPr>
          <w:ilvl w:val="0"/>
          <w:numId w:val="8"/>
        </w:numPr>
        <w:rPr>
          <w:rFonts w:ascii="Cambria" w:hAnsi="Cambria" w:cs="Arial"/>
          <w:b/>
          <w:u w:val="single"/>
        </w:rPr>
      </w:pPr>
      <w:r w:rsidRPr="00FC646A">
        <w:rPr>
          <w:rFonts w:ascii="Cambria" w:hAnsi="Cambria" w:cs="Arial"/>
          <w:b/>
          <w:u w:val="single"/>
        </w:rPr>
        <w:t>MATERIAL DISPOSITION</w:t>
      </w:r>
    </w:p>
    <w:p w14:paraId="62583019" w14:textId="08F21192" w:rsidR="00174CAA" w:rsidRPr="00FC646A" w:rsidRDefault="00174CAA" w:rsidP="00E318B8">
      <w:pPr>
        <w:pStyle w:val="ListParagraph"/>
        <w:numPr>
          <w:ilvl w:val="0"/>
          <w:numId w:val="8"/>
        </w:numPr>
        <w:rPr>
          <w:rFonts w:ascii="Cambria" w:hAnsi="Cambria" w:cs="Arial"/>
        </w:rPr>
      </w:pPr>
      <w:r w:rsidRPr="00FC646A">
        <w:rPr>
          <w:rFonts w:ascii="Cambria" w:hAnsi="Cambria" w:cs="Arial"/>
          <w:b/>
          <w:u w:val="single"/>
        </w:rPr>
        <w:t>DOCUMENTATION REQUIREMENTS</w:t>
      </w:r>
    </w:p>
    <w:p w14:paraId="485A9F4E" w14:textId="5047B53E" w:rsidR="00174CAA" w:rsidRPr="00FC646A" w:rsidRDefault="00916803" w:rsidP="00E318B8">
      <w:pPr>
        <w:pStyle w:val="ListParagraph"/>
        <w:numPr>
          <w:ilvl w:val="1"/>
          <w:numId w:val="8"/>
        </w:numPr>
        <w:rPr>
          <w:rFonts w:ascii="Cambria" w:hAnsi="Cambria" w:cs="Arial"/>
        </w:rPr>
      </w:pPr>
      <w:r w:rsidRPr="00FC646A">
        <w:rPr>
          <w:rFonts w:ascii="Cambria" w:hAnsi="Cambria" w:cs="Arial"/>
        </w:rPr>
        <w:t>Re</w:t>
      </w:r>
      <w:r w:rsidR="0093040C" w:rsidRPr="00FC646A">
        <w:rPr>
          <w:rFonts w:ascii="Cambria" w:hAnsi="Cambria" w:cs="Arial"/>
        </w:rPr>
        <w:t>sults shall be summarized in an P</w:t>
      </w:r>
      <w:r w:rsidR="00C70466" w:rsidRPr="00FC646A">
        <w:rPr>
          <w:rFonts w:ascii="Cambria" w:hAnsi="Cambria" w:cs="Arial"/>
        </w:rPr>
        <w:t>Q</w:t>
      </w:r>
      <w:r w:rsidRPr="00FC646A">
        <w:rPr>
          <w:rFonts w:ascii="Cambria" w:hAnsi="Cambria" w:cs="Arial"/>
        </w:rPr>
        <w:t xml:space="preserve"> Report. </w:t>
      </w:r>
    </w:p>
    <w:p w14:paraId="61A8AB1A" w14:textId="2F4EE12C" w:rsidR="00916803" w:rsidRPr="00FC646A" w:rsidRDefault="00916803" w:rsidP="00E318B8">
      <w:pPr>
        <w:pStyle w:val="ListParagraph"/>
        <w:numPr>
          <w:ilvl w:val="1"/>
          <w:numId w:val="8"/>
        </w:numPr>
        <w:rPr>
          <w:rFonts w:ascii="Cambria" w:hAnsi="Cambria" w:cs="Arial"/>
        </w:rPr>
      </w:pPr>
      <w:r w:rsidRPr="00FC646A">
        <w:rPr>
          <w:rFonts w:ascii="Cambria" w:hAnsi="Cambria" w:cs="Arial"/>
        </w:rPr>
        <w:t xml:space="preserve">Various Control Plans, including </w:t>
      </w:r>
      <w:r w:rsidR="00C70466" w:rsidRPr="00FC646A">
        <w:rPr>
          <w:rFonts w:ascii="Cambria" w:hAnsi="Cambria" w:cs="Arial"/>
        </w:rPr>
        <w:t>validated process settings</w:t>
      </w:r>
      <w:r w:rsidR="0093040C" w:rsidRPr="00FC646A">
        <w:rPr>
          <w:rFonts w:ascii="Cambria" w:hAnsi="Cambria" w:cs="Arial"/>
        </w:rPr>
        <w:t xml:space="preserve"> for critical process parameters</w:t>
      </w:r>
      <w:r w:rsidR="00C70466" w:rsidRPr="00FC646A">
        <w:rPr>
          <w:rFonts w:ascii="Cambria" w:hAnsi="Cambria" w:cs="Arial"/>
        </w:rPr>
        <w:t xml:space="preserve"> and </w:t>
      </w:r>
      <w:r w:rsidRPr="00FC646A">
        <w:rPr>
          <w:rFonts w:ascii="Cambria" w:hAnsi="Cambria" w:cs="Arial"/>
        </w:rPr>
        <w:t xml:space="preserve">the re-validation criteria shall be documented in the final report. </w:t>
      </w:r>
    </w:p>
    <w:p w14:paraId="2E5833D9" w14:textId="2A8DA76B" w:rsidR="00916803" w:rsidRPr="00FC646A" w:rsidRDefault="00916803" w:rsidP="00E318B8">
      <w:pPr>
        <w:pStyle w:val="ListParagraph"/>
        <w:numPr>
          <w:ilvl w:val="1"/>
          <w:numId w:val="8"/>
        </w:numPr>
        <w:rPr>
          <w:rFonts w:ascii="Cambria" w:hAnsi="Cambria" w:cs="Arial"/>
        </w:rPr>
      </w:pPr>
      <w:r w:rsidRPr="00FC646A">
        <w:rPr>
          <w:rFonts w:ascii="Cambria" w:hAnsi="Cambria" w:cs="Arial"/>
        </w:rPr>
        <w:t>Raw data sheets shall be in</w:t>
      </w:r>
      <w:r w:rsidR="0093040C" w:rsidRPr="00FC646A">
        <w:rPr>
          <w:rFonts w:ascii="Cambria" w:hAnsi="Cambria" w:cs="Arial"/>
        </w:rPr>
        <w:t>cluded in the appendix of the P</w:t>
      </w:r>
      <w:r w:rsidR="00C70466" w:rsidRPr="00FC646A">
        <w:rPr>
          <w:rFonts w:ascii="Cambria" w:hAnsi="Cambria" w:cs="Arial"/>
        </w:rPr>
        <w:t>Q</w:t>
      </w:r>
      <w:r w:rsidRPr="00FC646A">
        <w:rPr>
          <w:rFonts w:ascii="Cambria" w:hAnsi="Cambria" w:cs="Arial"/>
        </w:rPr>
        <w:t xml:space="preserve"> report and/or a reference to the location of the raw data shall be included </w:t>
      </w:r>
      <w:r w:rsidR="0093040C" w:rsidRPr="00FC646A">
        <w:rPr>
          <w:rFonts w:ascii="Cambria" w:hAnsi="Cambria" w:cs="Arial"/>
        </w:rPr>
        <w:t>in the P</w:t>
      </w:r>
      <w:r w:rsidR="00C70466" w:rsidRPr="00FC646A">
        <w:rPr>
          <w:rFonts w:ascii="Cambria" w:hAnsi="Cambria" w:cs="Arial"/>
        </w:rPr>
        <w:t>Q</w:t>
      </w:r>
      <w:r w:rsidRPr="00FC646A">
        <w:rPr>
          <w:rFonts w:ascii="Cambria" w:hAnsi="Cambria" w:cs="Arial"/>
        </w:rPr>
        <w:t xml:space="preserve"> report. </w:t>
      </w:r>
    </w:p>
    <w:p w14:paraId="114552C5" w14:textId="3FD2E2E7" w:rsidR="00916803" w:rsidRPr="00FC646A" w:rsidRDefault="0093040C" w:rsidP="00E318B8">
      <w:pPr>
        <w:pStyle w:val="ListParagraph"/>
        <w:numPr>
          <w:ilvl w:val="1"/>
          <w:numId w:val="8"/>
        </w:numPr>
        <w:rPr>
          <w:rFonts w:ascii="Cambria" w:hAnsi="Cambria" w:cs="Arial"/>
        </w:rPr>
      </w:pPr>
      <w:r w:rsidRPr="00FC646A">
        <w:rPr>
          <w:rFonts w:ascii="Cambria" w:hAnsi="Cambria" w:cs="Arial"/>
        </w:rPr>
        <w:t>Signed P</w:t>
      </w:r>
      <w:r w:rsidR="00916803" w:rsidRPr="00FC646A">
        <w:rPr>
          <w:rFonts w:ascii="Cambria" w:hAnsi="Cambria" w:cs="Arial"/>
        </w:rPr>
        <w:t>Q Protocol Training</w:t>
      </w:r>
      <w:r w:rsidR="00C70466" w:rsidRPr="00FC646A">
        <w:rPr>
          <w:rFonts w:ascii="Cambria" w:hAnsi="Cambria" w:cs="Arial"/>
        </w:rPr>
        <w:t xml:space="preserve"> fo</w:t>
      </w:r>
      <w:r w:rsidRPr="00FC646A">
        <w:rPr>
          <w:rFonts w:ascii="Cambria" w:hAnsi="Cambria" w:cs="Arial"/>
        </w:rPr>
        <w:t>rms will be attached to the P</w:t>
      </w:r>
      <w:r w:rsidR="00916803" w:rsidRPr="00FC646A">
        <w:rPr>
          <w:rFonts w:ascii="Cambria" w:hAnsi="Cambria" w:cs="Arial"/>
        </w:rPr>
        <w:t>Q report (in the Appendix).</w:t>
      </w:r>
    </w:p>
    <w:p w14:paraId="693F60E0" w14:textId="27F5797A"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DEVIATIONS</w:t>
      </w:r>
    </w:p>
    <w:p w14:paraId="7DFA94A4" w14:textId="607A7E80" w:rsidR="00367670" w:rsidRPr="00FC646A" w:rsidRDefault="0093040C" w:rsidP="00E318B8">
      <w:pPr>
        <w:pStyle w:val="ListParagraph"/>
        <w:numPr>
          <w:ilvl w:val="1"/>
          <w:numId w:val="8"/>
        </w:numPr>
        <w:rPr>
          <w:rFonts w:ascii="Cambria" w:hAnsi="Cambria" w:cs="Arial"/>
        </w:rPr>
      </w:pPr>
      <w:r w:rsidRPr="00FC646A">
        <w:rPr>
          <w:rFonts w:ascii="Cambria" w:hAnsi="Cambria" w:cs="Arial"/>
        </w:rPr>
        <w:t>Deviations to the P</w:t>
      </w:r>
      <w:r w:rsidR="00916803" w:rsidRPr="00FC646A">
        <w:rPr>
          <w:rFonts w:ascii="Cambria" w:hAnsi="Cambria" w:cs="Arial"/>
        </w:rPr>
        <w:t>Q</w:t>
      </w:r>
      <w:r w:rsidR="00367670" w:rsidRPr="00FC646A">
        <w:rPr>
          <w:rFonts w:ascii="Cambria" w:hAnsi="Cambria" w:cs="Arial"/>
        </w:rPr>
        <w:t xml:space="preserve"> will be pre-approved using FRM020-012 Protocol Deviation Form</w:t>
      </w:r>
      <w:r w:rsidRPr="00FC646A">
        <w:rPr>
          <w:rFonts w:ascii="Cambria" w:hAnsi="Cambria" w:cs="Arial"/>
        </w:rPr>
        <w:t xml:space="preserve"> and explained in the P</w:t>
      </w:r>
      <w:r w:rsidR="00916803" w:rsidRPr="00FC646A">
        <w:rPr>
          <w:rFonts w:ascii="Cambria" w:hAnsi="Cambria" w:cs="Arial"/>
        </w:rPr>
        <w:t>Q report</w:t>
      </w:r>
      <w:r w:rsidR="00367670" w:rsidRPr="00FC646A">
        <w:rPr>
          <w:rFonts w:ascii="Cambria" w:hAnsi="Cambria" w:cs="Arial"/>
        </w:rPr>
        <w:t>.</w:t>
      </w:r>
      <w:r w:rsidR="00916803" w:rsidRPr="00FC646A">
        <w:rPr>
          <w:rFonts w:ascii="Cambria" w:hAnsi="Cambria" w:cs="Arial"/>
        </w:rPr>
        <w:t xml:space="preserve">  </w:t>
      </w:r>
    </w:p>
    <w:p w14:paraId="011EF7ED" w14:textId="2D79CBAE" w:rsidR="00916803" w:rsidRPr="00FC646A" w:rsidRDefault="00916803" w:rsidP="00E318B8">
      <w:pPr>
        <w:pStyle w:val="ListParagraph"/>
        <w:numPr>
          <w:ilvl w:val="1"/>
          <w:numId w:val="8"/>
        </w:numPr>
        <w:rPr>
          <w:rFonts w:ascii="Cambria" w:hAnsi="Cambria" w:cs="Arial"/>
        </w:rPr>
      </w:pPr>
      <w:r w:rsidRPr="00FC646A">
        <w:rPr>
          <w:rFonts w:ascii="Cambria" w:hAnsi="Cambria" w:cs="Arial"/>
        </w:rPr>
        <w:t>Copies of signed Protocol Deviation</w:t>
      </w:r>
      <w:r w:rsidR="0093040C" w:rsidRPr="00FC646A">
        <w:rPr>
          <w:rFonts w:ascii="Cambria" w:hAnsi="Cambria" w:cs="Arial"/>
        </w:rPr>
        <w:t xml:space="preserve"> Forms will be attached to the P</w:t>
      </w:r>
      <w:r w:rsidRPr="00FC646A">
        <w:rPr>
          <w:rFonts w:ascii="Cambria" w:hAnsi="Cambria" w:cs="Arial"/>
        </w:rPr>
        <w:t>Q report (in the Appendix).</w:t>
      </w:r>
    </w:p>
    <w:p w14:paraId="05B20EA0" w14:textId="65A5E112"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PRE-REQUISITE STEPS</w:t>
      </w:r>
    </w:p>
    <w:p w14:paraId="07143436" w14:textId="5B2754E1" w:rsidR="00367670" w:rsidRPr="00FC646A" w:rsidRDefault="00916803" w:rsidP="00E318B8">
      <w:pPr>
        <w:pStyle w:val="ListParagraph"/>
        <w:numPr>
          <w:ilvl w:val="1"/>
          <w:numId w:val="8"/>
        </w:numPr>
        <w:rPr>
          <w:rFonts w:ascii="Cambria" w:hAnsi="Cambria" w:cs="Arial"/>
        </w:rPr>
      </w:pPr>
      <w:r w:rsidRPr="00FC646A">
        <w:rPr>
          <w:rFonts w:ascii="Cambria" w:hAnsi="Cambria" w:cs="Arial"/>
        </w:rPr>
        <w:lastRenderedPageBreak/>
        <w:t>Approved Process Validation Plan (PVP)</w:t>
      </w:r>
      <w:r w:rsidR="00C70466" w:rsidRPr="00FC646A">
        <w:rPr>
          <w:rFonts w:ascii="Cambria" w:hAnsi="Cambria" w:cs="Arial"/>
        </w:rPr>
        <w:t xml:space="preserve">, </w:t>
      </w:r>
      <w:r w:rsidR="0093040C" w:rsidRPr="00FC646A">
        <w:rPr>
          <w:rFonts w:ascii="Cambria" w:hAnsi="Cambria" w:cs="Arial"/>
        </w:rPr>
        <w:t>IQ</w:t>
      </w:r>
      <w:r w:rsidR="004F2AEB" w:rsidRPr="00FC646A">
        <w:rPr>
          <w:rFonts w:ascii="Cambria" w:hAnsi="Cambria" w:cs="Arial"/>
        </w:rPr>
        <w:t>,</w:t>
      </w:r>
      <w:r w:rsidR="0093040C" w:rsidRPr="00FC646A">
        <w:rPr>
          <w:rFonts w:ascii="Cambria" w:hAnsi="Cambria" w:cs="Arial"/>
        </w:rPr>
        <w:t xml:space="preserve"> and OQ Reports (if required)</w:t>
      </w:r>
      <w:r w:rsidRPr="00FC646A">
        <w:rPr>
          <w:rFonts w:ascii="Cambria" w:hAnsi="Cambria" w:cs="Arial"/>
        </w:rPr>
        <w:t xml:space="preserve"> or justification for omission</w:t>
      </w:r>
      <w:r w:rsidR="00367670" w:rsidRPr="00FC646A">
        <w:rPr>
          <w:rFonts w:ascii="Cambria" w:hAnsi="Cambria" w:cs="Arial"/>
        </w:rPr>
        <w:t>.</w:t>
      </w:r>
    </w:p>
    <w:p w14:paraId="2CF12543" w14:textId="430A5A50" w:rsidR="00C70466" w:rsidRPr="00FC646A" w:rsidRDefault="00C70466" w:rsidP="00E318B8">
      <w:pPr>
        <w:pStyle w:val="ListParagraph"/>
        <w:numPr>
          <w:ilvl w:val="1"/>
          <w:numId w:val="8"/>
        </w:numPr>
        <w:rPr>
          <w:rFonts w:ascii="Cambria" w:hAnsi="Cambria" w:cs="Arial"/>
        </w:rPr>
      </w:pPr>
      <w:r w:rsidRPr="00FC646A">
        <w:rPr>
          <w:rFonts w:ascii="Cambria" w:hAnsi="Cambria" w:cs="Arial"/>
        </w:rPr>
        <w:t>Calibration certificates for equipment and measurement devices (ga</w:t>
      </w:r>
      <w:r w:rsidR="00AE4F3B" w:rsidRPr="00FC646A">
        <w:rPr>
          <w:rFonts w:ascii="Cambria" w:hAnsi="Cambria" w:cs="Arial"/>
        </w:rPr>
        <w:t>u</w:t>
      </w:r>
      <w:r w:rsidRPr="00FC646A">
        <w:rPr>
          <w:rFonts w:ascii="Cambria" w:hAnsi="Cambria" w:cs="Arial"/>
        </w:rPr>
        <w:t>ges)</w:t>
      </w:r>
    </w:p>
    <w:p w14:paraId="4B55D1CB" w14:textId="59675B79" w:rsidR="00C70466" w:rsidRPr="00FC646A" w:rsidRDefault="00C70466" w:rsidP="00E318B8">
      <w:pPr>
        <w:pStyle w:val="ListParagraph"/>
        <w:numPr>
          <w:ilvl w:val="1"/>
          <w:numId w:val="8"/>
        </w:numPr>
        <w:rPr>
          <w:rFonts w:ascii="Cambria" w:hAnsi="Cambria" w:cs="Arial"/>
        </w:rPr>
      </w:pPr>
      <w:r w:rsidRPr="00FC646A">
        <w:rPr>
          <w:rFonts w:ascii="Cambria" w:hAnsi="Cambria" w:cs="Arial"/>
        </w:rPr>
        <w:t>Approval and release of raw materials</w:t>
      </w:r>
    </w:p>
    <w:p w14:paraId="4E8291C5" w14:textId="2481F8F5" w:rsidR="00C70466" w:rsidRPr="00FC646A" w:rsidRDefault="00C70466" w:rsidP="00E318B8">
      <w:pPr>
        <w:pStyle w:val="ListParagraph"/>
        <w:numPr>
          <w:ilvl w:val="1"/>
          <w:numId w:val="8"/>
        </w:numPr>
        <w:rPr>
          <w:rFonts w:ascii="Cambria" w:hAnsi="Cambria" w:cs="Arial"/>
        </w:rPr>
      </w:pPr>
      <w:r w:rsidRPr="00FC646A">
        <w:rPr>
          <w:rFonts w:ascii="Cambria" w:hAnsi="Cambria" w:cs="Arial"/>
        </w:rPr>
        <w:t>Verification of environmental requirements</w:t>
      </w:r>
    </w:p>
    <w:p w14:paraId="620BE638" w14:textId="2BE5976B" w:rsidR="00C70466" w:rsidRPr="00FC646A" w:rsidRDefault="00916803" w:rsidP="00E318B8">
      <w:pPr>
        <w:pStyle w:val="ListParagraph"/>
        <w:numPr>
          <w:ilvl w:val="1"/>
          <w:numId w:val="8"/>
        </w:numPr>
        <w:rPr>
          <w:rFonts w:ascii="Cambria" w:hAnsi="Cambria" w:cs="Arial"/>
        </w:rPr>
      </w:pPr>
      <w:r w:rsidRPr="00FC646A">
        <w:rPr>
          <w:rFonts w:ascii="Cambria" w:hAnsi="Cambria" w:cs="Arial"/>
        </w:rPr>
        <w:t>Completed Operator Training</w:t>
      </w:r>
      <w:r w:rsidR="00367670" w:rsidRPr="00FC646A">
        <w:rPr>
          <w:rFonts w:ascii="Cambria" w:hAnsi="Cambria" w:cs="Arial"/>
        </w:rPr>
        <w:t xml:space="preserve"> </w:t>
      </w:r>
    </w:p>
    <w:p w14:paraId="38CD0998" w14:textId="7A0C12C0" w:rsidR="00C70466" w:rsidRPr="00FC646A" w:rsidRDefault="0093040C" w:rsidP="00E318B8">
      <w:pPr>
        <w:pStyle w:val="ListParagraph"/>
        <w:numPr>
          <w:ilvl w:val="1"/>
          <w:numId w:val="8"/>
        </w:numPr>
        <w:rPr>
          <w:rFonts w:ascii="Cambria" w:hAnsi="Cambria" w:cs="Arial"/>
        </w:rPr>
      </w:pPr>
      <w:r w:rsidRPr="00FC646A">
        <w:rPr>
          <w:rFonts w:ascii="Cambria" w:hAnsi="Cambria" w:cs="Arial"/>
        </w:rPr>
        <w:t>W</w:t>
      </w:r>
      <w:r w:rsidR="00C70466" w:rsidRPr="00FC646A">
        <w:rPr>
          <w:rFonts w:ascii="Cambria" w:hAnsi="Cambria" w:cs="Arial"/>
        </w:rPr>
        <w:t>ork instructions</w:t>
      </w:r>
    </w:p>
    <w:p w14:paraId="0BB377E4" w14:textId="34967B8E" w:rsidR="00C70466" w:rsidRPr="00FC646A" w:rsidRDefault="0093040C" w:rsidP="00E318B8">
      <w:pPr>
        <w:pStyle w:val="ListParagraph"/>
        <w:numPr>
          <w:ilvl w:val="1"/>
          <w:numId w:val="8"/>
        </w:numPr>
        <w:rPr>
          <w:rFonts w:ascii="Cambria" w:hAnsi="Cambria" w:cs="Arial"/>
        </w:rPr>
      </w:pPr>
      <w:r w:rsidRPr="00FC646A">
        <w:rPr>
          <w:rFonts w:ascii="Cambria" w:hAnsi="Cambria" w:cs="Arial"/>
        </w:rPr>
        <w:t>The P</w:t>
      </w:r>
      <w:r w:rsidR="00C70466" w:rsidRPr="00FC646A">
        <w:rPr>
          <w:rFonts w:ascii="Cambria" w:hAnsi="Cambria" w:cs="Arial"/>
        </w:rPr>
        <w:t xml:space="preserve">Q Protocol must be signed before validation activities may begin. </w:t>
      </w:r>
    </w:p>
    <w:p w14:paraId="504ADC74" w14:textId="640F10F4"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APPENDIX</w:t>
      </w:r>
    </w:p>
    <w:p w14:paraId="313A1BEA" w14:textId="46895A05" w:rsidR="00916803" w:rsidRPr="00FC646A" w:rsidRDefault="00916803" w:rsidP="00E318B8">
      <w:pPr>
        <w:pStyle w:val="ListParagraph"/>
        <w:numPr>
          <w:ilvl w:val="1"/>
          <w:numId w:val="8"/>
        </w:numPr>
        <w:rPr>
          <w:rFonts w:ascii="Cambria" w:hAnsi="Cambria" w:cs="Arial"/>
        </w:rPr>
      </w:pPr>
      <w:r w:rsidRPr="00FC646A">
        <w:rPr>
          <w:rFonts w:ascii="Cambria" w:hAnsi="Cambria" w:cs="Arial"/>
        </w:rPr>
        <w:t>Blank training form (or use approved form)</w:t>
      </w:r>
    </w:p>
    <w:p w14:paraId="6FEECF24" w14:textId="211E35EB" w:rsidR="00367670" w:rsidRPr="00FC646A" w:rsidRDefault="00916803" w:rsidP="00E318B8">
      <w:pPr>
        <w:pStyle w:val="ListParagraph"/>
        <w:numPr>
          <w:ilvl w:val="1"/>
          <w:numId w:val="8"/>
        </w:numPr>
        <w:rPr>
          <w:rFonts w:ascii="Cambria" w:hAnsi="Cambria" w:cs="Arial"/>
        </w:rPr>
      </w:pPr>
      <w:r w:rsidRPr="00FC646A">
        <w:rPr>
          <w:rFonts w:ascii="Cambria" w:hAnsi="Cambria" w:cs="Arial"/>
        </w:rPr>
        <w:t>Blank data collection sheets</w:t>
      </w:r>
    </w:p>
    <w:p w14:paraId="06F11846" w14:textId="71D55B31" w:rsidR="00E02F25" w:rsidRPr="00FC646A" w:rsidRDefault="00E02F25" w:rsidP="006D7D80">
      <w:pPr>
        <w:rPr>
          <w:rFonts w:ascii="Cambria" w:hAnsi="Cambria" w:cs="Arial"/>
          <w:b/>
          <w:u w:val="single"/>
        </w:rPr>
      </w:pPr>
    </w:p>
    <w:p w14:paraId="211849B5" w14:textId="77777777" w:rsidR="00E02F25" w:rsidRPr="00FC646A" w:rsidRDefault="00E02F25" w:rsidP="006D7D80">
      <w:pPr>
        <w:rPr>
          <w:rFonts w:ascii="Cambria" w:hAnsi="Cambria" w:cs="Arial"/>
          <w:b/>
          <w:u w:val="single"/>
        </w:rPr>
      </w:pPr>
    </w:p>
    <w:p w14:paraId="5FB158C5" w14:textId="77777777" w:rsidR="006D7D80" w:rsidRPr="00FC646A" w:rsidRDefault="006D7D80" w:rsidP="006D7D80">
      <w:pPr>
        <w:rPr>
          <w:rFonts w:ascii="Cambria" w:hAnsi="Cambria" w:cs="Arial"/>
        </w:rPr>
      </w:pPr>
    </w:p>
    <w:sectPr w:rsidR="006D7D80" w:rsidRPr="00FC646A">
      <w:headerReference w:type="default" r:id="rId161"/>
      <w:footerReference w:type="default" r:id="rId1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6563F" w14:textId="77777777" w:rsidR="00CB5C01" w:rsidRDefault="00CB5C01" w:rsidP="008D1A16">
      <w:pPr>
        <w:spacing w:after="0" w:line="240" w:lineRule="auto"/>
      </w:pPr>
      <w:r>
        <w:separator/>
      </w:r>
    </w:p>
  </w:endnote>
  <w:endnote w:type="continuationSeparator" w:id="0">
    <w:p w14:paraId="3762D29B" w14:textId="77777777" w:rsidR="00CB5C01" w:rsidRDefault="00CB5C01"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1F868" w14:textId="77777777" w:rsidR="007077A4" w:rsidRDefault="007077A4" w:rsidP="00FF4814">
    <w:pPr>
      <w:pStyle w:val="Footer"/>
      <w:jc w:val="center"/>
      <w:rPr>
        <w:rFonts w:ascii="Cambria" w:hAnsi="Cambria"/>
      </w:rPr>
    </w:pPr>
    <w:r w:rsidRPr="00FF4814">
      <w:rPr>
        <w:rFonts w:ascii="Cambria" w:hAnsi="Cambria"/>
      </w:rPr>
      <w:t>CONFIDENTIAL</w:t>
    </w:r>
  </w:p>
  <w:p w14:paraId="67438CB7" w14:textId="77777777" w:rsidR="007077A4" w:rsidRPr="006E02BE" w:rsidRDefault="007077A4" w:rsidP="00D9425F">
    <w:pPr>
      <w:pStyle w:val="Footer"/>
      <w:rPr>
        <w:rFonts w:ascii="Cambria" w:hAnsi="Cambria"/>
        <w:i/>
        <w:sz w:val="18"/>
      </w:rPr>
    </w:pPr>
    <w:r>
      <w:rPr>
        <w:rFonts w:ascii="Cambria" w:hAnsi="Cambria"/>
        <w:i/>
        <w:sz w:val="18"/>
      </w:rPr>
      <w:t>Governing Procedure QSP020-001</w:t>
    </w:r>
  </w:p>
  <w:p w14:paraId="257A27A4" w14:textId="77777777" w:rsidR="007077A4" w:rsidRPr="00FF4814" w:rsidRDefault="007077A4" w:rsidP="00FF4814">
    <w:pPr>
      <w:pStyle w:val="Footer"/>
      <w:jc w:val="center"/>
      <w:rPr>
        <w:rFonts w:ascii="Cambria" w:hAnsi="Cambr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CCF1" w14:textId="42F90C59" w:rsidR="00FF4814" w:rsidRDefault="00FF4814" w:rsidP="00FF4814">
    <w:pPr>
      <w:pStyle w:val="Footer"/>
      <w:jc w:val="center"/>
      <w:rPr>
        <w:rFonts w:ascii="Cambria" w:hAnsi="Cambria"/>
      </w:rPr>
    </w:pPr>
  </w:p>
  <w:p w14:paraId="5814CA73" w14:textId="5B656E35" w:rsidR="00D9425F" w:rsidRPr="00FF4814" w:rsidRDefault="00D9425F" w:rsidP="00764CD5">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A768E" w14:textId="77777777" w:rsidR="00CB5C01" w:rsidRDefault="00CB5C01" w:rsidP="008D1A16">
      <w:pPr>
        <w:spacing w:after="0" w:line="240" w:lineRule="auto"/>
      </w:pPr>
      <w:r>
        <w:separator/>
      </w:r>
    </w:p>
  </w:footnote>
  <w:footnote w:type="continuationSeparator" w:id="0">
    <w:p w14:paraId="69D19258" w14:textId="77777777" w:rsidR="00CB5C01" w:rsidRDefault="00CB5C01"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089"/>
      <w:gridCol w:w="4894"/>
      <w:gridCol w:w="2367"/>
    </w:tblGrid>
    <w:tr w:rsidR="007077A4" w14:paraId="16475231" w14:textId="77777777" w:rsidTr="00610694">
      <w:trPr>
        <w:trHeight w:val="720"/>
      </w:trPr>
      <w:tc>
        <w:tcPr>
          <w:tcW w:w="1117" w:type="pct"/>
          <w:tcBorders>
            <w:right w:val="nil"/>
          </w:tcBorders>
          <w:vAlign w:val="center"/>
        </w:tcPr>
        <w:p w14:paraId="22AACACE" w14:textId="77777777" w:rsidR="007077A4" w:rsidRDefault="007077A4" w:rsidP="007077A4">
          <w:pPr>
            <w:jc w:val="center"/>
          </w:pPr>
          <w:r>
            <w:rPr>
              <w:noProof/>
            </w:rPr>
            <w:drawing>
              <wp:inline distT="0" distB="0" distL="0" distR="0" wp14:anchorId="4928D68D" wp14:editId="3EBBB444">
                <wp:extent cx="1188720" cy="3072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17" w:type="pct"/>
          <w:tcBorders>
            <w:left w:val="nil"/>
          </w:tcBorders>
          <w:vAlign w:val="center"/>
        </w:tcPr>
        <w:p w14:paraId="0D3304F3" w14:textId="77777777" w:rsidR="007077A4" w:rsidRPr="00081D2C" w:rsidRDefault="007077A4" w:rsidP="007077A4">
          <w:pPr>
            <w:jc w:val="center"/>
            <w:rPr>
              <w:rFonts w:ascii="Cambria" w:hAnsi="Cambria" w:cs="Arial"/>
              <w:b/>
              <w:sz w:val="24"/>
              <w:szCs w:val="28"/>
            </w:rPr>
          </w:pPr>
          <w:r>
            <w:rPr>
              <w:rFonts w:ascii="Cambria" w:hAnsi="Cambria" w:cs="Arial"/>
              <w:b/>
              <w:sz w:val="24"/>
              <w:szCs w:val="28"/>
            </w:rPr>
            <w:t>Performance Qualification (PQ) Protocol</w:t>
          </w:r>
          <w:r w:rsidRPr="00081D2C">
            <w:rPr>
              <w:rFonts w:ascii="Cambria" w:hAnsi="Cambria" w:cs="Arial"/>
              <w:b/>
              <w:sz w:val="24"/>
              <w:szCs w:val="28"/>
            </w:rPr>
            <w:t xml:space="preserve"> </w:t>
          </w:r>
        </w:p>
        <w:p w14:paraId="79519605" w14:textId="66E009C0" w:rsidR="007077A4" w:rsidRPr="00081D2C" w:rsidRDefault="0090087B" w:rsidP="007077A4">
          <w:pPr>
            <w:jc w:val="center"/>
            <w:rPr>
              <w:rFonts w:ascii="Cambria" w:hAnsi="Cambria" w:cs="Arial"/>
              <w:b/>
              <w:sz w:val="24"/>
              <w:szCs w:val="28"/>
            </w:rPr>
          </w:pPr>
          <w:r>
            <w:rPr>
              <w:rFonts w:ascii="Cambria" w:hAnsi="Cambria" w:cs="Arial"/>
              <w:b/>
              <w:sz w:val="24"/>
              <w:szCs w:val="28"/>
            </w:rPr>
            <w:t xml:space="preserve">VAP16-010-03 </w:t>
          </w:r>
          <w:r w:rsidRPr="0090087B">
            <w:rPr>
              <w:rFonts w:ascii="Cambria" w:hAnsi="Cambria" w:cs="Arial"/>
              <w:b/>
              <w:sz w:val="24"/>
              <w:szCs w:val="28"/>
            </w:rPr>
            <w:t>Steris Lab 250 Autoclave Vacuum Steam Sterilizer</w:t>
          </w:r>
        </w:p>
      </w:tc>
      <w:tc>
        <w:tcPr>
          <w:tcW w:w="1267" w:type="pct"/>
          <w:vAlign w:val="center"/>
        </w:tcPr>
        <w:p w14:paraId="49F5436A" w14:textId="77777777" w:rsidR="007077A4" w:rsidRPr="000939E0" w:rsidRDefault="007077A4" w:rsidP="007077A4">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FRM020-004</w:t>
          </w:r>
        </w:p>
        <w:p w14:paraId="61280E40" w14:textId="77777777" w:rsidR="007077A4" w:rsidRDefault="007077A4" w:rsidP="007077A4">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02</w:t>
          </w:r>
        </w:p>
        <w:p w14:paraId="58B797CC" w14:textId="0199560F" w:rsidR="007077A4" w:rsidRPr="00815524" w:rsidRDefault="007077A4" w:rsidP="007077A4">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3E78AD">
            <w:rPr>
              <w:rFonts w:ascii="Cambria" w:hAnsi="Cambria" w:cs="Arial"/>
              <w:bCs/>
              <w:noProof/>
              <w:sz w:val="18"/>
            </w:rPr>
            <w:t>14</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3E78AD">
            <w:rPr>
              <w:rFonts w:ascii="Cambria" w:hAnsi="Cambria" w:cs="Arial"/>
              <w:bCs/>
              <w:noProof/>
              <w:sz w:val="18"/>
            </w:rPr>
            <w:t>186</w:t>
          </w:r>
          <w:r w:rsidRPr="00815524">
            <w:rPr>
              <w:rFonts w:ascii="Cambria" w:hAnsi="Cambria" w:cs="Arial"/>
              <w:bCs/>
              <w:sz w:val="18"/>
            </w:rPr>
            <w:fldChar w:fldCharType="end"/>
          </w:r>
        </w:p>
      </w:tc>
    </w:tr>
  </w:tbl>
  <w:p w14:paraId="0520697E" w14:textId="77777777" w:rsidR="007077A4" w:rsidRDefault="00707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089"/>
      <w:gridCol w:w="4894"/>
      <w:gridCol w:w="2367"/>
    </w:tblGrid>
    <w:tr w:rsidR="00077956" w14:paraId="5DE1847B" w14:textId="77777777" w:rsidTr="00764CD5">
      <w:trPr>
        <w:trHeight w:val="720"/>
      </w:trPr>
      <w:tc>
        <w:tcPr>
          <w:tcW w:w="1117" w:type="pct"/>
          <w:tcBorders>
            <w:right w:val="nil"/>
          </w:tcBorders>
          <w:vAlign w:val="center"/>
        </w:tcPr>
        <w:p w14:paraId="7972EC2D" w14:textId="17CFAB66" w:rsidR="00077956" w:rsidRDefault="00764CD5" w:rsidP="00077956">
          <w:pPr>
            <w:jc w:val="center"/>
          </w:pPr>
          <w:r>
            <w:rPr>
              <w:noProof/>
            </w:rPr>
            <w:drawing>
              <wp:inline distT="0" distB="0" distL="0" distR="0" wp14:anchorId="14EF183D" wp14:editId="27739C46">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17" w:type="pct"/>
          <w:tcBorders>
            <w:left w:val="nil"/>
          </w:tcBorders>
          <w:vAlign w:val="center"/>
        </w:tcPr>
        <w:p w14:paraId="22D0D95C" w14:textId="14C74295" w:rsidR="00077956" w:rsidRPr="00081D2C" w:rsidRDefault="00A21476" w:rsidP="00077956">
          <w:pPr>
            <w:jc w:val="center"/>
            <w:rPr>
              <w:rFonts w:ascii="Cambria" w:hAnsi="Cambria" w:cs="Arial"/>
              <w:b/>
              <w:sz w:val="24"/>
              <w:szCs w:val="28"/>
            </w:rPr>
          </w:pPr>
          <w:r>
            <w:rPr>
              <w:rFonts w:ascii="Cambria" w:hAnsi="Cambria" w:cs="Arial"/>
              <w:b/>
              <w:sz w:val="24"/>
              <w:szCs w:val="28"/>
            </w:rPr>
            <w:t>Performance Qualification (P</w:t>
          </w:r>
          <w:r w:rsidR="00193602">
            <w:rPr>
              <w:rFonts w:ascii="Cambria" w:hAnsi="Cambria" w:cs="Arial"/>
              <w:b/>
              <w:sz w:val="24"/>
              <w:szCs w:val="28"/>
            </w:rPr>
            <w:t>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8DB74C8" w14:textId="6B90CCEF" w:rsidR="00081D2C" w:rsidRPr="00081D2C" w:rsidRDefault="00081D2C" w:rsidP="00077956">
          <w:pPr>
            <w:jc w:val="center"/>
            <w:rPr>
              <w:rFonts w:ascii="Cambria" w:hAnsi="Cambria" w:cs="Arial"/>
              <w:b/>
              <w:sz w:val="24"/>
              <w:szCs w:val="28"/>
            </w:rPr>
          </w:pPr>
          <w:r w:rsidRPr="00081D2C">
            <w:rPr>
              <w:rFonts w:ascii="Cambria" w:hAnsi="Cambria" w:cs="Arial"/>
              <w:b/>
              <w:sz w:val="24"/>
              <w:szCs w:val="28"/>
            </w:rPr>
            <w:t>[Enter VAP # &amp; Title Here]</w:t>
          </w:r>
        </w:p>
      </w:tc>
      <w:tc>
        <w:tcPr>
          <w:tcW w:w="1267" w:type="pct"/>
          <w:vAlign w:val="center"/>
        </w:tcPr>
        <w:p w14:paraId="261BEF01" w14:textId="39FFA0AC" w:rsidR="00077956" w:rsidRPr="000939E0" w:rsidRDefault="00077956" w:rsidP="00764CD5">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1908BE">
            <w:rPr>
              <w:rFonts w:ascii="Cambria" w:hAnsi="Cambria" w:cs="Arial"/>
              <w:sz w:val="18"/>
              <w:szCs w:val="18"/>
            </w:rPr>
            <w:t>FRM</w:t>
          </w:r>
          <w:r w:rsidR="00802CA8">
            <w:rPr>
              <w:rFonts w:ascii="Cambria" w:hAnsi="Cambria" w:cs="Arial"/>
              <w:sz w:val="18"/>
              <w:szCs w:val="18"/>
            </w:rPr>
            <w:t>020</w:t>
          </w:r>
          <w:r w:rsidR="00A21476">
            <w:rPr>
              <w:rFonts w:ascii="Cambria" w:hAnsi="Cambria" w:cs="Arial"/>
              <w:sz w:val="18"/>
              <w:szCs w:val="18"/>
            </w:rPr>
            <w:t>-004</w:t>
          </w:r>
        </w:p>
        <w:p w14:paraId="37047C86" w14:textId="3EC93FD0" w:rsidR="00077956" w:rsidRDefault="00077956" w:rsidP="00764CD5">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B43CE3">
            <w:rPr>
              <w:rFonts w:ascii="Cambria" w:hAnsi="Cambria" w:cs="Arial"/>
              <w:sz w:val="18"/>
              <w:szCs w:val="18"/>
            </w:rPr>
            <w:t>0</w:t>
          </w:r>
          <w:r w:rsidR="00A50C94">
            <w:rPr>
              <w:rFonts w:ascii="Cambria" w:hAnsi="Cambria" w:cs="Arial"/>
              <w:sz w:val="18"/>
              <w:szCs w:val="18"/>
            </w:rPr>
            <w:t>2</w:t>
          </w:r>
        </w:p>
        <w:p w14:paraId="4229EFCE" w14:textId="3ED91640" w:rsidR="00077956" w:rsidRPr="00815524" w:rsidRDefault="00077956" w:rsidP="00764CD5">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90087B">
            <w:rPr>
              <w:rFonts w:ascii="Cambria" w:hAnsi="Cambria" w:cs="Arial"/>
              <w:bCs/>
              <w:noProof/>
              <w:sz w:val="18"/>
            </w:rPr>
            <w:t>186</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90087B">
            <w:rPr>
              <w:rFonts w:ascii="Cambria" w:hAnsi="Cambria" w:cs="Arial"/>
              <w:bCs/>
              <w:noProof/>
              <w:sz w:val="18"/>
            </w:rPr>
            <w:t>186</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p w14:paraId="2BCB01BA" w14:textId="77777777" w:rsidR="000858F7" w:rsidRDefault="000858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765E"/>
    <w:multiLevelType w:val="multilevel"/>
    <w:tmpl w:val="20FCEEAC"/>
    <w:lvl w:ilvl="0">
      <w:start w:val="7"/>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i w:val="0"/>
        <w:u w:val="none"/>
      </w:rPr>
    </w:lvl>
    <w:lvl w:ilvl="3">
      <w:start w:val="1"/>
      <w:numFmt w:val="decimal"/>
      <w:lvlText w:val="%1.%2.%3.%4"/>
      <w:lvlJc w:val="left"/>
      <w:pPr>
        <w:ind w:left="2880" w:hanging="720"/>
      </w:pPr>
      <w:rPr>
        <w:rFonts w:hint="default"/>
        <w:b w:val="0"/>
        <w:i w:val="0"/>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02715DA8"/>
    <w:multiLevelType w:val="multilevel"/>
    <w:tmpl w:val="8BC0E658"/>
    <w:lvl w:ilvl="0">
      <w:start w:val="17"/>
      <w:numFmt w:val="decimal"/>
      <w:lvlText w:val="%1"/>
      <w:lvlJc w:val="left"/>
      <w:pPr>
        <w:ind w:left="705" w:hanging="705"/>
      </w:pPr>
      <w:rPr>
        <w:rFonts w:hint="default"/>
      </w:rPr>
    </w:lvl>
    <w:lvl w:ilvl="1">
      <w:start w:val="1"/>
      <w:numFmt w:val="decimal"/>
      <w:lvlText w:val="%1.%2"/>
      <w:lvlJc w:val="left"/>
      <w:pPr>
        <w:ind w:left="1425" w:hanging="705"/>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2727814"/>
    <w:multiLevelType w:val="hybridMultilevel"/>
    <w:tmpl w:val="D68EB500"/>
    <w:lvl w:ilvl="0" w:tplc="EAF2D3C0">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E1678"/>
    <w:multiLevelType w:val="hybridMultilevel"/>
    <w:tmpl w:val="B21E9D6E"/>
    <w:lvl w:ilvl="0" w:tplc="A2147060">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0FA30F95"/>
    <w:multiLevelType w:val="hybridMultilevel"/>
    <w:tmpl w:val="A99C5AFC"/>
    <w:lvl w:ilvl="0" w:tplc="42B46720">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145C48C5"/>
    <w:multiLevelType w:val="hybridMultilevel"/>
    <w:tmpl w:val="0172E698"/>
    <w:lvl w:ilvl="0" w:tplc="04090001">
      <w:start w:val="1"/>
      <w:numFmt w:val="bullet"/>
      <w:lvlText w:val=""/>
      <w:lvlJc w:val="left"/>
      <w:pPr>
        <w:ind w:left="1242" w:hanging="360"/>
      </w:pPr>
      <w:rPr>
        <w:rFonts w:ascii="Symbol" w:hAnsi="Symbol" w:hint="default"/>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6" w15:restartNumberingAfterBreak="0">
    <w:nsid w:val="14B232D9"/>
    <w:multiLevelType w:val="hybridMultilevel"/>
    <w:tmpl w:val="BC3A8812"/>
    <w:lvl w:ilvl="0" w:tplc="46720E1C">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19A62ADE"/>
    <w:multiLevelType w:val="multilevel"/>
    <w:tmpl w:val="8DBA90B0"/>
    <w:lvl w:ilvl="0">
      <w:start w:val="18"/>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1A3F08C0"/>
    <w:multiLevelType w:val="multilevel"/>
    <w:tmpl w:val="B15EED1C"/>
    <w:lvl w:ilvl="0">
      <w:start w:val="4"/>
      <w:numFmt w:val="decimal"/>
      <w:lvlText w:val="%1"/>
      <w:lvlJc w:val="left"/>
      <w:pPr>
        <w:tabs>
          <w:tab w:val="num" w:pos="930"/>
        </w:tabs>
        <w:ind w:left="930" w:hanging="930"/>
      </w:pPr>
      <w:rPr>
        <w:rFonts w:hint="default"/>
      </w:rPr>
    </w:lvl>
    <w:lvl w:ilvl="1">
      <w:start w:val="5"/>
      <w:numFmt w:val="decimal"/>
      <w:lvlText w:val="%1.%2"/>
      <w:lvlJc w:val="left"/>
      <w:pPr>
        <w:tabs>
          <w:tab w:val="num" w:pos="1542"/>
        </w:tabs>
        <w:ind w:left="1542" w:hanging="930"/>
      </w:pPr>
      <w:rPr>
        <w:rFonts w:hint="default"/>
      </w:rPr>
    </w:lvl>
    <w:lvl w:ilvl="2">
      <w:start w:val="1"/>
      <w:numFmt w:val="decimal"/>
      <w:lvlText w:val="%1.%2.%3"/>
      <w:lvlJc w:val="left"/>
      <w:pPr>
        <w:tabs>
          <w:tab w:val="num" w:pos="2154"/>
        </w:tabs>
        <w:ind w:left="2154" w:hanging="930"/>
      </w:pPr>
      <w:rPr>
        <w:rFonts w:hint="default"/>
      </w:rPr>
    </w:lvl>
    <w:lvl w:ilvl="3">
      <w:start w:val="1"/>
      <w:numFmt w:val="decimal"/>
      <w:lvlText w:val="%1.%2.%3.%4"/>
      <w:lvlJc w:val="left"/>
      <w:pPr>
        <w:tabs>
          <w:tab w:val="num" w:pos="2766"/>
        </w:tabs>
        <w:ind w:left="2766" w:hanging="93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140"/>
        </w:tabs>
        <w:ind w:left="4140" w:hanging="108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5724"/>
        </w:tabs>
        <w:ind w:left="5724" w:hanging="1440"/>
      </w:pPr>
      <w:rPr>
        <w:rFonts w:hint="default"/>
      </w:rPr>
    </w:lvl>
    <w:lvl w:ilvl="8">
      <w:start w:val="1"/>
      <w:numFmt w:val="decimal"/>
      <w:lvlText w:val="%1.%2.%3.%4.%5.%6.%7.%8.%9"/>
      <w:lvlJc w:val="left"/>
      <w:pPr>
        <w:tabs>
          <w:tab w:val="num" w:pos="6336"/>
        </w:tabs>
        <w:ind w:left="6336" w:hanging="1440"/>
      </w:pPr>
      <w:rPr>
        <w:rFonts w:hint="default"/>
      </w:rPr>
    </w:lvl>
  </w:abstractNum>
  <w:abstractNum w:abstractNumId="9"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1" w15:restartNumberingAfterBreak="0">
    <w:nsid w:val="25415B89"/>
    <w:multiLevelType w:val="multilevel"/>
    <w:tmpl w:val="B5CE1550"/>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2" w15:restartNumberingAfterBreak="0">
    <w:nsid w:val="2EA52659"/>
    <w:multiLevelType w:val="multilevel"/>
    <w:tmpl w:val="E95E7790"/>
    <w:lvl w:ilvl="0">
      <w:start w:val="4"/>
      <w:numFmt w:val="decimal"/>
      <w:lvlText w:val="%1.0"/>
      <w:lvlJc w:val="left"/>
      <w:pPr>
        <w:ind w:left="555" w:hanging="360"/>
      </w:pPr>
      <w:rPr>
        <w:sz w:val="20"/>
        <w:szCs w:val="20"/>
      </w:rPr>
    </w:lvl>
    <w:lvl w:ilvl="1">
      <w:start w:val="1"/>
      <w:numFmt w:val="decimal"/>
      <w:lvlText w:val="%1.%2"/>
      <w:lvlJc w:val="left"/>
      <w:pPr>
        <w:ind w:left="1275" w:hanging="360"/>
      </w:pPr>
      <w:rPr>
        <w:b w:val="0"/>
        <w:sz w:val="20"/>
        <w:szCs w:val="20"/>
      </w:rPr>
    </w:lvl>
    <w:lvl w:ilvl="2">
      <w:start w:val="1"/>
      <w:numFmt w:val="decimal"/>
      <w:lvlText w:val="%1.%2.%3"/>
      <w:lvlJc w:val="left"/>
      <w:pPr>
        <w:ind w:left="2355" w:hanging="720"/>
      </w:pPr>
    </w:lvl>
    <w:lvl w:ilvl="3">
      <w:start w:val="1"/>
      <w:numFmt w:val="decimal"/>
      <w:lvlText w:val="%1.%2.%3.%4"/>
      <w:lvlJc w:val="left"/>
      <w:pPr>
        <w:ind w:left="3435" w:hanging="1080"/>
      </w:pPr>
    </w:lvl>
    <w:lvl w:ilvl="4">
      <w:start w:val="1"/>
      <w:numFmt w:val="decimal"/>
      <w:lvlText w:val="%1.%2.%3.%4.%5"/>
      <w:lvlJc w:val="left"/>
      <w:pPr>
        <w:ind w:left="4155" w:hanging="1080"/>
      </w:pPr>
    </w:lvl>
    <w:lvl w:ilvl="5">
      <w:start w:val="1"/>
      <w:numFmt w:val="decimal"/>
      <w:lvlText w:val="%1.%2.%3.%4.%5.%6"/>
      <w:lvlJc w:val="left"/>
      <w:pPr>
        <w:ind w:left="5235" w:hanging="1440"/>
      </w:pPr>
    </w:lvl>
    <w:lvl w:ilvl="6">
      <w:start w:val="1"/>
      <w:numFmt w:val="decimal"/>
      <w:lvlText w:val="%1.%2.%3.%4.%5.%6.%7"/>
      <w:lvlJc w:val="left"/>
      <w:pPr>
        <w:ind w:left="5955" w:hanging="1440"/>
      </w:pPr>
    </w:lvl>
    <w:lvl w:ilvl="7">
      <w:start w:val="1"/>
      <w:numFmt w:val="decimal"/>
      <w:lvlText w:val="%1.%2.%3.%4.%5.%6.%7.%8"/>
      <w:lvlJc w:val="left"/>
      <w:pPr>
        <w:ind w:left="7035" w:hanging="1800"/>
      </w:pPr>
    </w:lvl>
    <w:lvl w:ilvl="8">
      <w:start w:val="1"/>
      <w:numFmt w:val="decimal"/>
      <w:lvlText w:val="%1.%2.%3.%4.%5.%6.%7.%8.%9"/>
      <w:lvlJc w:val="left"/>
      <w:pPr>
        <w:ind w:left="7755" w:hanging="1800"/>
      </w:pPr>
    </w:lvl>
  </w:abstractNum>
  <w:abstractNum w:abstractNumId="13" w15:restartNumberingAfterBreak="0">
    <w:nsid w:val="36C01C48"/>
    <w:multiLevelType w:val="multilevel"/>
    <w:tmpl w:val="9F70382C"/>
    <w:lvl w:ilvl="0">
      <w:start w:val="3"/>
      <w:numFmt w:val="decimal"/>
      <w:lvlText w:val="%1."/>
      <w:lvlJc w:val="left"/>
      <w:pPr>
        <w:tabs>
          <w:tab w:val="num" w:pos="1440"/>
        </w:tabs>
        <w:ind w:left="1440" w:hanging="720"/>
      </w:pPr>
    </w:lvl>
    <w:lvl w:ilvl="1">
      <w:start w:val="1"/>
      <w:numFmt w:val="decimal"/>
      <w:isLgl/>
      <w:lvlText w:val="%1.%2"/>
      <w:lvlJc w:val="left"/>
      <w:pPr>
        <w:tabs>
          <w:tab w:val="num" w:pos="1440"/>
        </w:tabs>
        <w:ind w:left="1440" w:hanging="720"/>
      </w:pPr>
      <w:rPr>
        <w:b w:val="0"/>
        <w:i w:val="0"/>
      </w:rPr>
    </w:lvl>
    <w:lvl w:ilvl="2">
      <w:start w:val="1"/>
      <w:numFmt w:val="decimal"/>
      <w:isLgl/>
      <w:lvlText w:val="%1.%2.%3"/>
      <w:lvlJc w:val="left"/>
      <w:pPr>
        <w:tabs>
          <w:tab w:val="num" w:pos="2160"/>
        </w:tabs>
        <w:ind w:left="2160" w:hanging="720"/>
      </w:pPr>
      <w:rPr>
        <w:b w:val="0"/>
      </w:rPr>
    </w:lvl>
    <w:lvl w:ilvl="3">
      <w:start w:val="1"/>
      <w:numFmt w:val="decimal"/>
      <w:isLgl/>
      <w:lvlText w:val="%1.%2.%3.%4"/>
      <w:lvlJc w:val="left"/>
      <w:pPr>
        <w:tabs>
          <w:tab w:val="num" w:pos="3240"/>
        </w:tabs>
        <w:ind w:left="3240" w:hanging="1080"/>
      </w:pPr>
      <w:rPr>
        <w:b w:val="0"/>
      </w:rPr>
    </w:lvl>
    <w:lvl w:ilvl="4">
      <w:start w:val="1"/>
      <w:numFmt w:val="decimal"/>
      <w:isLgl/>
      <w:lvlText w:val="%1.%2.%3.%4.%5"/>
      <w:lvlJc w:val="left"/>
      <w:pPr>
        <w:tabs>
          <w:tab w:val="num" w:pos="1800"/>
        </w:tabs>
        <w:ind w:left="1800" w:hanging="1080"/>
      </w:pPr>
    </w:lvl>
    <w:lvl w:ilvl="5">
      <w:start w:val="1"/>
      <w:numFmt w:val="decimal"/>
      <w:isLgl/>
      <w:lvlText w:val="%1.%2.%3.%4.%5.%6"/>
      <w:lvlJc w:val="left"/>
      <w:pPr>
        <w:tabs>
          <w:tab w:val="num" w:pos="2160"/>
        </w:tabs>
        <w:ind w:left="2160" w:hanging="1440"/>
      </w:pPr>
    </w:lvl>
    <w:lvl w:ilvl="6">
      <w:start w:val="1"/>
      <w:numFmt w:val="decimal"/>
      <w:isLgl/>
      <w:lvlText w:val="%1.%2.%3.%4.%5.%6.%7"/>
      <w:lvlJc w:val="left"/>
      <w:pPr>
        <w:tabs>
          <w:tab w:val="num" w:pos="2160"/>
        </w:tabs>
        <w:ind w:left="2160" w:hanging="1440"/>
      </w:pPr>
    </w:lvl>
    <w:lvl w:ilvl="7">
      <w:start w:val="1"/>
      <w:numFmt w:val="decimal"/>
      <w:isLgl/>
      <w:lvlText w:val="%1.%2.%3.%4.%5.%6.%7.%8"/>
      <w:lvlJc w:val="left"/>
      <w:pPr>
        <w:tabs>
          <w:tab w:val="num" w:pos="2520"/>
        </w:tabs>
        <w:ind w:left="2520" w:hanging="1800"/>
      </w:pPr>
    </w:lvl>
    <w:lvl w:ilvl="8">
      <w:start w:val="1"/>
      <w:numFmt w:val="decimal"/>
      <w:isLgl/>
      <w:lvlText w:val="%1.%2.%3.%4.%5.%6.%7.%8.%9"/>
      <w:lvlJc w:val="left"/>
      <w:pPr>
        <w:tabs>
          <w:tab w:val="num" w:pos="2520"/>
        </w:tabs>
        <w:ind w:left="2520" w:hanging="1800"/>
      </w:pPr>
    </w:lvl>
  </w:abstractNum>
  <w:abstractNum w:abstractNumId="14" w15:restartNumberingAfterBreak="0">
    <w:nsid w:val="3B4E6650"/>
    <w:multiLevelType w:val="hybridMultilevel"/>
    <w:tmpl w:val="EA9032C6"/>
    <w:lvl w:ilvl="0" w:tplc="8B827384">
      <w:start w:val="1"/>
      <w:numFmt w:val="lowerLetter"/>
      <w:lvlText w:val="%1."/>
      <w:lvlJc w:val="left"/>
      <w:pPr>
        <w:ind w:left="4500" w:hanging="360"/>
      </w:pPr>
      <w:rPr>
        <w:rFonts w:hint="default"/>
      </w:r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15" w15:restartNumberingAfterBreak="0">
    <w:nsid w:val="3CDD38D7"/>
    <w:multiLevelType w:val="hybridMultilevel"/>
    <w:tmpl w:val="B2948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232366"/>
    <w:multiLevelType w:val="multilevel"/>
    <w:tmpl w:val="92A40850"/>
    <w:lvl w:ilvl="0">
      <w:start w:val="5"/>
      <w:numFmt w:val="decimal"/>
      <w:lvlText w:val="%1"/>
      <w:lvlJc w:val="left"/>
      <w:pPr>
        <w:ind w:left="720" w:hanging="720"/>
      </w:pPr>
    </w:lvl>
    <w:lvl w:ilvl="1">
      <w:start w:val="1"/>
      <w:numFmt w:val="decimal"/>
      <w:lvlText w:val="%1.%2"/>
      <w:lvlJc w:val="left"/>
      <w:pPr>
        <w:ind w:left="1500" w:hanging="720"/>
      </w:pPr>
    </w:lvl>
    <w:lvl w:ilvl="2">
      <w:start w:val="7"/>
      <w:numFmt w:val="decimal"/>
      <w:lvlText w:val="%1.%2.%3"/>
      <w:lvlJc w:val="left"/>
      <w:pPr>
        <w:ind w:left="2280" w:hanging="720"/>
      </w:pPr>
    </w:lvl>
    <w:lvl w:ilvl="3">
      <w:start w:val="1"/>
      <w:numFmt w:val="decimal"/>
      <w:lvlText w:val="%1.%2.%3.%4"/>
      <w:lvlJc w:val="left"/>
      <w:pPr>
        <w:ind w:left="3420" w:hanging="1080"/>
      </w:pPr>
    </w:lvl>
    <w:lvl w:ilvl="4">
      <w:start w:val="1"/>
      <w:numFmt w:val="decimal"/>
      <w:lvlText w:val="%1.%2.%3.%4.%5"/>
      <w:lvlJc w:val="left"/>
      <w:pPr>
        <w:ind w:left="4200" w:hanging="1080"/>
      </w:pPr>
    </w:lvl>
    <w:lvl w:ilvl="5">
      <w:start w:val="1"/>
      <w:numFmt w:val="decimal"/>
      <w:lvlText w:val="%1.%2.%3.%4.%5.%6"/>
      <w:lvlJc w:val="left"/>
      <w:pPr>
        <w:ind w:left="5340" w:hanging="1440"/>
      </w:pPr>
    </w:lvl>
    <w:lvl w:ilvl="6">
      <w:start w:val="1"/>
      <w:numFmt w:val="decimal"/>
      <w:lvlText w:val="%1.%2.%3.%4.%5.%6.%7"/>
      <w:lvlJc w:val="left"/>
      <w:pPr>
        <w:ind w:left="6120" w:hanging="1440"/>
      </w:pPr>
    </w:lvl>
    <w:lvl w:ilvl="7">
      <w:start w:val="1"/>
      <w:numFmt w:val="decimal"/>
      <w:lvlText w:val="%1.%2.%3.%4.%5.%6.%7.%8"/>
      <w:lvlJc w:val="left"/>
      <w:pPr>
        <w:ind w:left="7260" w:hanging="1800"/>
      </w:pPr>
    </w:lvl>
    <w:lvl w:ilvl="8">
      <w:start w:val="1"/>
      <w:numFmt w:val="decimal"/>
      <w:lvlText w:val="%1.%2.%3.%4.%5.%6.%7.%8.%9"/>
      <w:lvlJc w:val="left"/>
      <w:pPr>
        <w:ind w:left="8040" w:hanging="1800"/>
      </w:pPr>
    </w:lvl>
  </w:abstractNum>
  <w:abstractNum w:abstractNumId="17" w15:restartNumberingAfterBreak="0">
    <w:nsid w:val="422C663C"/>
    <w:multiLevelType w:val="hybridMultilevel"/>
    <w:tmpl w:val="9F9A7B96"/>
    <w:lvl w:ilvl="0" w:tplc="ABDE0030">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6723482"/>
    <w:multiLevelType w:val="multilevel"/>
    <w:tmpl w:val="0F2AFA32"/>
    <w:lvl w:ilvl="0">
      <w:start w:val="3"/>
      <w:numFmt w:val="decimal"/>
      <w:lvlText w:val="%1"/>
      <w:lvlJc w:val="left"/>
      <w:pPr>
        <w:ind w:left="600" w:hanging="600"/>
      </w:pPr>
      <w:rPr>
        <w:rFonts w:hint="default"/>
      </w:rPr>
    </w:lvl>
    <w:lvl w:ilvl="1">
      <w:start w:val="2"/>
      <w:numFmt w:val="decimal"/>
      <w:lvlText w:val="%1.%2"/>
      <w:lvlJc w:val="left"/>
      <w:pPr>
        <w:ind w:left="1320" w:hanging="600"/>
      </w:pPr>
      <w:rPr>
        <w:rFonts w:hint="default"/>
      </w:rPr>
    </w:lvl>
    <w:lvl w:ilvl="2">
      <w:start w:val="6"/>
      <w:numFmt w:val="decimal"/>
      <w:lvlText w:val="%1.%2.%3"/>
      <w:lvlJc w:val="left"/>
      <w:pPr>
        <w:ind w:left="2160" w:hanging="720"/>
      </w:pPr>
      <w:rPr>
        <w:rFonts w:hint="default"/>
      </w:rPr>
    </w:lvl>
    <w:lvl w:ilvl="3">
      <w:start w:val="3"/>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4E7B0734"/>
    <w:multiLevelType w:val="hybridMultilevel"/>
    <w:tmpl w:val="F51610F4"/>
    <w:lvl w:ilvl="0" w:tplc="7494B282">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935966"/>
    <w:multiLevelType w:val="hybridMultilevel"/>
    <w:tmpl w:val="32F44C6A"/>
    <w:lvl w:ilvl="0" w:tplc="3CFE3074">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2" w15:restartNumberingAfterBreak="0">
    <w:nsid w:val="5FB327FE"/>
    <w:multiLevelType w:val="multilevel"/>
    <w:tmpl w:val="20FCEEAC"/>
    <w:lvl w:ilvl="0">
      <w:start w:val="7"/>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i w:val="0"/>
        <w:u w:val="none"/>
      </w:rPr>
    </w:lvl>
    <w:lvl w:ilvl="3">
      <w:start w:val="1"/>
      <w:numFmt w:val="decimal"/>
      <w:lvlText w:val="%1.%2.%3.%4"/>
      <w:lvlJc w:val="left"/>
      <w:pPr>
        <w:ind w:left="2880" w:hanging="720"/>
      </w:pPr>
      <w:rPr>
        <w:rFonts w:hint="default"/>
        <w:b w:val="0"/>
        <w:i w:val="0"/>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3" w15:restartNumberingAfterBreak="0">
    <w:nsid w:val="62645C8F"/>
    <w:multiLevelType w:val="multilevel"/>
    <w:tmpl w:val="3126E3B4"/>
    <w:lvl w:ilvl="0">
      <w:start w:val="17"/>
      <w:numFmt w:val="decimal"/>
      <w:lvlText w:val="%1"/>
      <w:lvlJc w:val="left"/>
      <w:pPr>
        <w:ind w:left="645" w:hanging="645"/>
      </w:pPr>
      <w:rPr>
        <w:rFonts w:hint="default"/>
      </w:rPr>
    </w:lvl>
    <w:lvl w:ilvl="1">
      <w:start w:val="10"/>
      <w:numFmt w:val="decimal"/>
      <w:lvlText w:val="%1.%2"/>
      <w:lvlJc w:val="left"/>
      <w:pPr>
        <w:ind w:left="1365" w:hanging="645"/>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66214A97"/>
    <w:multiLevelType w:val="multilevel"/>
    <w:tmpl w:val="1A34A388"/>
    <w:lvl w:ilvl="0">
      <w:start w:val="5"/>
      <w:numFmt w:val="decimal"/>
      <w:lvlText w:val="%1"/>
      <w:lvlJc w:val="left"/>
      <w:pPr>
        <w:ind w:left="444" w:hanging="444"/>
      </w:pPr>
    </w:lvl>
    <w:lvl w:ilvl="1">
      <w:start w:val="5"/>
      <w:numFmt w:val="decimal"/>
      <w:lvlText w:val="%1.%2"/>
      <w:lvlJc w:val="left"/>
      <w:pPr>
        <w:ind w:left="1164" w:hanging="444"/>
      </w:pPr>
    </w:lvl>
    <w:lvl w:ilvl="2">
      <w:start w:val="2"/>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25"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B491E3D"/>
    <w:multiLevelType w:val="hybridMultilevel"/>
    <w:tmpl w:val="9138850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C5EE906">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DD1A5C"/>
    <w:multiLevelType w:val="hybridMultilevel"/>
    <w:tmpl w:val="347A8B60"/>
    <w:lvl w:ilvl="0" w:tplc="879CF914">
      <w:start w:val="1"/>
      <w:numFmt w:val="lowerLetter"/>
      <w:lvlText w:val="%1."/>
      <w:lvlJc w:val="left"/>
      <w:pPr>
        <w:ind w:left="3510" w:hanging="360"/>
      </w:pPr>
    </w:lvl>
    <w:lvl w:ilvl="1" w:tplc="04090019">
      <w:start w:val="1"/>
      <w:numFmt w:val="lowerLetter"/>
      <w:lvlText w:val="%2."/>
      <w:lvlJc w:val="left"/>
      <w:pPr>
        <w:ind w:left="4230" w:hanging="360"/>
      </w:pPr>
    </w:lvl>
    <w:lvl w:ilvl="2" w:tplc="0409001B">
      <w:start w:val="1"/>
      <w:numFmt w:val="lowerRoman"/>
      <w:lvlText w:val="%3."/>
      <w:lvlJc w:val="right"/>
      <w:pPr>
        <w:ind w:left="4950" w:hanging="180"/>
      </w:pPr>
    </w:lvl>
    <w:lvl w:ilvl="3" w:tplc="04090019">
      <w:start w:val="1"/>
      <w:numFmt w:val="lowerLetter"/>
      <w:lvlText w:val="%4."/>
      <w:lvlJc w:val="left"/>
      <w:pPr>
        <w:ind w:left="5670" w:hanging="360"/>
      </w:pPr>
    </w:lvl>
    <w:lvl w:ilvl="4" w:tplc="04090019">
      <w:start w:val="1"/>
      <w:numFmt w:val="lowerLetter"/>
      <w:lvlText w:val="%5."/>
      <w:lvlJc w:val="left"/>
      <w:pPr>
        <w:ind w:left="6390" w:hanging="360"/>
      </w:pPr>
    </w:lvl>
    <w:lvl w:ilvl="5" w:tplc="0409001B">
      <w:start w:val="1"/>
      <w:numFmt w:val="lowerRoman"/>
      <w:lvlText w:val="%6."/>
      <w:lvlJc w:val="right"/>
      <w:pPr>
        <w:ind w:left="7110" w:hanging="180"/>
      </w:pPr>
    </w:lvl>
    <w:lvl w:ilvl="6" w:tplc="0409000F">
      <w:start w:val="1"/>
      <w:numFmt w:val="decimal"/>
      <w:lvlText w:val="%7."/>
      <w:lvlJc w:val="left"/>
      <w:pPr>
        <w:ind w:left="7830" w:hanging="360"/>
      </w:pPr>
    </w:lvl>
    <w:lvl w:ilvl="7" w:tplc="04090019">
      <w:start w:val="1"/>
      <w:numFmt w:val="lowerLetter"/>
      <w:lvlText w:val="%8."/>
      <w:lvlJc w:val="left"/>
      <w:pPr>
        <w:ind w:left="8550" w:hanging="360"/>
      </w:pPr>
    </w:lvl>
    <w:lvl w:ilvl="8" w:tplc="0409001B">
      <w:start w:val="1"/>
      <w:numFmt w:val="lowerRoman"/>
      <w:lvlText w:val="%9."/>
      <w:lvlJc w:val="right"/>
      <w:pPr>
        <w:ind w:left="9270" w:hanging="180"/>
      </w:pPr>
    </w:lvl>
  </w:abstractNum>
  <w:abstractNum w:abstractNumId="29" w15:restartNumberingAfterBreak="0">
    <w:nsid w:val="6FD9269F"/>
    <w:multiLevelType w:val="multilevel"/>
    <w:tmpl w:val="F48C281E"/>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i w:val="0"/>
        <w:u w:val="none"/>
      </w:rPr>
    </w:lvl>
    <w:lvl w:ilvl="3">
      <w:start w:val="1"/>
      <w:numFmt w:val="decimal"/>
      <w:lvlText w:val="%1.%2.%3.%4"/>
      <w:lvlJc w:val="left"/>
      <w:pPr>
        <w:ind w:left="2880" w:hanging="720"/>
      </w:pPr>
      <w:rPr>
        <w:rFonts w:hint="default"/>
        <w:b w:val="0"/>
        <w:i w:val="0"/>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30" w15:restartNumberingAfterBreak="0">
    <w:nsid w:val="72A32B31"/>
    <w:multiLevelType w:val="multilevel"/>
    <w:tmpl w:val="8A905E8C"/>
    <w:lvl w:ilvl="0">
      <w:start w:val="6"/>
      <w:numFmt w:val="decimal"/>
      <w:lvlText w:val="%1.0"/>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31" w15:restartNumberingAfterBreak="0">
    <w:nsid w:val="753251EA"/>
    <w:multiLevelType w:val="multilevel"/>
    <w:tmpl w:val="9F70382C"/>
    <w:lvl w:ilvl="0">
      <w:start w:val="3"/>
      <w:numFmt w:val="decimal"/>
      <w:lvlText w:val="%1."/>
      <w:lvlJc w:val="left"/>
      <w:pPr>
        <w:tabs>
          <w:tab w:val="num" w:pos="1440"/>
        </w:tabs>
        <w:ind w:left="1440" w:hanging="720"/>
      </w:pPr>
    </w:lvl>
    <w:lvl w:ilvl="1">
      <w:start w:val="1"/>
      <w:numFmt w:val="decimal"/>
      <w:isLgl/>
      <w:lvlText w:val="%1.%2"/>
      <w:lvlJc w:val="left"/>
      <w:pPr>
        <w:tabs>
          <w:tab w:val="num" w:pos="1440"/>
        </w:tabs>
        <w:ind w:left="1440" w:hanging="720"/>
      </w:pPr>
      <w:rPr>
        <w:b w:val="0"/>
        <w:i w:val="0"/>
      </w:rPr>
    </w:lvl>
    <w:lvl w:ilvl="2">
      <w:start w:val="1"/>
      <w:numFmt w:val="decimal"/>
      <w:isLgl/>
      <w:lvlText w:val="%1.%2.%3"/>
      <w:lvlJc w:val="left"/>
      <w:pPr>
        <w:tabs>
          <w:tab w:val="num" w:pos="2160"/>
        </w:tabs>
        <w:ind w:left="2160" w:hanging="720"/>
      </w:pPr>
      <w:rPr>
        <w:b w:val="0"/>
      </w:rPr>
    </w:lvl>
    <w:lvl w:ilvl="3">
      <w:start w:val="1"/>
      <w:numFmt w:val="decimal"/>
      <w:isLgl/>
      <w:lvlText w:val="%1.%2.%3.%4"/>
      <w:lvlJc w:val="left"/>
      <w:pPr>
        <w:tabs>
          <w:tab w:val="num" w:pos="3240"/>
        </w:tabs>
        <w:ind w:left="3240" w:hanging="1080"/>
      </w:pPr>
      <w:rPr>
        <w:b w:val="0"/>
      </w:rPr>
    </w:lvl>
    <w:lvl w:ilvl="4">
      <w:start w:val="1"/>
      <w:numFmt w:val="decimal"/>
      <w:isLgl/>
      <w:lvlText w:val="%1.%2.%3.%4.%5"/>
      <w:lvlJc w:val="left"/>
      <w:pPr>
        <w:tabs>
          <w:tab w:val="num" w:pos="1800"/>
        </w:tabs>
        <w:ind w:left="1800" w:hanging="1080"/>
      </w:pPr>
    </w:lvl>
    <w:lvl w:ilvl="5">
      <w:start w:val="1"/>
      <w:numFmt w:val="decimal"/>
      <w:isLgl/>
      <w:lvlText w:val="%1.%2.%3.%4.%5.%6"/>
      <w:lvlJc w:val="left"/>
      <w:pPr>
        <w:tabs>
          <w:tab w:val="num" w:pos="2160"/>
        </w:tabs>
        <w:ind w:left="2160" w:hanging="1440"/>
      </w:pPr>
    </w:lvl>
    <w:lvl w:ilvl="6">
      <w:start w:val="1"/>
      <w:numFmt w:val="decimal"/>
      <w:isLgl/>
      <w:lvlText w:val="%1.%2.%3.%4.%5.%6.%7"/>
      <w:lvlJc w:val="left"/>
      <w:pPr>
        <w:tabs>
          <w:tab w:val="num" w:pos="2160"/>
        </w:tabs>
        <w:ind w:left="2160" w:hanging="1440"/>
      </w:pPr>
    </w:lvl>
    <w:lvl w:ilvl="7">
      <w:start w:val="1"/>
      <w:numFmt w:val="decimal"/>
      <w:isLgl/>
      <w:lvlText w:val="%1.%2.%3.%4.%5.%6.%7.%8"/>
      <w:lvlJc w:val="left"/>
      <w:pPr>
        <w:tabs>
          <w:tab w:val="num" w:pos="2520"/>
        </w:tabs>
        <w:ind w:left="2520" w:hanging="1800"/>
      </w:pPr>
    </w:lvl>
    <w:lvl w:ilvl="8">
      <w:start w:val="1"/>
      <w:numFmt w:val="decimal"/>
      <w:isLgl/>
      <w:lvlText w:val="%1.%2.%3.%4.%5.%6.%7.%8.%9"/>
      <w:lvlJc w:val="left"/>
      <w:pPr>
        <w:tabs>
          <w:tab w:val="num" w:pos="2520"/>
        </w:tabs>
        <w:ind w:left="2520" w:hanging="1800"/>
      </w:pPr>
    </w:lvl>
  </w:abstractNum>
  <w:abstractNum w:abstractNumId="32"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8D5448D"/>
    <w:multiLevelType w:val="multilevel"/>
    <w:tmpl w:val="0F2AFA32"/>
    <w:lvl w:ilvl="0">
      <w:start w:val="3"/>
      <w:numFmt w:val="decimal"/>
      <w:lvlText w:val="%1"/>
      <w:lvlJc w:val="left"/>
      <w:pPr>
        <w:ind w:left="600" w:hanging="600"/>
      </w:pPr>
      <w:rPr>
        <w:rFonts w:hint="default"/>
      </w:rPr>
    </w:lvl>
    <w:lvl w:ilvl="1">
      <w:start w:val="2"/>
      <w:numFmt w:val="decimal"/>
      <w:lvlText w:val="%1.%2"/>
      <w:lvlJc w:val="left"/>
      <w:pPr>
        <w:ind w:left="1320" w:hanging="600"/>
      </w:pPr>
      <w:rPr>
        <w:rFonts w:hint="default"/>
      </w:rPr>
    </w:lvl>
    <w:lvl w:ilvl="2">
      <w:start w:val="6"/>
      <w:numFmt w:val="decimal"/>
      <w:lvlText w:val="%1.%2.%3"/>
      <w:lvlJc w:val="left"/>
      <w:pPr>
        <w:ind w:left="2160" w:hanging="720"/>
      </w:pPr>
      <w:rPr>
        <w:rFonts w:hint="default"/>
      </w:rPr>
    </w:lvl>
    <w:lvl w:ilvl="3">
      <w:start w:val="3"/>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15:restartNumberingAfterBreak="0">
    <w:nsid w:val="7FA81900"/>
    <w:multiLevelType w:val="multilevel"/>
    <w:tmpl w:val="8A905E8C"/>
    <w:lvl w:ilvl="0">
      <w:start w:val="6"/>
      <w:numFmt w:val="decimal"/>
      <w:lvlText w:val="%1.0"/>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num w:numId="1">
    <w:abstractNumId w:val="10"/>
  </w:num>
  <w:num w:numId="2">
    <w:abstractNumId w:val="32"/>
  </w:num>
  <w:num w:numId="3">
    <w:abstractNumId w:val="9"/>
  </w:num>
  <w:num w:numId="4">
    <w:abstractNumId w:val="25"/>
  </w:num>
  <w:num w:numId="5">
    <w:abstractNumId w:val="26"/>
  </w:num>
  <w:num w:numId="6">
    <w:abstractNumId w:val="18"/>
  </w:num>
  <w:num w:numId="7">
    <w:abstractNumId w:val="15"/>
  </w:num>
  <w:num w:numId="8">
    <w:abstractNumId w:val="29"/>
  </w:num>
  <w:num w:numId="9">
    <w:abstractNumId w:val="11"/>
  </w:num>
  <w:num w:numId="10">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1"/>
  </w:num>
  <w:num w:numId="12">
    <w:abstractNumId w:val="8"/>
  </w:num>
  <w:num w:numId="13">
    <w:abstractNumId w:val="14"/>
  </w:num>
  <w:num w:numId="14">
    <w:abstractNumId w:val="28"/>
  </w:num>
  <w:num w:numId="15">
    <w:abstractNumId w:val="16"/>
  </w:num>
  <w:num w:numId="16">
    <w:abstractNumId w:val="5"/>
  </w:num>
  <w:num w:numId="17">
    <w:abstractNumId w:val="13"/>
  </w:num>
  <w:num w:numId="18">
    <w:abstractNumId w:val="33"/>
  </w:num>
  <w:num w:numId="19">
    <w:abstractNumId w:val="0"/>
  </w:num>
  <w:num w:numId="20">
    <w:abstractNumId w:val="22"/>
  </w:num>
  <w:num w:numId="21">
    <w:abstractNumId w:val="34"/>
  </w:num>
  <w:num w:numId="22">
    <w:abstractNumId w:val="30"/>
  </w:num>
  <w:num w:numId="23">
    <w:abstractNumId w:val="24"/>
    <w:lvlOverride w:ilvl="0">
      <w:startOverride w:val="5"/>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7"/>
  </w:num>
  <w:num w:numId="26">
    <w:abstractNumId w:val="6"/>
  </w:num>
  <w:num w:numId="27">
    <w:abstractNumId w:val="4"/>
  </w:num>
  <w:num w:numId="28">
    <w:abstractNumId w:val="21"/>
  </w:num>
  <w:num w:numId="29">
    <w:abstractNumId w:val="3"/>
  </w:num>
  <w:num w:numId="30">
    <w:abstractNumId w:val="17"/>
  </w:num>
  <w:num w:numId="31">
    <w:abstractNumId w:val="2"/>
  </w:num>
  <w:num w:numId="32">
    <w:abstractNumId w:val="20"/>
  </w:num>
  <w:num w:numId="33">
    <w:abstractNumId w:val="23"/>
  </w:num>
  <w:num w:numId="34">
    <w:abstractNumId w:val="7"/>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EED"/>
    <w:rsid w:val="00017509"/>
    <w:rsid w:val="00020A6C"/>
    <w:rsid w:val="00022916"/>
    <w:rsid w:val="00023B03"/>
    <w:rsid w:val="0002508E"/>
    <w:rsid w:val="00027AC7"/>
    <w:rsid w:val="0003261A"/>
    <w:rsid w:val="0003278D"/>
    <w:rsid w:val="00042916"/>
    <w:rsid w:val="00045D12"/>
    <w:rsid w:val="00045D89"/>
    <w:rsid w:val="00046939"/>
    <w:rsid w:val="00046D4B"/>
    <w:rsid w:val="00050B56"/>
    <w:rsid w:val="00055855"/>
    <w:rsid w:val="00056501"/>
    <w:rsid w:val="00056CBD"/>
    <w:rsid w:val="00056E36"/>
    <w:rsid w:val="00060EA3"/>
    <w:rsid w:val="00065964"/>
    <w:rsid w:val="0007230B"/>
    <w:rsid w:val="00076ADC"/>
    <w:rsid w:val="00077956"/>
    <w:rsid w:val="0008105E"/>
    <w:rsid w:val="0008163D"/>
    <w:rsid w:val="00081D2C"/>
    <w:rsid w:val="00083960"/>
    <w:rsid w:val="000858F7"/>
    <w:rsid w:val="00086143"/>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E0D53"/>
    <w:rsid w:val="00100020"/>
    <w:rsid w:val="00115344"/>
    <w:rsid w:val="0012178E"/>
    <w:rsid w:val="00126D98"/>
    <w:rsid w:val="00127933"/>
    <w:rsid w:val="00132B03"/>
    <w:rsid w:val="00134935"/>
    <w:rsid w:val="00135645"/>
    <w:rsid w:val="0013616C"/>
    <w:rsid w:val="00144B98"/>
    <w:rsid w:val="00146DE9"/>
    <w:rsid w:val="001478A7"/>
    <w:rsid w:val="0015077A"/>
    <w:rsid w:val="00150C8B"/>
    <w:rsid w:val="001513B6"/>
    <w:rsid w:val="00154036"/>
    <w:rsid w:val="00154E0C"/>
    <w:rsid w:val="00157B17"/>
    <w:rsid w:val="001609B4"/>
    <w:rsid w:val="0016169A"/>
    <w:rsid w:val="00161B35"/>
    <w:rsid w:val="00162A4A"/>
    <w:rsid w:val="00166D0A"/>
    <w:rsid w:val="00171A18"/>
    <w:rsid w:val="0017350F"/>
    <w:rsid w:val="001746CE"/>
    <w:rsid w:val="00174CAA"/>
    <w:rsid w:val="00176A17"/>
    <w:rsid w:val="00177589"/>
    <w:rsid w:val="001779C2"/>
    <w:rsid w:val="001814DC"/>
    <w:rsid w:val="001824A8"/>
    <w:rsid w:val="00182E33"/>
    <w:rsid w:val="001908BE"/>
    <w:rsid w:val="0019283F"/>
    <w:rsid w:val="00193602"/>
    <w:rsid w:val="001938B3"/>
    <w:rsid w:val="00193D8C"/>
    <w:rsid w:val="0019471B"/>
    <w:rsid w:val="00197A71"/>
    <w:rsid w:val="001A289B"/>
    <w:rsid w:val="001A55F4"/>
    <w:rsid w:val="001A7ACD"/>
    <w:rsid w:val="001B0891"/>
    <w:rsid w:val="001B2004"/>
    <w:rsid w:val="001B2F10"/>
    <w:rsid w:val="001C0D5E"/>
    <w:rsid w:val="001C2DE6"/>
    <w:rsid w:val="001C3C38"/>
    <w:rsid w:val="001C51CB"/>
    <w:rsid w:val="001C5F6E"/>
    <w:rsid w:val="001D28AA"/>
    <w:rsid w:val="001D3574"/>
    <w:rsid w:val="001D61F0"/>
    <w:rsid w:val="001E2CCD"/>
    <w:rsid w:val="001E68F8"/>
    <w:rsid w:val="001F185B"/>
    <w:rsid w:val="001F3B6F"/>
    <w:rsid w:val="001F4795"/>
    <w:rsid w:val="0021219D"/>
    <w:rsid w:val="0021255B"/>
    <w:rsid w:val="00213D01"/>
    <w:rsid w:val="0021409E"/>
    <w:rsid w:val="002167D6"/>
    <w:rsid w:val="00221B8C"/>
    <w:rsid w:val="0022617B"/>
    <w:rsid w:val="002403FD"/>
    <w:rsid w:val="00245531"/>
    <w:rsid w:val="00247719"/>
    <w:rsid w:val="002506C9"/>
    <w:rsid w:val="0026287B"/>
    <w:rsid w:val="00264C3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7ADD"/>
    <w:rsid w:val="00297C8E"/>
    <w:rsid w:val="002A0C64"/>
    <w:rsid w:val="002A40AC"/>
    <w:rsid w:val="002A4FAD"/>
    <w:rsid w:val="002A6F12"/>
    <w:rsid w:val="002B0017"/>
    <w:rsid w:val="002B5816"/>
    <w:rsid w:val="002C1B90"/>
    <w:rsid w:val="002C33CA"/>
    <w:rsid w:val="002C5662"/>
    <w:rsid w:val="002C5BEE"/>
    <w:rsid w:val="002D1ACE"/>
    <w:rsid w:val="002D439E"/>
    <w:rsid w:val="002D4DE9"/>
    <w:rsid w:val="002D5CF7"/>
    <w:rsid w:val="002D6B20"/>
    <w:rsid w:val="002D7590"/>
    <w:rsid w:val="002D7C42"/>
    <w:rsid w:val="002E5904"/>
    <w:rsid w:val="002F2398"/>
    <w:rsid w:val="002F279B"/>
    <w:rsid w:val="002F3E11"/>
    <w:rsid w:val="002F6ADF"/>
    <w:rsid w:val="00300141"/>
    <w:rsid w:val="003050FE"/>
    <w:rsid w:val="00305C14"/>
    <w:rsid w:val="00310279"/>
    <w:rsid w:val="0031385F"/>
    <w:rsid w:val="00317CAB"/>
    <w:rsid w:val="003228A5"/>
    <w:rsid w:val="003314BA"/>
    <w:rsid w:val="003314C0"/>
    <w:rsid w:val="00331517"/>
    <w:rsid w:val="00332032"/>
    <w:rsid w:val="003332DB"/>
    <w:rsid w:val="00335933"/>
    <w:rsid w:val="003458C1"/>
    <w:rsid w:val="0035749D"/>
    <w:rsid w:val="00361B1E"/>
    <w:rsid w:val="00367670"/>
    <w:rsid w:val="003765DF"/>
    <w:rsid w:val="0038311E"/>
    <w:rsid w:val="00385C43"/>
    <w:rsid w:val="00397E25"/>
    <w:rsid w:val="003A289D"/>
    <w:rsid w:val="003A7980"/>
    <w:rsid w:val="003B429B"/>
    <w:rsid w:val="003C2342"/>
    <w:rsid w:val="003C45F3"/>
    <w:rsid w:val="003C4FA9"/>
    <w:rsid w:val="003D08A2"/>
    <w:rsid w:val="003E00C3"/>
    <w:rsid w:val="003E1DC5"/>
    <w:rsid w:val="003E1F9E"/>
    <w:rsid w:val="003E36CC"/>
    <w:rsid w:val="003E4A32"/>
    <w:rsid w:val="003E775A"/>
    <w:rsid w:val="003E78AD"/>
    <w:rsid w:val="003F0E6A"/>
    <w:rsid w:val="003F5BDB"/>
    <w:rsid w:val="00407727"/>
    <w:rsid w:val="00411F08"/>
    <w:rsid w:val="00416904"/>
    <w:rsid w:val="00417C72"/>
    <w:rsid w:val="004203F1"/>
    <w:rsid w:val="004253A9"/>
    <w:rsid w:val="0043200D"/>
    <w:rsid w:val="00436030"/>
    <w:rsid w:val="00442018"/>
    <w:rsid w:val="0044233F"/>
    <w:rsid w:val="004456A2"/>
    <w:rsid w:val="00446937"/>
    <w:rsid w:val="00452DCD"/>
    <w:rsid w:val="004534DE"/>
    <w:rsid w:val="00456443"/>
    <w:rsid w:val="00462EBA"/>
    <w:rsid w:val="00464C98"/>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6FFA"/>
    <w:rsid w:val="004A7F49"/>
    <w:rsid w:val="004B4D66"/>
    <w:rsid w:val="004B78C7"/>
    <w:rsid w:val="004C14DA"/>
    <w:rsid w:val="004C1CC5"/>
    <w:rsid w:val="004C1F1F"/>
    <w:rsid w:val="004D5ED9"/>
    <w:rsid w:val="004D5F0F"/>
    <w:rsid w:val="004E0820"/>
    <w:rsid w:val="004E6964"/>
    <w:rsid w:val="004F2605"/>
    <w:rsid w:val="004F2AEB"/>
    <w:rsid w:val="004F3E42"/>
    <w:rsid w:val="004F77A6"/>
    <w:rsid w:val="00502719"/>
    <w:rsid w:val="005078B5"/>
    <w:rsid w:val="00507B5F"/>
    <w:rsid w:val="0051329E"/>
    <w:rsid w:val="005231E0"/>
    <w:rsid w:val="00524E2B"/>
    <w:rsid w:val="005265CE"/>
    <w:rsid w:val="00536097"/>
    <w:rsid w:val="00537F9E"/>
    <w:rsid w:val="005444B5"/>
    <w:rsid w:val="00545E41"/>
    <w:rsid w:val="00552AF2"/>
    <w:rsid w:val="0055395B"/>
    <w:rsid w:val="00555B51"/>
    <w:rsid w:val="00555DF6"/>
    <w:rsid w:val="00555E19"/>
    <w:rsid w:val="005561BE"/>
    <w:rsid w:val="005601DB"/>
    <w:rsid w:val="00564BD1"/>
    <w:rsid w:val="00565FF9"/>
    <w:rsid w:val="00566131"/>
    <w:rsid w:val="00567E5F"/>
    <w:rsid w:val="005715A3"/>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A0DCD"/>
    <w:rsid w:val="005A3947"/>
    <w:rsid w:val="005A3BB6"/>
    <w:rsid w:val="005A5187"/>
    <w:rsid w:val="005B693B"/>
    <w:rsid w:val="005B6E90"/>
    <w:rsid w:val="005B7BDA"/>
    <w:rsid w:val="005D09A0"/>
    <w:rsid w:val="005E2B39"/>
    <w:rsid w:val="005E2BD1"/>
    <w:rsid w:val="005E3144"/>
    <w:rsid w:val="005E494E"/>
    <w:rsid w:val="005E655D"/>
    <w:rsid w:val="005E7A89"/>
    <w:rsid w:val="005E7C91"/>
    <w:rsid w:val="005F387A"/>
    <w:rsid w:val="005F6B31"/>
    <w:rsid w:val="00623392"/>
    <w:rsid w:val="00624860"/>
    <w:rsid w:val="00624EBD"/>
    <w:rsid w:val="006252C1"/>
    <w:rsid w:val="0063093E"/>
    <w:rsid w:val="006359DD"/>
    <w:rsid w:val="006365E5"/>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F26"/>
    <w:rsid w:val="006D5F3E"/>
    <w:rsid w:val="006D6841"/>
    <w:rsid w:val="006D7D80"/>
    <w:rsid w:val="006E0268"/>
    <w:rsid w:val="006F6D8B"/>
    <w:rsid w:val="00705EA1"/>
    <w:rsid w:val="00706103"/>
    <w:rsid w:val="007077A4"/>
    <w:rsid w:val="0071049A"/>
    <w:rsid w:val="00710E5C"/>
    <w:rsid w:val="00714F52"/>
    <w:rsid w:val="007156A4"/>
    <w:rsid w:val="00723E2A"/>
    <w:rsid w:val="00724BF3"/>
    <w:rsid w:val="0072548D"/>
    <w:rsid w:val="00726945"/>
    <w:rsid w:val="0073250D"/>
    <w:rsid w:val="0073363A"/>
    <w:rsid w:val="00734B90"/>
    <w:rsid w:val="00741D56"/>
    <w:rsid w:val="00745857"/>
    <w:rsid w:val="00747A0B"/>
    <w:rsid w:val="007502A7"/>
    <w:rsid w:val="00751B2A"/>
    <w:rsid w:val="0075457D"/>
    <w:rsid w:val="00754890"/>
    <w:rsid w:val="00756B7F"/>
    <w:rsid w:val="007611BE"/>
    <w:rsid w:val="0076135E"/>
    <w:rsid w:val="0076191C"/>
    <w:rsid w:val="007637C9"/>
    <w:rsid w:val="007639ED"/>
    <w:rsid w:val="00764AC8"/>
    <w:rsid w:val="00764CD5"/>
    <w:rsid w:val="00766FA5"/>
    <w:rsid w:val="007672DD"/>
    <w:rsid w:val="00767B9E"/>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543E"/>
    <w:rsid w:val="007B7B14"/>
    <w:rsid w:val="007C4DF6"/>
    <w:rsid w:val="007C5990"/>
    <w:rsid w:val="007D540E"/>
    <w:rsid w:val="007E4979"/>
    <w:rsid w:val="007E5C26"/>
    <w:rsid w:val="007E74CB"/>
    <w:rsid w:val="007F1277"/>
    <w:rsid w:val="007F1F30"/>
    <w:rsid w:val="007F43CD"/>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78CE"/>
    <w:rsid w:val="00841DEA"/>
    <w:rsid w:val="0084447C"/>
    <w:rsid w:val="00845B17"/>
    <w:rsid w:val="00845E42"/>
    <w:rsid w:val="00853666"/>
    <w:rsid w:val="00856625"/>
    <w:rsid w:val="008656C1"/>
    <w:rsid w:val="00866F0D"/>
    <w:rsid w:val="0087466F"/>
    <w:rsid w:val="00880029"/>
    <w:rsid w:val="00880392"/>
    <w:rsid w:val="00880D7B"/>
    <w:rsid w:val="008832EE"/>
    <w:rsid w:val="0089019D"/>
    <w:rsid w:val="00891A0E"/>
    <w:rsid w:val="00891DB3"/>
    <w:rsid w:val="00896365"/>
    <w:rsid w:val="008B1505"/>
    <w:rsid w:val="008B430D"/>
    <w:rsid w:val="008C23E4"/>
    <w:rsid w:val="008C4B49"/>
    <w:rsid w:val="008D1A16"/>
    <w:rsid w:val="008D3A4F"/>
    <w:rsid w:val="008D72EE"/>
    <w:rsid w:val="008E4BD5"/>
    <w:rsid w:val="008E5713"/>
    <w:rsid w:val="008E6264"/>
    <w:rsid w:val="008F08AA"/>
    <w:rsid w:val="008F3701"/>
    <w:rsid w:val="008F72BE"/>
    <w:rsid w:val="008F795F"/>
    <w:rsid w:val="0090087B"/>
    <w:rsid w:val="0090206D"/>
    <w:rsid w:val="00904F75"/>
    <w:rsid w:val="00907B28"/>
    <w:rsid w:val="009137F1"/>
    <w:rsid w:val="0091489F"/>
    <w:rsid w:val="0091654D"/>
    <w:rsid w:val="00916803"/>
    <w:rsid w:val="00922665"/>
    <w:rsid w:val="00922F9C"/>
    <w:rsid w:val="00923011"/>
    <w:rsid w:val="00926D9D"/>
    <w:rsid w:val="0093040C"/>
    <w:rsid w:val="00946A8E"/>
    <w:rsid w:val="009470A2"/>
    <w:rsid w:val="00947F1D"/>
    <w:rsid w:val="009543C2"/>
    <w:rsid w:val="00957969"/>
    <w:rsid w:val="0096456F"/>
    <w:rsid w:val="00964ED0"/>
    <w:rsid w:val="009720C9"/>
    <w:rsid w:val="009765A5"/>
    <w:rsid w:val="009777F4"/>
    <w:rsid w:val="00980C3A"/>
    <w:rsid w:val="009811D6"/>
    <w:rsid w:val="0098129B"/>
    <w:rsid w:val="009812A4"/>
    <w:rsid w:val="009846E3"/>
    <w:rsid w:val="00990662"/>
    <w:rsid w:val="00991EBD"/>
    <w:rsid w:val="0099246F"/>
    <w:rsid w:val="0099376C"/>
    <w:rsid w:val="009A3045"/>
    <w:rsid w:val="009A4AEF"/>
    <w:rsid w:val="009A5318"/>
    <w:rsid w:val="009B17C5"/>
    <w:rsid w:val="009B248D"/>
    <w:rsid w:val="009B2A7A"/>
    <w:rsid w:val="009B4D3E"/>
    <w:rsid w:val="009B513E"/>
    <w:rsid w:val="009C0EE9"/>
    <w:rsid w:val="009C5E53"/>
    <w:rsid w:val="009D0E0E"/>
    <w:rsid w:val="009D1136"/>
    <w:rsid w:val="009D35EA"/>
    <w:rsid w:val="009D398F"/>
    <w:rsid w:val="009E646C"/>
    <w:rsid w:val="009F07BF"/>
    <w:rsid w:val="009F46D2"/>
    <w:rsid w:val="009F5204"/>
    <w:rsid w:val="00A02D8B"/>
    <w:rsid w:val="00A14D45"/>
    <w:rsid w:val="00A158F5"/>
    <w:rsid w:val="00A17C23"/>
    <w:rsid w:val="00A20541"/>
    <w:rsid w:val="00A212ED"/>
    <w:rsid w:val="00A21476"/>
    <w:rsid w:val="00A2251B"/>
    <w:rsid w:val="00A22C70"/>
    <w:rsid w:val="00A23D5F"/>
    <w:rsid w:val="00A26083"/>
    <w:rsid w:val="00A3160F"/>
    <w:rsid w:val="00A36E87"/>
    <w:rsid w:val="00A430A9"/>
    <w:rsid w:val="00A46280"/>
    <w:rsid w:val="00A471A3"/>
    <w:rsid w:val="00A47380"/>
    <w:rsid w:val="00A5070E"/>
    <w:rsid w:val="00A50C94"/>
    <w:rsid w:val="00A51A5E"/>
    <w:rsid w:val="00A55DBC"/>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C4754"/>
    <w:rsid w:val="00AD5A47"/>
    <w:rsid w:val="00AD7B43"/>
    <w:rsid w:val="00AE064E"/>
    <w:rsid w:val="00AE1CB4"/>
    <w:rsid w:val="00AE4952"/>
    <w:rsid w:val="00AE4F3B"/>
    <w:rsid w:val="00AF1229"/>
    <w:rsid w:val="00AF17E8"/>
    <w:rsid w:val="00B02D0D"/>
    <w:rsid w:val="00B047D4"/>
    <w:rsid w:val="00B06AD8"/>
    <w:rsid w:val="00B10EA5"/>
    <w:rsid w:val="00B11D56"/>
    <w:rsid w:val="00B14CA6"/>
    <w:rsid w:val="00B16230"/>
    <w:rsid w:val="00B17758"/>
    <w:rsid w:val="00B217A5"/>
    <w:rsid w:val="00B217B1"/>
    <w:rsid w:val="00B21EE4"/>
    <w:rsid w:val="00B23B67"/>
    <w:rsid w:val="00B24C56"/>
    <w:rsid w:val="00B261D2"/>
    <w:rsid w:val="00B2622E"/>
    <w:rsid w:val="00B4011D"/>
    <w:rsid w:val="00B425FA"/>
    <w:rsid w:val="00B4299D"/>
    <w:rsid w:val="00B43CE3"/>
    <w:rsid w:val="00B450AC"/>
    <w:rsid w:val="00B4538C"/>
    <w:rsid w:val="00B51E79"/>
    <w:rsid w:val="00B576A8"/>
    <w:rsid w:val="00B61BF7"/>
    <w:rsid w:val="00B7727D"/>
    <w:rsid w:val="00B82935"/>
    <w:rsid w:val="00B8646B"/>
    <w:rsid w:val="00B90C0D"/>
    <w:rsid w:val="00B93FC6"/>
    <w:rsid w:val="00B94B14"/>
    <w:rsid w:val="00B95968"/>
    <w:rsid w:val="00B96232"/>
    <w:rsid w:val="00BA16C7"/>
    <w:rsid w:val="00BA1E9F"/>
    <w:rsid w:val="00BA7230"/>
    <w:rsid w:val="00BA770E"/>
    <w:rsid w:val="00BB295A"/>
    <w:rsid w:val="00BB2DA4"/>
    <w:rsid w:val="00BB7190"/>
    <w:rsid w:val="00BC41D4"/>
    <w:rsid w:val="00BC5152"/>
    <w:rsid w:val="00BD0918"/>
    <w:rsid w:val="00BD3CF9"/>
    <w:rsid w:val="00BD5B12"/>
    <w:rsid w:val="00BD7340"/>
    <w:rsid w:val="00BE3886"/>
    <w:rsid w:val="00BE40C0"/>
    <w:rsid w:val="00BE5A11"/>
    <w:rsid w:val="00C07721"/>
    <w:rsid w:val="00C10C78"/>
    <w:rsid w:val="00C1147B"/>
    <w:rsid w:val="00C1614A"/>
    <w:rsid w:val="00C16D65"/>
    <w:rsid w:val="00C21AF6"/>
    <w:rsid w:val="00C32F64"/>
    <w:rsid w:val="00C4207A"/>
    <w:rsid w:val="00C44BF2"/>
    <w:rsid w:val="00C45B53"/>
    <w:rsid w:val="00C52C30"/>
    <w:rsid w:val="00C53C92"/>
    <w:rsid w:val="00C53E58"/>
    <w:rsid w:val="00C62920"/>
    <w:rsid w:val="00C633A6"/>
    <w:rsid w:val="00C70466"/>
    <w:rsid w:val="00C71213"/>
    <w:rsid w:val="00C7694A"/>
    <w:rsid w:val="00C76DB1"/>
    <w:rsid w:val="00C77EC2"/>
    <w:rsid w:val="00C830D7"/>
    <w:rsid w:val="00C84F11"/>
    <w:rsid w:val="00C91256"/>
    <w:rsid w:val="00C92F8A"/>
    <w:rsid w:val="00C96546"/>
    <w:rsid w:val="00CA2385"/>
    <w:rsid w:val="00CA2E50"/>
    <w:rsid w:val="00CA49D0"/>
    <w:rsid w:val="00CB2AFF"/>
    <w:rsid w:val="00CB3591"/>
    <w:rsid w:val="00CB397E"/>
    <w:rsid w:val="00CB3FBB"/>
    <w:rsid w:val="00CB5C01"/>
    <w:rsid w:val="00CC0C74"/>
    <w:rsid w:val="00CC2B19"/>
    <w:rsid w:val="00CC39B8"/>
    <w:rsid w:val="00CC65E2"/>
    <w:rsid w:val="00CD3672"/>
    <w:rsid w:val="00CD4E11"/>
    <w:rsid w:val="00CD55D5"/>
    <w:rsid w:val="00CD7A87"/>
    <w:rsid w:val="00CE09AF"/>
    <w:rsid w:val="00CE30DE"/>
    <w:rsid w:val="00CE5F6D"/>
    <w:rsid w:val="00CF0749"/>
    <w:rsid w:val="00CF0EB1"/>
    <w:rsid w:val="00CF2435"/>
    <w:rsid w:val="00CF5833"/>
    <w:rsid w:val="00CF60E1"/>
    <w:rsid w:val="00CF7F2A"/>
    <w:rsid w:val="00D01341"/>
    <w:rsid w:val="00D022C4"/>
    <w:rsid w:val="00D07E75"/>
    <w:rsid w:val="00D10313"/>
    <w:rsid w:val="00D10D24"/>
    <w:rsid w:val="00D121B2"/>
    <w:rsid w:val="00D13698"/>
    <w:rsid w:val="00D16C2D"/>
    <w:rsid w:val="00D21EA1"/>
    <w:rsid w:val="00D232D9"/>
    <w:rsid w:val="00D33883"/>
    <w:rsid w:val="00D36DAB"/>
    <w:rsid w:val="00D46D27"/>
    <w:rsid w:val="00D53529"/>
    <w:rsid w:val="00D539E1"/>
    <w:rsid w:val="00D56CF4"/>
    <w:rsid w:val="00D56DA8"/>
    <w:rsid w:val="00D62267"/>
    <w:rsid w:val="00D675B1"/>
    <w:rsid w:val="00D72F67"/>
    <w:rsid w:val="00D73B8A"/>
    <w:rsid w:val="00D74180"/>
    <w:rsid w:val="00D75A2F"/>
    <w:rsid w:val="00D77DDD"/>
    <w:rsid w:val="00D809DF"/>
    <w:rsid w:val="00D86440"/>
    <w:rsid w:val="00D90D17"/>
    <w:rsid w:val="00D9425F"/>
    <w:rsid w:val="00DA56E9"/>
    <w:rsid w:val="00DA73EA"/>
    <w:rsid w:val="00DB2BFE"/>
    <w:rsid w:val="00DD0976"/>
    <w:rsid w:val="00DD48EC"/>
    <w:rsid w:val="00DD667D"/>
    <w:rsid w:val="00DE1A0A"/>
    <w:rsid w:val="00DE2989"/>
    <w:rsid w:val="00DE5051"/>
    <w:rsid w:val="00DF0776"/>
    <w:rsid w:val="00DF7E8A"/>
    <w:rsid w:val="00E02F25"/>
    <w:rsid w:val="00E03F1B"/>
    <w:rsid w:val="00E071F9"/>
    <w:rsid w:val="00E07787"/>
    <w:rsid w:val="00E10DA7"/>
    <w:rsid w:val="00E1382E"/>
    <w:rsid w:val="00E1639E"/>
    <w:rsid w:val="00E16576"/>
    <w:rsid w:val="00E20370"/>
    <w:rsid w:val="00E204E1"/>
    <w:rsid w:val="00E20888"/>
    <w:rsid w:val="00E24151"/>
    <w:rsid w:val="00E24155"/>
    <w:rsid w:val="00E27A01"/>
    <w:rsid w:val="00E31706"/>
    <w:rsid w:val="00E318B8"/>
    <w:rsid w:val="00E34421"/>
    <w:rsid w:val="00E40497"/>
    <w:rsid w:val="00E448F8"/>
    <w:rsid w:val="00E453F7"/>
    <w:rsid w:val="00E52066"/>
    <w:rsid w:val="00E537F9"/>
    <w:rsid w:val="00E538AB"/>
    <w:rsid w:val="00E538F6"/>
    <w:rsid w:val="00E61CEB"/>
    <w:rsid w:val="00E67120"/>
    <w:rsid w:val="00E67FF2"/>
    <w:rsid w:val="00E71A17"/>
    <w:rsid w:val="00E7633A"/>
    <w:rsid w:val="00E76930"/>
    <w:rsid w:val="00E82323"/>
    <w:rsid w:val="00E852BA"/>
    <w:rsid w:val="00E85407"/>
    <w:rsid w:val="00E90BF0"/>
    <w:rsid w:val="00E968B5"/>
    <w:rsid w:val="00E97353"/>
    <w:rsid w:val="00EA0084"/>
    <w:rsid w:val="00EA1821"/>
    <w:rsid w:val="00EA3764"/>
    <w:rsid w:val="00EA3859"/>
    <w:rsid w:val="00EB6561"/>
    <w:rsid w:val="00EB6EF7"/>
    <w:rsid w:val="00EB7482"/>
    <w:rsid w:val="00EB79D6"/>
    <w:rsid w:val="00EC0CF5"/>
    <w:rsid w:val="00EC14AA"/>
    <w:rsid w:val="00EC2C36"/>
    <w:rsid w:val="00EE03BE"/>
    <w:rsid w:val="00EE0D7A"/>
    <w:rsid w:val="00EE1102"/>
    <w:rsid w:val="00EE1D87"/>
    <w:rsid w:val="00EE7A80"/>
    <w:rsid w:val="00EF32D6"/>
    <w:rsid w:val="00EF40B0"/>
    <w:rsid w:val="00EF7DC3"/>
    <w:rsid w:val="00EF7F51"/>
    <w:rsid w:val="00F00A87"/>
    <w:rsid w:val="00F00EEA"/>
    <w:rsid w:val="00F040C5"/>
    <w:rsid w:val="00F04374"/>
    <w:rsid w:val="00F07FA7"/>
    <w:rsid w:val="00F21AA7"/>
    <w:rsid w:val="00F268FF"/>
    <w:rsid w:val="00F34620"/>
    <w:rsid w:val="00F405BB"/>
    <w:rsid w:val="00F4129C"/>
    <w:rsid w:val="00F431BD"/>
    <w:rsid w:val="00F55031"/>
    <w:rsid w:val="00F57580"/>
    <w:rsid w:val="00F65654"/>
    <w:rsid w:val="00F66BFE"/>
    <w:rsid w:val="00F71119"/>
    <w:rsid w:val="00F817AE"/>
    <w:rsid w:val="00F82087"/>
    <w:rsid w:val="00F82EA5"/>
    <w:rsid w:val="00F83E68"/>
    <w:rsid w:val="00F90848"/>
    <w:rsid w:val="00F977D5"/>
    <w:rsid w:val="00FA69E3"/>
    <w:rsid w:val="00FB03BF"/>
    <w:rsid w:val="00FB2370"/>
    <w:rsid w:val="00FB2757"/>
    <w:rsid w:val="00FB2F53"/>
    <w:rsid w:val="00FB444D"/>
    <w:rsid w:val="00FB5BFE"/>
    <w:rsid w:val="00FB5DD6"/>
    <w:rsid w:val="00FC5EAC"/>
    <w:rsid w:val="00FC646A"/>
    <w:rsid w:val="00FD0AC5"/>
    <w:rsid w:val="00FD4F13"/>
    <w:rsid w:val="00FD53F7"/>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6365E5"/>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paragraph" w:styleId="BodyTextIndent">
    <w:name w:val="Body Text Indent"/>
    <w:basedOn w:val="Normal"/>
    <w:link w:val="BodyTextIndentChar"/>
    <w:uiPriority w:val="99"/>
    <w:rsid w:val="007077A4"/>
    <w:pPr>
      <w:spacing w:after="0" w:line="240" w:lineRule="auto"/>
      <w:ind w:left="2160" w:hanging="216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uiPriority w:val="99"/>
    <w:rsid w:val="007077A4"/>
    <w:rPr>
      <w:rFonts w:ascii="Times New Roman" w:eastAsia="Times New Roman" w:hAnsi="Times New Roman" w:cs="Times New Roman"/>
      <w:sz w:val="24"/>
      <w:szCs w:val="20"/>
    </w:rPr>
  </w:style>
  <w:style w:type="paragraph" w:styleId="NoSpacing">
    <w:name w:val="No Spacing"/>
    <w:uiPriority w:val="1"/>
    <w:qFormat/>
    <w:rsid w:val="007077A4"/>
    <w:pPr>
      <w:spacing w:after="0" w:line="240" w:lineRule="auto"/>
    </w:pPr>
  </w:style>
  <w:style w:type="paragraph" w:styleId="BodyTextIndent2">
    <w:name w:val="Body Text Indent 2"/>
    <w:basedOn w:val="Normal"/>
    <w:link w:val="BodyTextIndent2Char"/>
    <w:uiPriority w:val="99"/>
    <w:semiHidden/>
    <w:unhideWhenUsed/>
    <w:rsid w:val="007077A4"/>
    <w:pPr>
      <w:spacing w:after="120" w:line="480" w:lineRule="auto"/>
      <w:ind w:left="360"/>
    </w:pPr>
  </w:style>
  <w:style w:type="character" w:customStyle="1" w:styleId="BodyTextIndent2Char">
    <w:name w:val="Body Text Indent 2 Char"/>
    <w:basedOn w:val="DefaultParagraphFont"/>
    <w:link w:val="BodyTextIndent2"/>
    <w:uiPriority w:val="99"/>
    <w:semiHidden/>
    <w:rsid w:val="007077A4"/>
  </w:style>
  <w:style w:type="character" w:styleId="Hyperlink">
    <w:name w:val="Hyperlink"/>
    <w:rsid w:val="007077A4"/>
    <w:rPr>
      <w:color w:val="0000FF"/>
      <w:u w:val="single"/>
    </w:rPr>
  </w:style>
  <w:style w:type="table" w:customStyle="1" w:styleId="TableGrid1">
    <w:name w:val="Table Grid1"/>
    <w:basedOn w:val="TableNormal"/>
    <w:next w:val="TableGrid"/>
    <w:rsid w:val="007077A4"/>
    <w:pPr>
      <w:spacing w:after="0" w:line="240" w:lineRule="auto"/>
    </w:pPr>
    <w:rPr>
      <w:rFonts w:ascii="Times" w:eastAsia="Times New Roman" w:hAnsi="Time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7077A4"/>
    <w:pPr>
      <w:spacing w:after="0" w:line="240" w:lineRule="auto"/>
    </w:pPr>
    <w:rPr>
      <w:rFonts w:ascii="Times" w:eastAsia="Times New Roman" w:hAnsi="Times"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semiHidden/>
    <w:unhideWhenUsed/>
    <w:rsid w:val="007077A4"/>
    <w:pPr>
      <w:spacing w:after="120"/>
    </w:pPr>
  </w:style>
  <w:style w:type="character" w:customStyle="1" w:styleId="BodyTextChar">
    <w:name w:val="Body Text Char"/>
    <w:basedOn w:val="DefaultParagraphFont"/>
    <w:link w:val="BodyText"/>
    <w:uiPriority w:val="99"/>
    <w:semiHidden/>
    <w:rsid w:val="00707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004772">
      <w:bodyDiv w:val="1"/>
      <w:marLeft w:val="0"/>
      <w:marRight w:val="0"/>
      <w:marTop w:val="0"/>
      <w:marBottom w:val="0"/>
      <w:divBdr>
        <w:top w:val="none" w:sz="0" w:space="0" w:color="auto"/>
        <w:left w:val="none" w:sz="0" w:space="0" w:color="auto"/>
        <w:bottom w:val="none" w:sz="0" w:space="0" w:color="auto"/>
        <w:right w:val="none" w:sz="0" w:space="0" w:color="auto"/>
      </w:divBdr>
      <w:divsChild>
        <w:div w:id="872763128">
          <w:marLeft w:val="0"/>
          <w:marRight w:val="0"/>
          <w:marTop w:val="0"/>
          <w:marBottom w:val="0"/>
          <w:divBdr>
            <w:top w:val="none" w:sz="0" w:space="0" w:color="auto"/>
            <w:left w:val="none" w:sz="0" w:space="0" w:color="auto"/>
            <w:bottom w:val="none" w:sz="0" w:space="0" w:color="auto"/>
            <w:right w:val="none" w:sz="0" w:space="0" w:color="auto"/>
          </w:divBdr>
          <w:divsChild>
            <w:div w:id="1258637071">
              <w:marLeft w:val="0"/>
              <w:marRight w:val="0"/>
              <w:marTop w:val="0"/>
              <w:marBottom w:val="0"/>
              <w:divBdr>
                <w:top w:val="none" w:sz="0" w:space="0" w:color="auto"/>
                <w:left w:val="none" w:sz="0" w:space="0" w:color="auto"/>
                <w:bottom w:val="none" w:sz="0" w:space="0" w:color="auto"/>
                <w:right w:val="none" w:sz="0" w:space="0" w:color="auto"/>
              </w:divBdr>
              <w:divsChild>
                <w:div w:id="146214024">
                  <w:marLeft w:val="0"/>
                  <w:marRight w:val="0"/>
                  <w:marTop w:val="600"/>
                  <w:marBottom w:val="0"/>
                  <w:divBdr>
                    <w:top w:val="none" w:sz="0" w:space="0" w:color="auto"/>
                    <w:left w:val="none" w:sz="0" w:space="0" w:color="auto"/>
                    <w:bottom w:val="none" w:sz="0" w:space="0" w:color="auto"/>
                    <w:right w:val="none" w:sz="0" w:space="0" w:color="auto"/>
                  </w:divBdr>
                  <w:divsChild>
                    <w:div w:id="202597904">
                      <w:marLeft w:val="0"/>
                      <w:marRight w:val="0"/>
                      <w:marTop w:val="60"/>
                      <w:marBottom w:val="225"/>
                      <w:divBdr>
                        <w:top w:val="none" w:sz="0" w:space="0" w:color="auto"/>
                        <w:left w:val="none" w:sz="0" w:space="0" w:color="auto"/>
                        <w:bottom w:val="none" w:sz="0" w:space="0" w:color="auto"/>
                        <w:right w:val="none" w:sz="0" w:space="0" w:color="auto"/>
                      </w:divBdr>
                      <w:divsChild>
                        <w:div w:id="675378988">
                          <w:marLeft w:val="0"/>
                          <w:marRight w:val="0"/>
                          <w:marTop w:val="0"/>
                          <w:marBottom w:val="0"/>
                          <w:divBdr>
                            <w:top w:val="none" w:sz="0" w:space="0" w:color="auto"/>
                            <w:left w:val="none" w:sz="0" w:space="0" w:color="auto"/>
                            <w:bottom w:val="none" w:sz="0" w:space="0" w:color="auto"/>
                            <w:right w:val="none" w:sz="0" w:space="0" w:color="auto"/>
                          </w:divBdr>
                          <w:divsChild>
                            <w:div w:id="232205843">
                              <w:marLeft w:val="0"/>
                              <w:marRight w:val="0"/>
                              <w:marTop w:val="0"/>
                              <w:marBottom w:val="0"/>
                              <w:divBdr>
                                <w:top w:val="none" w:sz="0" w:space="0" w:color="auto"/>
                                <w:left w:val="none" w:sz="0" w:space="0" w:color="auto"/>
                                <w:bottom w:val="none" w:sz="0" w:space="0" w:color="auto"/>
                                <w:right w:val="none" w:sz="0" w:space="0" w:color="auto"/>
                              </w:divBdr>
                              <w:divsChild>
                                <w:div w:id="1513685463">
                                  <w:marLeft w:val="0"/>
                                  <w:marRight w:val="0"/>
                                  <w:marTop w:val="0"/>
                                  <w:marBottom w:val="0"/>
                                  <w:divBdr>
                                    <w:top w:val="none" w:sz="0" w:space="0" w:color="auto"/>
                                    <w:left w:val="none" w:sz="0" w:space="0" w:color="auto"/>
                                    <w:bottom w:val="none" w:sz="0" w:space="0" w:color="auto"/>
                                    <w:right w:val="none" w:sz="0" w:space="0" w:color="auto"/>
                                  </w:divBdr>
                                  <w:divsChild>
                                    <w:div w:id="12239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emf"/><Relationship Id="rId21" Type="http://schemas.openxmlformats.org/officeDocument/2006/relationships/image" Target="media/image9.emf"/><Relationship Id="rId42" Type="http://schemas.openxmlformats.org/officeDocument/2006/relationships/package" Target="embeddings/Microsoft_Visio_Drawing1112.vsdx"/><Relationship Id="rId63" Type="http://schemas.openxmlformats.org/officeDocument/2006/relationships/image" Target="media/image32.emf"/><Relationship Id="rId84" Type="http://schemas.openxmlformats.org/officeDocument/2006/relationships/package" Target="embeddings/Microsoft_Visio_Drawing3233.vsdx"/><Relationship Id="rId138" Type="http://schemas.openxmlformats.org/officeDocument/2006/relationships/package" Target="embeddings/Microsoft_Visio_Drawing6061.vsdx"/><Relationship Id="rId159" Type="http://schemas.openxmlformats.org/officeDocument/2006/relationships/package" Target="embeddings/Microsoft_Visio_Drawing7273.vsdx"/><Relationship Id="rId107" Type="http://schemas.openxmlformats.org/officeDocument/2006/relationships/image" Target="media/image53.emf"/><Relationship Id="rId11" Type="http://schemas.openxmlformats.org/officeDocument/2006/relationships/header" Target="header1.xml"/><Relationship Id="rId32" Type="http://schemas.openxmlformats.org/officeDocument/2006/relationships/image" Target="media/image14.png"/><Relationship Id="rId53" Type="http://schemas.openxmlformats.org/officeDocument/2006/relationships/image" Target="media/image27.emf"/><Relationship Id="rId74" Type="http://schemas.openxmlformats.org/officeDocument/2006/relationships/package" Target="embeddings/Microsoft_Visio_Drawing2728.vsdx"/><Relationship Id="rId128" Type="http://schemas.openxmlformats.org/officeDocument/2006/relationships/package" Target="embeddings/Microsoft_Visio_Drawing5556.vsdx"/><Relationship Id="rId149" Type="http://schemas.openxmlformats.org/officeDocument/2006/relationships/image" Target="media/image74.emf"/><Relationship Id="rId5" Type="http://schemas.openxmlformats.org/officeDocument/2006/relationships/webSettings" Target="webSettings.xml"/><Relationship Id="rId95" Type="http://schemas.openxmlformats.org/officeDocument/2006/relationships/image" Target="media/image48.emf"/><Relationship Id="rId160" Type="http://schemas.openxmlformats.org/officeDocument/2006/relationships/package" Target="embeddings/Microsoft_Visio_Drawing7374.vsdx"/><Relationship Id="rId22" Type="http://schemas.openxmlformats.org/officeDocument/2006/relationships/package" Target="embeddings/Microsoft_Visio_Drawing45.vsdx"/><Relationship Id="rId43" Type="http://schemas.openxmlformats.org/officeDocument/2006/relationships/image" Target="media/image22.emf"/><Relationship Id="rId64" Type="http://schemas.openxmlformats.org/officeDocument/2006/relationships/package" Target="embeddings/Microsoft_Visio_Drawing2223.vsdx"/><Relationship Id="rId118" Type="http://schemas.openxmlformats.org/officeDocument/2006/relationships/package" Target="embeddings/Microsoft_Visio_Drawing5051.vsdx"/><Relationship Id="rId139" Type="http://schemas.openxmlformats.org/officeDocument/2006/relationships/image" Target="media/image69.emf"/><Relationship Id="rId85" Type="http://schemas.openxmlformats.org/officeDocument/2006/relationships/image" Target="media/image43.emf"/><Relationship Id="rId150" Type="http://schemas.openxmlformats.org/officeDocument/2006/relationships/package" Target="embeddings/Microsoft_Visio_Drawing6667.vsdx"/><Relationship Id="rId12" Type="http://schemas.openxmlformats.org/officeDocument/2006/relationships/footer" Target="footer1.xml"/><Relationship Id="rId17" Type="http://schemas.openxmlformats.org/officeDocument/2006/relationships/image" Target="media/image7.emf"/><Relationship Id="rId33" Type="http://schemas.openxmlformats.org/officeDocument/2006/relationships/image" Target="media/image15.jpg"/><Relationship Id="rId38" Type="http://schemas.openxmlformats.org/officeDocument/2006/relationships/image" Target="media/image19.jpg"/><Relationship Id="rId59" Type="http://schemas.openxmlformats.org/officeDocument/2006/relationships/image" Target="media/image30.emf"/><Relationship Id="rId103" Type="http://schemas.openxmlformats.org/officeDocument/2006/relationships/package" Target="embeddings/Microsoft_Visio_Drawing4243.vsdx"/><Relationship Id="rId108" Type="http://schemas.openxmlformats.org/officeDocument/2006/relationships/package" Target="embeddings/Microsoft_Visio_Drawing4546.vsdx"/><Relationship Id="rId124" Type="http://schemas.openxmlformats.org/officeDocument/2006/relationships/package" Target="embeddings/Microsoft_Visio_Drawing5354.vsdx"/><Relationship Id="rId129" Type="http://schemas.openxmlformats.org/officeDocument/2006/relationships/image" Target="media/image64.emf"/><Relationship Id="rId54" Type="http://schemas.openxmlformats.org/officeDocument/2006/relationships/package" Target="embeddings/Microsoft_Visio_Drawing1718.vsdx"/><Relationship Id="rId70" Type="http://schemas.openxmlformats.org/officeDocument/2006/relationships/package" Target="embeddings/Microsoft_Visio_Drawing2526.vsdx"/><Relationship Id="rId75" Type="http://schemas.openxmlformats.org/officeDocument/2006/relationships/image" Target="media/image38.emf"/><Relationship Id="rId91" Type="http://schemas.openxmlformats.org/officeDocument/2006/relationships/image" Target="media/image46.emf"/><Relationship Id="rId96" Type="http://schemas.openxmlformats.org/officeDocument/2006/relationships/package" Target="embeddings/Microsoft_Visio_Drawing3839.vsdx"/><Relationship Id="rId140" Type="http://schemas.openxmlformats.org/officeDocument/2006/relationships/package" Target="embeddings/Microsoft_Visio_Drawing6162.vsdx"/><Relationship Id="rId145" Type="http://schemas.openxmlformats.org/officeDocument/2006/relationships/image" Target="media/image72.emf"/><Relationship Id="rId16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emf"/><Relationship Id="rId28" Type="http://schemas.openxmlformats.org/officeDocument/2006/relationships/image" Target="media/image12.emf"/><Relationship Id="rId49" Type="http://schemas.openxmlformats.org/officeDocument/2006/relationships/image" Target="media/image25.emf"/><Relationship Id="rId114" Type="http://schemas.openxmlformats.org/officeDocument/2006/relationships/package" Target="embeddings/Microsoft_Visio_Drawing4849.vsdx"/><Relationship Id="rId119" Type="http://schemas.openxmlformats.org/officeDocument/2006/relationships/image" Target="media/image59.emf"/><Relationship Id="rId44" Type="http://schemas.openxmlformats.org/officeDocument/2006/relationships/package" Target="embeddings/Microsoft_Visio_Drawing1213.vsdx"/><Relationship Id="rId60" Type="http://schemas.openxmlformats.org/officeDocument/2006/relationships/package" Target="embeddings/Microsoft_Visio_Drawing2021.vsdx"/><Relationship Id="rId65" Type="http://schemas.openxmlformats.org/officeDocument/2006/relationships/image" Target="media/image33.emf"/><Relationship Id="rId81" Type="http://schemas.openxmlformats.org/officeDocument/2006/relationships/image" Target="media/image41.emf"/><Relationship Id="rId86" Type="http://schemas.openxmlformats.org/officeDocument/2006/relationships/package" Target="embeddings/Microsoft_Visio_Drawing3334.vsdx"/><Relationship Id="rId130" Type="http://schemas.openxmlformats.org/officeDocument/2006/relationships/package" Target="embeddings/Microsoft_Visio_Drawing5657.vsdx"/><Relationship Id="rId135" Type="http://schemas.openxmlformats.org/officeDocument/2006/relationships/image" Target="media/image67.emf"/><Relationship Id="rId151" Type="http://schemas.openxmlformats.org/officeDocument/2006/relationships/image" Target="media/image75.emf"/><Relationship Id="rId156" Type="http://schemas.openxmlformats.org/officeDocument/2006/relationships/package" Target="embeddings/Microsoft_Visio_Drawing7071.vsdx"/><Relationship Id="rId13" Type="http://schemas.openxmlformats.org/officeDocument/2006/relationships/image" Target="media/image5.emf"/><Relationship Id="rId18" Type="http://schemas.openxmlformats.org/officeDocument/2006/relationships/package" Target="embeddings/Microsoft_Visio_Drawing23.vsdx"/><Relationship Id="rId39" Type="http://schemas.openxmlformats.org/officeDocument/2006/relationships/image" Target="media/image20.emf"/><Relationship Id="rId109" Type="http://schemas.openxmlformats.org/officeDocument/2006/relationships/image" Target="media/image54.emf"/><Relationship Id="rId34" Type="http://schemas.openxmlformats.org/officeDocument/2006/relationships/image" Target="media/image16.jpg"/><Relationship Id="rId50" Type="http://schemas.openxmlformats.org/officeDocument/2006/relationships/package" Target="embeddings/Microsoft_Visio_Drawing1516.vsdx"/><Relationship Id="rId55" Type="http://schemas.openxmlformats.org/officeDocument/2006/relationships/image" Target="media/image28.emf"/><Relationship Id="rId76" Type="http://schemas.openxmlformats.org/officeDocument/2006/relationships/package" Target="embeddings/Microsoft_Visio_Drawing2829.vsdx"/><Relationship Id="rId97" Type="http://schemas.openxmlformats.org/officeDocument/2006/relationships/image" Target="media/image49.emf"/><Relationship Id="rId104" Type="http://schemas.openxmlformats.org/officeDocument/2006/relationships/package" Target="embeddings/Microsoft_Visio_Drawing4344.vsdx"/><Relationship Id="rId120" Type="http://schemas.openxmlformats.org/officeDocument/2006/relationships/package" Target="embeddings/Microsoft_Visio_Drawing5152.vsdx"/><Relationship Id="rId125" Type="http://schemas.openxmlformats.org/officeDocument/2006/relationships/image" Target="media/image62.emf"/><Relationship Id="rId141" Type="http://schemas.openxmlformats.org/officeDocument/2006/relationships/image" Target="media/image70.emf"/><Relationship Id="rId146" Type="http://schemas.openxmlformats.org/officeDocument/2006/relationships/package" Target="embeddings/Microsoft_Visio_Drawing6465.vsdx"/><Relationship Id="rId7" Type="http://schemas.openxmlformats.org/officeDocument/2006/relationships/endnotes" Target="endnotes.xml"/><Relationship Id="rId71" Type="http://schemas.openxmlformats.org/officeDocument/2006/relationships/image" Target="media/image36.emf"/><Relationship Id="rId92" Type="http://schemas.openxmlformats.org/officeDocument/2006/relationships/package" Target="embeddings/Microsoft_Visio_Drawing3637.vsdx"/><Relationship Id="rId16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package" Target="embeddings/Microsoft_Visio_Drawing56.vsdx"/><Relationship Id="rId40" Type="http://schemas.openxmlformats.org/officeDocument/2006/relationships/package" Target="embeddings/Microsoft_Visio_Drawing1011.vsdx"/><Relationship Id="rId45" Type="http://schemas.openxmlformats.org/officeDocument/2006/relationships/image" Target="media/image23.emf"/><Relationship Id="rId66" Type="http://schemas.openxmlformats.org/officeDocument/2006/relationships/package" Target="embeddings/Microsoft_Visio_Drawing2324.vsdx"/><Relationship Id="rId87" Type="http://schemas.openxmlformats.org/officeDocument/2006/relationships/image" Target="media/image44.emf"/><Relationship Id="rId110" Type="http://schemas.openxmlformats.org/officeDocument/2006/relationships/package" Target="embeddings/Microsoft_Visio_Drawing4647.vsdx"/><Relationship Id="rId115" Type="http://schemas.openxmlformats.org/officeDocument/2006/relationships/image" Target="media/image57.emf"/><Relationship Id="rId131" Type="http://schemas.openxmlformats.org/officeDocument/2006/relationships/image" Target="media/image65.emf"/><Relationship Id="rId136" Type="http://schemas.openxmlformats.org/officeDocument/2006/relationships/package" Target="embeddings/Microsoft_Visio_Drawing5960.vsdx"/><Relationship Id="rId157" Type="http://schemas.openxmlformats.org/officeDocument/2006/relationships/image" Target="media/image77.emf"/><Relationship Id="rId61" Type="http://schemas.openxmlformats.org/officeDocument/2006/relationships/image" Target="media/image31.emf"/><Relationship Id="rId82" Type="http://schemas.openxmlformats.org/officeDocument/2006/relationships/package" Target="embeddings/Microsoft_Visio_Drawing3132.vsdx"/><Relationship Id="rId152" Type="http://schemas.openxmlformats.org/officeDocument/2006/relationships/package" Target="embeddings/Microsoft_Visio_Drawing6768.vsdx"/><Relationship Id="rId19" Type="http://schemas.openxmlformats.org/officeDocument/2006/relationships/image" Target="media/image8.emf"/><Relationship Id="rId14" Type="http://schemas.openxmlformats.org/officeDocument/2006/relationships/package" Target="embeddings/Microsoft_Visio_Drawing1.vsdx"/><Relationship Id="rId30" Type="http://schemas.openxmlformats.org/officeDocument/2006/relationships/image" Target="media/image13.emf"/><Relationship Id="rId35" Type="http://schemas.openxmlformats.org/officeDocument/2006/relationships/image" Target="media/image17.jpg"/><Relationship Id="rId56" Type="http://schemas.openxmlformats.org/officeDocument/2006/relationships/package" Target="embeddings/Microsoft_Visio_Drawing1819.vsdx"/><Relationship Id="rId77" Type="http://schemas.openxmlformats.org/officeDocument/2006/relationships/image" Target="media/image39.emf"/><Relationship Id="rId100" Type="http://schemas.openxmlformats.org/officeDocument/2006/relationships/package" Target="embeddings/Microsoft_Visio_Drawing4041.vsdx"/><Relationship Id="rId105" Type="http://schemas.openxmlformats.org/officeDocument/2006/relationships/image" Target="media/image52.emf"/><Relationship Id="rId126" Type="http://schemas.openxmlformats.org/officeDocument/2006/relationships/package" Target="embeddings/Microsoft_Visio_Drawing5455.vsdx"/><Relationship Id="rId147" Type="http://schemas.openxmlformats.org/officeDocument/2006/relationships/image" Target="media/image73.emf"/><Relationship Id="rId8" Type="http://schemas.openxmlformats.org/officeDocument/2006/relationships/image" Target="media/image1.png"/><Relationship Id="rId51" Type="http://schemas.openxmlformats.org/officeDocument/2006/relationships/image" Target="media/image26.emf"/><Relationship Id="rId72" Type="http://schemas.openxmlformats.org/officeDocument/2006/relationships/package" Target="embeddings/Microsoft_Visio_Drawing2627.vsdx"/><Relationship Id="rId93" Type="http://schemas.openxmlformats.org/officeDocument/2006/relationships/image" Target="media/image47.emf"/><Relationship Id="rId98" Type="http://schemas.openxmlformats.org/officeDocument/2006/relationships/package" Target="embeddings/Microsoft_Visio_Drawing3940.vsdx"/><Relationship Id="rId121" Type="http://schemas.openxmlformats.org/officeDocument/2006/relationships/image" Target="media/image60.emf"/><Relationship Id="rId142" Type="http://schemas.openxmlformats.org/officeDocument/2006/relationships/package" Target="embeddings/Microsoft_Visio_Drawing6263.vsdx"/><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1.emf"/><Relationship Id="rId46" Type="http://schemas.openxmlformats.org/officeDocument/2006/relationships/package" Target="embeddings/Microsoft_Visio_Drawing1314.vsdx"/><Relationship Id="rId67" Type="http://schemas.openxmlformats.org/officeDocument/2006/relationships/image" Target="media/image34.emf"/><Relationship Id="rId116" Type="http://schemas.openxmlformats.org/officeDocument/2006/relationships/package" Target="embeddings/Microsoft_Visio_Drawing4950.vsdx"/><Relationship Id="rId137" Type="http://schemas.openxmlformats.org/officeDocument/2006/relationships/image" Target="media/image68.emf"/><Relationship Id="rId158" Type="http://schemas.openxmlformats.org/officeDocument/2006/relationships/package" Target="embeddings/Microsoft_Visio_Drawing7172.vsdx"/><Relationship Id="rId20" Type="http://schemas.openxmlformats.org/officeDocument/2006/relationships/package" Target="embeddings/Microsoft_Visio_Drawing34.vsdx"/><Relationship Id="rId41" Type="http://schemas.openxmlformats.org/officeDocument/2006/relationships/image" Target="media/image21.emf"/><Relationship Id="rId62" Type="http://schemas.openxmlformats.org/officeDocument/2006/relationships/package" Target="embeddings/Microsoft_Visio_Drawing2122.vsdx"/><Relationship Id="rId83" Type="http://schemas.openxmlformats.org/officeDocument/2006/relationships/image" Target="media/image42.emf"/><Relationship Id="rId88" Type="http://schemas.openxmlformats.org/officeDocument/2006/relationships/package" Target="embeddings/Microsoft_Visio_Drawing3435.vsdx"/><Relationship Id="rId111" Type="http://schemas.openxmlformats.org/officeDocument/2006/relationships/image" Target="media/image55.emf"/><Relationship Id="rId132" Type="http://schemas.openxmlformats.org/officeDocument/2006/relationships/package" Target="embeddings/Microsoft_Visio_Drawing5758.vsdx"/><Relationship Id="rId153" Type="http://schemas.openxmlformats.org/officeDocument/2006/relationships/image" Target="media/image76.emf"/><Relationship Id="rId15" Type="http://schemas.openxmlformats.org/officeDocument/2006/relationships/image" Target="media/image6.emf"/><Relationship Id="rId36" Type="http://schemas.openxmlformats.org/officeDocument/2006/relationships/image" Target="media/image18.emf"/><Relationship Id="rId57" Type="http://schemas.openxmlformats.org/officeDocument/2006/relationships/image" Target="media/image29.emf"/><Relationship Id="rId106" Type="http://schemas.openxmlformats.org/officeDocument/2006/relationships/package" Target="embeddings/Microsoft_Visio_Drawing4445.vsdx"/><Relationship Id="rId127" Type="http://schemas.openxmlformats.org/officeDocument/2006/relationships/image" Target="media/image63.emf"/><Relationship Id="rId10" Type="http://schemas.openxmlformats.org/officeDocument/2006/relationships/image" Target="media/image3.png"/><Relationship Id="rId31" Type="http://schemas.openxmlformats.org/officeDocument/2006/relationships/package" Target="embeddings/Microsoft_Visio_Drawing89.vsdx"/><Relationship Id="rId52" Type="http://schemas.openxmlformats.org/officeDocument/2006/relationships/package" Target="embeddings/Microsoft_Visio_Drawing1617.vsdx"/><Relationship Id="rId73" Type="http://schemas.openxmlformats.org/officeDocument/2006/relationships/image" Target="media/image37.emf"/><Relationship Id="rId78" Type="http://schemas.openxmlformats.org/officeDocument/2006/relationships/package" Target="embeddings/Microsoft_Visio_Drawing2930.vsdx"/><Relationship Id="rId94" Type="http://schemas.openxmlformats.org/officeDocument/2006/relationships/package" Target="embeddings/Microsoft_Visio_Drawing3738.vsdx"/><Relationship Id="rId99" Type="http://schemas.openxmlformats.org/officeDocument/2006/relationships/image" Target="media/image50.emf"/><Relationship Id="rId101" Type="http://schemas.openxmlformats.org/officeDocument/2006/relationships/image" Target="media/image51.emf"/><Relationship Id="rId122" Type="http://schemas.openxmlformats.org/officeDocument/2006/relationships/package" Target="embeddings/Microsoft_Visio_Drawing5253.vsdx"/><Relationship Id="rId143" Type="http://schemas.openxmlformats.org/officeDocument/2006/relationships/image" Target="media/image71.emf"/><Relationship Id="rId148" Type="http://schemas.openxmlformats.org/officeDocument/2006/relationships/package" Target="embeddings/Microsoft_Visio_Drawing6566.vsdx"/><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package" Target="embeddings/Microsoft_Visio_Drawing67.vsdx"/><Relationship Id="rId47" Type="http://schemas.openxmlformats.org/officeDocument/2006/relationships/image" Target="media/image24.emf"/><Relationship Id="rId68" Type="http://schemas.openxmlformats.org/officeDocument/2006/relationships/package" Target="embeddings/Microsoft_Visio_Drawing2425.vsdx"/><Relationship Id="rId89" Type="http://schemas.openxmlformats.org/officeDocument/2006/relationships/image" Target="media/image45.emf"/><Relationship Id="rId112" Type="http://schemas.openxmlformats.org/officeDocument/2006/relationships/package" Target="embeddings/Microsoft_Visio_Drawing4748.vsdx"/><Relationship Id="rId133" Type="http://schemas.openxmlformats.org/officeDocument/2006/relationships/image" Target="media/image66.emf"/><Relationship Id="rId154" Type="http://schemas.openxmlformats.org/officeDocument/2006/relationships/package" Target="embeddings/Microsoft_Visio_Drawing6869.vsdx"/><Relationship Id="rId16" Type="http://schemas.openxmlformats.org/officeDocument/2006/relationships/package" Target="embeddings/Microsoft_Visio_Drawing12.vsdx"/><Relationship Id="rId37" Type="http://schemas.openxmlformats.org/officeDocument/2006/relationships/package" Target="embeddings/Microsoft_Visio_Drawing910.vsdx"/><Relationship Id="rId58" Type="http://schemas.openxmlformats.org/officeDocument/2006/relationships/package" Target="embeddings/Microsoft_Visio_Drawing1920.vsdx"/><Relationship Id="rId79" Type="http://schemas.openxmlformats.org/officeDocument/2006/relationships/image" Target="media/image40.emf"/><Relationship Id="rId102" Type="http://schemas.openxmlformats.org/officeDocument/2006/relationships/package" Target="embeddings/Microsoft_Visio_Drawing4142.vsdx"/><Relationship Id="rId123" Type="http://schemas.openxmlformats.org/officeDocument/2006/relationships/image" Target="media/image61.emf"/><Relationship Id="rId144" Type="http://schemas.openxmlformats.org/officeDocument/2006/relationships/package" Target="embeddings/Microsoft_Visio_Drawing6364.vsdx"/><Relationship Id="rId90" Type="http://schemas.openxmlformats.org/officeDocument/2006/relationships/package" Target="embeddings/Microsoft_Visio_Drawing3536.vsdx"/><Relationship Id="rId27" Type="http://schemas.openxmlformats.org/officeDocument/2006/relationships/package" Target="embeddings/Microsoft_Visio_Drawing78.vsdx"/><Relationship Id="rId48" Type="http://schemas.openxmlformats.org/officeDocument/2006/relationships/package" Target="embeddings/Microsoft_Visio_Drawing1415.vsdx"/><Relationship Id="rId69" Type="http://schemas.openxmlformats.org/officeDocument/2006/relationships/image" Target="media/image35.emf"/><Relationship Id="rId113" Type="http://schemas.openxmlformats.org/officeDocument/2006/relationships/image" Target="media/image56.emf"/><Relationship Id="rId134" Type="http://schemas.openxmlformats.org/officeDocument/2006/relationships/package" Target="embeddings/Microsoft_Visio_Drawing5859.vsdx"/><Relationship Id="rId80" Type="http://schemas.openxmlformats.org/officeDocument/2006/relationships/package" Target="embeddings/Microsoft_Visio_Drawing3031.vsdx"/><Relationship Id="rId155" Type="http://schemas.openxmlformats.org/officeDocument/2006/relationships/package" Target="embeddings/Microsoft_Visio_Drawing6970.vsdx"/></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66820-435A-4730-9961-6EF8D8E90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186</Pages>
  <Words>15351</Words>
  <Characters>87502</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2</cp:revision>
  <cp:lastPrinted>2016-04-14T20:01:00Z</cp:lastPrinted>
  <dcterms:created xsi:type="dcterms:W3CDTF">2022-11-08T15:58:00Z</dcterms:created>
  <dcterms:modified xsi:type="dcterms:W3CDTF">2022-11-08T15:58:00Z</dcterms:modified>
</cp:coreProperties>
</file>