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Explain what each of the assembly language instructions in exampleIML-1b.s does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and why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 (A couple of the "whys" aren't obvious, so don't hesitate to ask for help.) Two hints: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Remember, this code is un-optimized, so not all operations may have been completed in as few instructions as possible.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Review the section above discussing how the "r" registers are related to the "e" registers.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.file   "exampleIML-1b.c"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.section    </w:t>
        <w:tab/>
        <w:t xml:space="preserve">.rodata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.LC0: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.string "%d + %d = %d\n"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.globl 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.type   main, @function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.LFB0: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.cfi_startproc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pushq   %rbp</w:t>
        <w:tab/>
        <w:tab/>
        <w:tab/>
        <w:t xml:space="preserve">// set up stack pointer = %rbp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.cfi_def_cfa_offset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.cfi_offset 6, 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movq</w:t>
        <w:tab/>
        <w:t xml:space="preserve">%rsp, %rbp</w:t>
        <w:tab/>
        <w:tab/>
        <w:t xml:space="preserve">// set up frame pointers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.cfi_def_cfa_register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subq</w:t>
        <w:tab/>
        <w:t xml:space="preserve">$16, %rsp</w:t>
        <w:tab/>
        <w:tab/>
        <w:t xml:space="preserve">// moves rsp down 16 registers for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$1324, -4(%rbp)</w:t>
        <w:tab/>
        <w:t xml:space="preserve">// initialize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$5657, -8(%rbp)</w:t>
        <w:tab/>
        <w:t xml:space="preserve">// initialize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$9876, -12(%rbp)</w:t>
        <w:tab/>
        <w:t xml:space="preserve">// initialize difference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$2221, -16(%rbp)</w:t>
        <w:tab/>
        <w:t xml:space="preserve">// initialize prinf_answer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-8(%rbp), %eax</w:t>
        <w:tab/>
        <w:t xml:space="preserve">// access the b variable into %eax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-4(%rbp), %edx</w:t>
        <w:tab/>
        <w:t xml:space="preserve">// access the a variable into %edx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subl</w:t>
        <w:tab/>
        <w:t xml:space="preserve">%eax, %edx</w:t>
        <w:tab/>
        <w:tab/>
        <w:t xml:space="preserve">// the actual subtraction (subtracting b from 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%edx, %eax</w:t>
        <w:tab/>
        <w:tab/>
        <w:t xml:space="preserve">// subtracted value placed in %edx, moving it to %eax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%eax, -12(%rbp)</w:t>
        <w:tab/>
        <w:t xml:space="preserve">// move the value into the register local difference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-12(%rbp), %ecx</w:t>
        <w:tab/>
        <w:t xml:space="preserve">// moving the differnce into %ecx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-8(%rbp), %edx</w:t>
        <w:tab/>
        <w:t xml:space="preserve">// reload b with original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-4(%rbp), %eax</w:t>
        <w:tab/>
        <w:t xml:space="preserve">// reload a with original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%eax, %esi</w:t>
        <w:tab/>
        <w:tab/>
        <w:t xml:space="preserve">// move a into %esi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$.LC0, %edi</w:t>
        <w:tab/>
        <w:tab/>
        <w:t xml:space="preserve">// special for printf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$0, %eax</w:t>
        <w:tab/>
        <w:tab/>
        <w:t xml:space="preserve">// move ZERO value into %eax to clear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call</w:t>
        <w:tab/>
        <w:t xml:space="preserve">printf</w:t>
        <w:tab/>
        <w:tab/>
        <w:tab/>
        <w:t xml:space="preserve">// system call for 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%eax, -16(%rbp)</w:t>
        <w:tab/>
        <w:t xml:space="preserve">// pulling value for %d in 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movl</w:t>
        <w:tab/>
        <w:t xml:space="preserve">-12(%rbp), %eax</w:t>
        <w:tab/>
        <w:t xml:space="preserve">// pulling value for %d in 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leave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.cfi_def_cfa 7,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.cfi_endproc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.LFE0: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.size   main, .-main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.ident  "GCC: (GNU) 4.8.5 20150623 (Red Hat 4.8.5-4)"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.section    </w:t>
        <w:tab/>
        <w:t xml:space="preserve">.note.GNU-stack,"",@progbits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Table 2-2, identify the addressing mode that corresponds to each of the four possible values of Mod. Hint: Look at the operands in the "Effective Address" column. If you saw EBP or %ebp in an assembly instruction, where would the data for that instruction come from? What addressing mode does that correspond do? How about if you saw either [EBP]-16 (which gcc writes as -16(%ebp))?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00 - Register indirect addressing mode with no displacement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01 - one-byte signed displacement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10 - four-byte signed displacement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11 - register addressing mode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%epb would be direct register access to the value inside the register.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[EBP] would be memory location of the register. So [EBP] -16 would be a 16 bit offset of the register memory location.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Dump of assembler code for function main: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(7)0x0000000000400530 &lt;+0&gt;:    push   %rbp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(6)0x0000000000400531 &lt;+1&gt;:    mov</w:t>
        <w:tab/>
        <w:t xml:space="preserve">%rsp,%rbp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0x0000000000400534 &lt;+4&gt;:    sub</w:t>
        <w:tab/>
        <w:t xml:space="preserve">$0x10,%rsp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0x0000000000400538 &lt;+8&gt;:    movl   $0x52c,-0x4(%rbp)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(1)0x000000000040053f &lt;+15&gt;:    movl   $0x1619,-0x8(%rbp)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0x0000000000400546 &lt;+22&gt;:    movl   $0x2694,-0xc(%rbp)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0x000000000040054d &lt;+29&gt;:    movl   $0x8ad,-0x10(%rbp)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(2)0x0000000000400554 &lt;+36&gt;:    mov</w:t>
        <w:tab/>
        <w:t xml:space="preserve">-0x8(%rbp),%eax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0x0000000000400557 &lt;+39&gt;:    mov</w:t>
        <w:tab/>
        <w:t xml:space="preserve">-0x4(%rbp),%edx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0x000000000040055a &lt;+42&gt;:    sub</w:t>
        <w:tab/>
        <w:t xml:space="preserve">%eax,%edx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0x000000000040055c &lt;+44&gt;:    mov</w:t>
        <w:tab/>
        <w:t xml:space="preserve">%edx,%eax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(3)0x000000000040055e &lt;+46&gt;:    mov</w:t>
        <w:tab/>
        <w:t xml:space="preserve">%eax,-0xc(%rbp)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0x0000000000400561 &lt;+49&gt;:    mov</w:t>
        <w:tab/>
        <w:t xml:space="preserve">-0xc(%rbp),%ecx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0x0000000000400564 &lt;+52&gt;:    mov</w:t>
        <w:tab/>
        <w:t xml:space="preserve">-0x8(%rbp),%edx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0x0000000000400567 &lt;+55&gt;:    mov</w:t>
        <w:tab/>
        <w:t xml:space="preserve">-0x4(%rbp),%eax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0x000000000040056a &lt;+58&gt;:    mov</w:t>
        <w:tab/>
        <w:t xml:space="preserve">%eax,%esi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0x000000000040056c &lt;+60&gt;:    mov</w:t>
        <w:tab/>
        <w:t xml:space="preserve">$0x400620,%edi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(4)0x0000000000400571 &lt;+65&gt;:    mov</w:t>
        <w:tab/>
        <w:t xml:space="preserve">$0x0,%eax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0x0000000000400576 &lt;+70&gt;:    callq  0x400410 &lt;printf@plt&gt;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0x000000000040057b &lt;+75&gt;:    mov</w:t>
        <w:tab/>
        <w:t xml:space="preserve">%eax,-0x10(%rbp)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0x000000000040057e &lt;+78&gt;:    mov</w:t>
        <w:tab/>
        <w:t xml:space="preserve">-0xc(%rbp),%eax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(5)0x0000000000400581 &lt;+81&gt;:    leaveq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0x0000000000400582 &lt;+82&gt;:    retq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of assembler dump.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4. Notice that the push instruction is only one byte long. How did the designers squeeze both the opcode and the operator into one byte?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designers were able to incorporate the opcode and the operator into one byte by including the rbp in the op, to be able to utilize the stack.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5. When using Table 2-2, sometimes the y-axis refers to the source operand, and sometimes it refers to the destination. How can you tell whether the y-axis refers to the first or second operator? Hint: Compare instructions main+36 and main+46.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can tell by the differences between the two instructions between loading into a register or storing a value into memory. The op code is what determins this.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6. How/where does instruction main+15 encode that one of the parameters is an immediate value? How is the R/M byte for this instruction used?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op code tells the machine that it is an immeditate value. And the aR/M byte tells the machine the offset.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7. Extra Credit: Explain how the IA64 machine language encodes the "r" registers (r8d, r9d, ..., r15d). Your explanation should include a table for this instruction: sub %r11d, %r14d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Troy Veldhuizen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Alex VanSteel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Lab5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