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e3436"/>
          <w:sz w:val="30"/>
          <w:szCs w:val="30"/>
          <w:highlight w:val="white"/>
        </w:rPr>
      </w:pPr>
      <w:r w:rsidDel="00000000" w:rsidR="00000000" w:rsidRPr="00000000">
        <w:rPr>
          <w:color w:val="2e3436"/>
          <w:sz w:val="30"/>
          <w:szCs w:val="30"/>
          <w:highlight w:val="white"/>
          <w:rtl w:val="0"/>
        </w:rPr>
        <w:t xml:space="preserve">Mobile - The navigation menu doesn't open after closing it</w:t>
      </w:r>
    </w:p>
    <w:p w:rsidR="00000000" w:rsidDel="00000000" w:rsidP="00000000" w:rsidRDefault="00000000" w:rsidRPr="00000000" w14:paraId="00000002">
      <w:pPr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2e3436"/>
          <w:highlight w:val="white"/>
        </w:rPr>
      </w:pPr>
      <w:r w:rsidDel="00000000" w:rsidR="00000000" w:rsidRPr="00000000">
        <w:rPr>
          <w:b w:val="1"/>
          <w:color w:val="2e3436"/>
          <w:sz w:val="24"/>
          <w:szCs w:val="24"/>
          <w:highlight w:val="white"/>
          <w:rtl w:val="0"/>
        </w:rPr>
        <w:t xml:space="preserve">Details:</w:t>
      </w:r>
      <w:r w:rsidDel="00000000" w:rsidR="00000000" w:rsidRPr="00000000">
        <w:rPr>
          <w:rtl w:val="0"/>
        </w:rPr>
      </w:r>
    </w:p>
    <w:tbl>
      <w:tblPr>
        <w:tblStyle w:val="Table1"/>
        <w:tblW w:w="325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75"/>
        <w:gridCol w:w="1680"/>
        <w:tblGridChange w:id="0">
          <w:tblGrid>
            <w:gridCol w:w="157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Issue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Components: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Homepage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Fix Versions: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Labels: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Sprint: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436"/>
                <w:highlight w:val="white"/>
              </w:rPr>
            </w:pPr>
            <w:r w:rsidDel="00000000" w:rsidR="00000000" w:rsidRPr="00000000">
              <w:rPr>
                <w:color w:val="2e3436"/>
                <w:highlight w:val="white"/>
                <w:rtl w:val="0"/>
              </w:rPr>
              <w:t xml:space="preserve">Sprint 14</w:t>
            </w:r>
          </w:p>
        </w:tc>
      </w:tr>
    </w:tbl>
    <w:p w:rsidR="00000000" w:rsidDel="00000000" w:rsidP="00000000" w:rsidRDefault="00000000" w:rsidRPr="00000000" w14:paraId="00000010">
      <w:pPr>
        <w:rPr>
          <w:color w:val="2e34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e34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e3436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2">
      <w:pPr>
        <w:rPr>
          <w:color w:val="2e34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14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b w:val="1"/>
          <w:color w:val="2e343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e3436"/>
          <w:highlight w:val="white"/>
          <w:rtl w:val="0"/>
        </w:rPr>
        <w:t xml:space="preserve">1. Open the website https://…</w:t>
      </w:r>
    </w:p>
    <w:p w:rsidR="00000000" w:rsidDel="00000000" w:rsidP="00000000" w:rsidRDefault="00000000" w:rsidRPr="00000000" w14:paraId="00000015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2. Tap "Costa Rica"</w:t>
      </w:r>
    </w:p>
    <w:p w:rsidR="00000000" w:rsidDel="00000000" w:rsidP="00000000" w:rsidRDefault="00000000" w:rsidRPr="00000000" w14:paraId="00000016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3. Tap the navigation menu button</w:t>
      </w:r>
    </w:p>
    <w:p w:rsidR="00000000" w:rsidDel="00000000" w:rsidP="00000000" w:rsidRDefault="00000000" w:rsidRPr="00000000" w14:paraId="00000017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4. Close the navigation menu by tapping beyond it</w:t>
      </w:r>
    </w:p>
    <w:p w:rsidR="00000000" w:rsidDel="00000000" w:rsidP="00000000" w:rsidRDefault="00000000" w:rsidRPr="00000000" w14:paraId="00000018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5. Tap the navigation menu button</w:t>
      </w:r>
    </w:p>
    <w:p w:rsidR="00000000" w:rsidDel="00000000" w:rsidP="00000000" w:rsidRDefault="00000000" w:rsidRPr="00000000" w14:paraId="00000019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Expected result:</w:t>
      </w:r>
    </w:p>
    <w:p w:rsidR="00000000" w:rsidDel="00000000" w:rsidP="00000000" w:rsidRDefault="00000000" w:rsidRPr="00000000" w14:paraId="0000001B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</w:t>
      </w:r>
      <w:r w:rsidDel="00000000" w:rsidR="00000000" w:rsidRPr="00000000">
        <w:rPr>
          <w:color w:val="2e3436"/>
          <w:highlight w:val="white"/>
          <w:rtl w:val="0"/>
        </w:rPr>
        <w:t xml:space="preserve">The navigation menu appeared</w:t>
      </w:r>
    </w:p>
    <w:p w:rsidR="00000000" w:rsidDel="00000000" w:rsidP="00000000" w:rsidRDefault="00000000" w:rsidRPr="00000000" w14:paraId="0000001C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01E">
      <w:pPr>
        <w:ind w:left="0" w:firstLine="0"/>
        <w:rPr>
          <w:color w:val="2e3436"/>
          <w:highlight w:val="white"/>
        </w:rPr>
      </w:pPr>
      <w:r w:rsidDel="00000000" w:rsidR="00000000" w:rsidRPr="00000000">
        <w:rPr>
          <w:color w:val="2e3436"/>
          <w:highlight w:val="white"/>
          <w:rtl w:val="0"/>
        </w:rPr>
        <w:t xml:space="preserve"> </w:t>
      </w:r>
      <w:r w:rsidDel="00000000" w:rsidR="00000000" w:rsidRPr="00000000">
        <w:rPr>
          <w:color w:val="2e3436"/>
          <w:highlight w:val="white"/>
          <w:rtl w:val="0"/>
        </w:rPr>
        <w:t xml:space="preserve">Nothing happens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