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pacing w:val="40"/>
          <w:sz w:val="32"/>
          <w:szCs w:val="32"/>
        </w:rPr>
        <w:t xml:space="preserve">ALEXANDER WIDMARK</w:t>
      </w:r>
    </w:p>
    <w:p>
      <w:pPr>
        <w:spacing w:after="360"/>
      </w:pPr>
      <w:r>
        <w:rPr>
          <w:color w:val="555555"/>
          <w:sz w:val="19"/>
          <w:szCs w:val="19"/>
        </w:rPr>
        <w:t xml:space="preserve">+46 761 01 22 50  ·  alexander.widmark@gmail.com  ·  Höganäs</w:t>
      </w:r>
    </w:p>
    <w:p>
      <w:pPr>
        <w:spacing w:after="80"/>
      </w:pPr>
      <w:r>
        <w:rPr>
          <w:b/>
          <w:bCs/>
          <w:color w:val="1F4E5F"/>
          <w:sz w:val="26"/>
          <w:szCs w:val="26"/>
        </w:rPr>
        <w:t xml:space="preserve">Ansökan – Digital affärsutvecklingschef</w:t>
      </w:r>
    </w:p>
    <w:p>
      <w:pPr>
        <w:spacing w:after="280"/>
      </w:pPr>
      <w:r>
        <w:rPr>
          <w:color w:val="555555"/>
          <w:sz w:val="20"/>
          <w:szCs w:val="20"/>
        </w:rPr>
        <w:t xml:space="preserve">Höganäs, 2 oktober 2026</w:t>
      </w:r>
    </w:p>
    <w:p>
      <w:pPr>
        <w:spacing w:after="200" w:line="290"/>
      </w:pPr>
      <w:r>
        <w:rPr>
          <w:sz w:val="22"/>
          <w:szCs w:val="22"/>
        </w:rPr>
        <w:t xml:space="preserve">Hej Therese,</w:t>
      </w:r>
    </w:p>
    <w:p>
      <w:pPr>
        <w:spacing w:after="200" w:line="290"/>
      </w:pPr>
      <w:r>
        <w:rPr>
          <w:sz w:val="22"/>
          <w:szCs w:val="22"/>
        </w:rPr>
        <w:t xml:space="preserve">Jag söker tjänsten som Digital affärsutvecklingschef. Meningen i annonsen om att hellre bygga en fungerande första version än att vänta på den perfekta lösningen fick mig att le lite, för det är ungefär så jag har jobbat hela mitt yrkesliv.</w:t>
      </w:r>
    </w:p>
    <w:p>
      <w:pPr>
        <w:spacing w:after="200" w:line="290"/>
      </w:pPr>
      <w:r>
        <w:rPr>
          <w:sz w:val="22"/>
          <w:szCs w:val="22"/>
        </w:rPr>
        <w:t xml:space="preserve">Jag har suttit på båda sidor av bordet. Som VD för Brael Norden, ett bolag inom solenergi och laddning med 15 anställda, ansvarade jag för affären. Som CTO i samma bolag ansvarade jag sedan för plattformen, systemvalen och utvecklarna. Därför kan jag prata kundresa med en säljchef på förmiddagen och integrationer med IT på eftermiddagen. Ett exempel är vår offertprocess. Den var helt manuell och varje offert tog flera timmar. Jag automatiserade den, och i dag tar det några minuter.</w:t>
      </w:r>
    </w:p>
    <w:p>
      <w:pPr>
        <w:spacing w:after="200" w:line="290"/>
      </w:pPr>
      <w:r>
        <w:rPr>
          <w:sz w:val="22"/>
          <w:szCs w:val="22"/>
        </w:rPr>
        <w:t xml:space="preserve">Digitala kundflöden har jag hållit på med länge. På iZettle och Tre jobbade jag med registrering och konvertering på webben, och i Less Friction byggde vi en egen SaaS-plattform som hjälpte stora varumärken att få ut mer av sin data. I år har jag tagit två nya varumärken till Europa åt en kinesisk tillverkare och byggt deras sajt och butik själv. Att få vara med och utveckla Bilmansson.se är därför något som lockar mig mycket.</w:t>
      </w:r>
    </w:p>
    <w:p>
      <w:pPr>
        <w:spacing w:after="200" w:line="290"/>
      </w:pPr>
      <w:r>
        <w:rPr>
          <w:sz w:val="22"/>
          <w:szCs w:val="22"/>
        </w:rPr>
        <w:t xml:space="preserve">På fritiden mekar jag med äldre bilar, bland annat en Mitsubishi L200. Det är svårt att hitta rätt information till en bil som tillverkaren inte längre stöttar, så jag byggde Workshop Assistant. Man beskriver ett symptom och får rätt procedur ur verkstadshandboken, med bild och källa, för just sin variant av bilen. Jag har byggt allt själv med AI-assisterad programmering, från vektorsökning till inloggning, betalning och adminpanel, och nu är den på väg ut i en betaversion. Det ligger ganska nära er servicemarknad. Hemma har jag också byggt en app som laddar vår hybridbil när elen är som billigast. Projekten har lärt mig mycket om skillnaden mellan en snabb prototyp och något som håller i drift.</w:t>
      </w:r>
    </w:p>
    <w:p>
      <w:pPr>
        <w:spacing w:after="200" w:line="290"/>
      </w:pPr>
      <w:r>
        <w:rPr>
          <w:sz w:val="22"/>
          <w:szCs w:val="22"/>
        </w:rPr>
        <w:t xml:space="preserve">Elbilar och laddning känner jag till väl efter åren inom förnybar energi. Sedan ett år bor jag dessutom i Höganäs, så Ängelholm ligger nära till hands.</w:t>
      </w:r>
    </w:p>
    <w:p>
      <w:pPr>
        <w:spacing w:after="200" w:line="290"/>
      </w:pPr>
      <w:r>
        <w:rPr>
          <w:sz w:val="22"/>
          <w:szCs w:val="22"/>
        </w:rPr>
        <w:t xml:space="preserve">Jag träffas gärna och hör mer om vilka initiativ ni har framför er.</w:t>
      </w:r>
    </w:p>
    <w:p>
      <w:pPr>
        <w:spacing w:after="60"/>
      </w:pPr>
      <w:r>
        <w:rPr>
          <w:sz w:val="22"/>
          <w:szCs w:val="22"/>
        </w:rPr>
        <w:t xml:space="preserve">Vänliga hälsningar,</w:t>
      </w:r>
    </w:p>
    <w:p>
      <w:pPr>
        <w:spacing w:after="200" w:line="290"/>
      </w:pPr>
      <w:r>
        <w:rPr>
          <w:sz w:val="22"/>
          <w:szCs w:val="22"/>
        </w:rPr>
        <w:t xml:space="preserve">Alexander Widmark</w:t>
      </w:r>
    </w:p>
    <w:sectPr>
      <w:pgSz w:w="11906" w:h="16838" w:orient="portrait"/>
      <w:pgMar w:top="85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2026-10-02T08:15:37.175Z</dcterms:created>
  <dcterms:modified xsi:type="dcterms:W3CDTF">2026-10-02T08:15:37.175Z</dcterms:modified>
</cp:coreProperties>
</file>

<file path=docProps/custom.xml><?xml version="1.0" encoding="utf-8"?>
<Properties xmlns="http://schemas.openxmlformats.org/officeDocument/2006/custom-properties" xmlns:vt="http://schemas.openxmlformats.org/officeDocument/2006/docPropsVTypes"/>
</file>