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360" w:before="0" w:after="0"/>
        <w:ind w:hanging="0" w:left="0" w:right="0"/>
        <w:jc w:val="center"/>
        <w:rPr/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shd w:fill="FFFFFF" w:val="clear"/>
        </w:rPr>
        <w:t>Государственное бюджетное общеобразовательное учреждение города Москвы «Школа №1195 имени Героя Советского Союза П. И. Меренкова»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Калькулятор протезов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Автор: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Ученик 10 класса</w:t>
      </w:r>
    </w:p>
    <w:p>
      <w:pPr>
        <w:pStyle w:val="Normal"/>
        <w:spacing w:lineRule="auto" w:line="360" w:before="0" w:after="0"/>
        <w:ind w:firstLine="709"/>
        <w:jc w:val="right"/>
        <w:rPr/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shd w:fill="FFFFFF" w:val="clear"/>
        </w:rPr>
        <w:t>Государственное бюджетное общеобразовательное учреждение города Москвы «Школа №1195 имени Героя Советского Союза П. И. Меренкова»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Булычев Алексей Андреевич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Руководитель(и) работы: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Преподаватель детского технопарка «Альтаир»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Борисов Артём Игоревич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628" w:leader="dot"/>
            </w:tabs>
            <w:spacing w:lineRule="auto" w:line="360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zCs w:val="28"/>
              <w:vanish w:val="false"/>
              <w:rFonts w:cs="Times New Roman" w:ascii="Times New Roman" w:hAnsi="Times New Roman"/>
              <w:color w:val="auto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zCs w:val="28"/>
              <w:vanish w:val="false"/>
              <w:rFonts w:cs="Times New Roman" w:ascii="Times New Roman" w:hAnsi="Times New Roman"/>
              <w:color w:val="auto"/>
            </w:rPr>
            <w:fldChar w:fldCharType="separate"/>
          </w:r>
          <w:hyperlink w:anchor="_Toc152776693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Введение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_Toc152776693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694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Актуальность работы.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_Toc152776694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695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Цель работы.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_Toc152776695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696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Задачи работы.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_Toc152776696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697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Теоретический раздел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_Toc152776697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698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Методика выполнения работы.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_Toc152776698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699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Оборудование и расходные материалы.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_Toc152776699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700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Практический раздел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_Toc152776700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701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Полученные результаты.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_Toc152776701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702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Выводы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>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_Toc152776702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spacing w:lineRule="auto" w:line="360"/>
            <w:rPr/>
          </w:pPr>
          <w:hyperlink w:anchor="_Toc152776703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auto"/>
                <w:sz w:val="28"/>
                <w:szCs w:val="28"/>
              </w:rPr>
              <w:t>Список используемой литературы</w:t>
            </w:r>
            <w:r>
              <w:rPr>
                <w:rStyle w:val="Style12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_Toc152776703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Heading1"/>
        <w:keepNext w:val="false"/>
        <w:keepLines w:val="false"/>
        <w:widowControl w:val="false"/>
        <w:spacing w:lineRule="auto" w:line="360" w:before="0" w:after="0"/>
        <w:jc w:val="center"/>
        <w:rPr>
          <w:rFonts w:ascii="Times New Roman" w:hAnsi="Times New Roman"/>
        </w:rPr>
      </w:pPr>
      <w:r>
        <w:br w:type="page"/>
      </w:r>
      <w:bookmarkStart w:id="0" w:name="_Toc152776693"/>
      <w:r>
        <w:rPr>
          <w:rFonts w:cs="Times New Roman" w:ascii="Times New Roman" w:hAnsi="Times New Roman"/>
          <w:color w:val="auto"/>
          <w:sz w:val="28"/>
          <w:szCs w:val="28"/>
        </w:rPr>
        <w:t>Введение</w:t>
      </w:r>
      <w:bookmarkEnd w:id="0"/>
    </w:p>
    <w:p>
      <w:pPr>
        <w:pStyle w:val="Normal"/>
        <w:widowControl w:val="false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color w:val="1C1628"/>
          <w:spacing w:val="-15"/>
          <w:sz w:val="28"/>
          <w:szCs w:val="28"/>
          <w:lang w:val="en-US"/>
        </w:rPr>
        <w:t xml:space="preserve">Актуальность </w:t>
      </w:r>
      <w:r>
        <w:rPr>
          <w:rFonts w:ascii="Times New Roman" w:hAnsi="Times New Roman"/>
          <w:color w:val="1C1628"/>
          <w:spacing w:val="-15"/>
          <w:sz w:val="28"/>
          <w:szCs w:val="28"/>
          <w:lang w:val="en-US"/>
        </w:rPr>
        <w:t>проекта "Калькулятор протезов" заключается в повышении доступности и удобства выбора протезов для людей с ампутациями и травмами. Это поможет пользователям быстро находить подходящие решения в зависимости от их личных показателей. Проект способен улучшить качество жизни, снизить время на поиск информации и повысить общую осведомленность о возможностях протезирования.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Обоснование выбора темы.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Мой выбор темы </w:t>
      </w:r>
      <w:r>
        <w:rPr>
          <w:rFonts w:cs="Times New Roman" w:ascii="Times New Roman" w:hAnsi="Times New Roman"/>
          <w:sz w:val="28"/>
          <w:szCs w:val="28"/>
        </w:rPr>
        <w:t>проекта "Калькулятор протезов" связано с растущей потребностью в доступных и индивидуализированных решениях для пациентов, нуждающихся в протезировании. С каждым годом увеличивается число людей, сталкивающихся с потерей конечностей, и важным аспектом их реабилитации является правильный выбор протеза.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rPr>
          <w:rFonts w:ascii="Times New Roman" w:hAnsi="Times New Roman"/>
        </w:rPr>
      </w:pPr>
      <w:bookmarkStart w:id="1" w:name="_Toc152776695"/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>.</w:t>
      </w:r>
      <w:bookmarkEnd w:id="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приложение-помощник для оптимальной подборки протезов в соответствии с необходимостью индивидуализации параметров каждого отдельного пользователя или пациента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rPr>
          <w:rFonts w:ascii="Times New Roman" w:hAnsi="Times New Roman"/>
        </w:rPr>
      </w:pPr>
      <w:bookmarkStart w:id="2" w:name="_Toc152776696"/>
      <w:r>
        <w:rPr>
          <w:rFonts w:cs="Times New Roman" w:ascii="Times New Roman" w:hAnsi="Times New Roman"/>
          <w:color w:val="auto"/>
          <w:sz w:val="28"/>
          <w:szCs w:val="28"/>
        </w:rPr>
        <w:t>Задачи работы</w:t>
      </w:r>
      <w:r>
        <w:rPr>
          <w:rFonts w:cs="Times New Roman" w:ascii="Times New Roman" w:hAnsi="Times New Roman"/>
          <w:sz w:val="28"/>
          <w:szCs w:val="28"/>
        </w:rPr>
        <w:t>.</w:t>
      </w:r>
      <w:bookmarkEnd w:id="2"/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 w:val="false"/>
        <w:jc w:val="both"/>
        <w:rPr/>
      </w:pPr>
      <w:r>
        <w:rPr>
          <w:rFonts w:cs="Times New Roman" w:ascii="Times New Roman" w:hAnsi="Times New Roman"/>
          <w:color w:val="1C1628"/>
          <w:spacing w:val="0"/>
          <w:sz w:val="28"/>
          <w:szCs w:val="28"/>
          <w:lang w:val="en-US"/>
        </w:rPr>
        <w:t>1)</w:t>
        <w:tab/>
      </w:r>
      <w:r>
        <w:rPr>
          <w:rFonts w:cs="Times New Roman" w:ascii="Times New Roman" w:hAnsi="Times New Roman"/>
          <w:color w:val="1C1628"/>
          <w:spacing w:val="0"/>
          <w:sz w:val="28"/>
          <w:szCs w:val="28"/>
        </w:rPr>
        <w:t xml:space="preserve">Основная </w:t>
      </w:r>
      <w:r>
        <w:rPr>
          <w:rFonts w:ascii="Times New Roman" w:hAnsi="Times New Roman"/>
          <w:color w:val="1C1628"/>
          <w:spacing w:val="0"/>
          <w:sz w:val="28"/>
          <w:szCs w:val="28"/>
        </w:rPr>
        <w:t>задача – создать оконное приложение – Калькулятор протезов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C1628"/>
          <w:spacing w:val="0"/>
          <w:sz w:val="28"/>
          <w:szCs w:val="28"/>
          <w:lang w:val="en-US"/>
        </w:rPr>
        <w:t>2)</w:t>
        <w:tab/>
      </w:r>
      <w:r>
        <w:rPr>
          <w:rFonts w:ascii="Times New Roman" w:hAnsi="Times New Roman"/>
          <w:color w:val="1C1628"/>
          <w:spacing w:val="0"/>
          <w:sz w:val="28"/>
          <w:szCs w:val="28"/>
        </w:rPr>
        <w:t>Подзадачи, возникшие при создании приложения: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color w:val="1C16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C1628"/>
          <w:spacing w:val="0"/>
          <w:sz w:val="28"/>
          <w:szCs w:val="28"/>
        </w:rPr>
        <w:t>1. Создание идеи проекта, постановление проблемы и нахождение её решения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C1628"/>
          <w:spacing w:val="0"/>
          <w:sz w:val="28"/>
          <w:szCs w:val="28"/>
        </w:rPr>
        <w:t>2. Создание внутреннего скелета приложения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C1628"/>
          <w:spacing w:val="0"/>
          <w:sz w:val="28"/>
          <w:szCs w:val="28"/>
        </w:rPr>
        <w:t>3. Создание и подключения базы данных пациентов</w:t>
      </w:r>
    </w:p>
    <w:p>
      <w:pPr>
        <w:pStyle w:val="Normal"/>
        <w:numPr>
          <w:ilvl w:val="0"/>
          <w:numId w:val="0"/>
        </w:numPr>
        <w:spacing w:lineRule="atLeast" w:line="20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1C1628"/>
          <w:spacing w:val="0"/>
          <w:sz w:val="28"/>
          <w:szCs w:val="28"/>
        </w:rPr>
        <w:t>4. Создание дизайна приложения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Гипотеза работы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Гипотеза работы проекта "Калькулятор протезов" заключается в том, что разработанный инструмент сможет значительно упростить процесс выбора и расчета необходимых параметров протезов для пациентов, учитывая индивидуальные особенности, что приведет к повышению уровня удовлетворенности пользователей и улучшению качества жизни пациентов.</w:t>
      </w:r>
      <w:r>
        <w:br w:type="page"/>
      </w:r>
    </w:p>
    <w:p>
      <w:pPr>
        <w:pStyle w:val="Heading1"/>
        <w:keepNext w:val="false"/>
        <w:keepLines w:val="false"/>
        <w:widowControl w:val="false"/>
        <w:spacing w:lineRule="auto" w:line="360" w:before="0" w:after="0"/>
        <w:jc w:val="center"/>
        <w:rPr>
          <w:rFonts w:ascii="Times New Roman" w:hAnsi="Times New Roman"/>
          <w:sz w:val="32"/>
          <w:szCs w:val="32"/>
        </w:rPr>
      </w:pPr>
      <w:bookmarkStart w:id="3" w:name="_Toc152776697"/>
      <w:r>
        <w:rPr>
          <w:rFonts w:cs="Times New Roman" w:ascii="Times New Roman" w:hAnsi="Times New Roman"/>
          <w:color w:val="auto"/>
          <w:sz w:val="32"/>
          <w:szCs w:val="32"/>
        </w:rPr>
        <w:t>Теоретический раздел</w:t>
      </w:r>
      <w:bookmarkEnd w:id="3"/>
    </w:p>
    <w:p>
      <w:pPr>
        <w:pStyle w:val="Heading2"/>
        <w:spacing w:lineRule="auto" w:line="360" w:before="0" w:after="0"/>
        <w:ind w:firstLine="709"/>
        <w:jc w:val="left"/>
        <w:rPr>
          <w:rFonts w:ascii="Times New Roman" w:hAnsi="Times New Roman"/>
        </w:rPr>
      </w:pPr>
      <w:bookmarkStart w:id="4" w:name="_Toc152776698"/>
      <w:r>
        <w:rPr>
          <w:rFonts w:cs="Times New Roman" w:ascii="Times New Roman" w:hAnsi="Times New Roman"/>
          <w:color w:val="auto"/>
          <w:sz w:val="28"/>
          <w:szCs w:val="28"/>
        </w:rPr>
        <w:t>Методика выполнения работы</w:t>
      </w:r>
      <w:bookmarkEnd w:id="4"/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t>1. Исследование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а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нализ требований, </w:t>
      </w:r>
      <w:r>
        <w:rPr>
          <w:rFonts w:cs="Times New Roman" w:ascii="Times New Roman" w:hAnsi="Times New Roman"/>
          <w:color w:val="000000"/>
          <w:sz w:val="28"/>
          <w:szCs w:val="28"/>
        </w:rPr>
        <w:t>постановка целей, нахождение решения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  <w:t>2. Проектирование интерфейса: Разработка макетов пользовательского интерфейса с акцентом на удобство использования и доступность информации.</w:t>
        <w:br/>
        <w:br/>
        <w:t>3. Выбор технологий: Определение языка программирования, платформы (</w:t>
      </w:r>
      <w:r>
        <w:rPr>
          <w:rFonts w:cs="Times New Roman" w:ascii="Times New Roman" w:hAnsi="Times New Roman"/>
          <w:color w:val="000000"/>
          <w:sz w:val="28"/>
          <w:szCs w:val="28"/>
        </w:rPr>
        <w:t>оконное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приложение) и необходимых инструментов для разработки.</w:t>
        <w:br/>
        <w:br/>
        <w:t>4. Разработка алгоритмов расчета: Создание алгоритмов для определения параметров протезов на основе введенных данных пользователя.</w:t>
        <w:br/>
        <w:br/>
        <w:t>5. Программирование: Написание кода приложения с учетом проектных требований и алгоритмов.</w:t>
        <w:br/>
        <w:br/>
        <w:t>6. Тестирование: Проведение функциональных и пользовательских тестов для выявления ошибок и улучшения взаимодействия с приложением.</w:t>
        <w:br/>
        <w:br/>
        <w:t xml:space="preserve">7. </w:t>
      </w:r>
      <w:r>
        <w:rPr>
          <w:rFonts w:cs="Times New Roman" w:ascii="Times New Roman" w:hAnsi="Times New Roman"/>
          <w:color w:val="000000"/>
          <w:sz w:val="28"/>
          <w:szCs w:val="28"/>
        </w:rPr>
        <w:t>З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апуск: Подготовка приложения к запуску,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создание скомпилированного файла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  <w:br/>
      </w:r>
    </w:p>
    <w:p>
      <w:pPr>
        <w:pStyle w:val="Heading2"/>
        <w:spacing w:lineRule="auto" w:line="360" w:before="0" w:after="0"/>
        <w:ind w:firstLine="709"/>
        <w:jc w:val="left"/>
        <w:rPr>
          <w:rFonts w:ascii="Times New Roman" w:hAnsi="Times New Roman"/>
        </w:rPr>
      </w:pPr>
      <w:bookmarkStart w:id="5" w:name="_Toc152776699"/>
      <w:r>
        <w:rPr>
          <w:rFonts w:cs="Times New Roman" w:ascii="Times New Roman" w:hAnsi="Times New Roman"/>
          <w:color w:val="auto"/>
          <w:sz w:val="28"/>
          <w:szCs w:val="28"/>
        </w:rPr>
        <w:t>Оборудование</w:t>
      </w:r>
      <w:bookmarkEnd w:id="5"/>
      <w:r>
        <w:rPr>
          <w:rFonts w:cs="Times New Roman" w:ascii="Times New Roman" w:hAnsi="Times New Roman"/>
          <w:color w:val="auto"/>
          <w:sz w:val="28"/>
          <w:szCs w:val="28"/>
        </w:rPr>
        <w:t>: ПК и ПО для разработки приложения</w:t>
      </w:r>
    </w:p>
    <w:p>
      <w:pPr>
        <w:pStyle w:val="Normal"/>
        <w:spacing w:lineRule="auto" w:line="360" w:before="0" w:after="0"/>
        <w:ind w:firstLine="709"/>
        <w:jc w:val="left"/>
        <w:rPr>
          <w:rFonts w:cs="Times New Roman"/>
          <w:color w:val="auto"/>
          <w:sz w:val="28"/>
          <w:szCs w:val="28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keepNext w:val="false"/>
        <w:keepLines w:val="false"/>
        <w:widowControl w:val="false"/>
        <w:spacing w:lineRule="auto" w:line="360" w:before="0" w:after="0"/>
        <w:jc w:val="center"/>
        <w:rPr>
          <w:rFonts w:ascii="Times New Roman" w:hAnsi="Times New Roman"/>
        </w:rPr>
      </w:pPr>
      <w:bookmarkStart w:id="6" w:name="_Toc152776702"/>
      <w:r>
        <w:rPr>
          <w:rFonts w:cs="Times New Roman" w:ascii="Times New Roman" w:hAnsi="Times New Roman"/>
          <w:color w:val="auto"/>
          <w:sz w:val="28"/>
          <w:szCs w:val="28"/>
        </w:rPr>
        <w:t>Выводы</w:t>
      </w:r>
      <w:bookmarkEnd w:id="6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создал приложение «Калькулятор протезов», которое может помочь как врачам, так и простым обывателям  с выбором протеза в соответствии с индивидуальными потребностями больных. В процессе я улучшил свои навыки программирования на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среде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PyCharm,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работал с такими библиотеками, как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PyQt6, sqlite3, numpy, numpy-stl, </w:t>
      </w:r>
      <w:r>
        <w:rPr>
          <w:rFonts w:cs="Times New Roman" w:ascii="Times New Roman" w:hAnsi="Times New Roman"/>
          <w:sz w:val="28"/>
          <w:szCs w:val="28"/>
          <w:lang w:val="ru-RU"/>
        </w:rPr>
        <w:t>и в работе с каждой из них пополнял свои знания и возможности.</w:t>
      </w:r>
      <w:r>
        <w:br w:type="page"/>
      </w:r>
    </w:p>
    <w:p>
      <w:pPr>
        <w:pStyle w:val="Heading1"/>
        <w:keepNext w:val="false"/>
        <w:keepLines w:val="false"/>
        <w:widowControl w:val="false"/>
        <w:spacing w:lineRule="auto" w:line="360" w:before="0" w:after="0"/>
        <w:jc w:val="center"/>
        <w:rPr>
          <w:rFonts w:ascii="Times New Roman" w:hAnsi="Times New Roman"/>
        </w:rPr>
      </w:pPr>
      <w:bookmarkStart w:id="7" w:name="_Toc152776703"/>
      <w:r>
        <w:rPr>
          <w:rFonts w:cs="Times New Roman" w:ascii="Times New Roman" w:hAnsi="Times New Roman"/>
          <w:color w:val="auto"/>
          <w:sz w:val="28"/>
          <w:szCs w:val="28"/>
        </w:rPr>
        <w:t>Список используемой литературы</w:t>
      </w:r>
      <w:bookmarkEnd w:id="7"/>
    </w:p>
    <w:p>
      <w:pPr>
        <w:pStyle w:val="Normal"/>
        <w:widowControl w:val="false"/>
        <w:spacing w:lineRule="auto" w:line="360" w:before="0" w:after="0"/>
        <w:jc w:val="left"/>
        <w:rPr>
          <w:rFonts w:ascii="Times New Roman" w:hAnsi="Times New Roman"/>
          <w:lang w:val="en-US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PyQt6 - </w:t>
      </w:r>
      <w:hyperlink r:id="rId2">
        <w:r>
          <w:rPr>
            <w:rStyle w:val="Hyperlink"/>
            <w:rFonts w:cs="Times New Roman" w:ascii="Times New Roman" w:hAnsi="Times New Roman"/>
            <w:color w:val="0563C1"/>
            <w:spacing w:val="0"/>
            <w:sz w:val="32"/>
            <w:szCs w:val="32"/>
            <w:lang w:val="en-US"/>
          </w:rPr>
          <w:t>https://doc.qt.io/qtforpython-6/</w:t>
        </w:r>
      </w:hyperlink>
    </w:p>
    <w:p>
      <w:pPr>
        <w:pStyle w:val="Normal"/>
        <w:widowControl w:val="false"/>
        <w:spacing w:lineRule="auto" w:line="36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sql</w:t>
      </w:r>
      <w:r>
        <w:rPr>
          <w:rFonts w:ascii="Times New Roman" w:hAnsi="Times New Roman"/>
          <w:color w:val="1C1628"/>
          <w:spacing w:val="0"/>
          <w:sz w:val="32"/>
          <w:szCs w:val="32"/>
          <w:lang w:val="en-US"/>
        </w:rPr>
        <w:t xml:space="preserve">ite3 - </w:t>
      </w:r>
      <w:hyperlink r:id="rId3">
        <w:r>
          <w:rPr>
            <w:rStyle w:val="Hyperlink"/>
            <w:rFonts w:ascii="Times New Roman" w:hAnsi="Times New Roman"/>
            <w:color w:val="0563C1"/>
            <w:spacing w:val="0"/>
            <w:sz w:val="32"/>
            <w:szCs w:val="32"/>
            <w:lang w:val="en-US"/>
          </w:rPr>
          <w:t>https://www.sqlite.org/docs.html</w:t>
        </w:r>
      </w:hyperlink>
    </w:p>
    <w:p>
      <w:pPr>
        <w:pStyle w:val="Normal"/>
        <w:widowControl w:val="false"/>
        <w:spacing w:lineRule="auto" w:line="36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1C1628"/>
          <w:spacing w:val="0"/>
          <w:sz w:val="32"/>
          <w:szCs w:val="32"/>
          <w:lang w:val="en-US"/>
        </w:rPr>
        <w:t>Scikit-learn:</w:t>
      </w:r>
    </w:p>
    <w:p>
      <w:pPr>
        <w:pStyle w:val="Normal"/>
        <w:widowControl w:val="false"/>
        <w:spacing w:lineRule="auto" w:line="360" w:before="0" w:after="0"/>
        <w:jc w:val="left"/>
        <w:rPr>
          <w:rFonts w:ascii="Times New Roman" w:hAnsi="Times New Roman"/>
          <w:sz w:val="32"/>
          <w:szCs w:val="32"/>
        </w:rPr>
      </w:pPr>
      <w:hyperlink r:id="rId4">
        <w:r>
          <w:rPr>
            <w:rStyle w:val="Hyperlink"/>
            <w:rFonts w:ascii="Times New Roman" w:hAnsi="Times New Roman"/>
            <w:color w:val="0563C1"/>
            <w:spacing w:val="0"/>
            <w:sz w:val="32"/>
            <w:szCs w:val="32"/>
            <w:lang w:val="en-US"/>
          </w:rPr>
          <w:t>https://scikit-learn.org/stable/index.html</w:t>
        </w:r>
      </w:hyperlink>
    </w:p>
    <w:p>
      <w:pPr>
        <w:pStyle w:val="Normal"/>
        <w:widowControl w:val="false"/>
        <w:spacing w:lineRule="auto" w:line="360" w:before="0" w:after="0"/>
        <w:jc w:val="left"/>
        <w:rPr>
          <w:rFonts w:ascii="Times New Roman" w:hAnsi="Times New Roman"/>
          <w:sz w:val="32"/>
          <w:szCs w:val="32"/>
        </w:rPr>
      </w:pPr>
      <w:hyperlink r:id="rId5">
        <w:r>
          <w:rPr>
            <w:rStyle w:val="Hyperlink"/>
            <w:rFonts w:ascii="Times New Roman" w:hAnsi="Times New Roman"/>
            <w:color w:val="0563C1"/>
            <w:spacing w:val="0"/>
            <w:sz w:val="32"/>
            <w:szCs w:val="32"/>
            <w:lang w:val="en-US"/>
          </w:rPr>
          <w:t>https://scikit-learn.org/stable/modules/generated/sklearn.preprocessing.StandardScaler.html</w:t>
        </w:r>
      </w:hyperlink>
    </w:p>
    <w:p>
      <w:pPr>
        <w:pStyle w:val="Normal"/>
        <w:widowControl w:val="false"/>
        <w:spacing w:lineRule="auto" w:line="360" w:before="0" w:after="0"/>
        <w:jc w:val="left"/>
        <w:rPr>
          <w:rFonts w:ascii="Times New Roman" w:hAnsi="Times New Roman"/>
          <w:sz w:val="32"/>
          <w:szCs w:val="32"/>
        </w:rPr>
      </w:pPr>
      <w:hyperlink r:id="rId6">
        <w:r>
          <w:rPr>
            <w:rStyle w:val="Hyperlink"/>
            <w:rFonts w:ascii="Times New Roman" w:hAnsi="Times New Roman"/>
            <w:color w:val="1C1628"/>
            <w:spacing w:val="0"/>
            <w:sz w:val="32"/>
            <w:szCs w:val="32"/>
            <w:lang w:val="en-US"/>
          </w:rPr>
          <w:t>https://scikit-learn.org/stable/modules/generated/sklearn.neighbors.KNeighborsClassifier.html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center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Style12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pPr>
      <w:spacing w:before="0" w:after="100"/>
      <w:ind w:left="220"/>
    </w:pPr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qt.io/qtforpython-6/" TargetMode="External"/><Relationship Id="rId3" Type="http://schemas.openxmlformats.org/officeDocument/2006/relationships/hyperlink" Target="https://www.sqlite.org/docs.html" TargetMode="External"/><Relationship Id="rId4" Type="http://schemas.openxmlformats.org/officeDocument/2006/relationships/hyperlink" Target="https://scikit-learn.org/stable/index.html" TargetMode="External"/><Relationship Id="rId5" Type="http://schemas.openxmlformats.org/officeDocument/2006/relationships/hyperlink" Target="https://scikit-learn.org/stable/modules/generated/sklearn.preprocessing.StandardScaler.html" TargetMode="External"/><Relationship Id="rId6" Type="http://schemas.openxmlformats.org/officeDocument/2006/relationships/hyperlink" Target="https://scikit-learn.org/stable/modules/generated/sklearn.neighbors.KNeighborsClassifier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Arial" pitchFamily="0" charset="1"/>
        <a:cs typeface="Arial" pitchFamily="0" charset="1"/>
      </a:majorFont>
      <a:minorFont>
        <a:latin typeface="Calibri" panose="020F0502020204030204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CE925-4B50-472C-84A2-5E08E8B7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Application>LibreOffice/24.8.4.2$Windows_X86_64 LibreOffice_project/bb3cfa12c7b1bf994ecc5649a80400d06cd71002</Application>
  <AppVersion>15.0000</AppVersion>
  <Pages>7</Pages>
  <Words>447</Words>
  <Characters>3575</Characters>
  <CharactersWithSpaces>3984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2023-12-06T11:29:00Z</dcterms:created>
  <dc:creator>Анна Витальевна</dc:creator>
  <dc:description/>
  <dc:language>ru-RU</dc:language>
  <cp:lastModifiedBy/>
  <dcterms:modified xsi:type="dcterms:W3CDTF">2025-01-22T16:35:10Z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