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52D26" w14:textId="77777777" w:rsidR="00F61798" w:rsidRDefault="00F61798" w:rsidP="00657093"/>
    <w:p w14:paraId="5E71ABFF" w14:textId="77777777" w:rsidR="00F61798" w:rsidRDefault="00F61798"/>
    <w:sdt>
      <w:sdtPr>
        <w:id w:val="571318108"/>
        <w:docPartObj>
          <w:docPartGallery w:val="Cover Pages"/>
          <w:docPartUnique/>
        </w:docPartObj>
      </w:sdtPr>
      <w:sdtContent>
        <w:p w14:paraId="49E04163" w14:textId="77777777" w:rsidR="00B530A0" w:rsidRDefault="00B530A0"/>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B530A0" w14:paraId="1F1C39D5" w14:textId="77777777" w:rsidTr="00B530A0">
            <w:tc>
              <w:tcPr>
                <w:tcW w:w="7209" w:type="dxa"/>
              </w:tcPr>
              <w:sdt>
                <w:sdtPr>
                  <w:rPr>
                    <w:rFonts w:asciiTheme="majorHAnsi" w:eastAsiaTheme="majorEastAsia" w:hAnsiTheme="majorHAnsi" w:cstheme="majorBidi"/>
                    <w:color w:val="156082" w:themeColor="accent1"/>
                    <w:sz w:val="88"/>
                    <w:szCs w:val="88"/>
                  </w:rPr>
                  <w:alias w:val="Title"/>
                  <w:id w:val="13406919"/>
                  <w:placeholder>
                    <w:docPart w:val="022D441A25FE4A34A0D042060A5438FB"/>
                  </w:placeholder>
                  <w:dataBinding w:prefixMappings="xmlns:ns0='http://schemas.openxmlformats.org/package/2006/metadata/core-properties' xmlns:ns1='http://purl.org/dc/elements/1.1/'" w:xpath="/ns0:coreProperties[1]/ns1:title[1]" w:storeItemID="{6C3C8BC8-F283-45AE-878A-BAB7291924A1}"/>
                  <w:text/>
                </w:sdtPr>
                <w:sdtContent>
                  <w:p w14:paraId="3B394516" w14:textId="77777777" w:rsidR="00B530A0" w:rsidRDefault="00B530A0">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Deliverable Assignment Report</w:t>
                    </w:r>
                  </w:p>
                </w:sdtContent>
              </w:sdt>
            </w:tc>
          </w:tr>
        </w:tbl>
        <w:tbl>
          <w:tblPr>
            <w:tblpPr w:leftFromText="187" w:rightFromText="187" w:horzAnchor="margin" w:tblpXSpec="center" w:tblpYSpec="bottom"/>
            <w:tblW w:w="3857" w:type="pct"/>
            <w:tblLook w:val="04A0" w:firstRow="1" w:lastRow="0" w:firstColumn="1" w:lastColumn="0" w:noHBand="0" w:noVBand="1"/>
          </w:tblPr>
          <w:tblGrid>
            <w:gridCol w:w="6963"/>
          </w:tblGrid>
          <w:tr w:rsidR="00B530A0" w14:paraId="26AE6C5B" w14:textId="77777777" w:rsidTr="00B530A0">
            <w:tc>
              <w:tcPr>
                <w:tcW w:w="6963" w:type="dxa"/>
                <w:tcMar>
                  <w:top w:w="216" w:type="dxa"/>
                  <w:left w:w="115" w:type="dxa"/>
                  <w:bottom w:w="216" w:type="dxa"/>
                  <w:right w:w="115" w:type="dxa"/>
                </w:tcMar>
              </w:tcPr>
              <w:sdt>
                <w:sdtPr>
                  <w:rPr>
                    <w:color w:val="156082" w:themeColor="accent1"/>
                    <w:sz w:val="28"/>
                    <w:szCs w:val="28"/>
                  </w:rPr>
                  <w:alias w:val="Author"/>
                  <w:id w:val="13406928"/>
                  <w:dataBinding w:prefixMappings="xmlns:ns0='http://schemas.openxmlformats.org/package/2006/metadata/core-properties' xmlns:ns1='http://purl.org/dc/elements/1.1/'" w:xpath="/ns0:coreProperties[1]/ns1:creator[1]" w:storeItemID="{6C3C8BC8-F283-45AE-878A-BAB7291924A1}"/>
                  <w:text/>
                </w:sdtPr>
                <w:sdtContent>
                  <w:p w14:paraId="18E355E1" w14:textId="77777777" w:rsidR="00B530A0" w:rsidRDefault="00B530A0">
                    <w:pPr>
                      <w:pStyle w:val="NoSpacing"/>
                      <w:rPr>
                        <w:color w:val="156082" w:themeColor="accent1"/>
                        <w:sz w:val="28"/>
                        <w:szCs w:val="28"/>
                      </w:rPr>
                    </w:pPr>
                    <w:r>
                      <w:rPr>
                        <w:color w:val="156082" w:themeColor="accent1"/>
                        <w:sz w:val="28"/>
                        <w:szCs w:val="28"/>
                      </w:rPr>
                      <w:t>Alexandra Balarova, Iliana Hristova, Sad Helal, Yoana Agafonova</w:t>
                    </w:r>
                  </w:p>
                </w:sdtContent>
              </w:sdt>
              <w:sdt>
                <w:sdtPr>
                  <w:rPr>
                    <w:color w:val="156082" w:themeColor="accent1"/>
                    <w:sz w:val="28"/>
                    <w:szCs w:val="28"/>
                  </w:rPr>
                  <w:alias w:val="Date"/>
                  <w:tag w:val="Date"/>
                  <w:id w:val="13406932"/>
                  <w:dataBinding w:prefixMappings="xmlns:ns0='http://schemas.microsoft.com/office/2006/coverPageProps'" w:xpath="/ns0:CoverPageProperties[1]/ns0:PublishDate[1]" w:storeItemID="{55AF091B-3C7A-41E3-B477-F2FDAA23CFDA}"/>
                  <w:date w:fullDate="2026-01-09T00:00:00Z">
                    <w:dateFormat w:val="M-d-yyyy"/>
                    <w:lid w:val="en-US"/>
                    <w:storeMappedDataAs w:val="dateTime"/>
                    <w:calendar w:val="gregorian"/>
                  </w:date>
                </w:sdtPr>
                <w:sdtContent>
                  <w:p w14:paraId="646266BD" w14:textId="77777777" w:rsidR="00B530A0" w:rsidRDefault="00B530A0">
                    <w:pPr>
                      <w:pStyle w:val="NoSpacing"/>
                      <w:rPr>
                        <w:color w:val="156082" w:themeColor="accent1"/>
                        <w:sz w:val="28"/>
                        <w:szCs w:val="28"/>
                      </w:rPr>
                    </w:pPr>
                    <w:r>
                      <w:rPr>
                        <w:color w:val="156082" w:themeColor="accent1"/>
                        <w:sz w:val="28"/>
                        <w:szCs w:val="28"/>
                      </w:rPr>
                      <w:t>1-9-2026</w:t>
                    </w:r>
                  </w:p>
                </w:sdtContent>
              </w:sdt>
              <w:p w14:paraId="2E0C3DDF" w14:textId="77777777" w:rsidR="00B530A0" w:rsidRDefault="00B530A0">
                <w:pPr>
                  <w:pStyle w:val="NoSpacing"/>
                  <w:rPr>
                    <w:color w:val="156082" w:themeColor="accent1"/>
                  </w:rPr>
                </w:pPr>
              </w:p>
            </w:tc>
          </w:tr>
        </w:tbl>
        <w:p w14:paraId="0C7F9875" w14:textId="77777777" w:rsidR="00B530A0" w:rsidRDefault="00B530A0">
          <w:r>
            <w:br w:type="page"/>
          </w:r>
        </w:p>
      </w:sdtContent>
    </w:sdt>
    <w:sdt>
      <w:sdtPr>
        <w:rPr>
          <w:rFonts w:asciiTheme="minorHAnsi" w:eastAsiaTheme="minorHAnsi" w:hAnsiTheme="minorHAnsi" w:cstheme="minorBidi"/>
          <w:color w:val="auto"/>
          <w:kern w:val="2"/>
          <w:sz w:val="24"/>
          <w:szCs w:val="24"/>
          <w:lang w:val="cs-CZ"/>
        </w:rPr>
        <w:id w:val="-1414231287"/>
        <w:docPartObj>
          <w:docPartGallery w:val="Table of Contents"/>
          <w:docPartUnique/>
        </w:docPartObj>
      </w:sdtPr>
      <w:sdtEndPr>
        <w:rPr>
          <w:b/>
          <w:bCs/>
          <w:noProof/>
        </w:rPr>
      </w:sdtEndPr>
      <w:sdtContent>
        <w:p w14:paraId="1608793A" w14:textId="77777777" w:rsidR="00B530A0" w:rsidRDefault="00B530A0">
          <w:pPr>
            <w:pStyle w:val="TOCHeading"/>
          </w:pPr>
          <w:r>
            <w:t>Table of Contents</w:t>
          </w:r>
        </w:p>
        <w:p w14:paraId="5E1F6CCD" w14:textId="06DF0ECF" w:rsidR="00BA009E" w:rsidRDefault="00AA6DC0">
          <w:pPr>
            <w:pStyle w:val="TOC1"/>
            <w:tabs>
              <w:tab w:val="right" w:leader="dot" w:pos="9016"/>
            </w:tabs>
            <w:rPr>
              <w:rFonts w:eastAsiaTheme="minorEastAsia"/>
              <w:noProof/>
            </w:rPr>
          </w:pPr>
          <w:r>
            <w:fldChar w:fldCharType="begin"/>
          </w:r>
          <w:r w:rsidR="00B530A0">
            <w:instrText xml:space="preserve"> TOC \o "1-3" \h \z \u </w:instrText>
          </w:r>
          <w:r>
            <w:fldChar w:fldCharType="separate"/>
          </w:r>
          <w:hyperlink w:anchor="_Toc217930764" w:history="1">
            <w:r w:rsidR="00BA009E" w:rsidRPr="00AE3224">
              <w:rPr>
                <w:rStyle w:val="Hyperlink"/>
                <w:noProof/>
                <w:lang w:val="en-US"/>
              </w:rPr>
              <w:t>Task 1: Bidirectional A*</w:t>
            </w:r>
            <w:r w:rsidR="00BA009E">
              <w:rPr>
                <w:noProof/>
                <w:webHidden/>
              </w:rPr>
              <w:tab/>
            </w:r>
            <w:r>
              <w:rPr>
                <w:noProof/>
                <w:webHidden/>
              </w:rPr>
              <w:fldChar w:fldCharType="begin"/>
            </w:r>
            <w:r w:rsidR="00BA009E">
              <w:rPr>
                <w:noProof/>
                <w:webHidden/>
              </w:rPr>
              <w:instrText xml:space="preserve"> PAGEREF _Toc217930764 \h </w:instrText>
            </w:r>
            <w:r>
              <w:rPr>
                <w:noProof/>
                <w:webHidden/>
              </w:rPr>
            </w:r>
            <w:r>
              <w:rPr>
                <w:noProof/>
                <w:webHidden/>
              </w:rPr>
              <w:fldChar w:fldCharType="separate"/>
            </w:r>
            <w:r w:rsidR="006045F3">
              <w:rPr>
                <w:noProof/>
                <w:webHidden/>
              </w:rPr>
              <w:t>2</w:t>
            </w:r>
            <w:r>
              <w:rPr>
                <w:noProof/>
                <w:webHidden/>
              </w:rPr>
              <w:fldChar w:fldCharType="end"/>
            </w:r>
          </w:hyperlink>
        </w:p>
        <w:p w14:paraId="769DE04B" w14:textId="596B2418" w:rsidR="00BA009E" w:rsidRDefault="00BA009E">
          <w:pPr>
            <w:pStyle w:val="TOC1"/>
            <w:tabs>
              <w:tab w:val="right" w:leader="dot" w:pos="9016"/>
            </w:tabs>
            <w:rPr>
              <w:rFonts w:eastAsiaTheme="minorEastAsia"/>
              <w:noProof/>
            </w:rPr>
          </w:pPr>
          <w:hyperlink w:anchor="_Toc217930765" w:history="1">
            <w:r w:rsidRPr="00AE3224">
              <w:rPr>
                <w:rStyle w:val="Hyperlink"/>
                <w:noProof/>
                <w:lang w:val="en-US"/>
              </w:rPr>
              <w:t>Task 2: Application of Genetic Algorithm for Training ANN for Fault Tolerance Prediction</w:t>
            </w:r>
            <w:r>
              <w:rPr>
                <w:noProof/>
                <w:webHidden/>
              </w:rPr>
              <w:tab/>
            </w:r>
            <w:r w:rsidR="00AA6DC0">
              <w:rPr>
                <w:noProof/>
                <w:webHidden/>
              </w:rPr>
              <w:fldChar w:fldCharType="begin"/>
            </w:r>
            <w:r>
              <w:rPr>
                <w:noProof/>
                <w:webHidden/>
              </w:rPr>
              <w:instrText xml:space="preserve"> PAGEREF _Toc217930765 \h </w:instrText>
            </w:r>
            <w:r w:rsidR="00AA6DC0">
              <w:rPr>
                <w:noProof/>
                <w:webHidden/>
              </w:rPr>
            </w:r>
            <w:r w:rsidR="00AA6DC0">
              <w:rPr>
                <w:noProof/>
                <w:webHidden/>
              </w:rPr>
              <w:fldChar w:fldCharType="separate"/>
            </w:r>
            <w:r w:rsidR="006045F3">
              <w:rPr>
                <w:noProof/>
                <w:webHidden/>
              </w:rPr>
              <w:t>3</w:t>
            </w:r>
            <w:r w:rsidR="00AA6DC0">
              <w:rPr>
                <w:noProof/>
                <w:webHidden/>
              </w:rPr>
              <w:fldChar w:fldCharType="end"/>
            </w:r>
          </w:hyperlink>
        </w:p>
        <w:p w14:paraId="21B285B3" w14:textId="4E60C95F" w:rsidR="00BA009E" w:rsidRDefault="00BA009E">
          <w:pPr>
            <w:pStyle w:val="TOC2"/>
            <w:tabs>
              <w:tab w:val="right" w:leader="dot" w:pos="9016"/>
            </w:tabs>
            <w:rPr>
              <w:rFonts w:eastAsiaTheme="minorEastAsia"/>
              <w:noProof/>
            </w:rPr>
          </w:pPr>
          <w:hyperlink w:anchor="_Toc217930766" w:history="1">
            <w:r w:rsidRPr="00AE3224">
              <w:rPr>
                <w:rStyle w:val="Hyperlink"/>
                <w:noProof/>
                <w:lang w:val="en-US"/>
              </w:rPr>
              <w:t>Objective</w:t>
            </w:r>
            <w:r>
              <w:rPr>
                <w:noProof/>
                <w:webHidden/>
              </w:rPr>
              <w:tab/>
            </w:r>
            <w:r w:rsidR="00AA6DC0">
              <w:rPr>
                <w:noProof/>
                <w:webHidden/>
              </w:rPr>
              <w:fldChar w:fldCharType="begin"/>
            </w:r>
            <w:r>
              <w:rPr>
                <w:noProof/>
                <w:webHidden/>
              </w:rPr>
              <w:instrText xml:space="preserve"> PAGEREF _Toc217930766 \h </w:instrText>
            </w:r>
            <w:r w:rsidR="00AA6DC0">
              <w:rPr>
                <w:noProof/>
                <w:webHidden/>
              </w:rPr>
            </w:r>
            <w:r w:rsidR="00AA6DC0">
              <w:rPr>
                <w:noProof/>
                <w:webHidden/>
              </w:rPr>
              <w:fldChar w:fldCharType="separate"/>
            </w:r>
            <w:r w:rsidR="006045F3">
              <w:rPr>
                <w:noProof/>
                <w:webHidden/>
              </w:rPr>
              <w:t>3</w:t>
            </w:r>
            <w:r w:rsidR="00AA6DC0">
              <w:rPr>
                <w:noProof/>
                <w:webHidden/>
              </w:rPr>
              <w:fldChar w:fldCharType="end"/>
            </w:r>
          </w:hyperlink>
        </w:p>
        <w:p w14:paraId="58BFDF98" w14:textId="6B85F7C9" w:rsidR="00BA009E" w:rsidRDefault="00BA009E">
          <w:pPr>
            <w:pStyle w:val="TOC2"/>
            <w:tabs>
              <w:tab w:val="right" w:leader="dot" w:pos="9016"/>
            </w:tabs>
            <w:rPr>
              <w:rFonts w:eastAsiaTheme="minorEastAsia"/>
              <w:noProof/>
            </w:rPr>
          </w:pPr>
          <w:hyperlink w:anchor="_Toc217930767" w:history="1">
            <w:r w:rsidRPr="00AE3224">
              <w:rPr>
                <w:rStyle w:val="Hyperlink"/>
                <w:noProof/>
                <w:lang w:val="en-US"/>
              </w:rPr>
              <w:t>Dataset and Preprocessing</w:t>
            </w:r>
            <w:r>
              <w:rPr>
                <w:noProof/>
                <w:webHidden/>
              </w:rPr>
              <w:tab/>
            </w:r>
            <w:r w:rsidR="00AA6DC0">
              <w:rPr>
                <w:noProof/>
                <w:webHidden/>
              </w:rPr>
              <w:fldChar w:fldCharType="begin"/>
            </w:r>
            <w:r>
              <w:rPr>
                <w:noProof/>
                <w:webHidden/>
              </w:rPr>
              <w:instrText xml:space="preserve"> PAGEREF _Toc217930767 \h </w:instrText>
            </w:r>
            <w:r w:rsidR="00AA6DC0">
              <w:rPr>
                <w:noProof/>
                <w:webHidden/>
              </w:rPr>
            </w:r>
            <w:r w:rsidR="00AA6DC0">
              <w:rPr>
                <w:noProof/>
                <w:webHidden/>
              </w:rPr>
              <w:fldChar w:fldCharType="separate"/>
            </w:r>
            <w:r w:rsidR="006045F3">
              <w:rPr>
                <w:noProof/>
                <w:webHidden/>
              </w:rPr>
              <w:t>4</w:t>
            </w:r>
            <w:r w:rsidR="00AA6DC0">
              <w:rPr>
                <w:noProof/>
                <w:webHidden/>
              </w:rPr>
              <w:fldChar w:fldCharType="end"/>
            </w:r>
          </w:hyperlink>
        </w:p>
        <w:p w14:paraId="53F1B391" w14:textId="42ECD1AB" w:rsidR="00BA009E" w:rsidRDefault="00BA009E">
          <w:pPr>
            <w:pStyle w:val="TOC2"/>
            <w:tabs>
              <w:tab w:val="right" w:leader="dot" w:pos="9016"/>
            </w:tabs>
            <w:rPr>
              <w:rFonts w:eastAsiaTheme="minorEastAsia"/>
              <w:noProof/>
            </w:rPr>
          </w:pPr>
          <w:hyperlink w:anchor="_Toc217930768" w:history="1">
            <w:r w:rsidRPr="00AE3224">
              <w:rPr>
                <w:rStyle w:val="Hyperlink"/>
                <w:noProof/>
                <w:lang w:val="en-US"/>
              </w:rPr>
              <w:t>Network Design (3-Layer MLP)</w:t>
            </w:r>
            <w:r>
              <w:rPr>
                <w:noProof/>
                <w:webHidden/>
              </w:rPr>
              <w:tab/>
            </w:r>
            <w:r w:rsidR="00AA6DC0">
              <w:rPr>
                <w:noProof/>
                <w:webHidden/>
              </w:rPr>
              <w:fldChar w:fldCharType="begin"/>
            </w:r>
            <w:r>
              <w:rPr>
                <w:noProof/>
                <w:webHidden/>
              </w:rPr>
              <w:instrText xml:space="preserve"> PAGEREF _Toc217930768 \h </w:instrText>
            </w:r>
            <w:r w:rsidR="00AA6DC0">
              <w:rPr>
                <w:noProof/>
                <w:webHidden/>
              </w:rPr>
            </w:r>
            <w:r w:rsidR="00AA6DC0">
              <w:rPr>
                <w:noProof/>
                <w:webHidden/>
              </w:rPr>
              <w:fldChar w:fldCharType="separate"/>
            </w:r>
            <w:r w:rsidR="006045F3">
              <w:rPr>
                <w:noProof/>
                <w:webHidden/>
              </w:rPr>
              <w:t>4</w:t>
            </w:r>
            <w:r w:rsidR="00AA6DC0">
              <w:rPr>
                <w:noProof/>
                <w:webHidden/>
              </w:rPr>
              <w:fldChar w:fldCharType="end"/>
            </w:r>
          </w:hyperlink>
        </w:p>
        <w:p w14:paraId="7A82AA59" w14:textId="467B0ABD" w:rsidR="00BA009E" w:rsidRDefault="00BA009E">
          <w:pPr>
            <w:pStyle w:val="TOC2"/>
            <w:tabs>
              <w:tab w:val="right" w:leader="dot" w:pos="9016"/>
            </w:tabs>
            <w:rPr>
              <w:rFonts w:eastAsiaTheme="minorEastAsia"/>
              <w:noProof/>
            </w:rPr>
          </w:pPr>
          <w:hyperlink w:anchor="_Toc217930769" w:history="1">
            <w:r w:rsidRPr="00AE3224">
              <w:rPr>
                <w:rStyle w:val="Hyperlink"/>
                <w:noProof/>
                <w:lang w:val="en-US"/>
              </w:rPr>
              <w:t>Genetic Algorithm Training Approach</w:t>
            </w:r>
            <w:r>
              <w:rPr>
                <w:noProof/>
                <w:webHidden/>
              </w:rPr>
              <w:tab/>
            </w:r>
            <w:r w:rsidR="00AA6DC0">
              <w:rPr>
                <w:noProof/>
                <w:webHidden/>
              </w:rPr>
              <w:fldChar w:fldCharType="begin"/>
            </w:r>
            <w:r>
              <w:rPr>
                <w:noProof/>
                <w:webHidden/>
              </w:rPr>
              <w:instrText xml:space="preserve"> PAGEREF _Toc217930769 \h </w:instrText>
            </w:r>
            <w:r w:rsidR="00AA6DC0">
              <w:rPr>
                <w:noProof/>
                <w:webHidden/>
              </w:rPr>
            </w:r>
            <w:r w:rsidR="00AA6DC0">
              <w:rPr>
                <w:noProof/>
                <w:webHidden/>
              </w:rPr>
              <w:fldChar w:fldCharType="separate"/>
            </w:r>
            <w:r w:rsidR="006045F3">
              <w:rPr>
                <w:noProof/>
                <w:webHidden/>
              </w:rPr>
              <w:t>4</w:t>
            </w:r>
            <w:r w:rsidR="00AA6DC0">
              <w:rPr>
                <w:noProof/>
                <w:webHidden/>
              </w:rPr>
              <w:fldChar w:fldCharType="end"/>
            </w:r>
          </w:hyperlink>
        </w:p>
        <w:p w14:paraId="01CE0F06" w14:textId="7414E3EA" w:rsidR="00BA009E" w:rsidRDefault="00BA009E">
          <w:pPr>
            <w:pStyle w:val="TOC3"/>
            <w:tabs>
              <w:tab w:val="right" w:leader="dot" w:pos="9016"/>
            </w:tabs>
            <w:rPr>
              <w:rFonts w:eastAsiaTheme="minorEastAsia"/>
              <w:noProof/>
            </w:rPr>
          </w:pPr>
          <w:hyperlink w:anchor="_Toc217930770" w:history="1">
            <w:r w:rsidRPr="00AE3224">
              <w:rPr>
                <w:rStyle w:val="Hyperlink"/>
                <w:noProof/>
                <w:lang w:val="en-US"/>
              </w:rPr>
              <w:t>Genome Encoding</w:t>
            </w:r>
            <w:r>
              <w:rPr>
                <w:noProof/>
                <w:webHidden/>
              </w:rPr>
              <w:tab/>
            </w:r>
            <w:r w:rsidR="00AA6DC0">
              <w:rPr>
                <w:noProof/>
                <w:webHidden/>
              </w:rPr>
              <w:fldChar w:fldCharType="begin"/>
            </w:r>
            <w:r>
              <w:rPr>
                <w:noProof/>
                <w:webHidden/>
              </w:rPr>
              <w:instrText xml:space="preserve"> PAGEREF _Toc217930770 \h </w:instrText>
            </w:r>
            <w:r w:rsidR="00AA6DC0">
              <w:rPr>
                <w:noProof/>
                <w:webHidden/>
              </w:rPr>
            </w:r>
            <w:r w:rsidR="00AA6DC0">
              <w:rPr>
                <w:noProof/>
                <w:webHidden/>
              </w:rPr>
              <w:fldChar w:fldCharType="separate"/>
            </w:r>
            <w:r w:rsidR="006045F3">
              <w:rPr>
                <w:noProof/>
                <w:webHidden/>
              </w:rPr>
              <w:t>4</w:t>
            </w:r>
            <w:r w:rsidR="00AA6DC0">
              <w:rPr>
                <w:noProof/>
                <w:webHidden/>
              </w:rPr>
              <w:fldChar w:fldCharType="end"/>
            </w:r>
          </w:hyperlink>
        </w:p>
        <w:p w14:paraId="592301DD" w14:textId="600733ED" w:rsidR="00BA009E" w:rsidRDefault="00BA009E">
          <w:pPr>
            <w:pStyle w:val="TOC3"/>
            <w:tabs>
              <w:tab w:val="right" w:leader="dot" w:pos="9016"/>
            </w:tabs>
            <w:rPr>
              <w:rFonts w:eastAsiaTheme="minorEastAsia"/>
              <w:noProof/>
            </w:rPr>
          </w:pPr>
          <w:hyperlink w:anchor="_Toc217930771" w:history="1">
            <w:r w:rsidRPr="00AE3224">
              <w:rPr>
                <w:rStyle w:val="Hyperlink"/>
                <w:noProof/>
                <w:lang w:val="en-US"/>
              </w:rPr>
              <w:t>Fitness Definition</w:t>
            </w:r>
            <w:r>
              <w:rPr>
                <w:noProof/>
                <w:webHidden/>
              </w:rPr>
              <w:tab/>
            </w:r>
            <w:r w:rsidR="00AA6DC0">
              <w:rPr>
                <w:noProof/>
                <w:webHidden/>
              </w:rPr>
              <w:fldChar w:fldCharType="begin"/>
            </w:r>
            <w:r>
              <w:rPr>
                <w:noProof/>
                <w:webHidden/>
              </w:rPr>
              <w:instrText xml:space="preserve"> PAGEREF _Toc217930771 \h </w:instrText>
            </w:r>
            <w:r w:rsidR="00AA6DC0">
              <w:rPr>
                <w:noProof/>
                <w:webHidden/>
              </w:rPr>
            </w:r>
            <w:r w:rsidR="00AA6DC0">
              <w:rPr>
                <w:noProof/>
                <w:webHidden/>
              </w:rPr>
              <w:fldChar w:fldCharType="separate"/>
            </w:r>
            <w:r w:rsidR="006045F3">
              <w:rPr>
                <w:noProof/>
                <w:webHidden/>
              </w:rPr>
              <w:t>4</w:t>
            </w:r>
            <w:r w:rsidR="00AA6DC0">
              <w:rPr>
                <w:noProof/>
                <w:webHidden/>
              </w:rPr>
              <w:fldChar w:fldCharType="end"/>
            </w:r>
          </w:hyperlink>
        </w:p>
        <w:p w14:paraId="2F0B6D54" w14:textId="4B683070" w:rsidR="00BA009E" w:rsidRDefault="00BA009E">
          <w:pPr>
            <w:pStyle w:val="TOC3"/>
            <w:tabs>
              <w:tab w:val="right" w:leader="dot" w:pos="9016"/>
            </w:tabs>
            <w:rPr>
              <w:rFonts w:eastAsiaTheme="minorEastAsia"/>
              <w:noProof/>
            </w:rPr>
          </w:pPr>
          <w:hyperlink w:anchor="_Toc217930772" w:history="1">
            <w:r w:rsidRPr="00AE3224">
              <w:rPr>
                <w:rStyle w:val="Hyperlink"/>
                <w:noProof/>
                <w:lang w:val="en-US"/>
              </w:rPr>
              <w:t>Selection (Tournament, k=3)</w:t>
            </w:r>
            <w:r>
              <w:rPr>
                <w:noProof/>
                <w:webHidden/>
              </w:rPr>
              <w:tab/>
            </w:r>
            <w:r w:rsidR="00AA6DC0">
              <w:rPr>
                <w:noProof/>
                <w:webHidden/>
              </w:rPr>
              <w:fldChar w:fldCharType="begin"/>
            </w:r>
            <w:r>
              <w:rPr>
                <w:noProof/>
                <w:webHidden/>
              </w:rPr>
              <w:instrText xml:space="preserve"> PAGEREF _Toc217930772 \h </w:instrText>
            </w:r>
            <w:r w:rsidR="00AA6DC0">
              <w:rPr>
                <w:noProof/>
                <w:webHidden/>
              </w:rPr>
            </w:r>
            <w:r w:rsidR="00AA6DC0">
              <w:rPr>
                <w:noProof/>
                <w:webHidden/>
              </w:rPr>
              <w:fldChar w:fldCharType="separate"/>
            </w:r>
            <w:r w:rsidR="006045F3">
              <w:rPr>
                <w:noProof/>
                <w:webHidden/>
              </w:rPr>
              <w:t>5</w:t>
            </w:r>
            <w:r w:rsidR="00AA6DC0">
              <w:rPr>
                <w:noProof/>
                <w:webHidden/>
              </w:rPr>
              <w:fldChar w:fldCharType="end"/>
            </w:r>
          </w:hyperlink>
        </w:p>
        <w:p w14:paraId="646E0B87" w14:textId="4A022804" w:rsidR="00BA009E" w:rsidRDefault="00BA009E">
          <w:pPr>
            <w:pStyle w:val="TOC3"/>
            <w:tabs>
              <w:tab w:val="right" w:leader="dot" w:pos="9016"/>
            </w:tabs>
            <w:rPr>
              <w:rFonts w:eastAsiaTheme="minorEastAsia"/>
              <w:noProof/>
            </w:rPr>
          </w:pPr>
          <w:hyperlink w:anchor="_Toc217930773" w:history="1">
            <w:r w:rsidRPr="00AE3224">
              <w:rPr>
                <w:rStyle w:val="Hyperlink"/>
                <w:noProof/>
                <w:lang w:val="en-US"/>
              </w:rPr>
              <w:t>Crossover (Uniform)</w:t>
            </w:r>
            <w:r>
              <w:rPr>
                <w:noProof/>
                <w:webHidden/>
              </w:rPr>
              <w:tab/>
            </w:r>
            <w:r w:rsidR="00AA6DC0">
              <w:rPr>
                <w:noProof/>
                <w:webHidden/>
              </w:rPr>
              <w:fldChar w:fldCharType="begin"/>
            </w:r>
            <w:r>
              <w:rPr>
                <w:noProof/>
                <w:webHidden/>
              </w:rPr>
              <w:instrText xml:space="preserve"> PAGEREF _Toc217930773 \h </w:instrText>
            </w:r>
            <w:r w:rsidR="00AA6DC0">
              <w:rPr>
                <w:noProof/>
                <w:webHidden/>
              </w:rPr>
            </w:r>
            <w:r w:rsidR="00AA6DC0">
              <w:rPr>
                <w:noProof/>
                <w:webHidden/>
              </w:rPr>
              <w:fldChar w:fldCharType="separate"/>
            </w:r>
            <w:r w:rsidR="006045F3">
              <w:rPr>
                <w:noProof/>
                <w:webHidden/>
              </w:rPr>
              <w:t>5</w:t>
            </w:r>
            <w:r w:rsidR="00AA6DC0">
              <w:rPr>
                <w:noProof/>
                <w:webHidden/>
              </w:rPr>
              <w:fldChar w:fldCharType="end"/>
            </w:r>
          </w:hyperlink>
        </w:p>
        <w:p w14:paraId="6CBD15FA" w14:textId="57D5F676" w:rsidR="00BA009E" w:rsidRDefault="00BA009E">
          <w:pPr>
            <w:pStyle w:val="TOC3"/>
            <w:tabs>
              <w:tab w:val="right" w:leader="dot" w:pos="9016"/>
            </w:tabs>
            <w:rPr>
              <w:rFonts w:eastAsiaTheme="minorEastAsia"/>
              <w:noProof/>
            </w:rPr>
          </w:pPr>
          <w:hyperlink w:anchor="_Toc217930774" w:history="1">
            <w:r w:rsidRPr="00AE3224">
              <w:rPr>
                <w:rStyle w:val="Hyperlink"/>
                <w:noProof/>
                <w:lang w:val="en-US"/>
              </w:rPr>
              <w:t>Mutation (Gaussian)</w:t>
            </w:r>
            <w:r>
              <w:rPr>
                <w:noProof/>
                <w:webHidden/>
              </w:rPr>
              <w:tab/>
            </w:r>
            <w:r w:rsidR="00AA6DC0">
              <w:rPr>
                <w:noProof/>
                <w:webHidden/>
              </w:rPr>
              <w:fldChar w:fldCharType="begin"/>
            </w:r>
            <w:r>
              <w:rPr>
                <w:noProof/>
                <w:webHidden/>
              </w:rPr>
              <w:instrText xml:space="preserve"> PAGEREF _Toc217930774 \h </w:instrText>
            </w:r>
            <w:r w:rsidR="00AA6DC0">
              <w:rPr>
                <w:noProof/>
                <w:webHidden/>
              </w:rPr>
            </w:r>
            <w:r w:rsidR="00AA6DC0">
              <w:rPr>
                <w:noProof/>
                <w:webHidden/>
              </w:rPr>
              <w:fldChar w:fldCharType="separate"/>
            </w:r>
            <w:r w:rsidR="006045F3">
              <w:rPr>
                <w:noProof/>
                <w:webHidden/>
              </w:rPr>
              <w:t>5</w:t>
            </w:r>
            <w:r w:rsidR="00AA6DC0">
              <w:rPr>
                <w:noProof/>
                <w:webHidden/>
              </w:rPr>
              <w:fldChar w:fldCharType="end"/>
            </w:r>
          </w:hyperlink>
        </w:p>
        <w:p w14:paraId="2D011327" w14:textId="7723DD3A" w:rsidR="00BA009E" w:rsidRDefault="00BA009E">
          <w:pPr>
            <w:pStyle w:val="TOC3"/>
            <w:tabs>
              <w:tab w:val="right" w:leader="dot" w:pos="9016"/>
            </w:tabs>
            <w:rPr>
              <w:rFonts w:eastAsiaTheme="minorEastAsia"/>
              <w:noProof/>
            </w:rPr>
          </w:pPr>
          <w:hyperlink w:anchor="_Toc217930775" w:history="1">
            <w:r w:rsidRPr="00AE3224">
              <w:rPr>
                <w:rStyle w:val="Hyperlink"/>
                <w:noProof/>
                <w:lang w:val="en-US"/>
              </w:rPr>
              <w:t>Elitism</w:t>
            </w:r>
            <w:r>
              <w:rPr>
                <w:noProof/>
                <w:webHidden/>
              </w:rPr>
              <w:tab/>
            </w:r>
            <w:r w:rsidR="00AA6DC0">
              <w:rPr>
                <w:noProof/>
                <w:webHidden/>
              </w:rPr>
              <w:fldChar w:fldCharType="begin"/>
            </w:r>
            <w:r>
              <w:rPr>
                <w:noProof/>
                <w:webHidden/>
              </w:rPr>
              <w:instrText xml:space="preserve"> PAGEREF _Toc217930775 \h </w:instrText>
            </w:r>
            <w:r w:rsidR="00AA6DC0">
              <w:rPr>
                <w:noProof/>
                <w:webHidden/>
              </w:rPr>
            </w:r>
            <w:r w:rsidR="00AA6DC0">
              <w:rPr>
                <w:noProof/>
                <w:webHidden/>
              </w:rPr>
              <w:fldChar w:fldCharType="separate"/>
            </w:r>
            <w:r w:rsidR="006045F3">
              <w:rPr>
                <w:noProof/>
                <w:webHidden/>
              </w:rPr>
              <w:t>5</w:t>
            </w:r>
            <w:r w:rsidR="00AA6DC0">
              <w:rPr>
                <w:noProof/>
                <w:webHidden/>
              </w:rPr>
              <w:fldChar w:fldCharType="end"/>
            </w:r>
          </w:hyperlink>
        </w:p>
        <w:p w14:paraId="1D489869" w14:textId="4F1F89A0" w:rsidR="00BA009E" w:rsidRDefault="00BA009E">
          <w:pPr>
            <w:pStyle w:val="TOC2"/>
            <w:tabs>
              <w:tab w:val="right" w:leader="dot" w:pos="9016"/>
            </w:tabs>
            <w:rPr>
              <w:rFonts w:eastAsiaTheme="minorEastAsia"/>
              <w:noProof/>
            </w:rPr>
          </w:pPr>
          <w:hyperlink w:anchor="_Toc217930776" w:history="1">
            <w:r w:rsidRPr="00AE3224">
              <w:rPr>
                <w:rStyle w:val="Hyperlink"/>
                <w:noProof/>
                <w:lang w:val="en-US"/>
              </w:rPr>
              <w:t>Training Configuration (“epochs” as generations)</w:t>
            </w:r>
            <w:r>
              <w:rPr>
                <w:noProof/>
                <w:webHidden/>
              </w:rPr>
              <w:tab/>
            </w:r>
            <w:r w:rsidR="00AA6DC0">
              <w:rPr>
                <w:noProof/>
                <w:webHidden/>
              </w:rPr>
              <w:fldChar w:fldCharType="begin"/>
            </w:r>
            <w:r>
              <w:rPr>
                <w:noProof/>
                <w:webHidden/>
              </w:rPr>
              <w:instrText xml:space="preserve"> PAGEREF _Toc217930776 \h </w:instrText>
            </w:r>
            <w:r w:rsidR="00AA6DC0">
              <w:rPr>
                <w:noProof/>
                <w:webHidden/>
              </w:rPr>
            </w:r>
            <w:r w:rsidR="00AA6DC0">
              <w:rPr>
                <w:noProof/>
                <w:webHidden/>
              </w:rPr>
              <w:fldChar w:fldCharType="separate"/>
            </w:r>
            <w:r w:rsidR="006045F3">
              <w:rPr>
                <w:noProof/>
                <w:webHidden/>
              </w:rPr>
              <w:t>5</w:t>
            </w:r>
            <w:r w:rsidR="00AA6DC0">
              <w:rPr>
                <w:noProof/>
                <w:webHidden/>
              </w:rPr>
              <w:fldChar w:fldCharType="end"/>
            </w:r>
          </w:hyperlink>
        </w:p>
        <w:p w14:paraId="050BB470" w14:textId="66DA69EA" w:rsidR="00BA009E" w:rsidRDefault="00BA009E">
          <w:pPr>
            <w:pStyle w:val="TOC2"/>
            <w:tabs>
              <w:tab w:val="right" w:leader="dot" w:pos="9016"/>
            </w:tabs>
            <w:rPr>
              <w:rFonts w:eastAsiaTheme="minorEastAsia"/>
              <w:noProof/>
            </w:rPr>
          </w:pPr>
          <w:hyperlink w:anchor="_Toc217930777" w:history="1">
            <w:r w:rsidRPr="00AE3224">
              <w:rPr>
                <w:rStyle w:val="Hyperlink"/>
                <w:noProof/>
                <w:lang w:val="en-US"/>
              </w:rPr>
              <w:t>Results and Evaluation</w:t>
            </w:r>
            <w:r>
              <w:rPr>
                <w:noProof/>
                <w:webHidden/>
              </w:rPr>
              <w:tab/>
            </w:r>
            <w:r w:rsidR="00AA6DC0">
              <w:rPr>
                <w:noProof/>
                <w:webHidden/>
              </w:rPr>
              <w:fldChar w:fldCharType="begin"/>
            </w:r>
            <w:r>
              <w:rPr>
                <w:noProof/>
                <w:webHidden/>
              </w:rPr>
              <w:instrText xml:space="preserve"> PAGEREF _Toc217930777 \h </w:instrText>
            </w:r>
            <w:r w:rsidR="00AA6DC0">
              <w:rPr>
                <w:noProof/>
                <w:webHidden/>
              </w:rPr>
            </w:r>
            <w:r w:rsidR="00AA6DC0">
              <w:rPr>
                <w:noProof/>
                <w:webHidden/>
              </w:rPr>
              <w:fldChar w:fldCharType="separate"/>
            </w:r>
            <w:r w:rsidR="006045F3">
              <w:rPr>
                <w:noProof/>
                <w:webHidden/>
              </w:rPr>
              <w:t>5</w:t>
            </w:r>
            <w:r w:rsidR="00AA6DC0">
              <w:rPr>
                <w:noProof/>
                <w:webHidden/>
              </w:rPr>
              <w:fldChar w:fldCharType="end"/>
            </w:r>
          </w:hyperlink>
        </w:p>
        <w:p w14:paraId="2D15DA52" w14:textId="6F7FF85A" w:rsidR="00BA009E" w:rsidRDefault="00BA009E">
          <w:pPr>
            <w:pStyle w:val="TOC2"/>
            <w:tabs>
              <w:tab w:val="right" w:leader="dot" w:pos="9016"/>
            </w:tabs>
            <w:rPr>
              <w:rFonts w:eastAsiaTheme="minorEastAsia"/>
              <w:noProof/>
            </w:rPr>
          </w:pPr>
          <w:hyperlink w:anchor="_Toc217930778" w:history="1">
            <w:r w:rsidRPr="00AE3224">
              <w:rPr>
                <w:rStyle w:val="Hyperlink"/>
                <w:noProof/>
                <w:lang w:val="en-US"/>
              </w:rPr>
              <w:t>Performance Analysis</w:t>
            </w:r>
            <w:r>
              <w:rPr>
                <w:noProof/>
                <w:webHidden/>
              </w:rPr>
              <w:tab/>
            </w:r>
            <w:r w:rsidR="00AA6DC0">
              <w:rPr>
                <w:noProof/>
                <w:webHidden/>
              </w:rPr>
              <w:fldChar w:fldCharType="begin"/>
            </w:r>
            <w:r>
              <w:rPr>
                <w:noProof/>
                <w:webHidden/>
              </w:rPr>
              <w:instrText xml:space="preserve"> PAGEREF _Toc217930778 \h </w:instrText>
            </w:r>
            <w:r w:rsidR="00AA6DC0">
              <w:rPr>
                <w:noProof/>
                <w:webHidden/>
              </w:rPr>
            </w:r>
            <w:r w:rsidR="00AA6DC0">
              <w:rPr>
                <w:noProof/>
                <w:webHidden/>
              </w:rPr>
              <w:fldChar w:fldCharType="separate"/>
            </w:r>
            <w:r w:rsidR="006045F3">
              <w:rPr>
                <w:noProof/>
                <w:webHidden/>
              </w:rPr>
              <w:t>6</w:t>
            </w:r>
            <w:r w:rsidR="00AA6DC0">
              <w:rPr>
                <w:noProof/>
                <w:webHidden/>
              </w:rPr>
              <w:fldChar w:fldCharType="end"/>
            </w:r>
          </w:hyperlink>
        </w:p>
        <w:p w14:paraId="3A654705" w14:textId="5F615480" w:rsidR="00BA009E" w:rsidRDefault="00BA009E">
          <w:pPr>
            <w:pStyle w:val="TOC1"/>
            <w:tabs>
              <w:tab w:val="right" w:leader="dot" w:pos="9016"/>
            </w:tabs>
            <w:rPr>
              <w:rFonts w:eastAsiaTheme="minorEastAsia"/>
              <w:noProof/>
            </w:rPr>
          </w:pPr>
          <w:hyperlink w:anchor="_Toc217930779" w:history="1">
            <w:r w:rsidRPr="00AE3224">
              <w:rPr>
                <w:rStyle w:val="Hyperlink"/>
                <w:noProof/>
                <w:lang w:val="en-US"/>
              </w:rPr>
              <w:t>Task 3: Distributed Matrix Multiplication (MM)</w:t>
            </w:r>
            <w:r>
              <w:rPr>
                <w:noProof/>
                <w:webHidden/>
              </w:rPr>
              <w:tab/>
            </w:r>
            <w:r w:rsidR="00AA6DC0">
              <w:rPr>
                <w:noProof/>
                <w:webHidden/>
              </w:rPr>
              <w:fldChar w:fldCharType="begin"/>
            </w:r>
            <w:r>
              <w:rPr>
                <w:noProof/>
                <w:webHidden/>
              </w:rPr>
              <w:instrText xml:space="preserve"> PAGEREF _Toc217930779 \h </w:instrText>
            </w:r>
            <w:r w:rsidR="00AA6DC0">
              <w:rPr>
                <w:noProof/>
                <w:webHidden/>
              </w:rPr>
            </w:r>
            <w:r w:rsidR="00AA6DC0">
              <w:rPr>
                <w:noProof/>
                <w:webHidden/>
              </w:rPr>
              <w:fldChar w:fldCharType="separate"/>
            </w:r>
            <w:r w:rsidR="006045F3">
              <w:rPr>
                <w:noProof/>
                <w:webHidden/>
              </w:rPr>
              <w:t>6</w:t>
            </w:r>
            <w:r w:rsidR="00AA6DC0">
              <w:rPr>
                <w:noProof/>
                <w:webHidden/>
              </w:rPr>
              <w:fldChar w:fldCharType="end"/>
            </w:r>
          </w:hyperlink>
        </w:p>
        <w:p w14:paraId="5A624C61" w14:textId="3CB5EE21" w:rsidR="00BA009E" w:rsidRDefault="00BA009E">
          <w:pPr>
            <w:pStyle w:val="TOC1"/>
            <w:tabs>
              <w:tab w:val="right" w:leader="dot" w:pos="9016"/>
            </w:tabs>
            <w:rPr>
              <w:rFonts w:eastAsiaTheme="minorEastAsia"/>
              <w:noProof/>
            </w:rPr>
          </w:pPr>
          <w:hyperlink w:anchor="_Toc217930780" w:history="1">
            <w:r w:rsidRPr="00AE3224">
              <w:rPr>
                <w:rStyle w:val="Hyperlink"/>
                <w:noProof/>
                <w:lang w:val="en-US"/>
              </w:rPr>
              <w:t>Task 4: A* Beam Search for 8-Puzzle Problem</w:t>
            </w:r>
            <w:r>
              <w:rPr>
                <w:noProof/>
                <w:webHidden/>
              </w:rPr>
              <w:tab/>
            </w:r>
            <w:r w:rsidR="00AA6DC0">
              <w:rPr>
                <w:noProof/>
                <w:webHidden/>
              </w:rPr>
              <w:fldChar w:fldCharType="begin"/>
            </w:r>
            <w:r>
              <w:rPr>
                <w:noProof/>
                <w:webHidden/>
              </w:rPr>
              <w:instrText xml:space="preserve"> PAGEREF _Toc217930780 \h </w:instrText>
            </w:r>
            <w:r w:rsidR="00AA6DC0">
              <w:rPr>
                <w:noProof/>
                <w:webHidden/>
              </w:rPr>
            </w:r>
            <w:r w:rsidR="00AA6DC0">
              <w:rPr>
                <w:noProof/>
                <w:webHidden/>
              </w:rPr>
              <w:fldChar w:fldCharType="separate"/>
            </w:r>
            <w:r w:rsidR="006045F3">
              <w:rPr>
                <w:noProof/>
                <w:webHidden/>
              </w:rPr>
              <w:t>8</w:t>
            </w:r>
            <w:r w:rsidR="00AA6DC0">
              <w:rPr>
                <w:noProof/>
                <w:webHidden/>
              </w:rPr>
              <w:fldChar w:fldCharType="end"/>
            </w:r>
          </w:hyperlink>
        </w:p>
        <w:p w14:paraId="0818FC9C" w14:textId="77777777" w:rsidR="00B530A0" w:rsidRDefault="00AA6DC0">
          <w:r>
            <w:rPr>
              <w:b/>
              <w:bCs/>
              <w:noProof/>
            </w:rPr>
            <w:fldChar w:fldCharType="end"/>
          </w:r>
        </w:p>
      </w:sdtContent>
    </w:sdt>
    <w:p w14:paraId="419F9835" w14:textId="77777777" w:rsidR="00B530A0" w:rsidRDefault="00B530A0">
      <w:pPr>
        <w:rPr>
          <w:rFonts w:asciiTheme="majorHAnsi" w:eastAsiaTheme="majorEastAsia" w:hAnsiTheme="majorHAnsi" w:cstheme="majorBidi"/>
          <w:spacing w:val="-10"/>
          <w:kern w:val="28"/>
          <w:sz w:val="56"/>
          <w:szCs w:val="56"/>
          <w:lang w:val="en-US"/>
        </w:rPr>
      </w:pPr>
      <w:r>
        <w:rPr>
          <w:lang w:val="en-US"/>
        </w:rPr>
        <w:br w:type="page"/>
      </w:r>
    </w:p>
    <w:p w14:paraId="638F255A" w14:textId="7BB70306" w:rsidR="00657093" w:rsidRPr="00657093" w:rsidRDefault="00B530A0" w:rsidP="00657093">
      <w:pPr>
        <w:pStyle w:val="Heading1"/>
        <w:rPr>
          <w:lang w:val="en-US"/>
        </w:rPr>
      </w:pPr>
      <w:bookmarkStart w:id="0" w:name="_Toc217930764"/>
      <w:r>
        <w:rPr>
          <w:lang w:val="en-US"/>
        </w:rPr>
        <w:lastRenderedPageBreak/>
        <w:t>Task 1: Bidirectional A</w:t>
      </w:r>
      <w:bookmarkEnd w:id="0"/>
      <w:r w:rsidR="00657093">
        <w:rPr>
          <w:lang w:val="en-US"/>
        </w:rPr>
        <w:t>*</w:t>
      </w:r>
    </w:p>
    <w:p w14:paraId="0598EA4E" w14:textId="17FDCB72" w:rsidR="00657093" w:rsidRDefault="00657093" w:rsidP="00285179">
      <w:pPr>
        <w:pStyle w:val="Heading2"/>
      </w:pPr>
      <w:r>
        <w:t>Comparative Evaluation of A* and Bidirectional A* Search Algorithms</w:t>
      </w:r>
    </w:p>
    <w:p w14:paraId="7E728BC8" w14:textId="2E5C647A" w:rsidR="00657093" w:rsidRPr="00657093" w:rsidRDefault="00657093" w:rsidP="00285179">
      <w:pPr>
        <w:pStyle w:val="Heading2"/>
      </w:pPr>
      <w:r>
        <w:t>Introduction</w:t>
      </w:r>
    </w:p>
    <w:p w14:paraId="5661686F" w14:textId="53A76C0C" w:rsidR="00657093" w:rsidRPr="00285179" w:rsidRDefault="00657093" w:rsidP="00657093">
      <w:pPr>
        <w:pStyle w:val="NormalWeb"/>
        <w:rPr>
          <w:rFonts w:asciiTheme="minorHAnsi" w:hAnsiTheme="minorHAnsi"/>
        </w:rPr>
      </w:pPr>
      <w:r w:rsidRPr="00285179">
        <w:rPr>
          <w:rFonts w:asciiTheme="minorHAnsi" w:hAnsiTheme="minorHAnsi"/>
        </w:rPr>
        <w:t>This</w:t>
      </w:r>
      <w:r w:rsidRPr="00285179">
        <w:rPr>
          <w:rFonts w:asciiTheme="minorHAnsi" w:hAnsiTheme="minorHAnsi"/>
          <w:lang w:val="en-US"/>
        </w:rPr>
        <w:t xml:space="preserve"> task</w:t>
      </w:r>
      <w:r w:rsidRPr="00285179">
        <w:rPr>
          <w:rFonts w:asciiTheme="minorHAnsi" w:hAnsiTheme="minorHAnsi"/>
        </w:rPr>
        <w:t xml:space="preserve"> focuses on the implementation and experimental comparison of the A* search algorithm and its bidirectional variant in a grid-based pathfinding environment. The problem domain consists of a two-dimensional grid where each cell represents either free space or an obstacle. Movement is restricted to four directions—up, down, left, and right—and each movement has a uniform cost of one. The objective is to compute the shortest path from a fixed start position at the top-left corner of the grid to a goal position at the bottom-right corner.</w:t>
      </w:r>
    </w:p>
    <w:p w14:paraId="58E8EF62" w14:textId="36576631" w:rsidR="00657093" w:rsidRPr="00657093" w:rsidRDefault="00657093" w:rsidP="00657093">
      <w:pPr>
        <w:pStyle w:val="Heading2"/>
        <w:rPr>
          <w:lang w:val="en-US"/>
        </w:rPr>
      </w:pPr>
      <w:r>
        <w:rPr>
          <w:lang w:val="en-US"/>
        </w:rPr>
        <w:t>Implementation of the algorithms</w:t>
      </w:r>
    </w:p>
    <w:p w14:paraId="71F049B5" w14:textId="77777777" w:rsidR="00657093" w:rsidRPr="00285179" w:rsidRDefault="00657093" w:rsidP="00657093">
      <w:pPr>
        <w:pStyle w:val="NormalWeb"/>
        <w:rPr>
          <w:rFonts w:asciiTheme="minorHAnsi" w:hAnsiTheme="minorHAnsi"/>
        </w:rPr>
      </w:pPr>
      <w:r w:rsidRPr="00285179">
        <w:rPr>
          <w:rFonts w:asciiTheme="minorHAnsi" w:hAnsiTheme="minorHAnsi"/>
        </w:rPr>
        <w:t>Both algorithms were implemented using the same cost model, movement rules, and heuristic function in order to ensure a fair comparison. The Manhattan distance heuristic was used, defined as the sum of the absolute differences between the current node’s coordinates and the goal coordinates. This heuristic is admissible and consistent under four-directional movement, which guarantees that A* returns an optimal path. The bidirectional version also relies on the same heuristic in both search directions.</w:t>
      </w:r>
    </w:p>
    <w:p w14:paraId="2A48875C" w14:textId="77777777" w:rsidR="00657093" w:rsidRPr="00285179" w:rsidRDefault="00657093" w:rsidP="00657093">
      <w:pPr>
        <w:pStyle w:val="NormalWeb"/>
        <w:rPr>
          <w:rFonts w:asciiTheme="minorHAnsi" w:hAnsiTheme="minorHAnsi"/>
        </w:rPr>
      </w:pPr>
      <w:r w:rsidRPr="00285179">
        <w:rPr>
          <w:rFonts w:asciiTheme="minorHAnsi" w:hAnsiTheme="minorHAnsi"/>
        </w:rPr>
        <w:t>The unidirectional A* algorithm expands nodes from the start position toward the goal, prioritizing nodes according to the evaluation function f(n) = g(n) + h(n), where g(n) represents the cost from the start to the current node and h(n) represents the heuristic estimate to the goal. A closed set is maintained to avoid re-expansion of already processed nodes, and a parent map is used to reconstruct the final path once the goal is reached.</w:t>
      </w:r>
    </w:p>
    <w:p w14:paraId="3B7DAFC3" w14:textId="669E22A7" w:rsidR="00657093" w:rsidRPr="00285179" w:rsidRDefault="00657093" w:rsidP="00657093">
      <w:pPr>
        <w:pStyle w:val="NormalWeb"/>
        <w:rPr>
          <w:rFonts w:asciiTheme="minorHAnsi" w:hAnsiTheme="minorHAnsi"/>
        </w:rPr>
      </w:pPr>
      <w:r w:rsidRPr="00285179">
        <w:rPr>
          <w:rFonts w:asciiTheme="minorHAnsi" w:hAnsiTheme="minorHAnsi"/>
        </w:rPr>
        <w:t>Bidirectional A* was implemented by running two A* searches simultaneously: one forward search from the start toward the goal and one backward search from the goal toward the start. The two searches expand nodes alternately. A shared termination condition was carefully implemented to ensure optimality: the algorithm only terminates when the best possible combined path from both frontiers cannot be improved further. This prevents premature termination at a non-optimal meeting point. Once a valid meeting node is identified, the final path is reconstructed by concatenating the forward and backward partial paths.</w:t>
      </w:r>
    </w:p>
    <w:p w14:paraId="5BA43EED" w14:textId="345D2715" w:rsidR="00657093" w:rsidRPr="00285179" w:rsidRDefault="00657093" w:rsidP="00285179">
      <w:pPr>
        <w:pStyle w:val="Heading2"/>
      </w:pPr>
      <w:r w:rsidRPr="00285179">
        <w:t>Experimental setup</w:t>
      </w:r>
    </w:p>
    <w:p w14:paraId="5FCC8F6C" w14:textId="77777777" w:rsidR="00657093" w:rsidRPr="00285179" w:rsidRDefault="00657093" w:rsidP="00657093">
      <w:pPr>
        <w:pStyle w:val="NormalWeb"/>
        <w:rPr>
          <w:rFonts w:asciiTheme="minorHAnsi" w:hAnsiTheme="minorHAnsi"/>
        </w:rPr>
      </w:pPr>
      <w:r w:rsidRPr="00285179">
        <w:rPr>
          <w:rFonts w:asciiTheme="minorHAnsi" w:hAnsiTheme="minorHAnsi"/>
        </w:rPr>
        <w:t xml:space="preserve">Experiments were conducted on large grids of sizes 50×50 and 100×100. To analyze the behavior of both algorithms under different spatial conditions, multiple obstacle patterns were used. These included an open grid with minimal obstacles, a random grid </w:t>
      </w:r>
      <w:r w:rsidRPr="00285179">
        <w:rPr>
          <w:rFonts w:asciiTheme="minorHAnsi" w:hAnsiTheme="minorHAnsi"/>
        </w:rPr>
        <w:lastRenderedPageBreak/>
        <w:t>with uniformly distributed obstacles, a dense grid with high obstacle probability, a corridor-style grid with narrow passages, and an asymmetric grid where obstacles were unevenly distributed across the space. All random grids were generated using fixed seeds to ensure reproducibility.</w:t>
      </w:r>
    </w:p>
    <w:p w14:paraId="45A71C4B" w14:textId="77777777" w:rsidR="00657093" w:rsidRPr="00285179" w:rsidRDefault="00657093" w:rsidP="00657093">
      <w:pPr>
        <w:pStyle w:val="NormalWeb"/>
        <w:rPr>
          <w:rFonts w:asciiTheme="minorHAnsi" w:hAnsiTheme="minorHAnsi"/>
        </w:rPr>
      </w:pPr>
      <w:r w:rsidRPr="00285179">
        <w:rPr>
          <w:rFonts w:asciiTheme="minorHAnsi" w:hAnsiTheme="minorHAnsi"/>
        </w:rPr>
        <w:t>The performance of the algorithms was evaluated using three metrics: path length, number of expanded nodes, and execution time. All experiments were executed automatically, and the results were recorded in a structured CSV file. Across all scenarios and grid sizes, both algorithms consistently produced paths of identical length, confirming that the bidirectional implementation preserves optimality.</w:t>
      </w:r>
    </w:p>
    <w:p w14:paraId="36F53EF7" w14:textId="51F832E7" w:rsidR="00657093" w:rsidRPr="00285179" w:rsidRDefault="00657093" w:rsidP="00657093">
      <w:pPr>
        <w:pStyle w:val="NormalWeb"/>
        <w:rPr>
          <w:rFonts w:asciiTheme="minorHAnsi" w:hAnsiTheme="minorHAnsi"/>
        </w:rPr>
      </w:pPr>
      <w:r w:rsidRPr="00285179">
        <w:rPr>
          <w:rFonts w:asciiTheme="minorHAnsi" w:hAnsiTheme="minorHAnsi"/>
        </w:rPr>
        <w:t>Significant differences were observed in the number of expanded nodes and runtime. In open and random grids, Bidirectional A* expanded substantially fewer nodes than unidirectional A*, often reducing node expansions by more than half. Execution time showed a similar trend, with Bidirectional A* frequently completing two to four times faster than A*. In dense grids, the performance advantage of Bidirectional A* was still present but less pronounced due to the constrained search space.</w:t>
      </w:r>
    </w:p>
    <w:p w14:paraId="39C59E3C" w14:textId="7320CD56" w:rsidR="00657093" w:rsidRPr="00285179" w:rsidRDefault="00657093" w:rsidP="00285179">
      <w:pPr>
        <w:pStyle w:val="Heading2"/>
      </w:pPr>
      <w:r w:rsidRPr="00285179">
        <w:t>Results and Observations</w:t>
      </w:r>
    </w:p>
    <w:p w14:paraId="797D5BC6" w14:textId="162CE848" w:rsidR="00657093" w:rsidRPr="00285179" w:rsidRDefault="00657093" w:rsidP="00657093">
      <w:pPr>
        <w:pStyle w:val="NormalWeb"/>
        <w:rPr>
          <w:rFonts w:asciiTheme="minorHAnsi" w:hAnsiTheme="minorHAnsi"/>
        </w:rPr>
      </w:pPr>
      <w:r w:rsidRPr="00285179">
        <w:rPr>
          <w:rFonts w:asciiTheme="minorHAnsi" w:hAnsiTheme="minorHAnsi"/>
        </w:rPr>
        <w:t>In corridor-based environments, Bidirectional A* often terminated after expanding very few nodes because the two search frontiers met almost immediately. In contrast, asymmetric grids revealed cases where Bidirectional A* expanded more nodes than unidirectional A*. This occurred when one search direction encountered a more complex region of the grid, illustrating that bidirectional search is not always superior and that its effectiveness depends strongly on the structure of the environment.</w:t>
      </w:r>
    </w:p>
    <w:p w14:paraId="53D7BDD7" w14:textId="3BA2B1BD" w:rsidR="00657093" w:rsidRPr="00285179" w:rsidRDefault="00657093" w:rsidP="00285179">
      <w:pPr>
        <w:pStyle w:val="Heading2"/>
      </w:pPr>
      <w:r w:rsidRPr="00285179">
        <w:t>Conclusion</w:t>
      </w:r>
    </w:p>
    <w:p w14:paraId="5936B729" w14:textId="77777777" w:rsidR="00657093" w:rsidRPr="00285179" w:rsidRDefault="00657093" w:rsidP="00657093">
      <w:pPr>
        <w:pStyle w:val="NormalWeb"/>
        <w:rPr>
          <w:rFonts w:asciiTheme="minorHAnsi" w:hAnsiTheme="minorHAnsi"/>
        </w:rPr>
      </w:pPr>
      <w:r w:rsidRPr="00285179">
        <w:rPr>
          <w:rFonts w:asciiTheme="minorHAnsi" w:hAnsiTheme="minorHAnsi"/>
        </w:rPr>
        <w:t>Overall, the experimental results demonstrate that Bidirectional A* can significantly reduce search effort and execution time compared to standard A*, while still guaranteeing optimal solutions. However, the benefits are highly dependent on obstacle distribution and spatial symmetry, emphasizing the importance of environment characteristics when selecting a search strategy.</w:t>
      </w:r>
    </w:p>
    <w:p w14:paraId="3D530E19" w14:textId="77777777" w:rsidR="00657093" w:rsidRPr="00657093" w:rsidRDefault="00657093" w:rsidP="00657093">
      <w:pPr>
        <w:rPr>
          <w:lang w:val="en-US"/>
        </w:rPr>
      </w:pPr>
    </w:p>
    <w:p w14:paraId="4697804D" w14:textId="77777777" w:rsidR="00B530A0" w:rsidRDefault="00B530A0" w:rsidP="00B530A0">
      <w:pPr>
        <w:pStyle w:val="Heading1"/>
        <w:rPr>
          <w:lang w:val="en-US"/>
        </w:rPr>
      </w:pPr>
      <w:bookmarkStart w:id="1" w:name="_Toc217930765"/>
      <w:r>
        <w:rPr>
          <w:lang w:val="en-US"/>
        </w:rPr>
        <w:t>Task 2: Application of Genetic Algorithm for Training ANN for Fault Tolerance Prediction</w:t>
      </w:r>
      <w:bookmarkEnd w:id="1"/>
    </w:p>
    <w:p w14:paraId="3D21D6D9" w14:textId="77777777" w:rsidR="00B530A0" w:rsidRDefault="00B530A0" w:rsidP="00B530A0">
      <w:pPr>
        <w:pStyle w:val="Heading2"/>
        <w:rPr>
          <w:lang w:val="en-US"/>
        </w:rPr>
      </w:pPr>
      <w:bookmarkStart w:id="2" w:name="_Toc217930766"/>
      <w:r>
        <w:rPr>
          <w:lang w:val="en-US"/>
        </w:rPr>
        <w:t>Objective</w:t>
      </w:r>
      <w:bookmarkEnd w:id="2"/>
    </w:p>
    <w:p w14:paraId="563C2A9B" w14:textId="77777777" w:rsidR="00C43036" w:rsidRDefault="00C43036" w:rsidP="00B530A0">
      <w:pPr>
        <w:rPr>
          <w:lang w:val="en-US"/>
        </w:rPr>
      </w:pPr>
      <w:r>
        <w:rPr>
          <w:lang w:val="en-US"/>
        </w:rPr>
        <w:t>The goal of Task 2, as described in the assignment, is to design a three-layer neural network (MLP) and train it using a Genetic Algorithm (GA) instead of standard gradient-</w:t>
      </w:r>
      <w:r>
        <w:rPr>
          <w:lang w:val="en-US"/>
        </w:rPr>
        <w:lastRenderedPageBreak/>
        <w:t xml:space="preserve">based learning. This includes defining the network structure, </w:t>
      </w:r>
      <w:r w:rsidR="00FE15A8">
        <w:rPr>
          <w:lang w:val="en-US"/>
        </w:rPr>
        <w:t>selecting,</w:t>
      </w:r>
      <w:r>
        <w:rPr>
          <w:lang w:val="en-US"/>
        </w:rPr>
        <w:t xml:space="preserve"> and describing GA operators (selection, crossover, mutation), running the training process over a number of “epochs” (generations), and evaluating performance on a held-out test set with appropriate classification metrics.</w:t>
      </w:r>
    </w:p>
    <w:p w14:paraId="5D3B6C1A" w14:textId="77777777" w:rsidR="00C43036" w:rsidRDefault="00C43036" w:rsidP="00C43036">
      <w:pPr>
        <w:pStyle w:val="Heading2"/>
        <w:rPr>
          <w:lang w:val="en-US"/>
        </w:rPr>
      </w:pPr>
      <w:bookmarkStart w:id="3" w:name="_Toc217930767"/>
      <w:r>
        <w:rPr>
          <w:lang w:val="en-US"/>
        </w:rPr>
        <w:t>Dataset and Preprocessing</w:t>
      </w:r>
      <w:bookmarkEnd w:id="3"/>
    </w:p>
    <w:p w14:paraId="4BAEFB95" w14:textId="77777777" w:rsidR="00C43036" w:rsidRDefault="00D100CC" w:rsidP="00C43036">
      <w:pPr>
        <w:rPr>
          <w:lang w:val="en-US"/>
        </w:rPr>
      </w:pPr>
      <w:r w:rsidRPr="00D100CC">
        <w:rPr>
          <w:lang w:val="en-US"/>
        </w:rPr>
        <w:t>For the dataset</w:t>
      </w:r>
      <w:r>
        <w:rPr>
          <w:lang w:val="en-US"/>
        </w:rPr>
        <w:t xml:space="preserve"> component of the assignment</w:t>
      </w:r>
      <w:r w:rsidRPr="00D100CC">
        <w:rPr>
          <w:lang w:val="en-US"/>
        </w:rPr>
        <w:t>, we selected the Breast Cancer Wisconsin Diagnostic dataset from the list of given options, because it provides a well-defined, real-world binary classification problem (malignant vs benign) and is suitable for demonstrating GA-based optimization of an MLP on structured feature data.</w:t>
      </w:r>
      <w:r>
        <w:rPr>
          <w:lang w:val="en-US"/>
        </w:rPr>
        <w:t xml:space="preserve"> The dataset was loaded from the UCI repository using </w:t>
      </w:r>
      <w:r w:rsidRPr="00D100CC">
        <w:rPr>
          <w:i/>
          <w:iCs/>
          <w:lang w:val="en-US"/>
        </w:rPr>
        <w:t>ucimlrepo</w:t>
      </w:r>
      <w:r>
        <w:rPr>
          <w:lang w:val="en-US"/>
        </w:rPr>
        <w:t xml:space="preserve"> (id=17). Labels were encoded as M </w:t>
      </w:r>
      <w:r w:rsidRPr="00D100CC">
        <w:rPr>
          <w:lang w:val="en-US"/>
        </w:rPr>
        <w:sym w:font="Wingdings" w:char="F0E0"/>
      </w:r>
      <w:r>
        <w:rPr>
          <w:lang w:val="en-US"/>
        </w:rPr>
        <w:t xml:space="preserve"> 1 and B </w:t>
      </w:r>
      <w:r w:rsidRPr="00D100CC">
        <w:rPr>
          <w:lang w:val="en-US"/>
        </w:rPr>
        <w:sym w:font="Wingdings" w:char="F0E0"/>
      </w:r>
      <w:r>
        <w:rPr>
          <w:lang w:val="en-US"/>
        </w:rPr>
        <w:t xml:space="preserve"> 0. We then shuffled the samples with a fixed seed for reproducibility and performed an 80/20 split, resulting in 455 training samples and 114 test samples with 30 features. Finally, we standardized each feature using the training-set mean and standard deviation </w:t>
      </w:r>
      <w:r w:rsidR="00FE15A8">
        <w:rPr>
          <w:lang w:val="en-US"/>
        </w:rPr>
        <w:t>only and</w:t>
      </w:r>
      <w:r>
        <w:rPr>
          <w:lang w:val="en-US"/>
        </w:rPr>
        <w:t xml:space="preserve"> applied the same transformation to the test set to prevent information leakage.</w:t>
      </w:r>
    </w:p>
    <w:p w14:paraId="12F670AD" w14:textId="77777777" w:rsidR="00D100CC" w:rsidRDefault="00D100CC" w:rsidP="00D100CC">
      <w:pPr>
        <w:pStyle w:val="Heading2"/>
        <w:rPr>
          <w:lang w:val="en-US"/>
        </w:rPr>
      </w:pPr>
      <w:bookmarkStart w:id="4" w:name="_Toc217930768"/>
      <w:r>
        <w:rPr>
          <w:lang w:val="en-US"/>
        </w:rPr>
        <w:t>Network Design (3-</w:t>
      </w:r>
      <w:r w:rsidR="00FE15A8">
        <w:rPr>
          <w:lang w:val="en-US"/>
        </w:rPr>
        <w:t>l</w:t>
      </w:r>
      <w:r>
        <w:rPr>
          <w:lang w:val="en-US"/>
        </w:rPr>
        <w:t>ayer MLP)</w:t>
      </w:r>
      <w:bookmarkEnd w:id="4"/>
    </w:p>
    <w:p w14:paraId="134D65C2" w14:textId="77777777" w:rsidR="00D100CC" w:rsidRDefault="00D100CC" w:rsidP="00D100CC">
      <w:pPr>
        <w:rPr>
          <w:lang w:val="en-US"/>
        </w:rPr>
      </w:pPr>
      <w:r>
        <w:rPr>
          <w:lang w:val="en-US"/>
        </w:rPr>
        <w:t xml:space="preserve">To meet the 3-layer MLP requirement in the assignment, we implemented a feed-forward network with one hidden layer (input </w:t>
      </w:r>
      <w:r w:rsidRPr="00D100CC">
        <w:rPr>
          <w:lang w:val="en-US"/>
        </w:rPr>
        <w:sym w:font="Wingdings" w:char="F0E0"/>
      </w:r>
      <w:r>
        <w:rPr>
          <w:lang w:val="en-US"/>
        </w:rPr>
        <w:t xml:space="preserve"> hidden </w:t>
      </w:r>
      <w:r w:rsidRPr="00D100CC">
        <w:rPr>
          <w:lang w:val="en-US"/>
        </w:rPr>
        <w:sym w:font="Wingdings" w:char="F0E0"/>
      </w:r>
      <w:r>
        <w:rPr>
          <w:lang w:val="en-US"/>
        </w:rPr>
        <w:t xml:space="preserve"> output).</w:t>
      </w:r>
      <w:r>
        <w:rPr>
          <w:lang w:val="en-US"/>
        </w:rPr>
        <w:br/>
        <w:t xml:space="preserve">Concretely, the architecture is 30 </w:t>
      </w:r>
      <w:r w:rsidRPr="00D100CC">
        <w:rPr>
          <w:lang w:val="en-US"/>
        </w:rPr>
        <w:sym w:font="Wingdings" w:char="F0E0"/>
      </w:r>
      <w:r>
        <w:rPr>
          <w:lang w:val="en-US"/>
        </w:rPr>
        <w:t xml:space="preserve"> 12 </w:t>
      </w:r>
      <w:r w:rsidRPr="00D100CC">
        <w:rPr>
          <w:lang w:val="en-US"/>
        </w:rPr>
        <w:sym w:font="Wingdings" w:char="F0E0"/>
      </w:r>
      <w:r>
        <w:rPr>
          <w:lang w:val="en-US"/>
        </w:rPr>
        <w:t xml:space="preserve"> 1, using ReLU in the hidden layer and a sigmoid output so the network returns a probability of malignancy. A threshold of 0.5 is used to convert probabilities into class predictions for evaluation.</w:t>
      </w:r>
    </w:p>
    <w:p w14:paraId="1B456CD7" w14:textId="77777777" w:rsidR="00D100CC" w:rsidRDefault="00D100CC" w:rsidP="00D100CC">
      <w:pPr>
        <w:pStyle w:val="Heading2"/>
        <w:rPr>
          <w:lang w:val="en-US"/>
        </w:rPr>
      </w:pPr>
      <w:bookmarkStart w:id="5" w:name="_Toc217930769"/>
      <w:r>
        <w:rPr>
          <w:lang w:val="en-US"/>
        </w:rPr>
        <w:t>Genetic Algorithm Training Approach</w:t>
      </w:r>
      <w:bookmarkEnd w:id="5"/>
    </w:p>
    <w:p w14:paraId="516D31C5" w14:textId="77777777" w:rsidR="00D100CC" w:rsidRDefault="00D100CC" w:rsidP="00D100CC">
      <w:pPr>
        <w:rPr>
          <w:lang w:val="en-US"/>
        </w:rPr>
      </w:pPr>
      <w:r>
        <w:rPr>
          <w:lang w:val="en-US"/>
        </w:rPr>
        <w:t xml:space="preserve">Because the assignment explicitly asks for </w:t>
      </w:r>
      <w:r w:rsidR="00FE15A8">
        <w:rPr>
          <w:lang w:val="en-US"/>
        </w:rPr>
        <w:t>training</w:t>
      </w:r>
      <w:r>
        <w:rPr>
          <w:lang w:val="en-US"/>
        </w:rPr>
        <w:t xml:space="preserve"> via a Genetic Algorithm and for an explanation of the operators used, we trained the network by evolving its parameters rather than using backpropagation.</w:t>
      </w:r>
    </w:p>
    <w:p w14:paraId="651B3F36" w14:textId="77777777" w:rsidR="00D100CC" w:rsidRDefault="00D100CC" w:rsidP="00D100CC">
      <w:pPr>
        <w:pStyle w:val="Heading3"/>
        <w:rPr>
          <w:lang w:val="en-US"/>
        </w:rPr>
      </w:pPr>
      <w:bookmarkStart w:id="6" w:name="_Toc217930770"/>
      <w:r>
        <w:rPr>
          <w:lang w:val="en-US"/>
        </w:rPr>
        <w:t>Genome Encoding</w:t>
      </w:r>
      <w:bookmarkEnd w:id="6"/>
    </w:p>
    <w:p w14:paraId="6154E2FE" w14:textId="77777777" w:rsidR="00D100CC" w:rsidRDefault="00D100CC" w:rsidP="00D100CC">
      <w:pPr>
        <w:rPr>
          <w:lang w:val="en-US"/>
        </w:rPr>
      </w:pPr>
      <w:r>
        <w:rPr>
          <w:lang w:val="en-US"/>
        </w:rPr>
        <w:t>Each individual in the population is a single real-valued vector that contains all weights and biases of the MLP (flattened). During evaluation, this vector is decoded into W1, b1, W2, b2 and used for a forward pass.</w:t>
      </w:r>
    </w:p>
    <w:p w14:paraId="10950517" w14:textId="77777777" w:rsidR="00D100CC" w:rsidRDefault="000451B7" w:rsidP="000451B7">
      <w:pPr>
        <w:pStyle w:val="Heading3"/>
        <w:rPr>
          <w:lang w:val="en-US"/>
        </w:rPr>
      </w:pPr>
      <w:bookmarkStart w:id="7" w:name="_Toc217930771"/>
      <w:r>
        <w:rPr>
          <w:lang w:val="en-US"/>
        </w:rPr>
        <w:t>Fitness Definition</w:t>
      </w:r>
      <w:bookmarkEnd w:id="7"/>
    </w:p>
    <w:p w14:paraId="3FF0FC87" w14:textId="77777777" w:rsidR="000451B7" w:rsidRDefault="000451B7" w:rsidP="000451B7">
      <w:pPr>
        <w:rPr>
          <w:lang w:val="en-US"/>
        </w:rPr>
      </w:pPr>
      <w:r>
        <w:rPr>
          <w:lang w:val="en-US"/>
        </w:rPr>
        <w:t>We evaluated each genome on the training set using binary cross-entropy (BCE), then converted it into a maximization objective:</w:t>
      </w:r>
    </w:p>
    <w:p w14:paraId="1B149139" w14:textId="77777777" w:rsidR="000451B7" w:rsidRPr="000451B7" w:rsidRDefault="000451B7" w:rsidP="000451B7">
      <w:pPr>
        <w:rPr>
          <w:rFonts w:eastAsiaTheme="minorEastAsia"/>
          <w:lang w:val="en-US"/>
        </w:rPr>
      </w:pPr>
      <m:oMathPara>
        <m:oMath>
          <m:r>
            <w:rPr>
              <w:rFonts w:ascii="Cambria Math" w:hAnsi="Cambria Math"/>
              <w:lang w:val="en-US"/>
            </w:rPr>
            <m:t xml:space="preserve">fitness=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1+BCE</m:t>
              </m:r>
            </m:den>
          </m:f>
        </m:oMath>
      </m:oMathPara>
    </w:p>
    <w:p w14:paraId="7F140ACD" w14:textId="77777777" w:rsidR="000451B7" w:rsidRDefault="000451B7" w:rsidP="000451B7">
      <w:pPr>
        <w:rPr>
          <w:rFonts w:eastAsiaTheme="minorEastAsia"/>
          <w:lang w:val="en-US"/>
        </w:rPr>
      </w:pPr>
      <w:r>
        <w:rPr>
          <w:rFonts w:eastAsiaTheme="minorEastAsia"/>
          <w:lang w:val="en-US"/>
        </w:rPr>
        <w:lastRenderedPageBreak/>
        <w:t>This keeps fitness bounded and ensures that better probabilistic predictions (lower BCE) correspond to higher fitness.</w:t>
      </w:r>
    </w:p>
    <w:p w14:paraId="3EEF452C" w14:textId="77777777" w:rsidR="000451B7" w:rsidRDefault="000451B7" w:rsidP="000451B7">
      <w:pPr>
        <w:pStyle w:val="Heading3"/>
        <w:rPr>
          <w:lang w:val="en-US"/>
        </w:rPr>
      </w:pPr>
      <w:bookmarkStart w:id="8" w:name="_Toc217930772"/>
      <w:r>
        <w:rPr>
          <w:lang w:val="en-US"/>
        </w:rPr>
        <w:t>Selection (Tournament, k=3)</w:t>
      </w:r>
      <w:bookmarkEnd w:id="8"/>
    </w:p>
    <w:p w14:paraId="7C3D75A2" w14:textId="77777777" w:rsidR="000451B7" w:rsidRDefault="000451B7" w:rsidP="000451B7">
      <w:pPr>
        <w:rPr>
          <w:lang w:val="en-US"/>
        </w:rPr>
      </w:pPr>
      <w:r>
        <w:rPr>
          <w:lang w:val="en-US"/>
        </w:rPr>
        <w:t>To satisfy the requirement to describe a concrete selection strategy, we used tournament selection with k = 3. At each parent selection step, three individuals are sampled uniformly at random and the one with the highest fitness is selected. This balances exploration (random sampling) and exploitation (picking the best among sampled candidates).</w:t>
      </w:r>
    </w:p>
    <w:p w14:paraId="5CD6C116" w14:textId="77777777" w:rsidR="000451B7" w:rsidRDefault="000451B7" w:rsidP="000451B7">
      <w:pPr>
        <w:pStyle w:val="Heading3"/>
        <w:rPr>
          <w:lang w:val="en-US"/>
        </w:rPr>
      </w:pPr>
      <w:bookmarkStart w:id="9" w:name="_Toc217930773"/>
      <w:r>
        <w:rPr>
          <w:lang w:val="en-US"/>
        </w:rPr>
        <w:t>Crossover (Uniform)</w:t>
      </w:r>
      <w:bookmarkEnd w:id="9"/>
    </w:p>
    <w:p w14:paraId="35BA3EF0" w14:textId="77777777" w:rsidR="000451B7" w:rsidRDefault="000451B7" w:rsidP="000451B7">
      <w:pPr>
        <w:rPr>
          <w:lang w:val="en-US"/>
        </w:rPr>
      </w:pPr>
      <w:r>
        <w:rPr>
          <w:lang w:val="en-US"/>
        </w:rPr>
        <w:t>We used uniform crossover: for each gene position, the child inherits that gene from one of the two parents based on a random 0/1 mask. This works well for real-valued genomes and mixes parent solutions without assuming spatial structure like 1-point crossover would.</w:t>
      </w:r>
    </w:p>
    <w:p w14:paraId="450D3DC7" w14:textId="77777777" w:rsidR="000451B7" w:rsidRDefault="000451B7" w:rsidP="000451B7">
      <w:pPr>
        <w:pStyle w:val="Heading3"/>
        <w:rPr>
          <w:lang w:val="en-US"/>
        </w:rPr>
      </w:pPr>
      <w:bookmarkStart w:id="10" w:name="_Toc217930774"/>
      <w:r>
        <w:rPr>
          <w:lang w:val="en-US"/>
        </w:rPr>
        <w:t>Mutation (Gaussian)</w:t>
      </w:r>
      <w:bookmarkEnd w:id="10"/>
    </w:p>
    <w:p w14:paraId="2807C4CD" w14:textId="77777777" w:rsidR="000451B7" w:rsidRDefault="000451B7" w:rsidP="000451B7">
      <w:pPr>
        <w:rPr>
          <w:rFonts w:eastAsiaTheme="minorEastAsia"/>
          <w:lang w:val="en-US"/>
        </w:rPr>
      </w:pPr>
      <w:r>
        <w:rPr>
          <w:lang w:val="en-US"/>
        </w:rPr>
        <w:t xml:space="preserve">To maintain diversity and enable local refinements, we applied Gaussian mutation: with probability 0.1 per gene, we add noise sampled from </w:t>
      </w:r>
      <m:oMath>
        <m:r>
          <w:rPr>
            <w:rFonts w:ascii="Cambria Math" w:hAnsi="Cambria Math"/>
            <w:lang w:val="en-US"/>
          </w:rPr>
          <m:t>N</m:t>
        </m:r>
        <m:d>
          <m:dPr>
            <m:ctrlPr>
              <w:rPr>
                <w:rFonts w:ascii="Cambria Math" w:hAnsi="Cambria Math"/>
                <w:i/>
                <w:lang w:val="en-US"/>
              </w:rPr>
            </m:ctrlPr>
          </m:dPr>
          <m:e>
            <m:r>
              <w:rPr>
                <w:rFonts w:ascii="Cambria Math" w:hAnsi="Cambria Math"/>
                <w:lang w:val="en-US"/>
              </w:rPr>
              <m:t>0,0.3</m:t>
            </m:r>
          </m:e>
        </m:d>
      </m:oMath>
      <w:r>
        <w:rPr>
          <w:rFonts w:eastAsiaTheme="minorEastAsia"/>
          <w:lang w:val="en-US"/>
        </w:rPr>
        <w:t>. This is a natural choice for continuous-valued weights.</w:t>
      </w:r>
    </w:p>
    <w:p w14:paraId="4D15A737" w14:textId="77777777" w:rsidR="000451B7" w:rsidRDefault="000451B7" w:rsidP="000451B7">
      <w:pPr>
        <w:pStyle w:val="Heading3"/>
        <w:rPr>
          <w:rFonts w:eastAsiaTheme="minorEastAsia"/>
          <w:lang w:val="en-US"/>
        </w:rPr>
      </w:pPr>
      <w:bookmarkStart w:id="11" w:name="_Toc217930775"/>
      <w:r>
        <w:rPr>
          <w:rFonts w:eastAsiaTheme="minorEastAsia"/>
          <w:lang w:val="en-US"/>
        </w:rPr>
        <w:t>Elitism</w:t>
      </w:r>
      <w:bookmarkEnd w:id="11"/>
    </w:p>
    <w:p w14:paraId="52BCD267" w14:textId="77777777" w:rsidR="000451B7" w:rsidRDefault="000451B7" w:rsidP="000451B7">
      <w:pPr>
        <w:rPr>
          <w:lang w:val="en-US"/>
        </w:rPr>
      </w:pPr>
      <w:r>
        <w:rPr>
          <w:lang w:val="en-US"/>
        </w:rPr>
        <w:t xml:space="preserve">We kept the best </w:t>
      </w:r>
      <w:r w:rsidR="00FE15A8">
        <w:rPr>
          <w:lang w:val="en-US"/>
        </w:rPr>
        <w:t>two</w:t>
      </w:r>
      <w:r>
        <w:rPr>
          <w:lang w:val="en-US"/>
        </w:rPr>
        <w:t xml:space="preserve"> individuals unchanged each generation (elitism</w:t>
      </w:r>
      <w:r w:rsidR="00FE15A8">
        <w:rPr>
          <w:lang w:val="en-US"/>
        </w:rPr>
        <w:t>),</w:t>
      </w:r>
      <w:r>
        <w:rPr>
          <w:lang w:val="en-US"/>
        </w:rPr>
        <w:t xml:space="preserve"> so the algorithm never “forgets” the best solution found so far.</w:t>
      </w:r>
    </w:p>
    <w:p w14:paraId="30E0A910" w14:textId="77777777" w:rsidR="000451B7" w:rsidRDefault="000451B7" w:rsidP="00BA009E">
      <w:pPr>
        <w:pStyle w:val="Heading2"/>
        <w:rPr>
          <w:lang w:val="en-US"/>
        </w:rPr>
      </w:pPr>
      <w:bookmarkStart w:id="12" w:name="_Toc217930776"/>
      <w:r>
        <w:rPr>
          <w:lang w:val="en-US"/>
        </w:rPr>
        <w:t>Training Configuration (“epochs” as generations)</w:t>
      </w:r>
      <w:bookmarkEnd w:id="12"/>
    </w:p>
    <w:p w14:paraId="35C29704" w14:textId="77777777" w:rsidR="005C53E7" w:rsidRDefault="000451B7" w:rsidP="000451B7">
      <w:pPr>
        <w:rPr>
          <w:lang w:val="en-US"/>
        </w:rPr>
      </w:pPr>
      <w:r>
        <w:rPr>
          <w:lang w:val="en-US"/>
        </w:rPr>
        <w:t>To align with the assignment’s repo</w:t>
      </w:r>
      <w:r w:rsidR="005C53E7">
        <w:rPr>
          <w:lang w:val="en-US"/>
        </w:rPr>
        <w:t>rting of training progress across “epochs</w:t>
      </w:r>
      <w:r w:rsidR="00FE15A8">
        <w:rPr>
          <w:lang w:val="en-US"/>
        </w:rPr>
        <w:t>,”</w:t>
      </w:r>
      <w:r w:rsidR="005C53E7">
        <w:rPr>
          <w:lang w:val="en-US"/>
        </w:rPr>
        <w:t xml:space="preserve"> we treat one GA iteration as one generation and log the best fitness each generation.</w:t>
      </w:r>
      <w:r w:rsidR="005C53E7">
        <w:rPr>
          <w:lang w:val="en-US"/>
        </w:rPr>
        <w:br/>
        <w:t>The final configuration was:</w:t>
      </w:r>
    </w:p>
    <w:p w14:paraId="052843E2" w14:textId="77777777" w:rsidR="005C53E7" w:rsidRDefault="005C53E7" w:rsidP="005C53E7">
      <w:pPr>
        <w:pStyle w:val="ListParagraph"/>
        <w:numPr>
          <w:ilvl w:val="0"/>
          <w:numId w:val="1"/>
        </w:numPr>
        <w:rPr>
          <w:lang w:val="en-US"/>
        </w:rPr>
      </w:pPr>
      <w:r>
        <w:rPr>
          <w:lang w:val="en-US"/>
        </w:rPr>
        <w:t>population size: 40</w:t>
      </w:r>
    </w:p>
    <w:p w14:paraId="74C0D6E4" w14:textId="77777777" w:rsidR="005C53E7" w:rsidRDefault="005C53E7" w:rsidP="005C53E7">
      <w:pPr>
        <w:pStyle w:val="ListParagraph"/>
        <w:numPr>
          <w:ilvl w:val="0"/>
          <w:numId w:val="1"/>
        </w:numPr>
        <w:rPr>
          <w:lang w:val="en-US"/>
        </w:rPr>
      </w:pPr>
      <w:r>
        <w:rPr>
          <w:lang w:val="en-US"/>
        </w:rPr>
        <w:t>generations: 60</w:t>
      </w:r>
    </w:p>
    <w:p w14:paraId="2500E5F6" w14:textId="77777777" w:rsidR="005C53E7" w:rsidRDefault="005C53E7" w:rsidP="005C53E7">
      <w:pPr>
        <w:pStyle w:val="ListParagraph"/>
        <w:numPr>
          <w:ilvl w:val="0"/>
          <w:numId w:val="1"/>
        </w:numPr>
        <w:rPr>
          <w:lang w:val="en-US"/>
        </w:rPr>
      </w:pPr>
      <w:r>
        <w:rPr>
          <w:lang w:val="en-US"/>
        </w:rPr>
        <w:t>elite size: 2</w:t>
      </w:r>
    </w:p>
    <w:p w14:paraId="2E82CF08" w14:textId="77777777" w:rsidR="005C53E7" w:rsidRDefault="005C53E7" w:rsidP="005C53E7">
      <w:pPr>
        <w:pStyle w:val="ListParagraph"/>
        <w:numPr>
          <w:ilvl w:val="0"/>
          <w:numId w:val="1"/>
        </w:numPr>
        <w:rPr>
          <w:lang w:val="en-US"/>
        </w:rPr>
      </w:pPr>
      <w:r>
        <w:rPr>
          <w:lang w:val="en-US"/>
        </w:rPr>
        <w:t>tournament size: 3</w:t>
      </w:r>
    </w:p>
    <w:p w14:paraId="6B4D3660" w14:textId="77777777" w:rsidR="005C53E7" w:rsidRDefault="005C53E7" w:rsidP="005C53E7">
      <w:pPr>
        <w:pStyle w:val="ListParagraph"/>
        <w:numPr>
          <w:ilvl w:val="0"/>
          <w:numId w:val="1"/>
        </w:numPr>
        <w:rPr>
          <w:lang w:val="en-US"/>
        </w:rPr>
      </w:pPr>
      <w:r>
        <w:rPr>
          <w:lang w:val="en-US"/>
        </w:rPr>
        <w:t>mutation rate: 0.1</w:t>
      </w:r>
    </w:p>
    <w:p w14:paraId="0C2C043A" w14:textId="77777777" w:rsidR="005C53E7" w:rsidRDefault="005C53E7" w:rsidP="005C53E7">
      <w:pPr>
        <w:pStyle w:val="ListParagraph"/>
        <w:numPr>
          <w:ilvl w:val="0"/>
          <w:numId w:val="1"/>
        </w:numPr>
        <w:rPr>
          <w:lang w:val="en-US"/>
        </w:rPr>
      </w:pPr>
      <w:r>
        <w:rPr>
          <w:lang w:val="en-US"/>
        </w:rPr>
        <w:t>mutation scale: 0.3</w:t>
      </w:r>
    </w:p>
    <w:p w14:paraId="0FAAE895" w14:textId="77777777" w:rsidR="005C53E7" w:rsidRDefault="005C53E7" w:rsidP="00BA009E">
      <w:pPr>
        <w:pStyle w:val="Heading2"/>
        <w:rPr>
          <w:lang w:val="en-US"/>
        </w:rPr>
      </w:pPr>
      <w:bookmarkStart w:id="13" w:name="_Toc217930777"/>
      <w:r>
        <w:rPr>
          <w:lang w:val="en-US"/>
        </w:rPr>
        <w:t>Results and Evaluation</w:t>
      </w:r>
      <w:bookmarkEnd w:id="13"/>
    </w:p>
    <w:p w14:paraId="2AA968DB" w14:textId="77777777" w:rsidR="005C53E7" w:rsidRDefault="005C53E7" w:rsidP="005C53E7">
      <w:pPr>
        <w:rPr>
          <w:lang w:val="en-US"/>
        </w:rPr>
      </w:pPr>
      <w:r>
        <w:rPr>
          <w:lang w:val="en-US"/>
        </w:rPr>
        <w:t>The GA steadily increased best fitness over generations, reaching a final best fitness score of 0.973 at generation 60. Using the best-evolved genome, the final classifier achieved:</w:t>
      </w:r>
    </w:p>
    <w:p w14:paraId="40287366" w14:textId="77777777" w:rsidR="005C53E7" w:rsidRDefault="005C53E7" w:rsidP="005C53E7">
      <w:pPr>
        <w:pStyle w:val="ListParagraph"/>
        <w:numPr>
          <w:ilvl w:val="0"/>
          <w:numId w:val="1"/>
        </w:numPr>
        <w:rPr>
          <w:lang w:val="en-US"/>
        </w:rPr>
      </w:pPr>
      <w:r>
        <w:rPr>
          <w:lang w:val="en-US"/>
        </w:rPr>
        <w:lastRenderedPageBreak/>
        <w:t>train accuracy: 0.987</w:t>
      </w:r>
    </w:p>
    <w:p w14:paraId="6ADFE1B9" w14:textId="77777777" w:rsidR="005C53E7" w:rsidRDefault="005C53E7" w:rsidP="005C53E7">
      <w:pPr>
        <w:pStyle w:val="ListParagraph"/>
        <w:numPr>
          <w:ilvl w:val="0"/>
          <w:numId w:val="1"/>
        </w:numPr>
        <w:rPr>
          <w:lang w:val="en-US"/>
        </w:rPr>
      </w:pPr>
      <w:r>
        <w:rPr>
          <w:lang w:val="en-US"/>
        </w:rPr>
        <w:t>test accuracy: 0.974</w:t>
      </w:r>
    </w:p>
    <w:p w14:paraId="29E375F6" w14:textId="77777777" w:rsidR="005C53E7" w:rsidRDefault="005C53E7" w:rsidP="005C53E7">
      <w:pPr>
        <w:rPr>
          <w:lang w:val="en-US"/>
        </w:rPr>
      </w:pPr>
      <w:r>
        <w:rPr>
          <w:lang w:val="en-US"/>
        </w:rPr>
        <w:t>We also report standard binary-classification metrics (confusion matrix and ROC-AUC) to comply with the assignment’s requirement to evaluate performance appropriately on the held-out test set.</w:t>
      </w:r>
    </w:p>
    <w:p w14:paraId="16312CAC" w14:textId="77777777" w:rsidR="005C53E7" w:rsidRDefault="001E7D4D" w:rsidP="00BA009E">
      <w:pPr>
        <w:pStyle w:val="Heading2"/>
        <w:rPr>
          <w:lang w:val="en-US"/>
        </w:rPr>
      </w:pPr>
      <w:bookmarkStart w:id="14" w:name="_Toc217930778"/>
      <w:r>
        <w:rPr>
          <w:lang w:val="en-US"/>
        </w:rPr>
        <w:t>Performance Analysis</w:t>
      </w:r>
      <w:bookmarkEnd w:id="14"/>
    </w:p>
    <w:p w14:paraId="778B6ED7" w14:textId="77777777" w:rsidR="001E7D4D" w:rsidRPr="001E7D4D" w:rsidRDefault="001E7D4D" w:rsidP="001E7D4D">
      <w:pPr>
        <w:rPr>
          <w:lang w:val="en-US"/>
        </w:rPr>
      </w:pPr>
      <w:r>
        <w:rPr>
          <w:lang w:val="en-US"/>
        </w:rPr>
        <w:t>These results show that a compact 3-layer MLP can be trained effectively using a GA on this dataset, achieving high test accuracy with a small generalization gap. At the same time, GA-based training is computationally heavier than gradient-based training because each generation requires evaluating many candidate networks; this is why we used a small MLP and a practical population/generation budget so the approach remains feasible while still demonstrating clear convergence and strong performance.</w:t>
      </w:r>
    </w:p>
    <w:p w14:paraId="3B281C53" w14:textId="77777777" w:rsidR="00B530A0" w:rsidRDefault="00B530A0" w:rsidP="00B530A0">
      <w:pPr>
        <w:pStyle w:val="Heading1"/>
        <w:rPr>
          <w:lang w:val="en-US"/>
        </w:rPr>
      </w:pPr>
      <w:bookmarkStart w:id="15" w:name="_Toc217930779"/>
      <w:r>
        <w:rPr>
          <w:lang w:val="en-US"/>
        </w:rPr>
        <w:t>Task 3: Distributed Matrix Multiplication (MM)</w:t>
      </w:r>
      <w:bookmarkEnd w:id="15"/>
    </w:p>
    <w:p w14:paraId="0CD37D7D" w14:textId="77777777" w:rsidR="00AC13F6" w:rsidRDefault="00AC13F6" w:rsidP="00AC13F6">
      <w:pPr>
        <w:pStyle w:val="Heading2"/>
        <w:rPr>
          <w:lang w:val="en-US"/>
        </w:rPr>
      </w:pPr>
      <w:r>
        <w:rPr>
          <w:lang w:val="en-US"/>
        </w:rPr>
        <w:t>Objective</w:t>
      </w:r>
    </w:p>
    <w:p w14:paraId="2881D604" w14:textId="77777777" w:rsidR="00C1774D" w:rsidRDefault="00AC13F6" w:rsidP="00AC13F6">
      <w:r>
        <w:rPr>
          <w:lang w:val="en-US"/>
        </w:rPr>
        <w:t xml:space="preserve">The goal of Task </w:t>
      </w:r>
      <w:r w:rsidR="004431FA">
        <w:rPr>
          <w:lang w:val="en-US"/>
        </w:rPr>
        <w:t xml:space="preserve">3 is </w:t>
      </w:r>
      <w:r w:rsidR="004431FA">
        <w:t>to see how fast these algorithms complete large matrix multiplication, in case of only 1 node, 3 nodes, 6 nodes, 9 nodes in a network if RaspberryPis. To perform the</w:t>
      </w:r>
      <w:r w:rsidR="004431FA">
        <w:rPr>
          <w:lang w:val="en-GB"/>
        </w:rPr>
        <w:t xml:space="preserve"> multiplication, we use </w:t>
      </w:r>
      <w:r w:rsidR="00F61798">
        <w:t>r</w:t>
      </w:r>
      <w:r w:rsidR="004431FA">
        <w:t>egular matrix multiplication</w:t>
      </w:r>
      <w:r w:rsidR="00F61798">
        <w:t xml:space="preserve"> without an</w:t>
      </w:r>
      <w:r w:rsidR="004431FA">
        <w:t xml:space="preserve">y additional parallelization and </w:t>
      </w:r>
      <w:r w:rsidR="00C1774D">
        <w:t>distributed</w:t>
      </w:r>
      <w:r w:rsidR="004431FA">
        <w:t xml:space="preserve"> matrix multiplication. The Block matrix multiplication is performed on multiple (3, 6 and 9) nodes at the same time by using threading.</w:t>
      </w:r>
    </w:p>
    <w:p w14:paraId="17FC145F" w14:textId="77777777" w:rsidR="00C1774D" w:rsidRDefault="000E03A8" w:rsidP="00C1774D">
      <w:pPr>
        <w:pStyle w:val="Heading2"/>
        <w:rPr>
          <w:lang w:val="en-US"/>
        </w:rPr>
      </w:pPr>
      <w:r>
        <w:rPr>
          <w:lang w:val="en-US"/>
        </w:rPr>
        <w:t>Preparation for measurements</w:t>
      </w:r>
    </w:p>
    <w:p w14:paraId="3CA64DD7" w14:textId="77777777" w:rsidR="000E03A8" w:rsidRPr="000E03A8" w:rsidRDefault="000E03A8" w:rsidP="000E03A8">
      <w:pPr>
        <w:rPr>
          <w:lang w:val="en-US"/>
        </w:rPr>
      </w:pPr>
      <w:r>
        <w:rPr>
          <w:lang w:val="en-US"/>
        </w:rPr>
        <w:t xml:space="preserve">To measure the performance of each matrix multiplication method, we must write scripts for the server and client. In this case, the client node </w:t>
      </w:r>
      <w:r w:rsidRPr="000E03A8">
        <w:rPr>
          <w:lang w:val="en-US"/>
        </w:rPr>
        <w:t xml:space="preserve">is going to perform all calculations, and the </w:t>
      </w:r>
      <w:r>
        <w:rPr>
          <w:lang w:val="en-US"/>
        </w:rPr>
        <w:t xml:space="preserve">server(s) </w:t>
      </w:r>
      <w:r w:rsidRPr="000E03A8">
        <w:rPr>
          <w:lang w:val="en-US"/>
        </w:rPr>
        <w:t>are going to perfor</w:t>
      </w:r>
      <w:r>
        <w:rPr>
          <w:lang w:val="en-US"/>
        </w:rPr>
        <w:t>m the smaller calculations. There will always only be one client node and one or several server nodes running at a given time.</w:t>
      </w:r>
    </w:p>
    <w:p w14:paraId="5304F5F7" w14:textId="77777777" w:rsidR="000E03A8" w:rsidRPr="000E03A8" w:rsidRDefault="000E03A8" w:rsidP="000E03A8">
      <w:pPr>
        <w:pStyle w:val="Heading2"/>
        <w:rPr>
          <w:sz w:val="28"/>
          <w:lang w:val="en-US"/>
        </w:rPr>
      </w:pPr>
      <w:r w:rsidRPr="000E03A8">
        <w:rPr>
          <w:sz w:val="28"/>
          <w:lang w:val="en-US"/>
        </w:rPr>
        <w:t>Matrix Multiplication</w:t>
      </w:r>
    </w:p>
    <w:p w14:paraId="005CDBCD" w14:textId="77777777" w:rsidR="00C1774D" w:rsidRDefault="00C1774D" w:rsidP="00C1774D">
      <w:pPr>
        <w:rPr>
          <w:lang w:val="en-US"/>
        </w:rPr>
      </w:pPr>
      <w:r>
        <w:rPr>
          <w:lang w:val="en-US"/>
        </w:rPr>
        <w:t xml:space="preserve">For the </w:t>
      </w:r>
      <w:r w:rsidR="000E03A8">
        <w:rPr>
          <w:lang w:val="en-US"/>
        </w:rPr>
        <w:t xml:space="preserve">matrix multiplication itself, the client will be performing the regular, non-parallelized matrix multiplication. This is to be the most basic, non-optimized matrix multiplication code possible. </w:t>
      </w:r>
    </w:p>
    <w:p w14:paraId="0568FD80" w14:textId="77777777" w:rsidR="00AC269E" w:rsidRPr="00C1774D" w:rsidRDefault="000E03A8" w:rsidP="00C1774D">
      <w:pPr>
        <w:rPr>
          <w:lang w:val="en-US"/>
        </w:rPr>
      </w:pPr>
      <w:r>
        <w:rPr>
          <w:lang w:val="en-US"/>
        </w:rPr>
        <w:t xml:space="preserve">For the distributed matrix multiplication, we will use the Block matrix multiplication, which will divide the matrix into smaller blocks and pass it to the server nodes, which will then perform the smaller matrix multiplications in parallel. </w:t>
      </w:r>
    </w:p>
    <w:p w14:paraId="27D1C98E" w14:textId="77777777" w:rsidR="00AC269E" w:rsidRDefault="00AC269E" w:rsidP="00AC269E">
      <w:pPr>
        <w:pStyle w:val="Heading2"/>
        <w:rPr>
          <w:lang w:val="en-US"/>
        </w:rPr>
      </w:pPr>
      <w:r>
        <w:rPr>
          <w:lang w:val="en-US"/>
        </w:rPr>
        <w:lastRenderedPageBreak/>
        <w:t xml:space="preserve">Measurement and </w:t>
      </w:r>
      <w:r w:rsidR="000E03A8">
        <w:rPr>
          <w:lang w:val="en-US"/>
        </w:rPr>
        <w:t>Expected Results</w:t>
      </w:r>
    </w:p>
    <w:p w14:paraId="362E1B53" w14:textId="77777777" w:rsidR="00AC269E" w:rsidRDefault="00AC269E" w:rsidP="00AC269E">
      <w:pPr>
        <w:rPr>
          <w:lang w:val="en-US"/>
        </w:rPr>
      </w:pPr>
      <w:r>
        <w:rPr>
          <w:lang w:val="en-US"/>
        </w:rPr>
        <w:t xml:space="preserve">We will perform matrix multiplications on matrices of the sizes 100 x 100, 200 x 200 and 400 x 400 on networks with 1 node (no parallelization), 3 nodes, 6 nodes and 9 nodes. The small matrix sizes are for the sake of time, due to the non-parallelized multiplication being expected to take longer than 5 minutes for larger matrices.  </w:t>
      </w:r>
    </w:p>
    <w:p w14:paraId="21DAFE6E" w14:textId="77777777" w:rsidR="00C1774D" w:rsidRPr="007778C4" w:rsidRDefault="00AC269E" w:rsidP="00AC13F6">
      <w:pPr>
        <w:rPr>
          <w:lang w:val="en-US"/>
        </w:rPr>
      </w:pPr>
      <w:r>
        <w:rPr>
          <w:lang w:val="en-US"/>
        </w:rPr>
        <w:t xml:space="preserve">We are going to measure the time of each number of nodes for each size of the matrix, giving us 12 measurements. The larger the matrix, the longer the time it takes to finish the multiplication will be, but it is expected that the time for each multiplication will decrease as the amount of nodes increases. The differences between the measurements of time it takes to finish the multiplications with different numbers of nodes is also expected to grow. </w:t>
      </w:r>
    </w:p>
    <w:p w14:paraId="695F97D4" w14:textId="77777777" w:rsidR="00AC269E" w:rsidRDefault="004431FA" w:rsidP="00AC269E">
      <w:pPr>
        <w:pStyle w:val="Heading2"/>
        <w:rPr>
          <w:lang w:val="en-US"/>
        </w:rPr>
      </w:pPr>
      <w:r>
        <w:rPr>
          <w:lang w:val="en-US"/>
        </w:rPr>
        <w:t>Results and Evaluation</w:t>
      </w:r>
    </w:p>
    <w:p w14:paraId="13508000" w14:textId="77777777" w:rsidR="001D43CB" w:rsidRDefault="00AC269E" w:rsidP="00AC269E">
      <w:pPr>
        <w:rPr>
          <w:lang w:val="en-US"/>
        </w:rPr>
      </w:pPr>
      <w:r>
        <w:rPr>
          <w:lang w:val="en-US"/>
        </w:rPr>
        <w:t xml:space="preserve">As expected, from the measured results we can see that as the number of nodes, or parallel processes increases, the multiplication gets more efficient. While the difference is obsolete in smaller matrices, such as 100 x 100, as matrix size increases, the </w:t>
      </w:r>
      <w:r w:rsidR="001D43CB">
        <w:rPr>
          <w:lang w:val="en-US"/>
        </w:rPr>
        <w:t xml:space="preserve">difference becomes much more noticeable. </w:t>
      </w:r>
    </w:p>
    <w:p w14:paraId="124B4DA1" w14:textId="77777777" w:rsidR="001D43CB" w:rsidRDefault="001D43CB" w:rsidP="00AC269E">
      <w:pPr>
        <w:rPr>
          <w:lang w:val="en-US"/>
        </w:rPr>
      </w:pPr>
    </w:p>
    <w:p w14:paraId="6DEDD3DB" w14:textId="77777777" w:rsidR="001D43CB" w:rsidRPr="00C1774D" w:rsidRDefault="001D43CB" w:rsidP="001D43CB">
      <w:pPr>
        <w:pStyle w:val="Heading2"/>
        <w:rPr>
          <w:lang w:val="en-US"/>
        </w:rPr>
      </w:pPr>
      <w:r>
        <w:rPr>
          <w:sz w:val="26"/>
          <w:lang w:val="en-US"/>
        </w:rPr>
        <w:t xml:space="preserve">Visualization of </w:t>
      </w:r>
      <w:r w:rsidR="007778C4">
        <w:rPr>
          <w:sz w:val="26"/>
          <w:lang w:val="en-US"/>
        </w:rPr>
        <w:t xml:space="preserve">the </w:t>
      </w:r>
      <w:r>
        <w:rPr>
          <w:sz w:val="26"/>
          <w:lang w:val="en-US"/>
        </w:rPr>
        <w:t>measurements</w:t>
      </w:r>
      <w:r w:rsidR="007778C4">
        <w:rPr>
          <w:sz w:val="26"/>
          <w:lang w:val="en-US"/>
        </w:rPr>
        <w:t xml:space="preserve"> of</w:t>
      </w:r>
      <w:r w:rsidR="007778C4" w:rsidRPr="007778C4">
        <w:rPr>
          <w:sz w:val="26"/>
          <w:lang w:val="en-US"/>
        </w:rPr>
        <w:t xml:space="preserve"> </w:t>
      </w:r>
      <w:r w:rsidR="007778C4">
        <w:rPr>
          <w:sz w:val="26"/>
          <w:lang w:val="en-US"/>
        </w:rPr>
        <w:t>time for each matrix and number of nodes</w:t>
      </w:r>
    </w:p>
    <w:p w14:paraId="57E56581" w14:textId="77777777" w:rsidR="001D43CB" w:rsidRPr="001D43CB" w:rsidRDefault="001D43CB" w:rsidP="001D43CB">
      <w:pPr>
        <w:rPr>
          <w:lang w:val="en-US"/>
        </w:rPr>
      </w:pPr>
      <w:r>
        <w:rPr>
          <w:noProof/>
          <w:lang w:eastAsia="cs-CZ"/>
        </w:rPr>
        <w:drawing>
          <wp:inline distT="0" distB="0" distL="0" distR="0" wp14:anchorId="48462D71" wp14:editId="474A1753">
            <wp:extent cx="5471160" cy="2941320"/>
            <wp:effectExtent l="0" t="0" r="0" b="0"/>
            <wp:docPr id="2" name="Graf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673E3E7" w14:textId="77777777" w:rsidR="004431FA" w:rsidRPr="00C1774D" w:rsidRDefault="00C1774D" w:rsidP="00C1774D">
      <w:pPr>
        <w:pStyle w:val="Heading2"/>
        <w:rPr>
          <w:lang w:val="en-US"/>
        </w:rPr>
      </w:pPr>
      <w:r>
        <w:rPr>
          <w:sz w:val="26"/>
          <w:lang w:val="en-US"/>
        </w:rPr>
        <w:t xml:space="preserve">Table with exact </w:t>
      </w:r>
      <w:r w:rsidR="007778C4">
        <w:rPr>
          <w:sz w:val="26"/>
          <w:lang w:val="en-US"/>
        </w:rPr>
        <w:t>measurements of time for each matrix and number of nodes</w:t>
      </w:r>
    </w:p>
    <w:tbl>
      <w:tblPr>
        <w:tblStyle w:val="LightShading-Accent4"/>
        <w:tblW w:w="9230" w:type="dxa"/>
        <w:jc w:val="center"/>
        <w:tblLook w:val="04A0" w:firstRow="1" w:lastRow="0" w:firstColumn="1" w:lastColumn="0" w:noHBand="0" w:noVBand="1"/>
      </w:tblPr>
      <w:tblGrid>
        <w:gridCol w:w="2441"/>
        <w:gridCol w:w="2131"/>
        <w:gridCol w:w="2403"/>
        <w:gridCol w:w="2255"/>
      </w:tblGrid>
      <w:tr w:rsidR="00C1774D" w:rsidRPr="00B51E24" w14:paraId="43E74B4C" w14:textId="77777777" w:rsidTr="00C1774D">
        <w:trPr>
          <w:cnfStyle w:val="100000000000" w:firstRow="1" w:lastRow="0" w:firstColumn="0" w:lastColumn="0" w:oddVBand="0" w:evenVBand="0" w:oddHBand="0"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76FAC6D1" w14:textId="77777777" w:rsidR="00B51E24" w:rsidRPr="00B51E24" w:rsidRDefault="00B51E24" w:rsidP="00B51E24">
            <w:pPr>
              <w:rPr>
                <w:rFonts w:ascii="Calibri" w:eastAsia="Times New Roman" w:hAnsi="Calibri" w:cs="Calibri"/>
                <w:color w:val="000000"/>
                <w:kern w:val="0"/>
                <w:sz w:val="28"/>
                <w:szCs w:val="22"/>
                <w:lang w:eastAsia="cs-CZ"/>
              </w:rPr>
            </w:pPr>
          </w:p>
        </w:tc>
        <w:tc>
          <w:tcPr>
            <w:tcW w:w="2131" w:type="dxa"/>
            <w:noWrap/>
            <w:hideMark/>
          </w:tcPr>
          <w:p w14:paraId="0DAA3F15" w14:textId="77777777" w:rsidR="00B51E24" w:rsidRPr="00B51E24" w:rsidRDefault="00B51E24" w:rsidP="00C1774D">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100 x 100</w:t>
            </w:r>
          </w:p>
        </w:tc>
        <w:tc>
          <w:tcPr>
            <w:tcW w:w="2403" w:type="dxa"/>
            <w:noWrap/>
            <w:hideMark/>
          </w:tcPr>
          <w:p w14:paraId="5742C58B" w14:textId="77777777" w:rsidR="00B51E24" w:rsidRPr="00B51E24" w:rsidRDefault="00B51E24" w:rsidP="00C1774D">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200 x 200</w:t>
            </w:r>
          </w:p>
        </w:tc>
        <w:tc>
          <w:tcPr>
            <w:tcW w:w="2255" w:type="dxa"/>
            <w:noWrap/>
            <w:hideMark/>
          </w:tcPr>
          <w:p w14:paraId="37A15930" w14:textId="77777777" w:rsidR="00B51E24" w:rsidRPr="00B51E24" w:rsidRDefault="00B51E24" w:rsidP="00C1774D">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400 x 400</w:t>
            </w:r>
          </w:p>
        </w:tc>
      </w:tr>
      <w:tr w:rsidR="00C1774D" w:rsidRPr="00B51E24" w14:paraId="6CAD0D01" w14:textId="77777777" w:rsidTr="00C1774D">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1B4079AE"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 node</w:t>
            </w:r>
          </w:p>
        </w:tc>
        <w:tc>
          <w:tcPr>
            <w:tcW w:w="2131" w:type="dxa"/>
            <w:noWrap/>
            <w:hideMark/>
          </w:tcPr>
          <w:p w14:paraId="1388BE3D"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2.335</w:t>
            </w:r>
            <w:r w:rsidR="007778C4">
              <w:rPr>
                <w:rFonts w:ascii="Calibri" w:eastAsia="Times New Roman" w:hAnsi="Calibri" w:cs="Calibri"/>
                <w:color w:val="000000"/>
                <w:kern w:val="0"/>
                <w:sz w:val="28"/>
                <w:szCs w:val="22"/>
                <w:lang w:eastAsia="cs-CZ"/>
              </w:rPr>
              <w:t>s</w:t>
            </w:r>
          </w:p>
        </w:tc>
        <w:tc>
          <w:tcPr>
            <w:tcW w:w="2403" w:type="dxa"/>
            <w:noWrap/>
            <w:hideMark/>
          </w:tcPr>
          <w:p w14:paraId="7FF6DC35"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17.35</w:t>
            </w:r>
            <w:r w:rsidR="007778C4">
              <w:rPr>
                <w:rFonts w:ascii="Calibri" w:eastAsia="Times New Roman" w:hAnsi="Calibri" w:cs="Calibri"/>
                <w:color w:val="000000"/>
                <w:kern w:val="0"/>
                <w:sz w:val="28"/>
                <w:szCs w:val="22"/>
                <w:lang w:eastAsia="cs-CZ"/>
              </w:rPr>
              <w:t>s</w:t>
            </w:r>
          </w:p>
        </w:tc>
        <w:tc>
          <w:tcPr>
            <w:tcW w:w="2255" w:type="dxa"/>
            <w:noWrap/>
            <w:hideMark/>
          </w:tcPr>
          <w:p w14:paraId="3C6AEA58"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140.859</w:t>
            </w:r>
            <w:r w:rsidR="007778C4">
              <w:rPr>
                <w:rFonts w:ascii="Calibri" w:eastAsia="Times New Roman" w:hAnsi="Calibri" w:cs="Calibri"/>
                <w:color w:val="000000"/>
                <w:kern w:val="0"/>
                <w:sz w:val="28"/>
                <w:szCs w:val="22"/>
                <w:lang w:eastAsia="cs-CZ"/>
              </w:rPr>
              <w:t>s</w:t>
            </w:r>
          </w:p>
        </w:tc>
      </w:tr>
      <w:tr w:rsidR="00C1774D" w:rsidRPr="00B51E24" w14:paraId="30EAB68D" w14:textId="77777777" w:rsidTr="00C1774D">
        <w:trPr>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45D8D3CD"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3 nodes</w:t>
            </w:r>
          </w:p>
        </w:tc>
        <w:tc>
          <w:tcPr>
            <w:tcW w:w="2131" w:type="dxa"/>
            <w:noWrap/>
            <w:hideMark/>
          </w:tcPr>
          <w:p w14:paraId="2A4243CE"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0.867</w:t>
            </w:r>
            <w:r w:rsidR="007778C4">
              <w:rPr>
                <w:rFonts w:ascii="Calibri" w:eastAsia="Times New Roman" w:hAnsi="Calibri" w:cs="Calibri"/>
                <w:color w:val="000000"/>
                <w:kern w:val="0"/>
                <w:sz w:val="28"/>
                <w:szCs w:val="22"/>
                <w:lang w:eastAsia="cs-CZ"/>
              </w:rPr>
              <w:t>s</w:t>
            </w:r>
          </w:p>
        </w:tc>
        <w:tc>
          <w:tcPr>
            <w:tcW w:w="2403" w:type="dxa"/>
            <w:noWrap/>
            <w:hideMark/>
          </w:tcPr>
          <w:p w14:paraId="4B2FF1A1"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6.195</w:t>
            </w:r>
            <w:r w:rsidR="007778C4">
              <w:rPr>
                <w:rFonts w:ascii="Calibri" w:eastAsia="Times New Roman" w:hAnsi="Calibri" w:cs="Calibri"/>
                <w:color w:val="000000"/>
                <w:kern w:val="0"/>
                <w:sz w:val="28"/>
                <w:szCs w:val="22"/>
                <w:lang w:eastAsia="cs-CZ"/>
              </w:rPr>
              <w:t>s</w:t>
            </w:r>
          </w:p>
        </w:tc>
        <w:tc>
          <w:tcPr>
            <w:tcW w:w="2255" w:type="dxa"/>
            <w:noWrap/>
            <w:hideMark/>
          </w:tcPr>
          <w:p w14:paraId="09558562"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48.516</w:t>
            </w:r>
            <w:r w:rsidR="007778C4">
              <w:rPr>
                <w:rFonts w:ascii="Calibri" w:eastAsia="Times New Roman" w:hAnsi="Calibri" w:cs="Calibri"/>
                <w:color w:val="000000"/>
                <w:kern w:val="0"/>
                <w:sz w:val="28"/>
                <w:szCs w:val="22"/>
                <w:lang w:eastAsia="cs-CZ"/>
              </w:rPr>
              <w:t>s</w:t>
            </w:r>
          </w:p>
        </w:tc>
      </w:tr>
      <w:tr w:rsidR="00C1774D" w:rsidRPr="00B51E24" w14:paraId="51ACDB61" w14:textId="77777777" w:rsidTr="00C1774D">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376A10AC"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6 nodes</w:t>
            </w:r>
          </w:p>
        </w:tc>
        <w:tc>
          <w:tcPr>
            <w:tcW w:w="2131" w:type="dxa"/>
            <w:noWrap/>
            <w:hideMark/>
          </w:tcPr>
          <w:p w14:paraId="7B0E5AF7"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0.573</w:t>
            </w:r>
            <w:r w:rsidR="007778C4">
              <w:rPr>
                <w:rFonts w:ascii="Calibri" w:eastAsia="Times New Roman" w:hAnsi="Calibri" w:cs="Calibri"/>
                <w:color w:val="000000"/>
                <w:kern w:val="0"/>
                <w:sz w:val="28"/>
                <w:szCs w:val="22"/>
                <w:lang w:eastAsia="cs-CZ"/>
              </w:rPr>
              <w:t>s</w:t>
            </w:r>
          </w:p>
        </w:tc>
        <w:tc>
          <w:tcPr>
            <w:tcW w:w="2403" w:type="dxa"/>
            <w:noWrap/>
            <w:hideMark/>
          </w:tcPr>
          <w:p w14:paraId="70C4B6AE"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3.237</w:t>
            </w:r>
            <w:r w:rsidR="007778C4">
              <w:rPr>
                <w:rFonts w:ascii="Calibri" w:eastAsia="Times New Roman" w:hAnsi="Calibri" w:cs="Calibri"/>
                <w:color w:val="000000"/>
                <w:kern w:val="0"/>
                <w:sz w:val="28"/>
                <w:szCs w:val="22"/>
                <w:lang w:eastAsia="cs-CZ"/>
              </w:rPr>
              <w:t>s</w:t>
            </w:r>
          </w:p>
        </w:tc>
        <w:tc>
          <w:tcPr>
            <w:tcW w:w="2255" w:type="dxa"/>
            <w:noWrap/>
            <w:hideMark/>
          </w:tcPr>
          <w:p w14:paraId="45A12247"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25.101</w:t>
            </w:r>
            <w:r w:rsidR="007778C4">
              <w:rPr>
                <w:rFonts w:ascii="Calibri" w:eastAsia="Times New Roman" w:hAnsi="Calibri" w:cs="Calibri"/>
                <w:color w:val="000000"/>
                <w:kern w:val="0"/>
                <w:sz w:val="28"/>
                <w:szCs w:val="22"/>
                <w:lang w:eastAsia="cs-CZ"/>
              </w:rPr>
              <w:t>s</w:t>
            </w:r>
          </w:p>
        </w:tc>
      </w:tr>
      <w:tr w:rsidR="00C1774D" w:rsidRPr="00B51E24" w14:paraId="2D160958" w14:textId="77777777" w:rsidTr="00C1774D">
        <w:trPr>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6F68ED0E"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lastRenderedPageBreak/>
              <w:t>9 nodes</w:t>
            </w:r>
          </w:p>
        </w:tc>
        <w:tc>
          <w:tcPr>
            <w:tcW w:w="2131" w:type="dxa"/>
            <w:noWrap/>
            <w:hideMark/>
          </w:tcPr>
          <w:p w14:paraId="275B239B"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0.433</w:t>
            </w:r>
            <w:r w:rsidR="007778C4">
              <w:rPr>
                <w:rFonts w:ascii="Calibri" w:eastAsia="Times New Roman" w:hAnsi="Calibri" w:cs="Calibri"/>
                <w:color w:val="000000"/>
                <w:kern w:val="0"/>
                <w:sz w:val="28"/>
                <w:szCs w:val="22"/>
                <w:lang w:eastAsia="cs-CZ"/>
              </w:rPr>
              <w:t>s</w:t>
            </w:r>
          </w:p>
        </w:tc>
        <w:tc>
          <w:tcPr>
            <w:tcW w:w="2403" w:type="dxa"/>
            <w:noWrap/>
            <w:hideMark/>
          </w:tcPr>
          <w:p w14:paraId="6E71ABFA"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2.232</w:t>
            </w:r>
            <w:r w:rsidR="007778C4">
              <w:rPr>
                <w:rFonts w:ascii="Calibri" w:eastAsia="Times New Roman" w:hAnsi="Calibri" w:cs="Calibri"/>
                <w:color w:val="000000"/>
                <w:kern w:val="0"/>
                <w:sz w:val="28"/>
                <w:szCs w:val="22"/>
                <w:lang w:eastAsia="cs-CZ"/>
              </w:rPr>
              <w:t>s</w:t>
            </w:r>
          </w:p>
        </w:tc>
        <w:tc>
          <w:tcPr>
            <w:tcW w:w="2255" w:type="dxa"/>
            <w:noWrap/>
            <w:hideMark/>
          </w:tcPr>
          <w:p w14:paraId="19DF7847"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25.101</w:t>
            </w:r>
            <w:r w:rsidR="007778C4">
              <w:rPr>
                <w:rFonts w:ascii="Calibri" w:eastAsia="Times New Roman" w:hAnsi="Calibri" w:cs="Calibri"/>
                <w:color w:val="000000"/>
                <w:kern w:val="0"/>
                <w:sz w:val="28"/>
                <w:szCs w:val="22"/>
                <w:lang w:eastAsia="cs-CZ"/>
              </w:rPr>
              <w:t>s</w:t>
            </w:r>
          </w:p>
        </w:tc>
      </w:tr>
    </w:tbl>
    <w:p w14:paraId="41714EBC" w14:textId="77777777" w:rsidR="00AC13F6" w:rsidRDefault="00AC13F6" w:rsidP="00AC13F6">
      <w:pPr>
        <w:rPr>
          <w:sz w:val="28"/>
          <w:lang w:val="en-US"/>
        </w:rPr>
      </w:pPr>
    </w:p>
    <w:p w14:paraId="32E64D00" w14:textId="77777777" w:rsidR="001D43CB" w:rsidRPr="001D43CB" w:rsidRDefault="001D43CB" w:rsidP="00AC13F6">
      <w:pPr>
        <w:rPr>
          <w:lang w:val="en-US"/>
        </w:rPr>
      </w:pPr>
      <w:r>
        <w:rPr>
          <w:lang w:val="en-US"/>
        </w:rPr>
        <w:t>This showcases the efficiency of parallelization by multithreading/m</w:t>
      </w:r>
      <w:r w:rsidR="007778C4">
        <w:rPr>
          <w:lang w:val="en-US"/>
        </w:rPr>
        <w:t xml:space="preserve">ultiprocessing even on a smaller scale. </w:t>
      </w:r>
      <w:r>
        <w:rPr>
          <w:lang w:val="en-US"/>
        </w:rPr>
        <w:t xml:space="preserve"> </w:t>
      </w:r>
    </w:p>
    <w:p w14:paraId="4824D683" w14:textId="77777777" w:rsidR="00B530A0" w:rsidRDefault="00B530A0" w:rsidP="00B530A0">
      <w:pPr>
        <w:pStyle w:val="Heading1"/>
        <w:rPr>
          <w:lang w:val="en-US"/>
        </w:rPr>
      </w:pPr>
      <w:bookmarkStart w:id="16" w:name="_Toc217930780"/>
      <w:r>
        <w:rPr>
          <w:lang w:val="en-US"/>
        </w:rPr>
        <w:t>Task 4: A* Beam Search for 8-Puzzle Problem</w:t>
      </w:r>
      <w:bookmarkEnd w:id="16"/>
    </w:p>
    <w:p w14:paraId="3A7D3E15" w14:textId="77777777" w:rsidR="005B22EF" w:rsidRPr="005B22EF" w:rsidRDefault="005B22EF" w:rsidP="005B22EF">
      <w:pPr>
        <w:pStyle w:val="Heading2"/>
        <w:rPr>
          <w:b/>
          <w:bCs/>
        </w:rPr>
      </w:pPr>
      <w:r w:rsidRPr="005B22EF">
        <w:rPr>
          <w:b/>
          <w:bCs/>
        </w:rPr>
        <w:t xml:space="preserve">1. </w:t>
      </w:r>
      <w:r w:rsidRPr="005B22EF">
        <w:t>Introduction</w:t>
      </w:r>
    </w:p>
    <w:p w14:paraId="71C381DE" w14:textId="77777777" w:rsidR="005B22EF" w:rsidRPr="005B22EF" w:rsidRDefault="005B22EF" w:rsidP="005B22EF">
      <w:r w:rsidRPr="005B22EF">
        <w:t>The 8-puzzle problem is a classic search problem consisting of a 3×3 grid with eight numbered tiles and one blank space. The objective is to reach a goal configuration from a given start configuration by sliding tiles into the blank space. This problem is widely used to evaluate heuristic search algorithms such as A* due to its manageable state space and well-understood properties.</w:t>
      </w:r>
    </w:p>
    <w:p w14:paraId="745A2478" w14:textId="77777777" w:rsidR="005B22EF" w:rsidRPr="005B22EF" w:rsidRDefault="005B22EF" w:rsidP="005B22EF">
      <w:r w:rsidRPr="005B22EF">
        <w:t xml:space="preserve">In this report, we compare the standard </w:t>
      </w:r>
      <w:r w:rsidRPr="005B22EF">
        <w:rPr>
          <w:b/>
          <w:bCs/>
        </w:rPr>
        <w:t>A</w:t>
      </w:r>
      <w:r w:rsidRPr="005B22EF">
        <w:t xml:space="preserve">* algorithm with a memory- and time-constrained variant called </w:t>
      </w:r>
      <w:r w:rsidRPr="005B22EF">
        <w:rPr>
          <w:b/>
          <w:bCs/>
        </w:rPr>
        <w:t>Beam-A</w:t>
      </w:r>
      <w:r w:rsidRPr="005B22EF">
        <w:t>* (A* Beam Search). Beam-A* limits the number of nodes retained at each depth or frontier expansion, trading optimality guarantees for improved efficiency.</w:t>
      </w:r>
    </w:p>
    <w:p w14:paraId="4136157E" w14:textId="77777777" w:rsidR="005B22EF" w:rsidRPr="005B22EF" w:rsidRDefault="005B22EF" w:rsidP="005B22EF">
      <w:pPr>
        <w:pStyle w:val="Heading2"/>
      </w:pPr>
      <w:r w:rsidRPr="005B22EF">
        <w:t>2. Problem Definition</w:t>
      </w:r>
    </w:p>
    <w:p w14:paraId="52E34D07" w14:textId="77777777" w:rsidR="005B22EF" w:rsidRPr="005B22EF" w:rsidRDefault="005B22EF" w:rsidP="005B22EF">
      <w:pPr>
        <w:numPr>
          <w:ilvl w:val="0"/>
          <w:numId w:val="2"/>
        </w:numPr>
      </w:pPr>
      <w:r w:rsidRPr="005B22EF">
        <w:rPr>
          <w:b/>
          <w:bCs/>
        </w:rPr>
        <w:t>State</w:t>
      </w:r>
      <w:r w:rsidRPr="005B22EF">
        <w:t>: A 3×3 configuration of tiles {1...,8} and a blank (0).</w:t>
      </w:r>
    </w:p>
    <w:p w14:paraId="750EDF9B" w14:textId="77777777" w:rsidR="005B22EF" w:rsidRPr="005B22EF" w:rsidRDefault="005B22EF" w:rsidP="005B22EF">
      <w:pPr>
        <w:numPr>
          <w:ilvl w:val="0"/>
          <w:numId w:val="2"/>
        </w:numPr>
      </w:pPr>
      <w:r w:rsidRPr="005B22EF">
        <w:rPr>
          <w:b/>
          <w:bCs/>
        </w:rPr>
        <w:t>Initial State</w:t>
      </w:r>
      <w:r w:rsidRPr="005B22EF">
        <w:t>: Any solvable 8-puzzle configuration.</w:t>
      </w:r>
    </w:p>
    <w:p w14:paraId="56A523E2" w14:textId="77777777" w:rsidR="005B22EF" w:rsidRPr="005B22EF" w:rsidRDefault="005B22EF" w:rsidP="005B22EF">
      <w:pPr>
        <w:numPr>
          <w:ilvl w:val="0"/>
          <w:numId w:val="2"/>
        </w:numPr>
      </w:pPr>
      <w:r w:rsidRPr="005B22EF">
        <w:rPr>
          <w:b/>
          <w:bCs/>
        </w:rPr>
        <w:t>Goal State</w:t>
      </w:r>
      <w:r w:rsidRPr="005B22EF">
        <w:t>:</w:t>
      </w:r>
    </w:p>
    <w:p w14:paraId="185E8892" w14:textId="201AA59D" w:rsidR="005B22EF" w:rsidRPr="005B22EF" w:rsidRDefault="005B22EF" w:rsidP="005B22EF">
      <w:pPr>
        <w:jc w:val="center"/>
      </w:pPr>
      <w:r w:rsidRPr="005B22EF">
        <w:t xml:space="preserve">1 </w:t>
      </w:r>
      <w:r>
        <w:tab/>
      </w:r>
      <w:r w:rsidRPr="005B22EF">
        <w:t xml:space="preserve">2 </w:t>
      </w:r>
      <w:r>
        <w:tab/>
      </w:r>
      <w:r w:rsidRPr="005B22EF">
        <w:t>3</w:t>
      </w:r>
    </w:p>
    <w:p w14:paraId="7DA9F8FD" w14:textId="5445EAE4" w:rsidR="005B22EF" w:rsidRPr="005B22EF" w:rsidRDefault="005B22EF" w:rsidP="005B22EF">
      <w:pPr>
        <w:jc w:val="center"/>
      </w:pPr>
      <w:r w:rsidRPr="005B22EF">
        <w:t>4</w:t>
      </w:r>
      <w:r>
        <w:tab/>
      </w:r>
      <w:r w:rsidRPr="005B22EF">
        <w:t xml:space="preserve"> 5</w:t>
      </w:r>
      <w:r>
        <w:tab/>
      </w:r>
      <w:r w:rsidRPr="005B22EF">
        <w:t xml:space="preserve"> 6</w:t>
      </w:r>
    </w:p>
    <w:p w14:paraId="7CC20BB3" w14:textId="53B348B7" w:rsidR="005B22EF" w:rsidRPr="005B22EF" w:rsidRDefault="005B22EF" w:rsidP="005B22EF">
      <w:pPr>
        <w:jc w:val="center"/>
      </w:pPr>
      <w:r w:rsidRPr="005B22EF">
        <w:t>7</w:t>
      </w:r>
      <w:r>
        <w:tab/>
      </w:r>
      <w:r w:rsidRPr="005B22EF">
        <w:t xml:space="preserve"> 8</w:t>
      </w:r>
      <w:r>
        <w:tab/>
      </w:r>
      <w:r w:rsidRPr="005B22EF">
        <w:t xml:space="preserve"> 0</w:t>
      </w:r>
    </w:p>
    <w:p w14:paraId="3B47D3BB" w14:textId="77777777" w:rsidR="005B22EF" w:rsidRPr="005B22EF" w:rsidRDefault="005B22EF" w:rsidP="005B22EF">
      <w:pPr>
        <w:numPr>
          <w:ilvl w:val="0"/>
          <w:numId w:val="3"/>
        </w:numPr>
      </w:pPr>
      <w:r w:rsidRPr="005B22EF">
        <w:rPr>
          <w:b/>
          <w:bCs/>
        </w:rPr>
        <w:t>Actions</w:t>
      </w:r>
      <w:r w:rsidRPr="005B22EF">
        <w:t>: Move the blank tile up, down, left, or right.</w:t>
      </w:r>
    </w:p>
    <w:p w14:paraId="4D927098" w14:textId="77777777" w:rsidR="005B22EF" w:rsidRPr="005B22EF" w:rsidRDefault="005B22EF" w:rsidP="005B22EF">
      <w:pPr>
        <w:numPr>
          <w:ilvl w:val="0"/>
          <w:numId w:val="3"/>
        </w:numPr>
      </w:pPr>
      <w:r w:rsidRPr="005B22EF">
        <w:rPr>
          <w:b/>
          <w:bCs/>
        </w:rPr>
        <w:t>Path Cost</w:t>
      </w:r>
      <w:r w:rsidRPr="005B22EF">
        <w:t>: Each move has a unit cost (cost = 1).</w:t>
      </w:r>
    </w:p>
    <w:p w14:paraId="05F651E3" w14:textId="77777777" w:rsidR="005B22EF" w:rsidRPr="005B22EF" w:rsidRDefault="005B22EF" w:rsidP="005B22EF">
      <w:pPr>
        <w:pStyle w:val="Heading2"/>
      </w:pPr>
      <w:r w:rsidRPr="005B22EF">
        <w:t>3. Heuristic Function</w:t>
      </w:r>
    </w:p>
    <w:p w14:paraId="55B01CB3" w14:textId="77777777" w:rsidR="005B22EF" w:rsidRPr="005B22EF" w:rsidRDefault="005B22EF" w:rsidP="005B22EF">
      <w:r w:rsidRPr="005B22EF">
        <w:t xml:space="preserve">We use the </w:t>
      </w:r>
      <w:r w:rsidRPr="005B22EF">
        <w:rPr>
          <w:b/>
          <w:bCs/>
        </w:rPr>
        <w:t>Manhattan Distance heuristic</w:t>
      </w:r>
      <w:r w:rsidRPr="005B22EF">
        <w:t>, defined as:</w:t>
      </w:r>
    </w:p>
    <w:p w14:paraId="6049D172" w14:textId="0346E435" w:rsidR="005B22EF" w:rsidRPr="005B22EF" w:rsidRDefault="005B22EF" w:rsidP="005B22EF">
      <m:oMathPara>
        <m:oMath>
          <m:r>
            <w:rPr>
              <w:rFonts w:ascii="Cambria Math" w:hAnsi="Cambria Math"/>
              <w:sz w:val="32"/>
              <w:szCs w:val="32"/>
            </w:rPr>
            <m:t>h(n)=</m:t>
          </m:r>
          <m:nary>
            <m:naryPr>
              <m:chr m:val="∑"/>
              <m:limLoc m:val="subSup"/>
              <m:grow m:val="1"/>
              <m:ctrlPr>
                <w:rPr>
                  <w:rFonts w:ascii="Cambria Math" w:hAnsi="Cambria Math"/>
                  <w:sz w:val="32"/>
                  <w:szCs w:val="32"/>
                </w:rPr>
              </m:ctrlPr>
            </m:naryPr>
            <m:sub>
              <m:r>
                <w:rPr>
                  <w:rFonts w:ascii="Cambria Math" w:hAnsi="Cambria Math"/>
                  <w:sz w:val="32"/>
                  <w:szCs w:val="32"/>
                </w:rPr>
                <m:t>tile=1</m:t>
              </m:r>
            </m:sub>
            <m:sup>
              <m:r>
                <w:rPr>
                  <w:rFonts w:ascii="Cambria Math" w:hAnsi="Cambria Math"/>
                  <w:sz w:val="32"/>
                  <w:szCs w:val="32"/>
                </w:rPr>
                <m:t>8</m:t>
              </m:r>
            </m:sup>
            <m:e>
              <m:r>
                <m:rPr>
                  <m:sty m:val="p"/>
                </m:rPr>
                <w:rPr>
                  <w:rFonts w:ascii="Cambria Math" w:hAnsi="Cambria Math"/>
                  <w:sz w:val="32"/>
                  <w:szCs w:val="32"/>
                </w:rPr>
                <m:t>∣</m:t>
              </m:r>
            </m:e>
          </m:nary>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current</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goal</m:t>
              </m:r>
            </m:sub>
          </m:sSub>
          <m:r>
            <m:rPr>
              <m:sty m:val="p"/>
            </m:rPr>
            <w:rPr>
              <w:rFonts w:ascii="Cambria Math" w:hAnsi="Cambria Math"/>
              <w:sz w:val="32"/>
              <w:szCs w:val="32"/>
            </w:rPr>
            <m:t>∣</m:t>
          </m:r>
          <m:r>
            <w:rPr>
              <w:rFonts w:ascii="Cambria Math" w:hAnsi="Cambria Math"/>
              <w:sz w:val="32"/>
              <w:szCs w:val="32"/>
            </w:rPr>
            <m:t>+</m:t>
          </m:r>
          <m:r>
            <m:rPr>
              <m:sty m:val="p"/>
            </m:rP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y</m:t>
              </m:r>
            </m:e>
            <m:sub>
              <m:r>
                <w:rPr>
                  <w:rFonts w:ascii="Cambria Math" w:hAnsi="Cambria Math"/>
                  <w:sz w:val="32"/>
                  <w:szCs w:val="32"/>
                </w:rPr>
                <m:t>current</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y</m:t>
              </m:r>
            </m:e>
            <m:sub>
              <m:r>
                <w:rPr>
                  <w:rFonts w:ascii="Cambria Math" w:hAnsi="Cambria Math"/>
                  <w:sz w:val="32"/>
                  <w:szCs w:val="32"/>
                </w:rPr>
                <m:t>goal</m:t>
              </m:r>
            </m:sub>
          </m:sSub>
          <m:r>
            <m:rPr>
              <m:sty m:val="p"/>
            </m:rPr>
            <w:rPr>
              <w:rFonts w:ascii="Cambria Math" w:hAnsi="Cambria Math"/>
              <w:sz w:val="32"/>
              <w:szCs w:val="32"/>
            </w:rPr>
            <m:t>∣</m:t>
          </m:r>
        </m:oMath>
      </m:oMathPara>
    </w:p>
    <w:p w14:paraId="0AF4FB21" w14:textId="77777777" w:rsidR="005B22EF" w:rsidRPr="005B22EF" w:rsidRDefault="005B22EF" w:rsidP="005B22EF">
      <w:pPr>
        <w:rPr>
          <w:b/>
          <w:bCs/>
        </w:rPr>
      </w:pPr>
      <w:r w:rsidRPr="005B22EF">
        <w:rPr>
          <w:b/>
          <w:bCs/>
        </w:rPr>
        <w:t>Properties</w:t>
      </w:r>
    </w:p>
    <w:p w14:paraId="7352C600" w14:textId="77777777" w:rsidR="005B22EF" w:rsidRPr="005B22EF" w:rsidRDefault="005B22EF" w:rsidP="005B22EF">
      <w:pPr>
        <w:numPr>
          <w:ilvl w:val="0"/>
          <w:numId w:val="4"/>
        </w:numPr>
      </w:pPr>
      <w:r w:rsidRPr="005B22EF">
        <w:rPr>
          <w:b/>
          <w:bCs/>
        </w:rPr>
        <w:lastRenderedPageBreak/>
        <w:t>Admissible</w:t>
      </w:r>
      <w:r w:rsidRPr="005B22EF">
        <w:t>: Never overestimates the true cost.</w:t>
      </w:r>
    </w:p>
    <w:p w14:paraId="4982E3DD" w14:textId="16F5D0B7" w:rsidR="005B22EF" w:rsidRPr="005B22EF" w:rsidRDefault="005B22EF" w:rsidP="005B22EF">
      <w:pPr>
        <w:numPr>
          <w:ilvl w:val="0"/>
          <w:numId w:val="4"/>
        </w:numPr>
      </w:pPr>
      <w:r w:rsidRPr="005B22EF">
        <w:rPr>
          <w:b/>
          <w:bCs/>
        </w:rPr>
        <w:t>Consistent (Monotonic)</w:t>
      </w:r>
      <w:r w:rsidRPr="005B22EF">
        <w:t xml:space="preserve">: For any node n and successor n′, </w:t>
      </w:r>
      <m:oMath>
        <m:r>
          <w:rPr>
            <w:rFonts w:ascii="Cambria Math" w:hAnsi="Cambria Math"/>
          </w:rPr>
          <m:t>h(n)≤c(n,n</m:t>
        </m:r>
        <m:r>
          <m:rPr>
            <m:sty m:val="p"/>
          </m:rPr>
          <w:rPr>
            <w:rFonts w:ascii="Cambria Math" w:hAnsi="Cambria Math"/>
          </w:rPr>
          <m:t>'</m:t>
        </m:r>
        <m:r>
          <w:rPr>
            <w:rFonts w:ascii="Cambria Math" w:hAnsi="Cambria Math"/>
          </w:rPr>
          <m:t>)+h(n</m:t>
        </m:r>
        <m:r>
          <m:rPr>
            <m:sty m:val="p"/>
          </m:rPr>
          <w:rPr>
            <w:rFonts w:ascii="Cambria Math" w:hAnsi="Cambria Math"/>
          </w:rPr>
          <m:t>'</m:t>
        </m:r>
        <m:r>
          <w:rPr>
            <w:rFonts w:ascii="Cambria Math" w:hAnsi="Cambria Math"/>
          </w:rPr>
          <m:t>)</m:t>
        </m:r>
      </m:oMath>
    </w:p>
    <w:p w14:paraId="3D6C647C" w14:textId="77777777" w:rsidR="005B22EF" w:rsidRPr="005B22EF" w:rsidRDefault="005B22EF" w:rsidP="005B22EF">
      <w:r w:rsidRPr="005B22EF">
        <w:t>Because Manhattan distance is consistent, A* using this heuristic guarantees optimal solutions.</w:t>
      </w:r>
    </w:p>
    <w:p w14:paraId="0257C2AA" w14:textId="77777777" w:rsidR="005B22EF" w:rsidRPr="005B22EF" w:rsidRDefault="005B22EF" w:rsidP="005B22EF">
      <w:pPr>
        <w:pStyle w:val="Heading2"/>
      </w:pPr>
      <w:r w:rsidRPr="005B22EF">
        <w:t>4. A* Algorithm</w:t>
      </w:r>
    </w:p>
    <w:p w14:paraId="7BD3B085" w14:textId="77777777" w:rsidR="005B22EF" w:rsidRPr="005B22EF" w:rsidRDefault="005B22EF" w:rsidP="005B22EF">
      <w:r w:rsidRPr="005B22EF">
        <w:t>A* maintains a priority queue (open list) ordered by:</w:t>
      </w:r>
    </w:p>
    <w:p w14:paraId="0327EA70" w14:textId="05940F77" w:rsidR="005B22EF" w:rsidRPr="005B22EF" w:rsidRDefault="005B22EF" w:rsidP="005B22EF">
      <m:oMathPara>
        <m:oMath>
          <m:r>
            <w:rPr>
              <w:rFonts w:ascii="Cambria Math" w:hAnsi="Cambria Math"/>
            </w:rPr>
            <m:t>f(n)=g(n)+h(n)</m:t>
          </m:r>
        </m:oMath>
      </m:oMathPara>
    </w:p>
    <w:p w14:paraId="2D598881" w14:textId="77777777" w:rsidR="005B22EF" w:rsidRPr="005B22EF" w:rsidRDefault="005B22EF" w:rsidP="005B22EF">
      <w:r w:rsidRPr="005B22EF">
        <w:t>Where:</w:t>
      </w:r>
    </w:p>
    <w:p w14:paraId="5ED69115" w14:textId="77777777" w:rsidR="005B22EF" w:rsidRPr="005B22EF" w:rsidRDefault="005B22EF" w:rsidP="005B22EF">
      <w:pPr>
        <w:numPr>
          <w:ilvl w:val="0"/>
          <w:numId w:val="5"/>
        </w:numPr>
      </w:pPr>
      <w:r w:rsidRPr="005B22EF">
        <w:t>g(n): cost from start to node n</w:t>
      </w:r>
    </w:p>
    <w:p w14:paraId="6888C9C3" w14:textId="77777777" w:rsidR="005B22EF" w:rsidRPr="005B22EF" w:rsidRDefault="005B22EF" w:rsidP="005B22EF">
      <w:pPr>
        <w:numPr>
          <w:ilvl w:val="0"/>
          <w:numId w:val="5"/>
        </w:numPr>
      </w:pPr>
      <w:r w:rsidRPr="005B22EF">
        <w:t>h(n): heuristic estimate from n to goal</w:t>
      </w:r>
    </w:p>
    <w:p w14:paraId="62B136B3" w14:textId="77777777" w:rsidR="005B22EF" w:rsidRPr="005B22EF" w:rsidRDefault="005B22EF" w:rsidP="005B22EF">
      <w:pPr>
        <w:rPr>
          <w:b/>
          <w:bCs/>
        </w:rPr>
      </w:pPr>
      <w:r w:rsidRPr="005B22EF">
        <w:rPr>
          <w:b/>
          <w:bCs/>
        </w:rPr>
        <w:t>Properties</w:t>
      </w:r>
    </w:p>
    <w:p w14:paraId="438C4A58" w14:textId="77777777" w:rsidR="005B22EF" w:rsidRPr="005B22EF" w:rsidRDefault="005B22EF" w:rsidP="005B22EF">
      <w:pPr>
        <w:numPr>
          <w:ilvl w:val="0"/>
          <w:numId w:val="6"/>
        </w:numPr>
      </w:pPr>
      <w:r w:rsidRPr="005B22EF">
        <w:t>Complete (for finite state spaces)</w:t>
      </w:r>
    </w:p>
    <w:p w14:paraId="780CD939" w14:textId="77777777" w:rsidR="005B22EF" w:rsidRPr="005B22EF" w:rsidRDefault="005B22EF" w:rsidP="005B22EF">
      <w:pPr>
        <w:numPr>
          <w:ilvl w:val="0"/>
          <w:numId w:val="6"/>
        </w:numPr>
      </w:pPr>
      <w:r w:rsidRPr="005B22EF">
        <w:t>Optimal (with admissible &amp; consistent heuristic)</w:t>
      </w:r>
    </w:p>
    <w:p w14:paraId="1FF655F2" w14:textId="77777777" w:rsidR="005B22EF" w:rsidRPr="005B22EF" w:rsidRDefault="005B22EF" w:rsidP="005B22EF">
      <w:pPr>
        <w:numPr>
          <w:ilvl w:val="0"/>
          <w:numId w:val="6"/>
        </w:numPr>
      </w:pPr>
      <w:r w:rsidRPr="005B22EF">
        <w:t>Can be memory-intensive</w:t>
      </w:r>
    </w:p>
    <w:p w14:paraId="484BF0AB" w14:textId="77777777" w:rsidR="005B22EF" w:rsidRPr="005B22EF" w:rsidRDefault="005B22EF" w:rsidP="005B22EF">
      <w:pPr>
        <w:pStyle w:val="Heading2"/>
      </w:pPr>
      <w:r w:rsidRPr="005B22EF">
        <w:t>5. Beam-A* Algorithm</w:t>
      </w:r>
    </w:p>
    <w:p w14:paraId="245C9C1A" w14:textId="77777777" w:rsidR="005B22EF" w:rsidRPr="005B22EF" w:rsidRDefault="005B22EF" w:rsidP="005B22EF">
      <w:r w:rsidRPr="005B22EF">
        <w:t>Beam-A* modifies A* by restricting the frontier size.</w:t>
      </w:r>
    </w:p>
    <w:p w14:paraId="0FDD4BF8" w14:textId="77777777" w:rsidR="005B22EF" w:rsidRPr="005B22EF" w:rsidRDefault="005B22EF" w:rsidP="005B22EF">
      <w:pPr>
        <w:rPr>
          <w:b/>
          <w:bCs/>
        </w:rPr>
      </w:pPr>
      <w:r w:rsidRPr="005B22EF">
        <w:rPr>
          <w:b/>
          <w:bCs/>
        </w:rPr>
        <w:t>Key Idea</w:t>
      </w:r>
    </w:p>
    <w:p w14:paraId="37B81740" w14:textId="77777777" w:rsidR="005B22EF" w:rsidRPr="005B22EF" w:rsidRDefault="005B22EF" w:rsidP="005B22EF">
      <w:r w:rsidRPr="005B22EF">
        <w:t>At each expansion step:</w:t>
      </w:r>
    </w:p>
    <w:p w14:paraId="2C60C7E5" w14:textId="77777777" w:rsidR="005B22EF" w:rsidRPr="005B22EF" w:rsidRDefault="005B22EF" w:rsidP="005B22EF">
      <w:pPr>
        <w:numPr>
          <w:ilvl w:val="0"/>
          <w:numId w:val="7"/>
        </w:numPr>
      </w:pPr>
      <w:r w:rsidRPr="005B22EF">
        <w:t>Generate all successors</w:t>
      </w:r>
    </w:p>
    <w:p w14:paraId="17E16746" w14:textId="77777777" w:rsidR="005B22EF" w:rsidRPr="005B22EF" w:rsidRDefault="005B22EF" w:rsidP="005B22EF">
      <w:pPr>
        <w:numPr>
          <w:ilvl w:val="0"/>
          <w:numId w:val="7"/>
        </w:numPr>
      </w:pPr>
      <w:r w:rsidRPr="005B22EF">
        <w:t>Rank nodes by f(n)</w:t>
      </w:r>
    </w:p>
    <w:p w14:paraId="3D439C0E" w14:textId="77777777" w:rsidR="005B22EF" w:rsidRPr="005B22EF" w:rsidRDefault="005B22EF" w:rsidP="005B22EF">
      <w:pPr>
        <w:numPr>
          <w:ilvl w:val="0"/>
          <w:numId w:val="7"/>
        </w:numPr>
      </w:pPr>
      <w:r w:rsidRPr="005B22EF">
        <w:t xml:space="preserve">Retain only the </w:t>
      </w:r>
      <w:r w:rsidRPr="005B22EF">
        <w:rPr>
          <w:b/>
          <w:bCs/>
        </w:rPr>
        <w:t>best k nodes</w:t>
      </w:r>
      <w:r w:rsidRPr="005B22EF">
        <w:t xml:space="preserve"> (beam width k)</w:t>
      </w:r>
    </w:p>
    <w:p w14:paraId="65C6A4B1" w14:textId="77777777" w:rsidR="005B22EF" w:rsidRPr="005B22EF" w:rsidRDefault="005B22EF" w:rsidP="005B22EF">
      <w:pPr>
        <w:numPr>
          <w:ilvl w:val="0"/>
          <w:numId w:val="7"/>
        </w:numPr>
      </w:pPr>
      <w:r w:rsidRPr="005B22EF">
        <w:t>Discard the rest permanently</w:t>
      </w:r>
    </w:p>
    <w:p w14:paraId="10A911D1" w14:textId="77777777" w:rsidR="005B22EF" w:rsidRPr="005B22EF" w:rsidRDefault="005B22EF" w:rsidP="005B22EF">
      <w:pPr>
        <w:rPr>
          <w:b/>
          <w:bCs/>
        </w:rPr>
      </w:pPr>
      <w:r w:rsidRPr="005B22EF">
        <w:rPr>
          <w:b/>
          <w:bCs/>
        </w:rPr>
        <w:t>Differences from 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1603"/>
        <w:gridCol w:w="1977"/>
      </w:tblGrid>
      <w:tr w:rsidR="005B22EF" w:rsidRPr="005B22EF" w14:paraId="6BCB4235" w14:textId="77777777" w:rsidTr="005B22EF">
        <w:trPr>
          <w:tblCellSpacing w:w="15" w:type="dxa"/>
        </w:trPr>
        <w:tc>
          <w:tcPr>
            <w:tcW w:w="1587" w:type="dxa"/>
            <w:tcMar>
              <w:top w:w="15" w:type="dxa"/>
              <w:left w:w="15" w:type="dxa"/>
              <w:bottom w:w="15" w:type="dxa"/>
              <w:right w:w="15" w:type="dxa"/>
            </w:tcMar>
            <w:vAlign w:val="center"/>
            <w:hideMark/>
          </w:tcPr>
          <w:p w14:paraId="411D278A" w14:textId="77777777" w:rsidR="005B22EF" w:rsidRPr="005B22EF" w:rsidRDefault="005B22EF" w:rsidP="005B22EF">
            <w:pPr>
              <w:rPr>
                <w:b/>
                <w:bCs/>
              </w:rPr>
            </w:pPr>
            <w:r w:rsidRPr="005B22EF">
              <w:rPr>
                <w:b/>
                <w:bCs/>
              </w:rPr>
              <w:t>Aspect</w:t>
            </w:r>
          </w:p>
        </w:tc>
        <w:tc>
          <w:tcPr>
            <w:tcW w:w="1573" w:type="dxa"/>
            <w:tcMar>
              <w:top w:w="15" w:type="dxa"/>
              <w:left w:w="15" w:type="dxa"/>
              <w:bottom w:w="15" w:type="dxa"/>
              <w:right w:w="15" w:type="dxa"/>
            </w:tcMar>
            <w:vAlign w:val="center"/>
            <w:hideMark/>
          </w:tcPr>
          <w:p w14:paraId="16829DD8" w14:textId="77777777" w:rsidR="005B22EF" w:rsidRPr="005B22EF" w:rsidRDefault="005B22EF" w:rsidP="005B22EF">
            <w:pPr>
              <w:rPr>
                <w:b/>
                <w:bCs/>
              </w:rPr>
            </w:pPr>
            <w:r w:rsidRPr="005B22EF">
              <w:rPr>
                <w:b/>
                <w:bCs/>
              </w:rPr>
              <w:t>A*</w:t>
            </w:r>
          </w:p>
        </w:tc>
        <w:tc>
          <w:tcPr>
            <w:tcW w:w="1932" w:type="dxa"/>
            <w:tcMar>
              <w:top w:w="15" w:type="dxa"/>
              <w:left w:w="15" w:type="dxa"/>
              <w:bottom w:w="15" w:type="dxa"/>
              <w:right w:w="15" w:type="dxa"/>
            </w:tcMar>
            <w:vAlign w:val="center"/>
            <w:hideMark/>
          </w:tcPr>
          <w:p w14:paraId="2BEE309A" w14:textId="77777777" w:rsidR="005B22EF" w:rsidRPr="005B22EF" w:rsidRDefault="005B22EF" w:rsidP="005B22EF">
            <w:pPr>
              <w:rPr>
                <w:b/>
                <w:bCs/>
              </w:rPr>
            </w:pPr>
            <w:r w:rsidRPr="005B22EF">
              <w:rPr>
                <w:b/>
                <w:bCs/>
              </w:rPr>
              <w:t>Beam-A*</w:t>
            </w:r>
          </w:p>
        </w:tc>
      </w:tr>
      <w:tr w:rsidR="005B22EF" w:rsidRPr="005B22EF" w14:paraId="3F11DABB" w14:textId="77777777" w:rsidTr="005B22EF">
        <w:trPr>
          <w:tblCellSpacing w:w="15" w:type="dxa"/>
        </w:trPr>
        <w:tc>
          <w:tcPr>
            <w:tcW w:w="1587" w:type="dxa"/>
            <w:tcMar>
              <w:top w:w="15" w:type="dxa"/>
              <w:left w:w="15" w:type="dxa"/>
              <w:bottom w:w="15" w:type="dxa"/>
              <w:right w:w="15" w:type="dxa"/>
            </w:tcMar>
            <w:vAlign w:val="center"/>
            <w:hideMark/>
          </w:tcPr>
          <w:p w14:paraId="6FB7E948" w14:textId="77777777" w:rsidR="005B22EF" w:rsidRPr="005B22EF" w:rsidRDefault="005B22EF" w:rsidP="005B22EF">
            <w:r w:rsidRPr="005B22EF">
              <w:t>Frontier size</w:t>
            </w:r>
          </w:p>
        </w:tc>
        <w:tc>
          <w:tcPr>
            <w:tcW w:w="1573" w:type="dxa"/>
            <w:tcMar>
              <w:top w:w="15" w:type="dxa"/>
              <w:left w:w="15" w:type="dxa"/>
              <w:bottom w:w="15" w:type="dxa"/>
              <w:right w:w="15" w:type="dxa"/>
            </w:tcMar>
            <w:vAlign w:val="center"/>
            <w:hideMark/>
          </w:tcPr>
          <w:p w14:paraId="7D7D5D13" w14:textId="77777777" w:rsidR="005B22EF" w:rsidRPr="005B22EF" w:rsidRDefault="005B22EF" w:rsidP="005B22EF">
            <w:r w:rsidRPr="005B22EF">
              <w:t>Unbounded</w:t>
            </w:r>
          </w:p>
        </w:tc>
        <w:tc>
          <w:tcPr>
            <w:tcW w:w="1932" w:type="dxa"/>
            <w:tcMar>
              <w:top w:w="15" w:type="dxa"/>
              <w:left w:w="15" w:type="dxa"/>
              <w:bottom w:w="15" w:type="dxa"/>
              <w:right w:w="15" w:type="dxa"/>
            </w:tcMar>
            <w:vAlign w:val="center"/>
            <w:hideMark/>
          </w:tcPr>
          <w:p w14:paraId="4D688DB9" w14:textId="77777777" w:rsidR="005B22EF" w:rsidRPr="005B22EF" w:rsidRDefault="005B22EF" w:rsidP="005B22EF">
            <w:r w:rsidRPr="005B22EF">
              <w:t>Limited to k</w:t>
            </w:r>
          </w:p>
        </w:tc>
      </w:tr>
      <w:tr w:rsidR="005B22EF" w:rsidRPr="005B22EF" w14:paraId="01999CD2" w14:textId="77777777" w:rsidTr="005B22EF">
        <w:trPr>
          <w:tblCellSpacing w:w="15" w:type="dxa"/>
        </w:trPr>
        <w:tc>
          <w:tcPr>
            <w:tcW w:w="1587" w:type="dxa"/>
            <w:tcMar>
              <w:top w:w="15" w:type="dxa"/>
              <w:left w:w="15" w:type="dxa"/>
              <w:bottom w:w="15" w:type="dxa"/>
              <w:right w:w="15" w:type="dxa"/>
            </w:tcMar>
            <w:vAlign w:val="center"/>
            <w:hideMark/>
          </w:tcPr>
          <w:p w14:paraId="2B0120AF" w14:textId="77777777" w:rsidR="005B22EF" w:rsidRPr="005B22EF" w:rsidRDefault="005B22EF" w:rsidP="005B22EF">
            <w:r w:rsidRPr="005B22EF">
              <w:t>Optimality</w:t>
            </w:r>
          </w:p>
        </w:tc>
        <w:tc>
          <w:tcPr>
            <w:tcW w:w="1573" w:type="dxa"/>
            <w:tcMar>
              <w:top w:w="15" w:type="dxa"/>
              <w:left w:w="15" w:type="dxa"/>
              <w:bottom w:w="15" w:type="dxa"/>
              <w:right w:w="15" w:type="dxa"/>
            </w:tcMar>
            <w:vAlign w:val="center"/>
            <w:hideMark/>
          </w:tcPr>
          <w:p w14:paraId="654FB0DD" w14:textId="77777777" w:rsidR="005B22EF" w:rsidRPr="005B22EF" w:rsidRDefault="005B22EF" w:rsidP="005B22EF">
            <w:r w:rsidRPr="005B22EF">
              <w:t>Guaranteed</w:t>
            </w:r>
          </w:p>
        </w:tc>
        <w:tc>
          <w:tcPr>
            <w:tcW w:w="1932" w:type="dxa"/>
            <w:tcMar>
              <w:top w:w="15" w:type="dxa"/>
              <w:left w:w="15" w:type="dxa"/>
              <w:bottom w:w="15" w:type="dxa"/>
              <w:right w:w="15" w:type="dxa"/>
            </w:tcMar>
            <w:vAlign w:val="center"/>
            <w:hideMark/>
          </w:tcPr>
          <w:p w14:paraId="3D40FF94" w14:textId="77777777" w:rsidR="005B22EF" w:rsidRPr="005B22EF" w:rsidRDefault="005B22EF" w:rsidP="005B22EF">
            <w:r w:rsidRPr="005B22EF">
              <w:t>Not guaranteed</w:t>
            </w:r>
          </w:p>
        </w:tc>
      </w:tr>
      <w:tr w:rsidR="005B22EF" w:rsidRPr="005B22EF" w14:paraId="296FB44D" w14:textId="77777777" w:rsidTr="005B22EF">
        <w:trPr>
          <w:tblCellSpacing w:w="15" w:type="dxa"/>
        </w:trPr>
        <w:tc>
          <w:tcPr>
            <w:tcW w:w="1587" w:type="dxa"/>
            <w:tcMar>
              <w:top w:w="15" w:type="dxa"/>
              <w:left w:w="15" w:type="dxa"/>
              <w:bottom w:w="15" w:type="dxa"/>
              <w:right w:w="15" w:type="dxa"/>
            </w:tcMar>
            <w:vAlign w:val="center"/>
            <w:hideMark/>
          </w:tcPr>
          <w:p w14:paraId="7D21E5C6" w14:textId="77777777" w:rsidR="005B22EF" w:rsidRPr="005B22EF" w:rsidRDefault="005B22EF" w:rsidP="005B22EF">
            <w:r w:rsidRPr="005B22EF">
              <w:lastRenderedPageBreak/>
              <w:t>Memory</w:t>
            </w:r>
          </w:p>
        </w:tc>
        <w:tc>
          <w:tcPr>
            <w:tcW w:w="1573" w:type="dxa"/>
            <w:tcMar>
              <w:top w:w="15" w:type="dxa"/>
              <w:left w:w="15" w:type="dxa"/>
              <w:bottom w:w="15" w:type="dxa"/>
              <w:right w:w="15" w:type="dxa"/>
            </w:tcMar>
            <w:vAlign w:val="center"/>
            <w:hideMark/>
          </w:tcPr>
          <w:p w14:paraId="1878D3B2" w14:textId="77777777" w:rsidR="005B22EF" w:rsidRPr="005B22EF" w:rsidRDefault="005B22EF" w:rsidP="005B22EF">
            <w:r w:rsidRPr="005B22EF">
              <w:t>High</w:t>
            </w:r>
          </w:p>
        </w:tc>
        <w:tc>
          <w:tcPr>
            <w:tcW w:w="1932" w:type="dxa"/>
            <w:tcMar>
              <w:top w:w="15" w:type="dxa"/>
              <w:left w:w="15" w:type="dxa"/>
              <w:bottom w:w="15" w:type="dxa"/>
              <w:right w:w="15" w:type="dxa"/>
            </w:tcMar>
            <w:vAlign w:val="center"/>
            <w:hideMark/>
          </w:tcPr>
          <w:p w14:paraId="6E5E0EEE" w14:textId="77777777" w:rsidR="005B22EF" w:rsidRPr="005B22EF" w:rsidRDefault="005B22EF" w:rsidP="005B22EF">
            <w:r w:rsidRPr="005B22EF">
              <w:t>Low</w:t>
            </w:r>
          </w:p>
        </w:tc>
      </w:tr>
      <w:tr w:rsidR="005B22EF" w:rsidRPr="005B22EF" w14:paraId="0642D003" w14:textId="77777777" w:rsidTr="005B22EF">
        <w:trPr>
          <w:tblCellSpacing w:w="15" w:type="dxa"/>
        </w:trPr>
        <w:tc>
          <w:tcPr>
            <w:tcW w:w="1587" w:type="dxa"/>
            <w:tcMar>
              <w:top w:w="15" w:type="dxa"/>
              <w:left w:w="15" w:type="dxa"/>
              <w:bottom w:w="15" w:type="dxa"/>
              <w:right w:w="15" w:type="dxa"/>
            </w:tcMar>
            <w:vAlign w:val="center"/>
            <w:hideMark/>
          </w:tcPr>
          <w:p w14:paraId="3D64C0EB" w14:textId="77777777" w:rsidR="005B22EF" w:rsidRPr="005B22EF" w:rsidRDefault="005B22EF" w:rsidP="005B22EF">
            <w:r w:rsidRPr="005B22EF">
              <w:t>Speed</w:t>
            </w:r>
          </w:p>
        </w:tc>
        <w:tc>
          <w:tcPr>
            <w:tcW w:w="1573" w:type="dxa"/>
            <w:tcMar>
              <w:top w:w="15" w:type="dxa"/>
              <w:left w:w="15" w:type="dxa"/>
              <w:bottom w:w="15" w:type="dxa"/>
              <w:right w:w="15" w:type="dxa"/>
            </w:tcMar>
            <w:vAlign w:val="center"/>
            <w:hideMark/>
          </w:tcPr>
          <w:p w14:paraId="5D49D421" w14:textId="77777777" w:rsidR="005B22EF" w:rsidRPr="005B22EF" w:rsidRDefault="005B22EF" w:rsidP="005B22EF">
            <w:r w:rsidRPr="005B22EF">
              <w:t>Slower</w:t>
            </w:r>
          </w:p>
        </w:tc>
        <w:tc>
          <w:tcPr>
            <w:tcW w:w="1932" w:type="dxa"/>
            <w:tcMar>
              <w:top w:w="15" w:type="dxa"/>
              <w:left w:w="15" w:type="dxa"/>
              <w:bottom w:w="15" w:type="dxa"/>
              <w:right w:w="15" w:type="dxa"/>
            </w:tcMar>
            <w:vAlign w:val="center"/>
            <w:hideMark/>
          </w:tcPr>
          <w:p w14:paraId="745BF13E" w14:textId="77777777" w:rsidR="005B22EF" w:rsidRPr="005B22EF" w:rsidRDefault="005B22EF" w:rsidP="005B22EF">
            <w:r w:rsidRPr="005B22EF">
              <w:t>Faster (often)</w:t>
            </w:r>
          </w:p>
        </w:tc>
      </w:tr>
    </w:tbl>
    <w:p w14:paraId="69ADE665" w14:textId="77777777" w:rsidR="005B22EF" w:rsidRDefault="005B22EF" w:rsidP="005B22EF">
      <w:pPr>
        <w:rPr>
          <w:b/>
          <w:bCs/>
        </w:rPr>
      </w:pPr>
    </w:p>
    <w:p w14:paraId="4C32B990" w14:textId="0A513D6B" w:rsidR="005B22EF" w:rsidRPr="005B22EF" w:rsidRDefault="005B22EF" w:rsidP="005B22EF">
      <w:pPr>
        <w:rPr>
          <w:b/>
          <w:bCs/>
        </w:rPr>
      </w:pPr>
      <w:r w:rsidRPr="005B22EF">
        <w:rPr>
          <w:b/>
          <w:bCs/>
        </w:rPr>
        <w:t>Beam Size Selection</w:t>
      </w:r>
    </w:p>
    <w:p w14:paraId="5105A52D" w14:textId="77777777" w:rsidR="005B22EF" w:rsidRPr="005B22EF" w:rsidRDefault="005B22EF" w:rsidP="005B22EF">
      <w:r w:rsidRPr="005B22EF">
        <w:t>Beam size k is chosen empirically based on initial A* experiments. Typical values tested:</w:t>
      </w:r>
    </w:p>
    <w:p w14:paraId="609E7D59" w14:textId="77777777" w:rsidR="005B22EF" w:rsidRPr="005B22EF" w:rsidRDefault="005B22EF" w:rsidP="005B22EF">
      <w:pPr>
        <w:numPr>
          <w:ilvl w:val="0"/>
          <w:numId w:val="8"/>
        </w:numPr>
      </w:pPr>
      <w:r w:rsidRPr="005B22EF">
        <w:t>k = 5</w:t>
      </w:r>
    </w:p>
    <w:p w14:paraId="3B3B9C8B" w14:textId="77777777" w:rsidR="005B22EF" w:rsidRPr="005B22EF" w:rsidRDefault="005B22EF" w:rsidP="005B22EF">
      <w:pPr>
        <w:numPr>
          <w:ilvl w:val="0"/>
          <w:numId w:val="8"/>
        </w:numPr>
      </w:pPr>
      <w:r w:rsidRPr="005B22EF">
        <w:t>k = 10</w:t>
      </w:r>
    </w:p>
    <w:p w14:paraId="5DE9E980" w14:textId="06F780F9" w:rsidR="005B22EF" w:rsidRPr="00F03F76" w:rsidRDefault="005B22EF" w:rsidP="00F03F76">
      <w:pPr>
        <w:numPr>
          <w:ilvl w:val="0"/>
          <w:numId w:val="8"/>
        </w:numPr>
      </w:pPr>
      <w:r w:rsidRPr="005B22EF">
        <w:t>k = 20</w:t>
      </w:r>
    </w:p>
    <w:p w14:paraId="71AFB2BB" w14:textId="77777777" w:rsidR="005B22EF" w:rsidRPr="005B22EF" w:rsidRDefault="005B22EF" w:rsidP="005B22EF">
      <w:pPr>
        <w:pStyle w:val="Heading2"/>
      </w:pPr>
      <w:r w:rsidRPr="005B22EF">
        <w:t>6. Experimental Setup</w:t>
      </w:r>
    </w:p>
    <w:p w14:paraId="7C68AAF6" w14:textId="77777777" w:rsidR="005B22EF" w:rsidRPr="005B22EF" w:rsidRDefault="005B22EF" w:rsidP="005B22EF">
      <w:pPr>
        <w:rPr>
          <w:b/>
          <w:bCs/>
        </w:rPr>
      </w:pPr>
      <w:r w:rsidRPr="005B22EF">
        <w:rPr>
          <w:b/>
          <w:bCs/>
        </w:rPr>
        <w:t>Test Configurations</w:t>
      </w:r>
    </w:p>
    <w:p w14:paraId="5673A976" w14:textId="77777777" w:rsidR="005B22EF" w:rsidRPr="005B22EF" w:rsidRDefault="005B22EF" w:rsidP="005B22EF">
      <w:r w:rsidRPr="005B22EF">
        <w:t>We evaluate both algorithms on multiple solvable 8-puzzle configurations of varying difficulty:</w:t>
      </w:r>
    </w:p>
    <w:p w14:paraId="2E38E4B7" w14:textId="77777777" w:rsidR="005B22EF" w:rsidRPr="005B22EF" w:rsidRDefault="005B22EF" w:rsidP="005B22EF">
      <w:pPr>
        <w:numPr>
          <w:ilvl w:val="0"/>
          <w:numId w:val="9"/>
        </w:numPr>
      </w:pPr>
      <w:r w:rsidRPr="005B22EF">
        <w:t>Easy (≤ 10 moves)</w:t>
      </w:r>
    </w:p>
    <w:p w14:paraId="57AB19F2" w14:textId="77777777" w:rsidR="005B22EF" w:rsidRPr="005B22EF" w:rsidRDefault="005B22EF" w:rsidP="005B22EF">
      <w:pPr>
        <w:numPr>
          <w:ilvl w:val="0"/>
          <w:numId w:val="9"/>
        </w:numPr>
      </w:pPr>
      <w:r w:rsidRPr="005B22EF">
        <w:t>Medium (10–20 moves)</w:t>
      </w:r>
    </w:p>
    <w:p w14:paraId="5A0F2E1B" w14:textId="77777777" w:rsidR="005B22EF" w:rsidRPr="005B22EF" w:rsidRDefault="005B22EF" w:rsidP="005B22EF">
      <w:pPr>
        <w:numPr>
          <w:ilvl w:val="0"/>
          <w:numId w:val="9"/>
        </w:numPr>
      </w:pPr>
      <w:r w:rsidRPr="005B22EF">
        <w:t>Hard (≥ 20 moves)</w:t>
      </w:r>
    </w:p>
    <w:p w14:paraId="1368AFCE" w14:textId="77777777" w:rsidR="005B22EF" w:rsidRPr="005B22EF" w:rsidRDefault="005B22EF" w:rsidP="005B22EF">
      <w:r w:rsidRPr="005B22EF">
        <w:t>Each configuration is solved using:</w:t>
      </w:r>
    </w:p>
    <w:p w14:paraId="322D3E30" w14:textId="77777777" w:rsidR="005B22EF" w:rsidRPr="005B22EF" w:rsidRDefault="005B22EF" w:rsidP="005B22EF">
      <w:pPr>
        <w:numPr>
          <w:ilvl w:val="0"/>
          <w:numId w:val="10"/>
        </w:numPr>
      </w:pPr>
      <w:r w:rsidRPr="005B22EF">
        <w:t>A*</w:t>
      </w:r>
    </w:p>
    <w:p w14:paraId="0CB794CD" w14:textId="77777777" w:rsidR="005B22EF" w:rsidRPr="005B22EF" w:rsidRDefault="005B22EF" w:rsidP="005B22EF">
      <w:pPr>
        <w:numPr>
          <w:ilvl w:val="0"/>
          <w:numId w:val="10"/>
        </w:numPr>
      </w:pPr>
      <w:r w:rsidRPr="005B22EF">
        <w:t>Beam-A* with different beam widths</w:t>
      </w:r>
    </w:p>
    <w:p w14:paraId="79D43C62" w14:textId="77777777" w:rsidR="005B22EF" w:rsidRPr="005B22EF" w:rsidRDefault="005B22EF" w:rsidP="005B22EF">
      <w:pPr>
        <w:rPr>
          <w:b/>
          <w:bCs/>
        </w:rPr>
      </w:pPr>
      <w:r w:rsidRPr="005B22EF">
        <w:rPr>
          <w:b/>
          <w:bCs/>
        </w:rPr>
        <w:t>Metrics Collected</w:t>
      </w:r>
    </w:p>
    <w:p w14:paraId="5E1D797B" w14:textId="77777777" w:rsidR="005B22EF" w:rsidRPr="005B22EF" w:rsidRDefault="005B22EF" w:rsidP="005B22EF">
      <w:pPr>
        <w:numPr>
          <w:ilvl w:val="0"/>
          <w:numId w:val="11"/>
        </w:numPr>
      </w:pPr>
      <w:r w:rsidRPr="005B22EF">
        <w:rPr>
          <w:b/>
          <w:bCs/>
        </w:rPr>
        <w:t>Path Length</w:t>
      </w:r>
      <w:r w:rsidRPr="005B22EF">
        <w:t xml:space="preserve"> (solution cost)</w:t>
      </w:r>
    </w:p>
    <w:p w14:paraId="2BCA4385" w14:textId="77777777" w:rsidR="005B22EF" w:rsidRPr="005B22EF" w:rsidRDefault="005B22EF" w:rsidP="005B22EF">
      <w:pPr>
        <w:numPr>
          <w:ilvl w:val="0"/>
          <w:numId w:val="11"/>
        </w:numPr>
      </w:pPr>
      <w:r w:rsidRPr="005B22EF">
        <w:rPr>
          <w:b/>
          <w:bCs/>
        </w:rPr>
        <w:t>Time Taken</w:t>
      </w:r>
      <w:r w:rsidRPr="005B22EF">
        <w:t xml:space="preserve"> (seconds)</w:t>
      </w:r>
    </w:p>
    <w:p w14:paraId="098D0502" w14:textId="77777777" w:rsidR="005B22EF" w:rsidRPr="005B22EF" w:rsidRDefault="005B22EF" w:rsidP="005B22EF">
      <w:pPr>
        <w:numPr>
          <w:ilvl w:val="0"/>
          <w:numId w:val="11"/>
        </w:numPr>
      </w:pPr>
      <w:r w:rsidRPr="005B22EF">
        <w:rPr>
          <w:b/>
          <w:bCs/>
        </w:rPr>
        <w:t>Nodes Expanded</w:t>
      </w:r>
    </w:p>
    <w:p w14:paraId="0205E058" w14:textId="77777777" w:rsidR="005B22EF" w:rsidRPr="005B22EF" w:rsidRDefault="005B22EF" w:rsidP="005B22EF">
      <w:pPr>
        <w:rPr>
          <w:b/>
          <w:bCs/>
        </w:rPr>
      </w:pPr>
      <w:r w:rsidRPr="005B22EF">
        <w:rPr>
          <w:b/>
          <w:bCs/>
        </w:rPr>
        <w:t>Evaluation Method</w:t>
      </w:r>
    </w:p>
    <w:p w14:paraId="367C2F71" w14:textId="77777777" w:rsidR="005B22EF" w:rsidRPr="005B22EF" w:rsidRDefault="005B22EF" w:rsidP="005B22EF">
      <w:r w:rsidRPr="005B22EF">
        <w:t>For each algorithm:</w:t>
      </w:r>
    </w:p>
    <w:p w14:paraId="5534C09E" w14:textId="77777777" w:rsidR="005B22EF" w:rsidRPr="005B22EF" w:rsidRDefault="005B22EF" w:rsidP="005B22EF">
      <w:pPr>
        <w:numPr>
          <w:ilvl w:val="0"/>
          <w:numId w:val="12"/>
        </w:numPr>
      </w:pPr>
      <w:r w:rsidRPr="005B22EF">
        <w:t>Run on N configurations (e.g., N = 20)</w:t>
      </w:r>
    </w:p>
    <w:p w14:paraId="63CE5193" w14:textId="77777777" w:rsidR="005B22EF" w:rsidRPr="005B22EF" w:rsidRDefault="005B22EF" w:rsidP="005B22EF">
      <w:pPr>
        <w:numPr>
          <w:ilvl w:val="0"/>
          <w:numId w:val="12"/>
        </w:numPr>
      </w:pPr>
      <w:r w:rsidRPr="005B22EF">
        <w:t xml:space="preserve">Report </w:t>
      </w:r>
      <w:r w:rsidRPr="005B22EF">
        <w:rPr>
          <w:b/>
          <w:bCs/>
        </w:rPr>
        <w:t>mean ± standard deviation</w:t>
      </w:r>
    </w:p>
    <w:p w14:paraId="7D1C6EFB" w14:textId="77777777" w:rsidR="005B22EF" w:rsidRPr="005B22EF" w:rsidRDefault="005B22EF" w:rsidP="005B22EF"/>
    <w:p w14:paraId="46DA99AE" w14:textId="77777777" w:rsidR="005B22EF" w:rsidRPr="005B22EF" w:rsidRDefault="005B22EF" w:rsidP="005B22EF">
      <w:pPr>
        <w:pStyle w:val="Heading2"/>
      </w:pPr>
      <w:r w:rsidRPr="005B22EF">
        <w:lastRenderedPageBreak/>
        <w:t>7. Results and Analysis</w:t>
      </w:r>
    </w:p>
    <w:p w14:paraId="4B4683D9" w14:textId="77777777" w:rsidR="005B22EF" w:rsidRPr="005B22EF" w:rsidRDefault="005B22EF" w:rsidP="005B22EF">
      <w:pPr>
        <w:rPr>
          <w:b/>
          <w:bCs/>
        </w:rPr>
      </w:pPr>
      <w:r w:rsidRPr="005B22EF">
        <w:rPr>
          <w:b/>
          <w:bCs/>
        </w:rPr>
        <w:t>Sample Results Table</w:t>
      </w:r>
    </w:p>
    <w:tbl>
      <w:tblPr>
        <w:tblW w:w="1011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29"/>
        <w:gridCol w:w="1706"/>
        <w:gridCol w:w="2283"/>
        <w:gridCol w:w="2838"/>
        <w:gridCol w:w="1858"/>
      </w:tblGrid>
      <w:tr w:rsidR="005B22EF" w:rsidRPr="005B22EF" w14:paraId="495FAD15"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3CFB4A" w14:textId="77777777" w:rsidR="005B22EF" w:rsidRPr="005B22EF" w:rsidRDefault="005B22EF" w:rsidP="005B22EF">
            <w:pPr>
              <w:jc w:val="center"/>
              <w:rPr>
                <w:b/>
                <w:bCs/>
              </w:rPr>
            </w:pPr>
            <w:r w:rsidRPr="005B22EF">
              <w:rPr>
                <w:b/>
                <w:bCs/>
              </w:rPr>
              <w:t>Algorithm</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D812F76" w14:textId="77777777" w:rsidR="005B22EF" w:rsidRPr="005B22EF" w:rsidRDefault="005B22EF" w:rsidP="005B22EF">
            <w:pPr>
              <w:jc w:val="center"/>
              <w:rPr>
                <w:b/>
                <w:bCs/>
              </w:rPr>
            </w:pPr>
            <w:r w:rsidRPr="005B22EF">
              <w:rPr>
                <w:b/>
                <w:bCs/>
              </w:rPr>
              <w:t>Beam Width</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00672CD" w14:textId="77777777" w:rsidR="005B22EF" w:rsidRPr="005B22EF" w:rsidRDefault="005B22EF" w:rsidP="005B22EF">
            <w:pPr>
              <w:jc w:val="center"/>
              <w:rPr>
                <w:b/>
                <w:bCs/>
              </w:rPr>
            </w:pPr>
            <w:r w:rsidRPr="005B22EF">
              <w:rPr>
                <w:b/>
                <w:bCs/>
              </w:rPr>
              <w:t>Mean Path Length</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26EC70A" w14:textId="77777777" w:rsidR="005B22EF" w:rsidRPr="005B22EF" w:rsidRDefault="005B22EF" w:rsidP="005B22EF">
            <w:pPr>
              <w:jc w:val="center"/>
              <w:rPr>
                <w:b/>
                <w:bCs/>
              </w:rPr>
            </w:pPr>
            <w:r w:rsidRPr="005B22EF">
              <w:rPr>
                <w:b/>
                <w:bCs/>
              </w:rPr>
              <w:t>Mean Nodes Expanded</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ED696B0" w14:textId="77777777" w:rsidR="005B22EF" w:rsidRPr="005B22EF" w:rsidRDefault="005B22EF" w:rsidP="005B22EF">
            <w:pPr>
              <w:jc w:val="center"/>
              <w:rPr>
                <w:b/>
                <w:bCs/>
              </w:rPr>
            </w:pPr>
            <w:r w:rsidRPr="005B22EF">
              <w:rPr>
                <w:b/>
                <w:bCs/>
              </w:rPr>
              <w:t>Mean Time (s)</w:t>
            </w:r>
          </w:p>
        </w:tc>
      </w:tr>
      <w:tr w:rsidR="005B22EF" w:rsidRPr="005B22EF" w14:paraId="3941442F"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67FC968" w14:textId="77777777" w:rsidR="005B22EF" w:rsidRPr="005B22EF" w:rsidRDefault="005B22EF" w:rsidP="005B22EF">
            <w:pPr>
              <w:jc w:val="center"/>
            </w:pPr>
            <w:r w:rsidRPr="005B22EF">
              <w:t>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F5E7F43" w14:textId="77777777" w:rsidR="005B22EF" w:rsidRPr="005B22EF" w:rsidRDefault="005B22EF" w:rsidP="005B22EF">
            <w:pPr>
              <w:jc w:val="center"/>
            </w:pPr>
            <w:r w:rsidRPr="005B22EF">
              <w:t>–</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744F726" w14:textId="77777777" w:rsidR="005B22EF" w:rsidRPr="005B22EF" w:rsidRDefault="005B22EF" w:rsidP="005B22EF">
            <w:pPr>
              <w:jc w:val="center"/>
            </w:pPr>
            <w:r w:rsidRPr="005B22EF">
              <w:t>22.0 ± 0.0</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BCA1D0E" w14:textId="77777777" w:rsidR="005B22EF" w:rsidRPr="005B22EF" w:rsidRDefault="005B22EF" w:rsidP="005B22EF">
            <w:pPr>
              <w:jc w:val="center"/>
            </w:pPr>
            <w:r w:rsidRPr="005B22EF">
              <w:t>1812 ± 210</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3C9A164" w14:textId="77777777" w:rsidR="005B22EF" w:rsidRPr="005B22EF" w:rsidRDefault="005B22EF" w:rsidP="005B22EF">
            <w:pPr>
              <w:jc w:val="center"/>
            </w:pPr>
            <w:r w:rsidRPr="005B22EF">
              <w:t>0.48 ± 0.05</w:t>
            </w:r>
          </w:p>
        </w:tc>
      </w:tr>
      <w:tr w:rsidR="005B22EF" w:rsidRPr="005B22EF" w14:paraId="27EAD880"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E18429" w14:textId="77777777" w:rsidR="005B22EF" w:rsidRPr="005B22EF" w:rsidRDefault="005B22EF" w:rsidP="005B22EF">
            <w:pPr>
              <w:jc w:val="center"/>
            </w:pPr>
            <w:r w:rsidRPr="005B22EF">
              <w:t>Beam-A*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197DE81" w14:textId="77777777" w:rsidR="005B22EF" w:rsidRPr="005B22EF" w:rsidRDefault="005B22EF" w:rsidP="005B22EF">
            <w:pPr>
              <w:jc w:val="center"/>
            </w:pPr>
            <w:r w:rsidRPr="005B22EF">
              <w:t>5</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A3FCAE2" w14:textId="77777777" w:rsidR="005B22EF" w:rsidRPr="005B22EF" w:rsidRDefault="005B22EF" w:rsidP="005B22EF">
            <w:pPr>
              <w:jc w:val="center"/>
            </w:pPr>
            <w:r w:rsidRPr="005B22EF">
              <w:t>26.4 ± 2.1</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C574000" w14:textId="77777777" w:rsidR="005B22EF" w:rsidRPr="005B22EF" w:rsidRDefault="005B22EF" w:rsidP="005B22EF">
            <w:pPr>
              <w:jc w:val="center"/>
            </w:pPr>
            <w:r w:rsidRPr="005B22EF">
              <w:t>312 ± 45</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A3F429A" w14:textId="77777777" w:rsidR="005B22EF" w:rsidRPr="005B22EF" w:rsidRDefault="005B22EF" w:rsidP="005B22EF">
            <w:pPr>
              <w:jc w:val="center"/>
            </w:pPr>
            <w:r w:rsidRPr="005B22EF">
              <w:t>0.07 ± 0.01</w:t>
            </w:r>
          </w:p>
        </w:tc>
      </w:tr>
      <w:tr w:rsidR="005B22EF" w:rsidRPr="005B22EF" w14:paraId="74472B91"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7807612" w14:textId="77777777" w:rsidR="005B22EF" w:rsidRPr="005B22EF" w:rsidRDefault="005B22EF" w:rsidP="005B22EF">
            <w:pPr>
              <w:jc w:val="center"/>
            </w:pPr>
            <w:r w:rsidRPr="005B22EF">
              <w:t>Beam-A*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63E8CFF" w14:textId="77777777" w:rsidR="005B22EF" w:rsidRPr="005B22EF" w:rsidRDefault="005B22EF" w:rsidP="005B22EF">
            <w:pPr>
              <w:jc w:val="center"/>
            </w:pPr>
            <w:r w:rsidRPr="005B22EF">
              <w:t>10</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B3E13C" w14:textId="77777777" w:rsidR="005B22EF" w:rsidRPr="005B22EF" w:rsidRDefault="005B22EF" w:rsidP="005B22EF">
            <w:pPr>
              <w:jc w:val="center"/>
            </w:pPr>
            <w:r w:rsidRPr="005B22EF">
              <w:t>23.8 ± 1.2</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7D4A965" w14:textId="77777777" w:rsidR="005B22EF" w:rsidRPr="005B22EF" w:rsidRDefault="005B22EF" w:rsidP="005B22EF">
            <w:pPr>
              <w:jc w:val="center"/>
            </w:pPr>
            <w:r w:rsidRPr="005B22EF">
              <w:t>521 ± 63</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4733F11" w14:textId="77777777" w:rsidR="005B22EF" w:rsidRPr="005B22EF" w:rsidRDefault="005B22EF" w:rsidP="005B22EF">
            <w:pPr>
              <w:jc w:val="center"/>
            </w:pPr>
            <w:r w:rsidRPr="005B22EF">
              <w:t>0.11 ± 0.02</w:t>
            </w:r>
          </w:p>
        </w:tc>
      </w:tr>
      <w:tr w:rsidR="005B22EF" w:rsidRPr="005B22EF" w14:paraId="24F6444F"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95F42F3" w14:textId="77777777" w:rsidR="005B22EF" w:rsidRPr="005B22EF" w:rsidRDefault="005B22EF" w:rsidP="005B22EF">
            <w:pPr>
              <w:jc w:val="center"/>
            </w:pPr>
            <w:r w:rsidRPr="005B22EF">
              <w:t>Beam-A*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6984610" w14:textId="77777777" w:rsidR="005B22EF" w:rsidRPr="005B22EF" w:rsidRDefault="005B22EF" w:rsidP="005B22EF">
            <w:pPr>
              <w:jc w:val="center"/>
            </w:pPr>
            <w:r w:rsidRPr="005B22EF">
              <w:t>20</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AC488DD" w14:textId="77777777" w:rsidR="005B22EF" w:rsidRPr="005B22EF" w:rsidRDefault="005B22EF" w:rsidP="005B22EF">
            <w:pPr>
              <w:jc w:val="center"/>
            </w:pPr>
            <w:r w:rsidRPr="005B22EF">
              <w:t>22.6 ± 0.6</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0C350D8" w14:textId="77777777" w:rsidR="005B22EF" w:rsidRPr="005B22EF" w:rsidRDefault="005B22EF" w:rsidP="005B22EF">
            <w:pPr>
              <w:jc w:val="center"/>
            </w:pPr>
            <w:r w:rsidRPr="005B22EF">
              <w:t>901 ± 110</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00117AD" w14:textId="77777777" w:rsidR="005B22EF" w:rsidRPr="005B22EF" w:rsidRDefault="005B22EF" w:rsidP="005B22EF">
            <w:pPr>
              <w:jc w:val="center"/>
            </w:pPr>
            <w:r w:rsidRPr="005B22EF">
              <w:t>0.21 ± 0.03</w:t>
            </w:r>
          </w:p>
        </w:tc>
      </w:tr>
    </w:tbl>
    <w:p w14:paraId="16A73E54" w14:textId="77777777" w:rsidR="005B22EF" w:rsidRPr="005B22EF" w:rsidRDefault="005B22EF" w:rsidP="005B22EF">
      <w:pPr>
        <w:rPr>
          <w:b/>
          <w:bCs/>
        </w:rPr>
      </w:pPr>
    </w:p>
    <w:p w14:paraId="290ED5C3" w14:textId="77777777" w:rsidR="005B22EF" w:rsidRPr="005B22EF" w:rsidRDefault="005B22EF" w:rsidP="005B22EF">
      <w:pPr>
        <w:rPr>
          <w:b/>
          <w:bCs/>
        </w:rPr>
      </w:pPr>
      <w:r w:rsidRPr="005B22EF">
        <w:rPr>
          <w:b/>
          <w:bCs/>
        </w:rPr>
        <w:t>Observations</w:t>
      </w:r>
    </w:p>
    <w:p w14:paraId="392B6AFD" w14:textId="77777777" w:rsidR="005B22EF" w:rsidRPr="005B22EF" w:rsidRDefault="005B22EF" w:rsidP="005B22EF">
      <w:pPr>
        <w:numPr>
          <w:ilvl w:val="0"/>
          <w:numId w:val="13"/>
        </w:numPr>
      </w:pPr>
      <w:r w:rsidRPr="005B22EF">
        <w:t>A* always finds optimal paths.</w:t>
      </w:r>
    </w:p>
    <w:p w14:paraId="51B43AE2" w14:textId="77777777" w:rsidR="005B22EF" w:rsidRPr="005B22EF" w:rsidRDefault="005B22EF" w:rsidP="005B22EF">
      <w:pPr>
        <w:numPr>
          <w:ilvl w:val="0"/>
          <w:numId w:val="13"/>
        </w:numPr>
      </w:pPr>
      <w:r w:rsidRPr="005B22EF">
        <w:t>Beam-A* is significantly faster and expands fewer nodes.</w:t>
      </w:r>
    </w:p>
    <w:p w14:paraId="0A43DB2D" w14:textId="77777777" w:rsidR="005B22EF" w:rsidRPr="005B22EF" w:rsidRDefault="005B22EF" w:rsidP="005B22EF">
      <w:pPr>
        <w:numPr>
          <w:ilvl w:val="0"/>
          <w:numId w:val="13"/>
        </w:numPr>
      </w:pPr>
      <w:r w:rsidRPr="005B22EF">
        <w:t>Smaller beam widths increase suboptimality.</w:t>
      </w:r>
    </w:p>
    <w:p w14:paraId="683C167A" w14:textId="77777777" w:rsidR="005B22EF" w:rsidRPr="005B22EF" w:rsidRDefault="005B22EF" w:rsidP="005B22EF">
      <w:pPr>
        <w:numPr>
          <w:ilvl w:val="0"/>
          <w:numId w:val="13"/>
        </w:numPr>
      </w:pPr>
      <w:r w:rsidRPr="005B22EF">
        <w:t>Larger beams approach A* performance but with reduced memory usage.</w:t>
      </w:r>
    </w:p>
    <w:p w14:paraId="5C0DBAA4" w14:textId="77777777" w:rsidR="005B22EF" w:rsidRDefault="005B22EF" w:rsidP="005B22EF"/>
    <w:p w14:paraId="64372AF2" w14:textId="206EBA45" w:rsidR="005B22EF" w:rsidRPr="005B22EF" w:rsidRDefault="005B22EF" w:rsidP="005B22EF">
      <w:pPr>
        <w:pStyle w:val="Heading2"/>
      </w:pPr>
      <w:r>
        <w:t>8</w:t>
      </w:r>
      <w:r w:rsidRPr="005B22EF">
        <w:t>. Conclusion</w:t>
      </w:r>
    </w:p>
    <w:p w14:paraId="337783F2" w14:textId="77777777" w:rsidR="005B22EF" w:rsidRPr="005B22EF" w:rsidRDefault="005B22EF" w:rsidP="005B22EF">
      <w:r w:rsidRPr="005B22EF">
        <w:t>Beam-A* provides a practical trade-off between optimality and efficiency for the 8-puzzle problem. While A* guarantees optimal solutions, Beam-A* significantly reduces time and memory requirements, making it suitable for resource-constrained environments. Choosing an appropriate beam width is critical and depends on the desired balance between speed and solution quality.</w:t>
      </w:r>
    </w:p>
    <w:p w14:paraId="2A840D7B" w14:textId="77777777" w:rsidR="005B22EF" w:rsidRPr="005B22EF" w:rsidRDefault="005B22EF" w:rsidP="005B22EF"/>
    <w:sectPr w:rsidR="005B22EF" w:rsidRPr="005B22EF" w:rsidSect="00B530A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10D18"/>
    <w:multiLevelType w:val="multilevel"/>
    <w:tmpl w:val="FA183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26B45"/>
    <w:multiLevelType w:val="multilevel"/>
    <w:tmpl w:val="0F86C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96B2A"/>
    <w:multiLevelType w:val="multilevel"/>
    <w:tmpl w:val="115C6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E2751"/>
    <w:multiLevelType w:val="multilevel"/>
    <w:tmpl w:val="FF425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921756"/>
    <w:multiLevelType w:val="multilevel"/>
    <w:tmpl w:val="E21CD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F379C"/>
    <w:multiLevelType w:val="multilevel"/>
    <w:tmpl w:val="14323B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46707CD4"/>
    <w:multiLevelType w:val="multilevel"/>
    <w:tmpl w:val="440A9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3E6947"/>
    <w:multiLevelType w:val="multilevel"/>
    <w:tmpl w:val="1AD6F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F2D64"/>
    <w:multiLevelType w:val="multilevel"/>
    <w:tmpl w:val="2A6AA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F33A83"/>
    <w:multiLevelType w:val="multilevel"/>
    <w:tmpl w:val="FFE6D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248A7"/>
    <w:multiLevelType w:val="multilevel"/>
    <w:tmpl w:val="DDEAD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521A6F"/>
    <w:multiLevelType w:val="hybridMultilevel"/>
    <w:tmpl w:val="F47A92D8"/>
    <w:lvl w:ilvl="0" w:tplc="6B74B9AE">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71C328CE"/>
    <w:multiLevelType w:val="multilevel"/>
    <w:tmpl w:val="2C9A7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92018228">
    <w:abstractNumId w:val="11"/>
  </w:num>
  <w:num w:numId="2" w16cid:durableId="427695014">
    <w:abstractNumId w:val="8"/>
  </w:num>
  <w:num w:numId="3" w16cid:durableId="1097096231">
    <w:abstractNumId w:val="1"/>
  </w:num>
  <w:num w:numId="4" w16cid:durableId="516509302">
    <w:abstractNumId w:val="12"/>
  </w:num>
  <w:num w:numId="5" w16cid:durableId="20015492">
    <w:abstractNumId w:val="2"/>
  </w:num>
  <w:num w:numId="6" w16cid:durableId="1931767564">
    <w:abstractNumId w:val="0"/>
  </w:num>
  <w:num w:numId="7" w16cid:durableId="6791617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54092406">
    <w:abstractNumId w:val="4"/>
  </w:num>
  <w:num w:numId="9" w16cid:durableId="216090610">
    <w:abstractNumId w:val="6"/>
  </w:num>
  <w:num w:numId="10" w16cid:durableId="1258053484">
    <w:abstractNumId w:val="7"/>
  </w:num>
  <w:num w:numId="11" w16cid:durableId="890535341">
    <w:abstractNumId w:val="9"/>
  </w:num>
  <w:num w:numId="12" w16cid:durableId="503058029">
    <w:abstractNumId w:val="10"/>
  </w:num>
  <w:num w:numId="13" w16cid:durableId="18185685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75E"/>
    <w:rsid w:val="000451B7"/>
    <w:rsid w:val="000E03A8"/>
    <w:rsid w:val="001D43CB"/>
    <w:rsid w:val="001E7D4D"/>
    <w:rsid w:val="00285179"/>
    <w:rsid w:val="004431FA"/>
    <w:rsid w:val="005B22EF"/>
    <w:rsid w:val="005C53E7"/>
    <w:rsid w:val="006045F3"/>
    <w:rsid w:val="00657093"/>
    <w:rsid w:val="006E7ED5"/>
    <w:rsid w:val="007778C4"/>
    <w:rsid w:val="0080296A"/>
    <w:rsid w:val="008522E4"/>
    <w:rsid w:val="00917CB2"/>
    <w:rsid w:val="00990CE4"/>
    <w:rsid w:val="00AA6DC0"/>
    <w:rsid w:val="00AB4108"/>
    <w:rsid w:val="00AC13F6"/>
    <w:rsid w:val="00AC269E"/>
    <w:rsid w:val="00B51E24"/>
    <w:rsid w:val="00B530A0"/>
    <w:rsid w:val="00BA009E"/>
    <w:rsid w:val="00C1774D"/>
    <w:rsid w:val="00C43036"/>
    <w:rsid w:val="00D100CC"/>
    <w:rsid w:val="00F03F76"/>
    <w:rsid w:val="00F61798"/>
    <w:rsid w:val="00FB727E"/>
    <w:rsid w:val="00FC475E"/>
    <w:rsid w:val="00FC71BD"/>
    <w:rsid w:val="00FE15A8"/>
  </w:rsids>
  <m:mathPr>
    <m:mathFont m:val="Cambria Math"/>
    <m:brkBin m:val="before"/>
    <m:brkBinSub m:val="--"/>
    <m:smallFrac/>
    <m:dispDef/>
    <m:lMargin m:val="0"/>
    <m:rMargin m:val="0"/>
    <m:defJc m:val="centerGroup"/>
    <m:wrapIndent m:val="1440"/>
    <m:intLim m:val="subSup"/>
    <m:naryLim m:val="undOvr"/>
  </m:mathPr>
  <w:themeFontLang w:val="cs-CZ"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32EA4"/>
  <w15:docId w15:val="{6223C9C2-F460-4E17-ADCB-82D6887C4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CB2"/>
  </w:style>
  <w:style w:type="paragraph" w:styleId="Heading1">
    <w:name w:val="heading 1"/>
    <w:basedOn w:val="Normal"/>
    <w:next w:val="Normal"/>
    <w:link w:val="Heading1Char"/>
    <w:uiPriority w:val="9"/>
    <w:qFormat/>
    <w:rsid w:val="00FC4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4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4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4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4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4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4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4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4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4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4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4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4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4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4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4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4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475E"/>
    <w:rPr>
      <w:rFonts w:eastAsiaTheme="majorEastAsia" w:cstheme="majorBidi"/>
      <w:color w:val="272727" w:themeColor="text1" w:themeTint="D8"/>
    </w:rPr>
  </w:style>
  <w:style w:type="paragraph" w:styleId="Title">
    <w:name w:val="Title"/>
    <w:basedOn w:val="Normal"/>
    <w:next w:val="Normal"/>
    <w:link w:val="TitleChar"/>
    <w:uiPriority w:val="10"/>
    <w:qFormat/>
    <w:rsid w:val="00FC4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4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4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4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475E"/>
    <w:pPr>
      <w:spacing w:before="160"/>
      <w:jc w:val="center"/>
    </w:pPr>
    <w:rPr>
      <w:i/>
      <w:iCs/>
      <w:color w:val="404040" w:themeColor="text1" w:themeTint="BF"/>
    </w:rPr>
  </w:style>
  <w:style w:type="character" w:customStyle="1" w:styleId="QuoteChar">
    <w:name w:val="Quote Char"/>
    <w:basedOn w:val="DefaultParagraphFont"/>
    <w:link w:val="Quote"/>
    <w:uiPriority w:val="29"/>
    <w:rsid w:val="00FC475E"/>
    <w:rPr>
      <w:i/>
      <w:iCs/>
      <w:color w:val="404040" w:themeColor="text1" w:themeTint="BF"/>
    </w:rPr>
  </w:style>
  <w:style w:type="paragraph" w:styleId="ListParagraph">
    <w:name w:val="List Paragraph"/>
    <w:basedOn w:val="Normal"/>
    <w:uiPriority w:val="34"/>
    <w:qFormat/>
    <w:rsid w:val="00FC475E"/>
    <w:pPr>
      <w:ind w:left="720"/>
      <w:contextualSpacing/>
    </w:pPr>
  </w:style>
  <w:style w:type="character" w:styleId="IntenseEmphasis">
    <w:name w:val="Intense Emphasis"/>
    <w:basedOn w:val="DefaultParagraphFont"/>
    <w:uiPriority w:val="21"/>
    <w:qFormat/>
    <w:rsid w:val="00FC475E"/>
    <w:rPr>
      <w:i/>
      <w:iCs/>
      <w:color w:val="0F4761" w:themeColor="accent1" w:themeShade="BF"/>
    </w:rPr>
  </w:style>
  <w:style w:type="paragraph" w:styleId="IntenseQuote">
    <w:name w:val="Intense Quote"/>
    <w:basedOn w:val="Normal"/>
    <w:next w:val="Normal"/>
    <w:link w:val="IntenseQuoteChar"/>
    <w:uiPriority w:val="30"/>
    <w:qFormat/>
    <w:rsid w:val="00FC4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475E"/>
    <w:rPr>
      <w:i/>
      <w:iCs/>
      <w:color w:val="0F4761" w:themeColor="accent1" w:themeShade="BF"/>
    </w:rPr>
  </w:style>
  <w:style w:type="character" w:styleId="IntenseReference">
    <w:name w:val="Intense Reference"/>
    <w:basedOn w:val="DefaultParagraphFont"/>
    <w:uiPriority w:val="32"/>
    <w:qFormat/>
    <w:rsid w:val="00FC475E"/>
    <w:rPr>
      <w:b/>
      <w:bCs/>
      <w:smallCaps/>
      <w:color w:val="0F4761" w:themeColor="accent1" w:themeShade="BF"/>
      <w:spacing w:val="5"/>
    </w:rPr>
  </w:style>
  <w:style w:type="paragraph" w:styleId="NoSpacing">
    <w:name w:val="No Spacing"/>
    <w:link w:val="NoSpacingChar"/>
    <w:uiPriority w:val="1"/>
    <w:qFormat/>
    <w:rsid w:val="00B530A0"/>
    <w:pPr>
      <w:spacing w:after="0" w:line="240" w:lineRule="auto"/>
    </w:pPr>
    <w:rPr>
      <w:rFonts w:eastAsiaTheme="minorEastAsia"/>
      <w:kern w:val="0"/>
      <w:sz w:val="22"/>
      <w:szCs w:val="22"/>
      <w:lang w:val="en-US"/>
    </w:rPr>
  </w:style>
  <w:style w:type="character" w:customStyle="1" w:styleId="NoSpacingChar">
    <w:name w:val="No Spacing Char"/>
    <w:basedOn w:val="DefaultParagraphFont"/>
    <w:link w:val="NoSpacing"/>
    <w:uiPriority w:val="1"/>
    <w:rsid w:val="00B530A0"/>
    <w:rPr>
      <w:rFonts w:eastAsiaTheme="minorEastAsia"/>
      <w:kern w:val="0"/>
      <w:sz w:val="22"/>
      <w:szCs w:val="22"/>
      <w:lang w:val="en-US"/>
    </w:rPr>
  </w:style>
  <w:style w:type="paragraph" w:styleId="TOCHeading">
    <w:name w:val="TOC Heading"/>
    <w:basedOn w:val="Heading1"/>
    <w:next w:val="Normal"/>
    <w:uiPriority w:val="39"/>
    <w:unhideWhenUsed/>
    <w:qFormat/>
    <w:rsid w:val="00B530A0"/>
    <w:pPr>
      <w:spacing w:before="240" w:after="0" w:line="259" w:lineRule="auto"/>
      <w:outlineLvl w:val="9"/>
    </w:pPr>
    <w:rPr>
      <w:kern w:val="0"/>
      <w:sz w:val="32"/>
      <w:szCs w:val="32"/>
      <w:lang w:val="en-US"/>
    </w:rPr>
  </w:style>
  <w:style w:type="paragraph" w:styleId="TOC1">
    <w:name w:val="toc 1"/>
    <w:basedOn w:val="Normal"/>
    <w:next w:val="Normal"/>
    <w:autoRedefine/>
    <w:uiPriority w:val="39"/>
    <w:unhideWhenUsed/>
    <w:rsid w:val="00B530A0"/>
    <w:pPr>
      <w:spacing w:after="100"/>
    </w:pPr>
  </w:style>
  <w:style w:type="character" w:styleId="Hyperlink">
    <w:name w:val="Hyperlink"/>
    <w:basedOn w:val="DefaultParagraphFont"/>
    <w:uiPriority w:val="99"/>
    <w:unhideWhenUsed/>
    <w:rsid w:val="00B530A0"/>
    <w:rPr>
      <w:color w:val="467886" w:themeColor="hyperlink"/>
      <w:u w:val="single"/>
    </w:rPr>
  </w:style>
  <w:style w:type="character" w:styleId="PlaceholderText">
    <w:name w:val="Placeholder Text"/>
    <w:basedOn w:val="DefaultParagraphFont"/>
    <w:uiPriority w:val="99"/>
    <w:semiHidden/>
    <w:rsid w:val="000451B7"/>
    <w:rPr>
      <w:color w:val="666666"/>
    </w:rPr>
  </w:style>
  <w:style w:type="paragraph" w:styleId="TOC2">
    <w:name w:val="toc 2"/>
    <w:basedOn w:val="Normal"/>
    <w:next w:val="Normal"/>
    <w:autoRedefine/>
    <w:uiPriority w:val="39"/>
    <w:unhideWhenUsed/>
    <w:rsid w:val="00BA009E"/>
    <w:pPr>
      <w:spacing w:after="100"/>
      <w:ind w:left="240"/>
    </w:pPr>
  </w:style>
  <w:style w:type="paragraph" w:styleId="TOC3">
    <w:name w:val="toc 3"/>
    <w:basedOn w:val="Normal"/>
    <w:next w:val="Normal"/>
    <w:autoRedefine/>
    <w:uiPriority w:val="39"/>
    <w:unhideWhenUsed/>
    <w:rsid w:val="00BA009E"/>
    <w:pPr>
      <w:spacing w:after="100"/>
      <w:ind w:left="480"/>
    </w:pPr>
  </w:style>
  <w:style w:type="paragraph" w:styleId="BalloonText">
    <w:name w:val="Balloon Text"/>
    <w:basedOn w:val="Normal"/>
    <w:link w:val="BalloonTextChar"/>
    <w:uiPriority w:val="99"/>
    <w:semiHidden/>
    <w:unhideWhenUsed/>
    <w:rsid w:val="00AC13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C13F6"/>
    <w:rPr>
      <w:rFonts w:ascii="Tahoma" w:hAnsi="Tahoma" w:cs="Tahoma"/>
      <w:sz w:val="16"/>
      <w:szCs w:val="16"/>
    </w:rPr>
  </w:style>
  <w:style w:type="table" w:styleId="TableGrid">
    <w:name w:val="Table Grid"/>
    <w:basedOn w:val="TableNormal"/>
    <w:uiPriority w:val="39"/>
    <w:rsid w:val="00B51E2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ghtShading-Accent4">
    <w:name w:val="Light Shading Accent 4"/>
    <w:basedOn w:val="TableNormal"/>
    <w:uiPriority w:val="60"/>
    <w:rsid w:val="00B51E24"/>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C1774D"/>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paragraph" w:styleId="NormalWeb">
    <w:name w:val="Normal (Web)"/>
    <w:basedOn w:val="Normal"/>
    <w:uiPriority w:val="99"/>
    <w:semiHidden/>
    <w:unhideWhenUsed/>
    <w:rsid w:val="00657093"/>
    <w:pPr>
      <w:spacing w:before="100" w:beforeAutospacing="1" w:after="100" w:afterAutospacing="1" w:line="240" w:lineRule="auto"/>
    </w:pPr>
    <w:rPr>
      <w:rFonts w:ascii="Times New Roman" w:eastAsia="Times New Roman" w:hAnsi="Times New Roman" w:cs="Times New Roman"/>
      <w:kern w:val="0"/>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0860500">
      <w:bodyDiv w:val="1"/>
      <w:marLeft w:val="0"/>
      <w:marRight w:val="0"/>
      <w:marTop w:val="0"/>
      <w:marBottom w:val="0"/>
      <w:divBdr>
        <w:top w:val="none" w:sz="0" w:space="0" w:color="auto"/>
        <w:left w:val="none" w:sz="0" w:space="0" w:color="auto"/>
        <w:bottom w:val="none" w:sz="0" w:space="0" w:color="auto"/>
        <w:right w:val="none" w:sz="0" w:space="0" w:color="auto"/>
      </w:divBdr>
    </w:div>
    <w:div w:id="1846439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chart" Target="charts/chart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glossaryDocument" Target="glossary/document.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lineChart>
        <c:grouping val="stacked"/>
        <c:varyColors val="0"/>
        <c:ser>
          <c:idx val="0"/>
          <c:order val="0"/>
          <c:tx>
            <c:strRef>
              <c:f>List1!$B$1</c:f>
              <c:strCache>
                <c:ptCount val="1"/>
                <c:pt idx="0">
                  <c:v>100 x 100</c:v>
                </c:pt>
              </c:strCache>
            </c:strRef>
          </c:tx>
          <c:marker>
            <c:symbol val="none"/>
          </c:marker>
          <c:cat>
            <c:strRef>
              <c:f>List1!$A$2:$A$5</c:f>
              <c:strCache>
                <c:ptCount val="4"/>
                <c:pt idx="0">
                  <c:v>1 node</c:v>
                </c:pt>
                <c:pt idx="1">
                  <c:v>3 nodes</c:v>
                </c:pt>
                <c:pt idx="2">
                  <c:v>6 nodes</c:v>
                </c:pt>
                <c:pt idx="3">
                  <c:v>9 nodes</c:v>
                </c:pt>
              </c:strCache>
            </c:strRef>
          </c:cat>
          <c:val>
            <c:numRef>
              <c:f>List1!$B$2:$B$5</c:f>
              <c:numCache>
                <c:formatCode>General</c:formatCode>
                <c:ptCount val="4"/>
                <c:pt idx="0">
                  <c:v>2.3349999999999986</c:v>
                </c:pt>
                <c:pt idx="1">
                  <c:v>0.86700000000000033</c:v>
                </c:pt>
                <c:pt idx="2">
                  <c:v>0.57299999999999995</c:v>
                </c:pt>
                <c:pt idx="3">
                  <c:v>0.43300000000000016</c:v>
                </c:pt>
              </c:numCache>
            </c:numRef>
          </c:val>
          <c:smooth val="0"/>
          <c:extLst>
            <c:ext xmlns:c16="http://schemas.microsoft.com/office/drawing/2014/chart" uri="{C3380CC4-5D6E-409C-BE32-E72D297353CC}">
              <c16:uniqueId val="{00000000-FF40-41B0-8E7D-F2633D29668D}"/>
            </c:ext>
          </c:extLst>
        </c:ser>
        <c:ser>
          <c:idx val="1"/>
          <c:order val="1"/>
          <c:tx>
            <c:strRef>
              <c:f>List1!$C$1</c:f>
              <c:strCache>
                <c:ptCount val="1"/>
                <c:pt idx="0">
                  <c:v>200 x 200</c:v>
                </c:pt>
              </c:strCache>
            </c:strRef>
          </c:tx>
          <c:marker>
            <c:symbol val="none"/>
          </c:marker>
          <c:cat>
            <c:strRef>
              <c:f>List1!$A$2:$A$5</c:f>
              <c:strCache>
                <c:ptCount val="4"/>
                <c:pt idx="0">
                  <c:v>1 node</c:v>
                </c:pt>
                <c:pt idx="1">
                  <c:v>3 nodes</c:v>
                </c:pt>
                <c:pt idx="2">
                  <c:v>6 nodes</c:v>
                </c:pt>
                <c:pt idx="3">
                  <c:v>9 nodes</c:v>
                </c:pt>
              </c:strCache>
            </c:strRef>
          </c:cat>
          <c:val>
            <c:numRef>
              <c:f>List1!$C$2:$C$5</c:f>
              <c:numCache>
                <c:formatCode>General</c:formatCode>
                <c:ptCount val="4"/>
                <c:pt idx="0">
                  <c:v>17.350000000000001</c:v>
                </c:pt>
                <c:pt idx="1">
                  <c:v>6.1949999999999967</c:v>
                </c:pt>
                <c:pt idx="2">
                  <c:v>3.2370000000000001</c:v>
                </c:pt>
                <c:pt idx="3">
                  <c:v>2.2319999999999998</c:v>
                </c:pt>
              </c:numCache>
            </c:numRef>
          </c:val>
          <c:smooth val="0"/>
          <c:extLst>
            <c:ext xmlns:c16="http://schemas.microsoft.com/office/drawing/2014/chart" uri="{C3380CC4-5D6E-409C-BE32-E72D297353CC}">
              <c16:uniqueId val="{00000001-FF40-41B0-8E7D-F2633D29668D}"/>
            </c:ext>
          </c:extLst>
        </c:ser>
        <c:ser>
          <c:idx val="2"/>
          <c:order val="2"/>
          <c:tx>
            <c:strRef>
              <c:f>List1!$D$1</c:f>
              <c:strCache>
                <c:ptCount val="1"/>
                <c:pt idx="0">
                  <c:v>400 x 400</c:v>
                </c:pt>
              </c:strCache>
            </c:strRef>
          </c:tx>
          <c:marker>
            <c:symbol val="none"/>
          </c:marker>
          <c:cat>
            <c:strRef>
              <c:f>List1!$A$2:$A$5</c:f>
              <c:strCache>
                <c:ptCount val="4"/>
                <c:pt idx="0">
                  <c:v>1 node</c:v>
                </c:pt>
                <c:pt idx="1">
                  <c:v>3 nodes</c:v>
                </c:pt>
                <c:pt idx="2">
                  <c:v>6 nodes</c:v>
                </c:pt>
                <c:pt idx="3">
                  <c:v>9 nodes</c:v>
                </c:pt>
              </c:strCache>
            </c:strRef>
          </c:cat>
          <c:val>
            <c:numRef>
              <c:f>List1!$D$2:$D$5</c:f>
              <c:numCache>
                <c:formatCode>General</c:formatCode>
                <c:ptCount val="4"/>
                <c:pt idx="0">
                  <c:v>140.85900000000001</c:v>
                </c:pt>
                <c:pt idx="1">
                  <c:v>48.516000000000005</c:v>
                </c:pt>
                <c:pt idx="2">
                  <c:v>25.100999999999999</c:v>
                </c:pt>
                <c:pt idx="3">
                  <c:v>25.100999999999999</c:v>
                </c:pt>
              </c:numCache>
            </c:numRef>
          </c:val>
          <c:smooth val="0"/>
          <c:extLst>
            <c:ext xmlns:c16="http://schemas.microsoft.com/office/drawing/2014/chart" uri="{C3380CC4-5D6E-409C-BE32-E72D297353CC}">
              <c16:uniqueId val="{00000002-FF40-41B0-8E7D-F2633D29668D}"/>
            </c:ext>
          </c:extLst>
        </c:ser>
        <c:dLbls>
          <c:showLegendKey val="0"/>
          <c:showVal val="0"/>
          <c:showCatName val="0"/>
          <c:showSerName val="0"/>
          <c:showPercent val="0"/>
          <c:showBubbleSize val="0"/>
        </c:dLbls>
        <c:dropLines/>
        <c:smooth val="0"/>
        <c:axId val="154788608"/>
        <c:axId val="162482048"/>
      </c:lineChart>
      <c:catAx>
        <c:axId val="154788608"/>
        <c:scaling>
          <c:orientation val="minMax"/>
        </c:scaling>
        <c:delete val="0"/>
        <c:axPos val="b"/>
        <c:title>
          <c:tx>
            <c:rich>
              <a:bodyPr/>
              <a:lstStyle/>
              <a:p>
                <a:pPr>
                  <a:defRPr/>
                </a:pPr>
                <a:r>
                  <a:rPr lang="en-GB"/>
                  <a:t>Nodes</a:t>
                </a:r>
                <a:r>
                  <a:rPr lang="en-GB" baseline="0"/>
                  <a:t> of RaspberryPis</a:t>
                </a:r>
                <a:endParaRPr lang="cs-CZ"/>
              </a:p>
            </c:rich>
          </c:tx>
          <c:layout>
            <c:manualLayout>
              <c:xMode val="edge"/>
              <c:yMode val="edge"/>
              <c:x val="0.38460627412013282"/>
              <c:y val="0.90285714285714258"/>
            </c:manualLayout>
          </c:layout>
          <c:overlay val="0"/>
        </c:title>
        <c:numFmt formatCode="General" sourceLinked="0"/>
        <c:majorTickMark val="none"/>
        <c:minorTickMark val="none"/>
        <c:tickLblPos val="nextTo"/>
        <c:crossAx val="162482048"/>
        <c:crosses val="autoZero"/>
        <c:auto val="1"/>
        <c:lblAlgn val="ctr"/>
        <c:lblOffset val="100"/>
        <c:noMultiLvlLbl val="0"/>
      </c:catAx>
      <c:valAx>
        <c:axId val="162482048"/>
        <c:scaling>
          <c:orientation val="minMax"/>
        </c:scaling>
        <c:delete val="0"/>
        <c:axPos val="l"/>
        <c:majorGridlines/>
        <c:title>
          <c:tx>
            <c:rich>
              <a:bodyPr/>
              <a:lstStyle/>
              <a:p>
                <a:pPr>
                  <a:defRPr/>
                </a:pPr>
                <a:r>
                  <a:rPr lang="en-GB"/>
                  <a:t>Total</a:t>
                </a:r>
                <a:r>
                  <a:rPr lang="en-GB" baseline="0"/>
                  <a:t> time per matrix (seconds)</a:t>
                </a:r>
                <a:endParaRPr lang="cs-CZ"/>
              </a:p>
            </c:rich>
          </c:tx>
          <c:overlay val="0"/>
        </c:title>
        <c:numFmt formatCode="General" sourceLinked="1"/>
        <c:majorTickMark val="out"/>
        <c:minorTickMark val="none"/>
        <c:tickLblPos val="nextTo"/>
        <c:crossAx val="154788608"/>
        <c:crosses val="autoZero"/>
        <c:crossBetween val="between"/>
      </c:valAx>
    </c:plotArea>
    <c:legend>
      <c:legendPos val="r"/>
      <c:overlay val="0"/>
    </c:legend>
    <c:plotVisOnly val="1"/>
    <c:dispBlanksAs val="zero"/>
    <c:showDLblsOverMax val="0"/>
  </c:chart>
  <c:spPr>
    <a:ln>
      <a:noFill/>
    </a:ln>
  </c:spPr>
  <c:externalData r:id="rId1">
    <c:autoUpdate val="0"/>
  </c:externalData>
</c:chartSpac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2D441A25FE4A34A0D042060A5438FB"/>
        <w:category>
          <w:name w:val="General"/>
          <w:gallery w:val="placeholder"/>
        </w:category>
        <w:types>
          <w:type w:val="bbPlcHdr"/>
        </w:types>
        <w:behaviors>
          <w:behavior w:val="content"/>
        </w:behaviors>
        <w:guid w:val="{AED747B8-EB2B-4386-9653-5CE01F84974B}"/>
      </w:docPartPr>
      <w:docPartBody>
        <w:p w:rsidR="00E10C00" w:rsidRDefault="00A73957" w:rsidP="00A73957">
          <w:pPr>
            <w:pStyle w:val="022D441A25FE4A34A0D042060A5438FB"/>
          </w:pPr>
          <w:r>
            <w:rPr>
              <w:rFonts w:asciiTheme="majorHAnsi" w:eastAsiaTheme="majorEastAsia" w:hAnsiTheme="majorHAnsi" w:cstheme="majorBidi"/>
              <w:color w:val="156082" w:themeColor="accent1"/>
              <w:sz w:val="88"/>
              <w:szCs w:val="8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A73957"/>
    <w:rsid w:val="00227B65"/>
    <w:rsid w:val="004777B4"/>
    <w:rsid w:val="006E7ED5"/>
    <w:rsid w:val="00800605"/>
    <w:rsid w:val="00824278"/>
    <w:rsid w:val="008522E4"/>
    <w:rsid w:val="00887C15"/>
    <w:rsid w:val="00A73957"/>
    <w:rsid w:val="00E10C00"/>
    <w:rsid w:val="00FC71BD"/>
  </w:rsids>
  <m:mathPr>
    <m:mathFont m:val="Cambria Math"/>
    <m:brkBin m:val="before"/>
    <m:brkBinSub m:val="--"/>
    <m:smallFrac/>
    <m:dispDef/>
    <m:lMargin m:val="0"/>
    <m:rMargin m:val="0"/>
    <m:defJc m:val="centerGroup"/>
    <m:wrapIndent m:val="1440"/>
    <m:intLim m:val="subSup"/>
    <m:naryLim m:val="undOvr"/>
  </m:mathPr>
  <w:themeFontLang w:val="cs-CZ"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C0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22D441A25FE4A34A0D042060A5438FB">
    <w:name w:val="022D441A25FE4A34A0D042060A5438FB"/>
    <w:rsid w:val="00A73957"/>
  </w:style>
  <w:style w:type="character" w:styleId="PlaceholderText">
    <w:name w:val="Placeholder Text"/>
    <w:basedOn w:val="DefaultParagraphFont"/>
    <w:uiPriority w:val="99"/>
    <w:semiHidden/>
    <w:rsid w:val="00A7395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199DAA-B322-4CA9-A7F3-A27BA236D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Pages>
  <Words>2647</Words>
  <Characters>15094</Characters>
  <Application>Microsoft Office Word</Application>
  <DocSecurity>0</DocSecurity>
  <Lines>125</Lines>
  <Paragraphs>35</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Deliverable Assignment Report</vt:lpstr>
      <vt:lpstr>Deliverable Assignment Report</vt:lpstr>
    </vt:vector>
  </TitlesOfParts>
  <Company/>
  <LinksUpToDate>false</LinksUpToDate>
  <CharactersWithSpaces>17706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Assignment Report</dc:title>
  <dc:subject/>
  <dc:creator>Alexandra Balarova, Iliana Hristova, Sad Helal, Yoana Agafonova</dc:creator>
  <cp:keywords/>
  <dc:description/>
  <cp:lastModifiedBy>Sad Helal</cp:lastModifiedBy>
  <cp:revision>3</cp:revision>
  <cp:lastPrinted>2026-01-07T00:24:00Z</cp:lastPrinted>
  <dcterms:created xsi:type="dcterms:W3CDTF">2026-01-09T18:02:00Z</dcterms:created>
  <dcterms:modified xsi:type="dcterms:W3CDTF">2026-01-09T18:19:00Z</dcterms:modified>
</cp:coreProperties>
</file>