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71318108"/>
        <w:docPartObj>
          <w:docPartGallery w:val="Cover Pages"/>
          <w:docPartUnique/>
        </w:docPartObj>
      </w:sdtPr>
      <w:sdtContent>
        <w:p w14:paraId="30D1F822" w14:textId="7A14F4F9"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B530A0" w14:paraId="22135DBF" w14:textId="77777777"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14:paraId="4AAE76E0" w14:textId="192C19DB" w:rsidR="00B530A0" w:rsidRDefault="00B530A0">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63"/>
          </w:tblGrid>
          <w:tr w:rsidR="00B530A0" w14:paraId="44FA88F0" w14:textId="77777777" w:rsidTr="00B530A0">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DDC810E76BA348FE878EAC16541479F8"/>
                  </w:placeholder>
                  <w:dataBinding w:prefixMappings="xmlns:ns0='http://schemas.openxmlformats.org/package/2006/metadata/core-properties' xmlns:ns1='http://purl.org/dc/elements/1.1/'" w:xpath="/ns0:coreProperties[1]/ns1:creator[1]" w:storeItemID="{6C3C8BC8-F283-45AE-878A-BAB7291924A1}"/>
                  <w:text/>
                </w:sdtPr>
                <w:sdtContent>
                  <w:p w14:paraId="05C3793C" w14:textId="63015774" w:rsidR="00B530A0" w:rsidRDefault="00B530A0">
                    <w:pPr>
                      <w:pStyle w:val="NoSpacing"/>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placeholder>
                    <w:docPart w:val="0D57C978651D4FC6AD567A6756BB43FD"/>
                  </w:placeholder>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14:paraId="370EB8B5" w14:textId="1D7897EF" w:rsidR="00B530A0" w:rsidRDefault="00B530A0">
                    <w:pPr>
                      <w:pStyle w:val="NoSpacing"/>
                      <w:rPr>
                        <w:color w:val="156082" w:themeColor="accent1"/>
                        <w:sz w:val="28"/>
                        <w:szCs w:val="28"/>
                      </w:rPr>
                    </w:pPr>
                    <w:r>
                      <w:rPr>
                        <w:color w:val="156082" w:themeColor="accent1"/>
                        <w:sz w:val="28"/>
                        <w:szCs w:val="28"/>
                      </w:rPr>
                      <w:t>1-9-2026</w:t>
                    </w:r>
                  </w:p>
                </w:sdtContent>
              </w:sdt>
              <w:p w14:paraId="4AD0BD49" w14:textId="77777777" w:rsidR="00B530A0" w:rsidRDefault="00B530A0">
                <w:pPr>
                  <w:pStyle w:val="NoSpacing"/>
                  <w:rPr>
                    <w:color w:val="156082" w:themeColor="accent1"/>
                  </w:rPr>
                </w:pPr>
              </w:p>
            </w:tc>
          </w:tr>
        </w:tbl>
        <w:p w14:paraId="33CBE9B8" w14:textId="54F29A44" w:rsidR="00B530A0" w:rsidRDefault="00B530A0">
          <w:r>
            <w:br w:type="page"/>
          </w:r>
        </w:p>
      </w:sdtContent>
    </w:sdt>
    <w:sdt>
      <w:sdtPr>
        <w:rPr>
          <w:rFonts w:asciiTheme="minorHAnsi" w:eastAsiaTheme="minorHAnsi" w:hAnsiTheme="minorHAnsi" w:cstheme="minorBidi"/>
          <w:color w:val="auto"/>
          <w:kern w:val="2"/>
          <w:sz w:val="24"/>
          <w:szCs w:val="24"/>
          <w:lang/>
          <w14:ligatures w14:val="standardContextual"/>
        </w:rPr>
        <w:id w:val="-1414231287"/>
        <w:docPartObj>
          <w:docPartGallery w:val="Table of Contents"/>
          <w:docPartUnique/>
        </w:docPartObj>
      </w:sdtPr>
      <w:sdtEndPr>
        <w:rPr>
          <w:b/>
          <w:bCs/>
          <w:noProof/>
        </w:rPr>
      </w:sdtEndPr>
      <w:sdtContent>
        <w:p w14:paraId="7F168D66" w14:textId="2A5D3C30" w:rsidR="00B530A0" w:rsidRDefault="00B530A0">
          <w:pPr>
            <w:pStyle w:val="TOCHeading"/>
          </w:pPr>
          <w:r>
            <w:t>Table of Contents</w:t>
          </w:r>
        </w:p>
        <w:p w14:paraId="4EDE78E6" w14:textId="7939A786" w:rsidR="00BA009E" w:rsidRDefault="00B530A0">
          <w:pPr>
            <w:pStyle w:val="TOC1"/>
            <w:tabs>
              <w:tab w:val="right" w:leader="dot" w:pos="9016"/>
            </w:tabs>
            <w:rPr>
              <w:rFonts w:eastAsiaTheme="minorEastAsia"/>
              <w:noProof/>
              <w:lang/>
            </w:rPr>
          </w:pPr>
          <w:r>
            <w:fldChar w:fldCharType="begin"/>
          </w:r>
          <w:r>
            <w:instrText xml:space="preserve"> TOC \o "1-3" \h \z \u </w:instrText>
          </w:r>
          <w:r>
            <w:fldChar w:fldCharType="separate"/>
          </w:r>
          <w:hyperlink w:anchor="_Toc217930764" w:history="1">
            <w:r w:rsidR="00BA009E" w:rsidRPr="00AE3224">
              <w:rPr>
                <w:rStyle w:val="Hyperlink"/>
                <w:noProof/>
                <w:lang w:val="en-US"/>
              </w:rPr>
              <w:t>Task 1: Bidirectional A*</w:t>
            </w:r>
            <w:r w:rsidR="00BA009E">
              <w:rPr>
                <w:noProof/>
                <w:webHidden/>
              </w:rPr>
              <w:tab/>
            </w:r>
            <w:r w:rsidR="00BA009E">
              <w:rPr>
                <w:noProof/>
                <w:webHidden/>
              </w:rPr>
              <w:fldChar w:fldCharType="begin"/>
            </w:r>
            <w:r w:rsidR="00BA009E">
              <w:rPr>
                <w:noProof/>
                <w:webHidden/>
              </w:rPr>
              <w:instrText xml:space="preserve"> PAGEREF _Toc217930764 \h </w:instrText>
            </w:r>
            <w:r w:rsidR="00BA009E">
              <w:rPr>
                <w:noProof/>
                <w:webHidden/>
              </w:rPr>
            </w:r>
            <w:r w:rsidR="00BA009E">
              <w:rPr>
                <w:noProof/>
                <w:webHidden/>
              </w:rPr>
              <w:fldChar w:fldCharType="separate"/>
            </w:r>
            <w:r w:rsidR="00BA009E">
              <w:rPr>
                <w:noProof/>
                <w:webHidden/>
              </w:rPr>
              <w:t>2</w:t>
            </w:r>
            <w:r w:rsidR="00BA009E">
              <w:rPr>
                <w:noProof/>
                <w:webHidden/>
              </w:rPr>
              <w:fldChar w:fldCharType="end"/>
            </w:r>
          </w:hyperlink>
        </w:p>
        <w:p w14:paraId="47D0EAF8" w14:textId="3310FD02" w:rsidR="00BA009E" w:rsidRDefault="00BA009E">
          <w:pPr>
            <w:pStyle w:val="TOC1"/>
            <w:tabs>
              <w:tab w:val="right" w:leader="dot" w:pos="9016"/>
            </w:tabs>
            <w:rPr>
              <w:rFonts w:eastAsiaTheme="minorEastAsia"/>
              <w:noProof/>
              <w:lang/>
            </w:rPr>
          </w:pPr>
          <w:hyperlink w:anchor="_Toc217930765" w:history="1">
            <w:r w:rsidRPr="00AE3224">
              <w:rPr>
                <w:rStyle w:val="Hyperlink"/>
                <w:noProof/>
                <w:lang w:val="en-US"/>
              </w:rPr>
              <w:t>Task 2: Application of Genetic Algorithm for Training ANN for Fault Tolerance Prediction</w:t>
            </w:r>
            <w:r>
              <w:rPr>
                <w:noProof/>
                <w:webHidden/>
              </w:rPr>
              <w:tab/>
            </w:r>
            <w:r>
              <w:rPr>
                <w:noProof/>
                <w:webHidden/>
              </w:rPr>
              <w:fldChar w:fldCharType="begin"/>
            </w:r>
            <w:r>
              <w:rPr>
                <w:noProof/>
                <w:webHidden/>
              </w:rPr>
              <w:instrText xml:space="preserve"> PAGEREF _Toc217930765 \h </w:instrText>
            </w:r>
            <w:r>
              <w:rPr>
                <w:noProof/>
                <w:webHidden/>
              </w:rPr>
            </w:r>
            <w:r>
              <w:rPr>
                <w:noProof/>
                <w:webHidden/>
              </w:rPr>
              <w:fldChar w:fldCharType="separate"/>
            </w:r>
            <w:r>
              <w:rPr>
                <w:noProof/>
                <w:webHidden/>
              </w:rPr>
              <w:t>2</w:t>
            </w:r>
            <w:r>
              <w:rPr>
                <w:noProof/>
                <w:webHidden/>
              </w:rPr>
              <w:fldChar w:fldCharType="end"/>
            </w:r>
          </w:hyperlink>
        </w:p>
        <w:p w14:paraId="34D2F6A6" w14:textId="49C3D2CE" w:rsidR="00BA009E" w:rsidRDefault="00BA009E">
          <w:pPr>
            <w:pStyle w:val="TOC2"/>
            <w:tabs>
              <w:tab w:val="right" w:leader="dot" w:pos="9016"/>
            </w:tabs>
            <w:rPr>
              <w:rFonts w:eastAsiaTheme="minorEastAsia"/>
              <w:noProof/>
              <w:lang/>
            </w:rPr>
          </w:pPr>
          <w:hyperlink w:anchor="_Toc217930766" w:history="1">
            <w:r w:rsidRPr="00AE3224">
              <w:rPr>
                <w:rStyle w:val="Hyperlink"/>
                <w:noProof/>
                <w:lang w:val="en-US"/>
              </w:rPr>
              <w:t>Objective</w:t>
            </w:r>
            <w:r>
              <w:rPr>
                <w:noProof/>
                <w:webHidden/>
              </w:rPr>
              <w:tab/>
            </w:r>
            <w:r>
              <w:rPr>
                <w:noProof/>
                <w:webHidden/>
              </w:rPr>
              <w:fldChar w:fldCharType="begin"/>
            </w:r>
            <w:r>
              <w:rPr>
                <w:noProof/>
                <w:webHidden/>
              </w:rPr>
              <w:instrText xml:space="preserve"> PAGEREF _Toc217930766 \h </w:instrText>
            </w:r>
            <w:r>
              <w:rPr>
                <w:noProof/>
                <w:webHidden/>
              </w:rPr>
            </w:r>
            <w:r>
              <w:rPr>
                <w:noProof/>
                <w:webHidden/>
              </w:rPr>
              <w:fldChar w:fldCharType="separate"/>
            </w:r>
            <w:r>
              <w:rPr>
                <w:noProof/>
                <w:webHidden/>
              </w:rPr>
              <w:t>2</w:t>
            </w:r>
            <w:r>
              <w:rPr>
                <w:noProof/>
                <w:webHidden/>
              </w:rPr>
              <w:fldChar w:fldCharType="end"/>
            </w:r>
          </w:hyperlink>
        </w:p>
        <w:p w14:paraId="1C4D0DE2" w14:textId="1FA7351A" w:rsidR="00BA009E" w:rsidRDefault="00BA009E">
          <w:pPr>
            <w:pStyle w:val="TOC2"/>
            <w:tabs>
              <w:tab w:val="right" w:leader="dot" w:pos="9016"/>
            </w:tabs>
            <w:rPr>
              <w:rFonts w:eastAsiaTheme="minorEastAsia"/>
              <w:noProof/>
              <w:lang/>
            </w:rPr>
          </w:pPr>
          <w:hyperlink w:anchor="_Toc217930767" w:history="1">
            <w:r w:rsidRPr="00AE3224">
              <w:rPr>
                <w:rStyle w:val="Hyperlink"/>
                <w:noProof/>
                <w:lang w:val="en-US"/>
              </w:rPr>
              <w:t>Dataset and Preprocessing</w:t>
            </w:r>
            <w:r>
              <w:rPr>
                <w:noProof/>
                <w:webHidden/>
              </w:rPr>
              <w:tab/>
            </w:r>
            <w:r>
              <w:rPr>
                <w:noProof/>
                <w:webHidden/>
              </w:rPr>
              <w:fldChar w:fldCharType="begin"/>
            </w:r>
            <w:r>
              <w:rPr>
                <w:noProof/>
                <w:webHidden/>
              </w:rPr>
              <w:instrText xml:space="preserve"> PAGEREF _Toc217930767 \h </w:instrText>
            </w:r>
            <w:r>
              <w:rPr>
                <w:noProof/>
                <w:webHidden/>
              </w:rPr>
            </w:r>
            <w:r>
              <w:rPr>
                <w:noProof/>
                <w:webHidden/>
              </w:rPr>
              <w:fldChar w:fldCharType="separate"/>
            </w:r>
            <w:r>
              <w:rPr>
                <w:noProof/>
                <w:webHidden/>
              </w:rPr>
              <w:t>2</w:t>
            </w:r>
            <w:r>
              <w:rPr>
                <w:noProof/>
                <w:webHidden/>
              </w:rPr>
              <w:fldChar w:fldCharType="end"/>
            </w:r>
          </w:hyperlink>
        </w:p>
        <w:p w14:paraId="531A46D4" w14:textId="4264140A" w:rsidR="00BA009E" w:rsidRDefault="00BA009E">
          <w:pPr>
            <w:pStyle w:val="TOC2"/>
            <w:tabs>
              <w:tab w:val="right" w:leader="dot" w:pos="9016"/>
            </w:tabs>
            <w:rPr>
              <w:rFonts w:eastAsiaTheme="minorEastAsia"/>
              <w:noProof/>
              <w:lang/>
            </w:rPr>
          </w:pPr>
          <w:hyperlink w:anchor="_Toc217930768" w:history="1">
            <w:r w:rsidRPr="00AE3224">
              <w:rPr>
                <w:rStyle w:val="Hyperlink"/>
                <w:noProof/>
                <w:lang w:val="en-US"/>
              </w:rPr>
              <w:t>Network Design (3-Layer MLP)</w:t>
            </w:r>
            <w:r>
              <w:rPr>
                <w:noProof/>
                <w:webHidden/>
              </w:rPr>
              <w:tab/>
            </w:r>
            <w:r>
              <w:rPr>
                <w:noProof/>
                <w:webHidden/>
              </w:rPr>
              <w:fldChar w:fldCharType="begin"/>
            </w:r>
            <w:r>
              <w:rPr>
                <w:noProof/>
                <w:webHidden/>
              </w:rPr>
              <w:instrText xml:space="preserve"> PAGEREF _Toc217930768 \h </w:instrText>
            </w:r>
            <w:r>
              <w:rPr>
                <w:noProof/>
                <w:webHidden/>
              </w:rPr>
            </w:r>
            <w:r>
              <w:rPr>
                <w:noProof/>
                <w:webHidden/>
              </w:rPr>
              <w:fldChar w:fldCharType="separate"/>
            </w:r>
            <w:r>
              <w:rPr>
                <w:noProof/>
                <w:webHidden/>
              </w:rPr>
              <w:t>2</w:t>
            </w:r>
            <w:r>
              <w:rPr>
                <w:noProof/>
                <w:webHidden/>
              </w:rPr>
              <w:fldChar w:fldCharType="end"/>
            </w:r>
          </w:hyperlink>
        </w:p>
        <w:p w14:paraId="321C27E8" w14:textId="7ECF090A" w:rsidR="00BA009E" w:rsidRDefault="00BA009E">
          <w:pPr>
            <w:pStyle w:val="TOC2"/>
            <w:tabs>
              <w:tab w:val="right" w:leader="dot" w:pos="9016"/>
            </w:tabs>
            <w:rPr>
              <w:rFonts w:eastAsiaTheme="minorEastAsia"/>
              <w:noProof/>
              <w:lang/>
            </w:rPr>
          </w:pPr>
          <w:hyperlink w:anchor="_Toc217930769" w:history="1">
            <w:r w:rsidRPr="00AE3224">
              <w:rPr>
                <w:rStyle w:val="Hyperlink"/>
                <w:noProof/>
                <w:lang w:val="en-US"/>
              </w:rPr>
              <w:t>Genetic Algorithm Training Approach</w:t>
            </w:r>
            <w:r>
              <w:rPr>
                <w:noProof/>
                <w:webHidden/>
              </w:rPr>
              <w:tab/>
            </w:r>
            <w:r>
              <w:rPr>
                <w:noProof/>
                <w:webHidden/>
              </w:rPr>
              <w:fldChar w:fldCharType="begin"/>
            </w:r>
            <w:r>
              <w:rPr>
                <w:noProof/>
                <w:webHidden/>
              </w:rPr>
              <w:instrText xml:space="preserve"> PAGEREF _Toc217930769 \h </w:instrText>
            </w:r>
            <w:r>
              <w:rPr>
                <w:noProof/>
                <w:webHidden/>
              </w:rPr>
            </w:r>
            <w:r>
              <w:rPr>
                <w:noProof/>
                <w:webHidden/>
              </w:rPr>
              <w:fldChar w:fldCharType="separate"/>
            </w:r>
            <w:r>
              <w:rPr>
                <w:noProof/>
                <w:webHidden/>
              </w:rPr>
              <w:t>2</w:t>
            </w:r>
            <w:r>
              <w:rPr>
                <w:noProof/>
                <w:webHidden/>
              </w:rPr>
              <w:fldChar w:fldCharType="end"/>
            </w:r>
          </w:hyperlink>
        </w:p>
        <w:p w14:paraId="7D33B08A" w14:textId="3938C393" w:rsidR="00BA009E" w:rsidRDefault="00BA009E">
          <w:pPr>
            <w:pStyle w:val="TOC3"/>
            <w:tabs>
              <w:tab w:val="right" w:leader="dot" w:pos="9016"/>
            </w:tabs>
            <w:rPr>
              <w:rFonts w:eastAsiaTheme="minorEastAsia"/>
              <w:noProof/>
              <w:lang/>
            </w:rPr>
          </w:pPr>
          <w:hyperlink w:anchor="_Toc217930770" w:history="1">
            <w:r w:rsidRPr="00AE3224">
              <w:rPr>
                <w:rStyle w:val="Hyperlink"/>
                <w:noProof/>
                <w:lang w:val="en-US"/>
              </w:rPr>
              <w:t>Genome Encoding</w:t>
            </w:r>
            <w:r>
              <w:rPr>
                <w:noProof/>
                <w:webHidden/>
              </w:rPr>
              <w:tab/>
            </w:r>
            <w:r>
              <w:rPr>
                <w:noProof/>
                <w:webHidden/>
              </w:rPr>
              <w:fldChar w:fldCharType="begin"/>
            </w:r>
            <w:r>
              <w:rPr>
                <w:noProof/>
                <w:webHidden/>
              </w:rPr>
              <w:instrText xml:space="preserve"> PAGEREF _Toc217930770 \h </w:instrText>
            </w:r>
            <w:r>
              <w:rPr>
                <w:noProof/>
                <w:webHidden/>
              </w:rPr>
            </w:r>
            <w:r>
              <w:rPr>
                <w:noProof/>
                <w:webHidden/>
              </w:rPr>
              <w:fldChar w:fldCharType="separate"/>
            </w:r>
            <w:r>
              <w:rPr>
                <w:noProof/>
                <w:webHidden/>
              </w:rPr>
              <w:t>3</w:t>
            </w:r>
            <w:r>
              <w:rPr>
                <w:noProof/>
                <w:webHidden/>
              </w:rPr>
              <w:fldChar w:fldCharType="end"/>
            </w:r>
          </w:hyperlink>
        </w:p>
        <w:p w14:paraId="4308A65A" w14:textId="748AECE5" w:rsidR="00BA009E" w:rsidRDefault="00BA009E">
          <w:pPr>
            <w:pStyle w:val="TOC3"/>
            <w:tabs>
              <w:tab w:val="right" w:leader="dot" w:pos="9016"/>
            </w:tabs>
            <w:rPr>
              <w:rFonts w:eastAsiaTheme="minorEastAsia"/>
              <w:noProof/>
              <w:lang/>
            </w:rPr>
          </w:pPr>
          <w:hyperlink w:anchor="_Toc217930771" w:history="1">
            <w:r w:rsidRPr="00AE3224">
              <w:rPr>
                <w:rStyle w:val="Hyperlink"/>
                <w:noProof/>
                <w:lang w:val="en-US"/>
              </w:rPr>
              <w:t>Fitness Definition</w:t>
            </w:r>
            <w:r>
              <w:rPr>
                <w:noProof/>
                <w:webHidden/>
              </w:rPr>
              <w:tab/>
            </w:r>
            <w:r>
              <w:rPr>
                <w:noProof/>
                <w:webHidden/>
              </w:rPr>
              <w:fldChar w:fldCharType="begin"/>
            </w:r>
            <w:r>
              <w:rPr>
                <w:noProof/>
                <w:webHidden/>
              </w:rPr>
              <w:instrText xml:space="preserve"> PAGEREF _Toc217930771 \h </w:instrText>
            </w:r>
            <w:r>
              <w:rPr>
                <w:noProof/>
                <w:webHidden/>
              </w:rPr>
            </w:r>
            <w:r>
              <w:rPr>
                <w:noProof/>
                <w:webHidden/>
              </w:rPr>
              <w:fldChar w:fldCharType="separate"/>
            </w:r>
            <w:r>
              <w:rPr>
                <w:noProof/>
                <w:webHidden/>
              </w:rPr>
              <w:t>3</w:t>
            </w:r>
            <w:r>
              <w:rPr>
                <w:noProof/>
                <w:webHidden/>
              </w:rPr>
              <w:fldChar w:fldCharType="end"/>
            </w:r>
          </w:hyperlink>
        </w:p>
        <w:p w14:paraId="3DE2AD3A" w14:textId="23CA6E3C" w:rsidR="00BA009E" w:rsidRDefault="00BA009E">
          <w:pPr>
            <w:pStyle w:val="TOC3"/>
            <w:tabs>
              <w:tab w:val="right" w:leader="dot" w:pos="9016"/>
            </w:tabs>
            <w:rPr>
              <w:rFonts w:eastAsiaTheme="minorEastAsia"/>
              <w:noProof/>
              <w:lang/>
            </w:rPr>
          </w:pPr>
          <w:hyperlink w:anchor="_Toc217930772" w:history="1">
            <w:r w:rsidRPr="00AE3224">
              <w:rPr>
                <w:rStyle w:val="Hyperlink"/>
                <w:noProof/>
                <w:lang w:val="en-US"/>
              </w:rPr>
              <w:t>Selection (Tournament, k=3)</w:t>
            </w:r>
            <w:r>
              <w:rPr>
                <w:noProof/>
                <w:webHidden/>
              </w:rPr>
              <w:tab/>
            </w:r>
            <w:r>
              <w:rPr>
                <w:noProof/>
                <w:webHidden/>
              </w:rPr>
              <w:fldChar w:fldCharType="begin"/>
            </w:r>
            <w:r>
              <w:rPr>
                <w:noProof/>
                <w:webHidden/>
              </w:rPr>
              <w:instrText xml:space="preserve"> PAGEREF _Toc217930772 \h </w:instrText>
            </w:r>
            <w:r>
              <w:rPr>
                <w:noProof/>
                <w:webHidden/>
              </w:rPr>
            </w:r>
            <w:r>
              <w:rPr>
                <w:noProof/>
                <w:webHidden/>
              </w:rPr>
              <w:fldChar w:fldCharType="separate"/>
            </w:r>
            <w:r>
              <w:rPr>
                <w:noProof/>
                <w:webHidden/>
              </w:rPr>
              <w:t>3</w:t>
            </w:r>
            <w:r>
              <w:rPr>
                <w:noProof/>
                <w:webHidden/>
              </w:rPr>
              <w:fldChar w:fldCharType="end"/>
            </w:r>
          </w:hyperlink>
        </w:p>
        <w:p w14:paraId="3C1C5E71" w14:textId="4C6FF70E" w:rsidR="00BA009E" w:rsidRDefault="00BA009E">
          <w:pPr>
            <w:pStyle w:val="TOC3"/>
            <w:tabs>
              <w:tab w:val="right" w:leader="dot" w:pos="9016"/>
            </w:tabs>
            <w:rPr>
              <w:rFonts w:eastAsiaTheme="minorEastAsia"/>
              <w:noProof/>
              <w:lang/>
            </w:rPr>
          </w:pPr>
          <w:hyperlink w:anchor="_Toc217930773" w:history="1">
            <w:r w:rsidRPr="00AE3224">
              <w:rPr>
                <w:rStyle w:val="Hyperlink"/>
                <w:noProof/>
                <w:lang w:val="en-US"/>
              </w:rPr>
              <w:t>Crossover (Uniform)</w:t>
            </w:r>
            <w:r>
              <w:rPr>
                <w:noProof/>
                <w:webHidden/>
              </w:rPr>
              <w:tab/>
            </w:r>
            <w:r>
              <w:rPr>
                <w:noProof/>
                <w:webHidden/>
              </w:rPr>
              <w:fldChar w:fldCharType="begin"/>
            </w:r>
            <w:r>
              <w:rPr>
                <w:noProof/>
                <w:webHidden/>
              </w:rPr>
              <w:instrText xml:space="preserve"> PAGEREF _Toc217930773 \h </w:instrText>
            </w:r>
            <w:r>
              <w:rPr>
                <w:noProof/>
                <w:webHidden/>
              </w:rPr>
            </w:r>
            <w:r>
              <w:rPr>
                <w:noProof/>
                <w:webHidden/>
              </w:rPr>
              <w:fldChar w:fldCharType="separate"/>
            </w:r>
            <w:r>
              <w:rPr>
                <w:noProof/>
                <w:webHidden/>
              </w:rPr>
              <w:t>3</w:t>
            </w:r>
            <w:r>
              <w:rPr>
                <w:noProof/>
                <w:webHidden/>
              </w:rPr>
              <w:fldChar w:fldCharType="end"/>
            </w:r>
          </w:hyperlink>
        </w:p>
        <w:p w14:paraId="275FDCC2" w14:textId="1D1916EB" w:rsidR="00BA009E" w:rsidRDefault="00BA009E">
          <w:pPr>
            <w:pStyle w:val="TOC3"/>
            <w:tabs>
              <w:tab w:val="right" w:leader="dot" w:pos="9016"/>
            </w:tabs>
            <w:rPr>
              <w:rFonts w:eastAsiaTheme="minorEastAsia"/>
              <w:noProof/>
              <w:lang/>
            </w:rPr>
          </w:pPr>
          <w:hyperlink w:anchor="_Toc217930774" w:history="1">
            <w:r w:rsidRPr="00AE3224">
              <w:rPr>
                <w:rStyle w:val="Hyperlink"/>
                <w:noProof/>
                <w:lang w:val="en-US"/>
              </w:rPr>
              <w:t>Mutation (Gaussian)</w:t>
            </w:r>
            <w:r>
              <w:rPr>
                <w:noProof/>
                <w:webHidden/>
              </w:rPr>
              <w:tab/>
            </w:r>
            <w:r>
              <w:rPr>
                <w:noProof/>
                <w:webHidden/>
              </w:rPr>
              <w:fldChar w:fldCharType="begin"/>
            </w:r>
            <w:r>
              <w:rPr>
                <w:noProof/>
                <w:webHidden/>
              </w:rPr>
              <w:instrText xml:space="preserve"> PAGEREF _Toc217930774 \h </w:instrText>
            </w:r>
            <w:r>
              <w:rPr>
                <w:noProof/>
                <w:webHidden/>
              </w:rPr>
            </w:r>
            <w:r>
              <w:rPr>
                <w:noProof/>
                <w:webHidden/>
              </w:rPr>
              <w:fldChar w:fldCharType="separate"/>
            </w:r>
            <w:r>
              <w:rPr>
                <w:noProof/>
                <w:webHidden/>
              </w:rPr>
              <w:t>3</w:t>
            </w:r>
            <w:r>
              <w:rPr>
                <w:noProof/>
                <w:webHidden/>
              </w:rPr>
              <w:fldChar w:fldCharType="end"/>
            </w:r>
          </w:hyperlink>
        </w:p>
        <w:p w14:paraId="23A4D1CD" w14:textId="649CEC53" w:rsidR="00BA009E" w:rsidRDefault="00BA009E">
          <w:pPr>
            <w:pStyle w:val="TOC3"/>
            <w:tabs>
              <w:tab w:val="right" w:leader="dot" w:pos="9016"/>
            </w:tabs>
            <w:rPr>
              <w:rFonts w:eastAsiaTheme="minorEastAsia"/>
              <w:noProof/>
              <w:lang/>
            </w:rPr>
          </w:pPr>
          <w:hyperlink w:anchor="_Toc217930775" w:history="1">
            <w:r w:rsidRPr="00AE3224">
              <w:rPr>
                <w:rStyle w:val="Hyperlink"/>
                <w:noProof/>
                <w:lang w:val="en-US"/>
              </w:rPr>
              <w:t>Elitism</w:t>
            </w:r>
            <w:r>
              <w:rPr>
                <w:noProof/>
                <w:webHidden/>
              </w:rPr>
              <w:tab/>
            </w:r>
            <w:r>
              <w:rPr>
                <w:noProof/>
                <w:webHidden/>
              </w:rPr>
              <w:fldChar w:fldCharType="begin"/>
            </w:r>
            <w:r>
              <w:rPr>
                <w:noProof/>
                <w:webHidden/>
              </w:rPr>
              <w:instrText xml:space="preserve"> PAGEREF _Toc217930775 \h </w:instrText>
            </w:r>
            <w:r>
              <w:rPr>
                <w:noProof/>
                <w:webHidden/>
              </w:rPr>
            </w:r>
            <w:r>
              <w:rPr>
                <w:noProof/>
                <w:webHidden/>
              </w:rPr>
              <w:fldChar w:fldCharType="separate"/>
            </w:r>
            <w:r>
              <w:rPr>
                <w:noProof/>
                <w:webHidden/>
              </w:rPr>
              <w:t>3</w:t>
            </w:r>
            <w:r>
              <w:rPr>
                <w:noProof/>
                <w:webHidden/>
              </w:rPr>
              <w:fldChar w:fldCharType="end"/>
            </w:r>
          </w:hyperlink>
        </w:p>
        <w:p w14:paraId="0511585A" w14:textId="236FDE84" w:rsidR="00BA009E" w:rsidRDefault="00BA009E">
          <w:pPr>
            <w:pStyle w:val="TOC2"/>
            <w:tabs>
              <w:tab w:val="right" w:leader="dot" w:pos="9016"/>
            </w:tabs>
            <w:rPr>
              <w:rFonts w:eastAsiaTheme="minorEastAsia"/>
              <w:noProof/>
              <w:lang/>
            </w:rPr>
          </w:pPr>
          <w:hyperlink w:anchor="_Toc217930776" w:history="1">
            <w:r w:rsidRPr="00AE3224">
              <w:rPr>
                <w:rStyle w:val="Hyperlink"/>
                <w:noProof/>
                <w:lang w:val="en-US"/>
              </w:rPr>
              <w:t>Training Configuration (“epochs” as generations)</w:t>
            </w:r>
            <w:r>
              <w:rPr>
                <w:noProof/>
                <w:webHidden/>
              </w:rPr>
              <w:tab/>
            </w:r>
            <w:r>
              <w:rPr>
                <w:noProof/>
                <w:webHidden/>
              </w:rPr>
              <w:fldChar w:fldCharType="begin"/>
            </w:r>
            <w:r>
              <w:rPr>
                <w:noProof/>
                <w:webHidden/>
              </w:rPr>
              <w:instrText xml:space="preserve"> PAGEREF _Toc217930776 \h </w:instrText>
            </w:r>
            <w:r>
              <w:rPr>
                <w:noProof/>
                <w:webHidden/>
              </w:rPr>
            </w:r>
            <w:r>
              <w:rPr>
                <w:noProof/>
                <w:webHidden/>
              </w:rPr>
              <w:fldChar w:fldCharType="separate"/>
            </w:r>
            <w:r>
              <w:rPr>
                <w:noProof/>
                <w:webHidden/>
              </w:rPr>
              <w:t>3</w:t>
            </w:r>
            <w:r>
              <w:rPr>
                <w:noProof/>
                <w:webHidden/>
              </w:rPr>
              <w:fldChar w:fldCharType="end"/>
            </w:r>
          </w:hyperlink>
        </w:p>
        <w:p w14:paraId="057734FD" w14:textId="53FE4999" w:rsidR="00BA009E" w:rsidRDefault="00BA009E">
          <w:pPr>
            <w:pStyle w:val="TOC2"/>
            <w:tabs>
              <w:tab w:val="right" w:leader="dot" w:pos="9016"/>
            </w:tabs>
            <w:rPr>
              <w:rFonts w:eastAsiaTheme="minorEastAsia"/>
              <w:noProof/>
              <w:lang/>
            </w:rPr>
          </w:pPr>
          <w:hyperlink w:anchor="_Toc217930777" w:history="1">
            <w:r w:rsidRPr="00AE3224">
              <w:rPr>
                <w:rStyle w:val="Hyperlink"/>
                <w:noProof/>
                <w:lang w:val="en-US"/>
              </w:rPr>
              <w:t>Results and Evaluation</w:t>
            </w:r>
            <w:r>
              <w:rPr>
                <w:noProof/>
                <w:webHidden/>
              </w:rPr>
              <w:tab/>
            </w:r>
            <w:r>
              <w:rPr>
                <w:noProof/>
                <w:webHidden/>
              </w:rPr>
              <w:fldChar w:fldCharType="begin"/>
            </w:r>
            <w:r>
              <w:rPr>
                <w:noProof/>
                <w:webHidden/>
              </w:rPr>
              <w:instrText xml:space="preserve"> PAGEREF _Toc217930777 \h </w:instrText>
            </w:r>
            <w:r>
              <w:rPr>
                <w:noProof/>
                <w:webHidden/>
              </w:rPr>
            </w:r>
            <w:r>
              <w:rPr>
                <w:noProof/>
                <w:webHidden/>
              </w:rPr>
              <w:fldChar w:fldCharType="separate"/>
            </w:r>
            <w:r>
              <w:rPr>
                <w:noProof/>
                <w:webHidden/>
              </w:rPr>
              <w:t>4</w:t>
            </w:r>
            <w:r>
              <w:rPr>
                <w:noProof/>
                <w:webHidden/>
              </w:rPr>
              <w:fldChar w:fldCharType="end"/>
            </w:r>
          </w:hyperlink>
        </w:p>
        <w:p w14:paraId="49387B8B" w14:textId="6CF0545E" w:rsidR="00BA009E" w:rsidRDefault="00BA009E">
          <w:pPr>
            <w:pStyle w:val="TOC2"/>
            <w:tabs>
              <w:tab w:val="right" w:leader="dot" w:pos="9016"/>
            </w:tabs>
            <w:rPr>
              <w:rFonts w:eastAsiaTheme="minorEastAsia"/>
              <w:noProof/>
              <w:lang/>
            </w:rPr>
          </w:pPr>
          <w:hyperlink w:anchor="_Toc217930778" w:history="1">
            <w:r w:rsidRPr="00AE3224">
              <w:rPr>
                <w:rStyle w:val="Hyperlink"/>
                <w:noProof/>
                <w:lang w:val="en-US"/>
              </w:rPr>
              <w:t>Performance Analysis</w:t>
            </w:r>
            <w:r>
              <w:rPr>
                <w:noProof/>
                <w:webHidden/>
              </w:rPr>
              <w:tab/>
            </w:r>
            <w:r>
              <w:rPr>
                <w:noProof/>
                <w:webHidden/>
              </w:rPr>
              <w:fldChar w:fldCharType="begin"/>
            </w:r>
            <w:r>
              <w:rPr>
                <w:noProof/>
                <w:webHidden/>
              </w:rPr>
              <w:instrText xml:space="preserve"> PAGEREF _Toc217930778 \h </w:instrText>
            </w:r>
            <w:r>
              <w:rPr>
                <w:noProof/>
                <w:webHidden/>
              </w:rPr>
            </w:r>
            <w:r>
              <w:rPr>
                <w:noProof/>
                <w:webHidden/>
              </w:rPr>
              <w:fldChar w:fldCharType="separate"/>
            </w:r>
            <w:r>
              <w:rPr>
                <w:noProof/>
                <w:webHidden/>
              </w:rPr>
              <w:t>4</w:t>
            </w:r>
            <w:r>
              <w:rPr>
                <w:noProof/>
                <w:webHidden/>
              </w:rPr>
              <w:fldChar w:fldCharType="end"/>
            </w:r>
          </w:hyperlink>
        </w:p>
        <w:p w14:paraId="16E84EBA" w14:textId="1B55C72B" w:rsidR="00BA009E" w:rsidRDefault="00BA009E">
          <w:pPr>
            <w:pStyle w:val="TOC1"/>
            <w:tabs>
              <w:tab w:val="right" w:leader="dot" w:pos="9016"/>
            </w:tabs>
            <w:rPr>
              <w:rFonts w:eastAsiaTheme="minorEastAsia"/>
              <w:noProof/>
              <w:lang/>
            </w:rPr>
          </w:pPr>
          <w:hyperlink w:anchor="_Toc217930779" w:history="1">
            <w:r w:rsidRPr="00AE3224">
              <w:rPr>
                <w:rStyle w:val="Hyperlink"/>
                <w:noProof/>
                <w:lang w:val="en-US"/>
              </w:rPr>
              <w:t>Task 3: Distributed Matrix Multiplication (MM)</w:t>
            </w:r>
            <w:r>
              <w:rPr>
                <w:noProof/>
                <w:webHidden/>
              </w:rPr>
              <w:tab/>
            </w:r>
            <w:r>
              <w:rPr>
                <w:noProof/>
                <w:webHidden/>
              </w:rPr>
              <w:fldChar w:fldCharType="begin"/>
            </w:r>
            <w:r>
              <w:rPr>
                <w:noProof/>
                <w:webHidden/>
              </w:rPr>
              <w:instrText xml:space="preserve"> PAGEREF _Toc217930779 \h </w:instrText>
            </w:r>
            <w:r>
              <w:rPr>
                <w:noProof/>
                <w:webHidden/>
              </w:rPr>
            </w:r>
            <w:r>
              <w:rPr>
                <w:noProof/>
                <w:webHidden/>
              </w:rPr>
              <w:fldChar w:fldCharType="separate"/>
            </w:r>
            <w:r>
              <w:rPr>
                <w:noProof/>
                <w:webHidden/>
              </w:rPr>
              <w:t>4</w:t>
            </w:r>
            <w:r>
              <w:rPr>
                <w:noProof/>
                <w:webHidden/>
              </w:rPr>
              <w:fldChar w:fldCharType="end"/>
            </w:r>
          </w:hyperlink>
        </w:p>
        <w:p w14:paraId="6920F721" w14:textId="101FAEB5" w:rsidR="00BA009E" w:rsidRDefault="00BA009E">
          <w:pPr>
            <w:pStyle w:val="TOC1"/>
            <w:tabs>
              <w:tab w:val="right" w:leader="dot" w:pos="9016"/>
            </w:tabs>
            <w:rPr>
              <w:rFonts w:eastAsiaTheme="minorEastAsia"/>
              <w:noProof/>
              <w:lang/>
            </w:rPr>
          </w:pPr>
          <w:hyperlink w:anchor="_Toc217930780" w:history="1">
            <w:r w:rsidRPr="00AE3224">
              <w:rPr>
                <w:rStyle w:val="Hyperlink"/>
                <w:noProof/>
                <w:lang w:val="en-US"/>
              </w:rPr>
              <w:t>Task 4: A* Beam Search for 8-Puzzle Problem</w:t>
            </w:r>
            <w:r>
              <w:rPr>
                <w:noProof/>
                <w:webHidden/>
              </w:rPr>
              <w:tab/>
            </w:r>
            <w:r>
              <w:rPr>
                <w:noProof/>
                <w:webHidden/>
              </w:rPr>
              <w:fldChar w:fldCharType="begin"/>
            </w:r>
            <w:r>
              <w:rPr>
                <w:noProof/>
                <w:webHidden/>
              </w:rPr>
              <w:instrText xml:space="preserve"> PAGEREF _Toc217930780 \h </w:instrText>
            </w:r>
            <w:r>
              <w:rPr>
                <w:noProof/>
                <w:webHidden/>
              </w:rPr>
            </w:r>
            <w:r>
              <w:rPr>
                <w:noProof/>
                <w:webHidden/>
              </w:rPr>
              <w:fldChar w:fldCharType="separate"/>
            </w:r>
            <w:r>
              <w:rPr>
                <w:noProof/>
                <w:webHidden/>
              </w:rPr>
              <w:t>4</w:t>
            </w:r>
            <w:r>
              <w:rPr>
                <w:noProof/>
                <w:webHidden/>
              </w:rPr>
              <w:fldChar w:fldCharType="end"/>
            </w:r>
          </w:hyperlink>
        </w:p>
        <w:p w14:paraId="1F3B6CD4" w14:textId="30B5AAB8" w:rsidR="00B530A0" w:rsidRDefault="00B530A0">
          <w:r>
            <w:rPr>
              <w:b/>
              <w:bCs/>
              <w:noProof/>
            </w:rPr>
            <w:fldChar w:fldCharType="end"/>
          </w:r>
        </w:p>
      </w:sdtContent>
    </w:sdt>
    <w:p w14:paraId="2ACB615A" w14:textId="139A0429" w:rsidR="00B530A0" w:rsidRDefault="00B530A0">
      <w:pPr>
        <w:rPr>
          <w:rFonts w:asciiTheme="majorHAnsi" w:eastAsiaTheme="majorEastAsia" w:hAnsiTheme="majorHAnsi" w:cstheme="majorBidi"/>
          <w:spacing w:val="-10"/>
          <w:kern w:val="28"/>
          <w:sz w:val="56"/>
          <w:szCs w:val="56"/>
          <w:lang w:val="en-US"/>
        </w:rPr>
      </w:pPr>
      <w:r>
        <w:rPr>
          <w:lang w:val="en-US"/>
        </w:rPr>
        <w:br w:type="page"/>
      </w:r>
    </w:p>
    <w:p w14:paraId="108A8BCE" w14:textId="7E04029A" w:rsidR="00B530A0" w:rsidRDefault="00B530A0" w:rsidP="00B530A0">
      <w:pPr>
        <w:pStyle w:val="Heading1"/>
        <w:rPr>
          <w:lang w:val="en-US"/>
        </w:rPr>
      </w:pPr>
      <w:bookmarkStart w:id="0" w:name="_Toc217930764"/>
      <w:r>
        <w:rPr>
          <w:lang w:val="en-US"/>
        </w:rPr>
        <w:lastRenderedPageBreak/>
        <w:t>Task 1: Bidirectional A*</w:t>
      </w:r>
      <w:bookmarkEnd w:id="0"/>
    </w:p>
    <w:p w14:paraId="14B26E8A" w14:textId="6879FC9B" w:rsidR="00B530A0" w:rsidRDefault="00B530A0" w:rsidP="00B530A0">
      <w:pPr>
        <w:pStyle w:val="Heading1"/>
        <w:rPr>
          <w:lang w:val="en-US"/>
        </w:rPr>
      </w:pPr>
      <w:bookmarkStart w:id="1" w:name="_Toc217930765"/>
      <w:r>
        <w:rPr>
          <w:lang w:val="en-US"/>
        </w:rPr>
        <w:t>Task 2: Application of Genetic Algorithm for Training ANN for Fault Tolerance Prediction</w:t>
      </w:r>
      <w:bookmarkEnd w:id="1"/>
    </w:p>
    <w:p w14:paraId="1D75A3A9" w14:textId="724D9042" w:rsidR="00B530A0" w:rsidRDefault="00B530A0" w:rsidP="00B530A0">
      <w:pPr>
        <w:pStyle w:val="Heading2"/>
        <w:rPr>
          <w:lang w:val="en-US"/>
        </w:rPr>
      </w:pPr>
      <w:bookmarkStart w:id="2" w:name="_Toc217930766"/>
      <w:r>
        <w:rPr>
          <w:lang w:val="en-US"/>
        </w:rPr>
        <w:t>Objective</w:t>
      </w:r>
      <w:bookmarkEnd w:id="2"/>
    </w:p>
    <w:p w14:paraId="1E7E056D" w14:textId="711F5A5E" w:rsidR="00C43036" w:rsidRDefault="00C43036" w:rsidP="00B530A0">
      <w:pPr>
        <w:rPr>
          <w:lang w:val="en-US"/>
        </w:rPr>
      </w:pPr>
      <w:r>
        <w:rPr>
          <w:lang w:val="en-US"/>
        </w:rPr>
        <w:t xml:space="preserve">The goal of Task 2, as described in the assignment, is to design a three-layer neural network (MLP) and train it using a Genetic Algorithm (GA) instead of standard gradient-based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14:paraId="0D5EE75E" w14:textId="281F320D" w:rsidR="00C43036" w:rsidRDefault="00C43036" w:rsidP="00C43036">
      <w:pPr>
        <w:pStyle w:val="Heading2"/>
        <w:rPr>
          <w:lang w:val="en-US"/>
        </w:rPr>
      </w:pPr>
      <w:bookmarkStart w:id="3" w:name="_Toc217930767"/>
      <w:r>
        <w:rPr>
          <w:lang w:val="en-US"/>
        </w:rPr>
        <w:t>Dataset and Preprocessing</w:t>
      </w:r>
      <w:bookmarkEnd w:id="3"/>
    </w:p>
    <w:p w14:paraId="7846E313" w14:textId="18168214"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14:paraId="36D90551" w14:textId="0E1DA3A9" w:rsidR="00D100CC" w:rsidRDefault="00D100CC" w:rsidP="00D100CC">
      <w:pPr>
        <w:pStyle w:val="Heading2"/>
        <w:rPr>
          <w:lang w:val="en-US"/>
        </w:rPr>
      </w:pPr>
      <w:bookmarkStart w:id="4" w:name="_Toc217930768"/>
      <w:r>
        <w:rPr>
          <w:lang w:val="en-US"/>
        </w:rPr>
        <w:t>Network Design (3-</w:t>
      </w:r>
      <w:r w:rsidR="00FE15A8">
        <w:rPr>
          <w:lang w:val="en-US"/>
        </w:rPr>
        <w:t>l</w:t>
      </w:r>
      <w:r>
        <w:rPr>
          <w:lang w:val="en-US"/>
        </w:rPr>
        <w:t>ayer MLP)</w:t>
      </w:r>
      <w:bookmarkEnd w:id="4"/>
    </w:p>
    <w:p w14:paraId="2DBDE85F" w14:textId="723F8E75"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14:paraId="19EC7218" w14:textId="7F7761B0" w:rsidR="00D100CC" w:rsidRDefault="00D100CC" w:rsidP="00D100CC">
      <w:pPr>
        <w:pStyle w:val="Heading2"/>
        <w:rPr>
          <w:lang w:val="en-US"/>
        </w:rPr>
      </w:pPr>
      <w:bookmarkStart w:id="5" w:name="_Toc217930769"/>
      <w:r>
        <w:rPr>
          <w:lang w:val="en-US"/>
        </w:rPr>
        <w:t>Genetic Algorithm Training Approach</w:t>
      </w:r>
      <w:bookmarkEnd w:id="5"/>
    </w:p>
    <w:p w14:paraId="645D5DD4" w14:textId="320833F8"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14:paraId="324B7B1E" w14:textId="63E2248F" w:rsidR="00D100CC" w:rsidRDefault="00D100CC" w:rsidP="00D100CC">
      <w:pPr>
        <w:pStyle w:val="Heading3"/>
        <w:rPr>
          <w:lang w:val="en-US"/>
        </w:rPr>
      </w:pPr>
      <w:bookmarkStart w:id="6" w:name="_Toc217930770"/>
      <w:r>
        <w:rPr>
          <w:lang w:val="en-US"/>
        </w:rPr>
        <w:lastRenderedPageBreak/>
        <w:t>Genome Encoding</w:t>
      </w:r>
      <w:bookmarkEnd w:id="6"/>
    </w:p>
    <w:p w14:paraId="4B481AAC" w14:textId="46165D4F"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14:paraId="0A3AD744" w14:textId="6765AA69" w:rsidR="00D100CC" w:rsidRDefault="000451B7" w:rsidP="000451B7">
      <w:pPr>
        <w:pStyle w:val="Heading3"/>
        <w:rPr>
          <w:lang w:val="en-US"/>
        </w:rPr>
      </w:pPr>
      <w:bookmarkStart w:id="7" w:name="_Toc217930771"/>
      <w:r>
        <w:rPr>
          <w:lang w:val="en-US"/>
        </w:rPr>
        <w:t>Fitness Definition</w:t>
      </w:r>
      <w:bookmarkEnd w:id="7"/>
    </w:p>
    <w:p w14:paraId="46494D3F" w14:textId="149A5A8C" w:rsidR="000451B7" w:rsidRDefault="000451B7" w:rsidP="000451B7">
      <w:pPr>
        <w:rPr>
          <w:lang w:val="en-US"/>
        </w:rPr>
      </w:pPr>
      <w:r>
        <w:rPr>
          <w:lang w:val="en-US"/>
        </w:rPr>
        <w:t>We evaluated each genome on the training set using binary cross-entropy (BCE), then converted it into a maximization objective:</w:t>
      </w:r>
    </w:p>
    <w:p w14:paraId="3F78E1A5" w14:textId="04264BC1"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14:paraId="3D17BC54" w14:textId="401AF6EA" w:rsidR="000451B7" w:rsidRDefault="000451B7" w:rsidP="000451B7">
      <w:pPr>
        <w:rPr>
          <w:rFonts w:eastAsiaTheme="minorEastAsia"/>
          <w:lang w:val="en-US"/>
        </w:rPr>
      </w:pPr>
      <w:r>
        <w:rPr>
          <w:rFonts w:eastAsiaTheme="minorEastAsia"/>
          <w:lang w:val="en-US"/>
        </w:rPr>
        <w:t>This keeps fitness bounded and ensures that better probabilistic predictions (lower BCE) correspond to higher fitness.</w:t>
      </w:r>
    </w:p>
    <w:p w14:paraId="5D7C9120" w14:textId="47C720AA" w:rsidR="000451B7" w:rsidRDefault="000451B7" w:rsidP="000451B7">
      <w:pPr>
        <w:pStyle w:val="Heading3"/>
        <w:rPr>
          <w:lang w:val="en-US"/>
        </w:rPr>
      </w:pPr>
      <w:bookmarkStart w:id="8" w:name="_Toc217930772"/>
      <w:r>
        <w:rPr>
          <w:lang w:val="en-US"/>
        </w:rPr>
        <w:t>Selection (Tournament, k=3)</w:t>
      </w:r>
      <w:bookmarkEnd w:id="8"/>
    </w:p>
    <w:p w14:paraId="660C69BE" w14:textId="05120533"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14:paraId="798046BB" w14:textId="2948E709" w:rsidR="000451B7" w:rsidRDefault="000451B7" w:rsidP="000451B7">
      <w:pPr>
        <w:pStyle w:val="Heading3"/>
        <w:rPr>
          <w:lang w:val="en-US"/>
        </w:rPr>
      </w:pPr>
      <w:bookmarkStart w:id="9" w:name="_Toc217930773"/>
      <w:r>
        <w:rPr>
          <w:lang w:val="en-US"/>
        </w:rPr>
        <w:t>Crossover (Uniform)</w:t>
      </w:r>
      <w:bookmarkEnd w:id="9"/>
    </w:p>
    <w:p w14:paraId="20B6684B" w14:textId="0D42286F"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14:paraId="68AB6A7A" w14:textId="024CDADB" w:rsidR="000451B7" w:rsidRDefault="000451B7" w:rsidP="000451B7">
      <w:pPr>
        <w:pStyle w:val="Heading3"/>
        <w:rPr>
          <w:lang w:val="en-US"/>
        </w:rPr>
      </w:pPr>
      <w:bookmarkStart w:id="10" w:name="_Toc217930774"/>
      <w:r>
        <w:rPr>
          <w:lang w:val="en-US"/>
        </w:rPr>
        <w:t>Mutation (Gaussian)</w:t>
      </w:r>
      <w:bookmarkEnd w:id="10"/>
    </w:p>
    <w:p w14:paraId="56BAC507" w14:textId="11AE8F9B"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14:paraId="4237ABF7" w14:textId="60F1B2F4" w:rsidR="000451B7" w:rsidRDefault="000451B7" w:rsidP="000451B7">
      <w:pPr>
        <w:pStyle w:val="Heading3"/>
        <w:rPr>
          <w:rFonts w:eastAsiaTheme="minorEastAsia"/>
          <w:lang w:val="en-US"/>
        </w:rPr>
      </w:pPr>
      <w:bookmarkStart w:id="11" w:name="_Toc217930775"/>
      <w:r>
        <w:rPr>
          <w:rFonts w:eastAsiaTheme="minorEastAsia"/>
          <w:lang w:val="en-US"/>
        </w:rPr>
        <w:t>Elitism</w:t>
      </w:r>
      <w:bookmarkEnd w:id="11"/>
    </w:p>
    <w:p w14:paraId="2DC406F2" w14:textId="14257AEE"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14:paraId="396E871F" w14:textId="7148CCF6" w:rsidR="000451B7" w:rsidRDefault="000451B7" w:rsidP="00BA009E">
      <w:pPr>
        <w:pStyle w:val="Heading2"/>
        <w:rPr>
          <w:lang w:val="en-US"/>
        </w:rPr>
      </w:pPr>
      <w:bookmarkStart w:id="12" w:name="_Toc217930776"/>
      <w:r>
        <w:rPr>
          <w:lang w:val="en-US"/>
        </w:rPr>
        <w:t>Training Configuration (“epochs” as generations)</w:t>
      </w:r>
      <w:bookmarkEnd w:id="12"/>
    </w:p>
    <w:p w14:paraId="4EAB54EE" w14:textId="4A80A29A"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14:paraId="5649589B" w14:textId="0A954061" w:rsidR="005C53E7" w:rsidRDefault="005C53E7" w:rsidP="005C53E7">
      <w:pPr>
        <w:pStyle w:val="ListParagraph"/>
        <w:numPr>
          <w:ilvl w:val="0"/>
          <w:numId w:val="1"/>
        </w:numPr>
        <w:rPr>
          <w:lang w:val="en-US"/>
        </w:rPr>
      </w:pPr>
      <w:r>
        <w:rPr>
          <w:lang w:val="en-US"/>
        </w:rPr>
        <w:t>population size: 40</w:t>
      </w:r>
    </w:p>
    <w:p w14:paraId="3C7020A8" w14:textId="2F331F0D" w:rsidR="005C53E7" w:rsidRDefault="005C53E7" w:rsidP="005C53E7">
      <w:pPr>
        <w:pStyle w:val="ListParagraph"/>
        <w:numPr>
          <w:ilvl w:val="0"/>
          <w:numId w:val="1"/>
        </w:numPr>
        <w:rPr>
          <w:lang w:val="en-US"/>
        </w:rPr>
      </w:pPr>
      <w:r>
        <w:rPr>
          <w:lang w:val="en-US"/>
        </w:rPr>
        <w:lastRenderedPageBreak/>
        <w:t>generations: 60</w:t>
      </w:r>
    </w:p>
    <w:p w14:paraId="104C736D" w14:textId="33D4111A" w:rsidR="005C53E7" w:rsidRDefault="005C53E7" w:rsidP="005C53E7">
      <w:pPr>
        <w:pStyle w:val="ListParagraph"/>
        <w:numPr>
          <w:ilvl w:val="0"/>
          <w:numId w:val="1"/>
        </w:numPr>
        <w:rPr>
          <w:lang w:val="en-US"/>
        </w:rPr>
      </w:pPr>
      <w:r>
        <w:rPr>
          <w:lang w:val="en-US"/>
        </w:rPr>
        <w:t>elite size: 2</w:t>
      </w:r>
    </w:p>
    <w:p w14:paraId="5C08DB8A" w14:textId="4E722CCA" w:rsidR="005C53E7" w:rsidRDefault="005C53E7" w:rsidP="005C53E7">
      <w:pPr>
        <w:pStyle w:val="ListParagraph"/>
        <w:numPr>
          <w:ilvl w:val="0"/>
          <w:numId w:val="1"/>
        </w:numPr>
        <w:rPr>
          <w:lang w:val="en-US"/>
        </w:rPr>
      </w:pPr>
      <w:r>
        <w:rPr>
          <w:lang w:val="en-US"/>
        </w:rPr>
        <w:t>tournament size: 3</w:t>
      </w:r>
    </w:p>
    <w:p w14:paraId="14D0BE86" w14:textId="27EAD09A" w:rsidR="005C53E7" w:rsidRDefault="005C53E7" w:rsidP="005C53E7">
      <w:pPr>
        <w:pStyle w:val="ListParagraph"/>
        <w:numPr>
          <w:ilvl w:val="0"/>
          <w:numId w:val="1"/>
        </w:numPr>
        <w:rPr>
          <w:lang w:val="en-US"/>
        </w:rPr>
      </w:pPr>
      <w:r>
        <w:rPr>
          <w:lang w:val="en-US"/>
        </w:rPr>
        <w:t>mutation rate: 0.1</w:t>
      </w:r>
    </w:p>
    <w:p w14:paraId="2F0E5CCC" w14:textId="27E3E370" w:rsidR="005C53E7" w:rsidRDefault="005C53E7" w:rsidP="005C53E7">
      <w:pPr>
        <w:pStyle w:val="ListParagraph"/>
        <w:numPr>
          <w:ilvl w:val="0"/>
          <w:numId w:val="1"/>
        </w:numPr>
        <w:rPr>
          <w:lang w:val="en-US"/>
        </w:rPr>
      </w:pPr>
      <w:r>
        <w:rPr>
          <w:lang w:val="en-US"/>
        </w:rPr>
        <w:t>mutation scale: 0.3</w:t>
      </w:r>
    </w:p>
    <w:p w14:paraId="459DE26F" w14:textId="01D17F0A" w:rsidR="005C53E7" w:rsidRDefault="005C53E7" w:rsidP="00BA009E">
      <w:pPr>
        <w:pStyle w:val="Heading2"/>
        <w:rPr>
          <w:lang w:val="en-US"/>
        </w:rPr>
      </w:pPr>
      <w:bookmarkStart w:id="13" w:name="_Toc217930777"/>
      <w:r>
        <w:rPr>
          <w:lang w:val="en-US"/>
        </w:rPr>
        <w:t>Results and Evaluation</w:t>
      </w:r>
      <w:bookmarkEnd w:id="13"/>
    </w:p>
    <w:p w14:paraId="64981B82" w14:textId="0599CD80" w:rsidR="005C53E7" w:rsidRDefault="005C53E7" w:rsidP="005C53E7">
      <w:pPr>
        <w:rPr>
          <w:lang w:val="en-US"/>
        </w:rPr>
      </w:pPr>
      <w:r>
        <w:rPr>
          <w:lang w:val="en-US"/>
        </w:rPr>
        <w:t xml:space="preserve">The GA steadily </w:t>
      </w:r>
      <w:r w:rsidR="0060368A">
        <w:rPr>
          <w:lang w:val="en-US"/>
        </w:rPr>
        <w:t>increased to</w:t>
      </w:r>
      <w:r>
        <w:rPr>
          <w:lang w:val="en-US"/>
        </w:rPr>
        <w:t xml:space="preserve"> </w:t>
      </w:r>
      <w:r w:rsidR="0060368A">
        <w:rPr>
          <w:lang w:val="en-US"/>
        </w:rPr>
        <w:t>the best fitness level</w:t>
      </w:r>
      <w:r>
        <w:rPr>
          <w:lang w:val="en-US"/>
        </w:rPr>
        <w:t xml:space="preserve"> over generations, reaching a final best fitness score of 0.973 at generation 60. Using the best-evolved genome, the final classifier achieved:</w:t>
      </w:r>
    </w:p>
    <w:p w14:paraId="212DD14F" w14:textId="702FE53E" w:rsidR="005C53E7" w:rsidRDefault="005C53E7" w:rsidP="005C53E7">
      <w:pPr>
        <w:pStyle w:val="ListParagraph"/>
        <w:numPr>
          <w:ilvl w:val="0"/>
          <w:numId w:val="1"/>
        </w:numPr>
        <w:rPr>
          <w:lang w:val="en-US"/>
        </w:rPr>
      </w:pPr>
      <w:r>
        <w:rPr>
          <w:lang w:val="en-US"/>
        </w:rPr>
        <w:t>train accuracy: 0.987</w:t>
      </w:r>
    </w:p>
    <w:p w14:paraId="0CAD2E8C" w14:textId="15319573" w:rsidR="005C53E7" w:rsidRDefault="005C53E7" w:rsidP="005C53E7">
      <w:pPr>
        <w:pStyle w:val="ListParagraph"/>
        <w:numPr>
          <w:ilvl w:val="0"/>
          <w:numId w:val="1"/>
        </w:numPr>
        <w:rPr>
          <w:lang w:val="en-US"/>
        </w:rPr>
      </w:pPr>
      <w:r>
        <w:rPr>
          <w:lang w:val="en-US"/>
        </w:rPr>
        <w:t>test accuracy: 0.974</w:t>
      </w:r>
    </w:p>
    <w:p w14:paraId="539E19E9" w14:textId="6FA81939"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14:paraId="111D7D53" w14:textId="5818CB74" w:rsidR="005C53E7" w:rsidRDefault="001E7D4D" w:rsidP="00BA009E">
      <w:pPr>
        <w:pStyle w:val="Heading2"/>
        <w:rPr>
          <w:lang w:val="en-US"/>
        </w:rPr>
      </w:pPr>
      <w:bookmarkStart w:id="14" w:name="_Toc217930778"/>
      <w:r>
        <w:rPr>
          <w:lang w:val="en-US"/>
        </w:rPr>
        <w:t>Performance Analysis</w:t>
      </w:r>
      <w:bookmarkEnd w:id="14"/>
    </w:p>
    <w:p w14:paraId="58A6912C" w14:textId="50F6F918"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14:paraId="72AA01E8" w14:textId="59211A78" w:rsidR="00B530A0" w:rsidRDefault="00B530A0" w:rsidP="00B530A0">
      <w:pPr>
        <w:pStyle w:val="Heading1"/>
        <w:rPr>
          <w:lang w:val="en-US"/>
        </w:rPr>
      </w:pPr>
      <w:bookmarkStart w:id="15" w:name="_Toc217930779"/>
      <w:r>
        <w:rPr>
          <w:lang w:val="en-US"/>
        </w:rPr>
        <w:t>Task 3: Distributed Matrix Multiplication (MM)</w:t>
      </w:r>
      <w:bookmarkEnd w:id="15"/>
    </w:p>
    <w:p w14:paraId="5A85BA57" w14:textId="0A80AB42" w:rsidR="00B530A0" w:rsidRPr="009B077C" w:rsidRDefault="00B530A0" w:rsidP="009B077C">
      <w:pPr>
        <w:pStyle w:val="Heading1"/>
      </w:pPr>
      <w:bookmarkStart w:id="16" w:name="_Toc217930780"/>
      <w:r w:rsidRPr="009B077C">
        <w:t>Task 4: A* Beam Search for 8-Puzzle Problem</w:t>
      </w:r>
      <w:bookmarkEnd w:id="16"/>
    </w:p>
    <w:p w14:paraId="55B46C34" w14:textId="77777777" w:rsidR="0060368A" w:rsidRPr="0060368A" w:rsidRDefault="0060368A" w:rsidP="0060368A">
      <w:pPr>
        <w:pStyle w:val="Heading2"/>
        <w:rPr>
          <w:rFonts w:asciiTheme="minorHAnsi" w:hAnsiTheme="minorHAnsi"/>
          <w:b/>
          <w:bCs/>
          <w:color w:val="156082" w:themeColor="accent1"/>
          <w:lang w:val="en-AT"/>
        </w:rPr>
      </w:pPr>
      <w:r w:rsidRPr="0060368A">
        <w:rPr>
          <w:rFonts w:asciiTheme="minorHAnsi" w:hAnsiTheme="minorHAnsi"/>
          <w:b/>
          <w:bCs/>
          <w:color w:val="156082" w:themeColor="accent1"/>
          <w:lang w:val="en-AT"/>
        </w:rPr>
        <w:t xml:space="preserve">1. </w:t>
      </w:r>
      <w:r w:rsidRPr="0060368A">
        <w:rPr>
          <w:rStyle w:val="Heading2Char"/>
        </w:rPr>
        <w:t>Introduction</w:t>
      </w:r>
    </w:p>
    <w:p w14:paraId="05A7FCE8" w14:textId="77777777" w:rsidR="0060368A" w:rsidRPr="0060368A" w:rsidRDefault="0060368A" w:rsidP="0060368A">
      <w:pPr>
        <w:rPr>
          <w:lang w:val="en-AT"/>
        </w:rPr>
      </w:pPr>
      <w:r w:rsidRPr="0060368A">
        <w:rPr>
          <w:lang w:val="en-AT"/>
        </w:rPr>
        <w:t>The 8-puzzle problem is a classic search problem consisting of a 3×3 grid with eight numbered tiles and one blank space. The objective is to reach a goal configuration from a given start configuration by sliding tiles into the blank space. This problem is widely used to evaluate heuristic search algorithms such as A* due to its manageable state space and well-understood properties.</w:t>
      </w:r>
    </w:p>
    <w:p w14:paraId="189E06FB" w14:textId="77777777" w:rsidR="0060368A" w:rsidRPr="0060368A" w:rsidRDefault="0060368A" w:rsidP="0060368A">
      <w:pPr>
        <w:rPr>
          <w:lang w:val="en-AT"/>
        </w:rPr>
      </w:pPr>
      <w:r w:rsidRPr="0060368A">
        <w:rPr>
          <w:lang w:val="en-AT"/>
        </w:rPr>
        <w:t xml:space="preserve">In this report, we compare the standard </w:t>
      </w:r>
      <w:r w:rsidRPr="0060368A">
        <w:rPr>
          <w:b/>
          <w:bCs/>
          <w:lang w:val="en-AT"/>
        </w:rPr>
        <w:t>A</w:t>
      </w:r>
      <w:r w:rsidRPr="0060368A">
        <w:rPr>
          <w:lang w:val="en-AT"/>
        </w:rPr>
        <w:t xml:space="preserve">* algorithm with a memory- and time-constrained variant called </w:t>
      </w:r>
      <w:r w:rsidRPr="0060368A">
        <w:rPr>
          <w:b/>
          <w:bCs/>
          <w:lang w:val="en-AT"/>
        </w:rPr>
        <w:t>Beam-A</w:t>
      </w:r>
      <w:r w:rsidRPr="0060368A">
        <w:rPr>
          <w:lang w:val="en-AT"/>
        </w:rPr>
        <w:t>* (A* Beam Search). Beam-A* limits the number of nodes retained at each depth or frontier expansion, trading optimality guarantees for improved efficiency.</w:t>
      </w:r>
    </w:p>
    <w:p w14:paraId="71431209" w14:textId="77777777" w:rsidR="0060368A" w:rsidRPr="0060368A" w:rsidRDefault="0060368A" w:rsidP="0060368A">
      <w:pPr>
        <w:pStyle w:val="Heading2"/>
        <w:rPr>
          <w:lang w:val="en-AT"/>
        </w:rPr>
      </w:pPr>
      <w:r w:rsidRPr="0060368A">
        <w:rPr>
          <w:lang w:val="en-AT"/>
        </w:rPr>
        <w:lastRenderedPageBreak/>
        <w:t>2. Problem Definition</w:t>
      </w:r>
    </w:p>
    <w:p w14:paraId="3517D397" w14:textId="20D1C988" w:rsidR="0060368A" w:rsidRPr="0060368A" w:rsidRDefault="0060368A" w:rsidP="0060368A">
      <w:pPr>
        <w:numPr>
          <w:ilvl w:val="0"/>
          <w:numId w:val="2"/>
        </w:numPr>
        <w:rPr>
          <w:lang w:val="en-AT"/>
        </w:rPr>
      </w:pPr>
      <w:r w:rsidRPr="0060368A">
        <w:rPr>
          <w:b/>
          <w:bCs/>
          <w:lang w:val="en-AT"/>
        </w:rPr>
        <w:t>State</w:t>
      </w:r>
      <w:r w:rsidRPr="0060368A">
        <w:rPr>
          <w:lang w:val="en-AT"/>
        </w:rPr>
        <w:t>: A 3×3 configuration of tiles {</w:t>
      </w:r>
      <w:r w:rsidRPr="0060368A">
        <w:rPr>
          <w:lang w:val="en-AT"/>
        </w:rPr>
        <w:t>1...</w:t>
      </w:r>
      <w:r w:rsidRPr="0060368A">
        <w:rPr>
          <w:lang w:val="en-AT"/>
        </w:rPr>
        <w:t>,8} and a blank (0).</w:t>
      </w:r>
    </w:p>
    <w:p w14:paraId="6E1D061E" w14:textId="77777777" w:rsidR="0060368A" w:rsidRPr="0060368A" w:rsidRDefault="0060368A" w:rsidP="0060368A">
      <w:pPr>
        <w:numPr>
          <w:ilvl w:val="0"/>
          <w:numId w:val="2"/>
        </w:numPr>
        <w:rPr>
          <w:lang w:val="en-AT"/>
        </w:rPr>
      </w:pPr>
      <w:r w:rsidRPr="0060368A">
        <w:rPr>
          <w:b/>
          <w:bCs/>
          <w:lang w:val="en-AT"/>
        </w:rPr>
        <w:t>Initial State</w:t>
      </w:r>
      <w:r w:rsidRPr="0060368A">
        <w:rPr>
          <w:lang w:val="en-AT"/>
        </w:rPr>
        <w:t>: Any solvable 8-puzzle configuration.</w:t>
      </w:r>
    </w:p>
    <w:p w14:paraId="6A80AAED" w14:textId="77777777" w:rsidR="0060368A" w:rsidRPr="0060368A" w:rsidRDefault="0060368A" w:rsidP="0060368A">
      <w:pPr>
        <w:numPr>
          <w:ilvl w:val="0"/>
          <w:numId w:val="2"/>
        </w:numPr>
        <w:rPr>
          <w:lang w:val="en-AT"/>
        </w:rPr>
      </w:pPr>
      <w:r w:rsidRPr="0060368A">
        <w:rPr>
          <w:b/>
          <w:bCs/>
          <w:lang w:val="en-AT"/>
        </w:rPr>
        <w:t>Goal State</w:t>
      </w:r>
      <w:r w:rsidRPr="0060368A">
        <w:rPr>
          <w:lang w:val="en-AT"/>
        </w:rPr>
        <w:t>:</w:t>
      </w:r>
    </w:p>
    <w:p w14:paraId="652A3404" w14:textId="4EAA71E4" w:rsidR="0060368A" w:rsidRPr="0060368A" w:rsidRDefault="0060368A" w:rsidP="0060368A">
      <w:pPr>
        <w:ind w:left="720" w:firstLine="720"/>
        <w:rPr>
          <w:lang w:val="en-AT"/>
        </w:rPr>
      </w:pPr>
      <w:r w:rsidRPr="0060368A">
        <w:rPr>
          <w:lang w:val="en-AT"/>
        </w:rPr>
        <w:t xml:space="preserve">1 </w:t>
      </w:r>
      <w:r>
        <w:rPr>
          <w:lang w:val="en-AT"/>
        </w:rPr>
        <w:t>2</w:t>
      </w:r>
      <w:r w:rsidRPr="0060368A">
        <w:rPr>
          <w:lang w:val="en-AT"/>
        </w:rPr>
        <w:t xml:space="preserve"> </w:t>
      </w:r>
      <w:r>
        <w:rPr>
          <w:lang w:val="en-AT"/>
        </w:rPr>
        <w:t>3</w:t>
      </w:r>
    </w:p>
    <w:p w14:paraId="1F1A6934" w14:textId="6CCD24A8" w:rsidR="0060368A" w:rsidRPr="0060368A" w:rsidRDefault="0060368A" w:rsidP="0060368A">
      <w:pPr>
        <w:ind w:left="720" w:firstLine="720"/>
        <w:rPr>
          <w:lang w:val="en-AT"/>
        </w:rPr>
      </w:pPr>
      <w:r w:rsidRPr="0060368A">
        <w:rPr>
          <w:lang w:val="en-AT"/>
        </w:rPr>
        <w:t xml:space="preserve">4 </w:t>
      </w:r>
      <w:r>
        <w:rPr>
          <w:lang w:val="en-AT"/>
        </w:rPr>
        <w:t>5</w:t>
      </w:r>
      <w:r w:rsidRPr="0060368A">
        <w:rPr>
          <w:lang w:val="en-AT"/>
        </w:rPr>
        <w:t xml:space="preserve"> </w:t>
      </w:r>
      <w:r>
        <w:rPr>
          <w:lang w:val="en-AT"/>
        </w:rPr>
        <w:t>6</w:t>
      </w:r>
    </w:p>
    <w:p w14:paraId="5342AB02" w14:textId="3CE8092B" w:rsidR="0060368A" w:rsidRPr="0060368A" w:rsidRDefault="0060368A" w:rsidP="0060368A">
      <w:pPr>
        <w:ind w:left="720" w:firstLine="720"/>
        <w:rPr>
          <w:lang w:val="en-AT"/>
        </w:rPr>
      </w:pPr>
      <w:r w:rsidRPr="0060368A">
        <w:rPr>
          <w:lang w:val="en-AT"/>
        </w:rPr>
        <w:t>7</w:t>
      </w:r>
      <w:r>
        <w:rPr>
          <w:lang w:val="en-AT"/>
        </w:rPr>
        <w:t xml:space="preserve"> </w:t>
      </w:r>
      <w:r w:rsidRPr="0060368A">
        <w:rPr>
          <w:lang w:val="en-AT"/>
        </w:rPr>
        <w:t xml:space="preserve">8 </w:t>
      </w:r>
      <w:r>
        <w:rPr>
          <w:lang w:val="en-AT"/>
        </w:rPr>
        <w:t>0</w:t>
      </w:r>
    </w:p>
    <w:p w14:paraId="3FA751A1" w14:textId="77777777" w:rsidR="0060368A" w:rsidRPr="0060368A" w:rsidRDefault="0060368A" w:rsidP="0060368A">
      <w:pPr>
        <w:numPr>
          <w:ilvl w:val="0"/>
          <w:numId w:val="3"/>
        </w:numPr>
        <w:rPr>
          <w:lang w:val="en-AT"/>
        </w:rPr>
      </w:pPr>
      <w:r w:rsidRPr="0060368A">
        <w:rPr>
          <w:b/>
          <w:bCs/>
          <w:lang w:val="en-AT"/>
        </w:rPr>
        <w:t>Actions</w:t>
      </w:r>
      <w:r w:rsidRPr="0060368A">
        <w:rPr>
          <w:lang w:val="en-AT"/>
        </w:rPr>
        <w:t>: Move the blank tile up, down, left, or right.</w:t>
      </w:r>
    </w:p>
    <w:p w14:paraId="10F36888" w14:textId="77777777" w:rsidR="0060368A" w:rsidRPr="0060368A" w:rsidRDefault="0060368A" w:rsidP="0060368A">
      <w:pPr>
        <w:numPr>
          <w:ilvl w:val="0"/>
          <w:numId w:val="3"/>
        </w:numPr>
        <w:rPr>
          <w:lang w:val="en-AT"/>
        </w:rPr>
      </w:pPr>
      <w:r w:rsidRPr="0060368A">
        <w:rPr>
          <w:b/>
          <w:bCs/>
          <w:lang w:val="en-AT"/>
        </w:rPr>
        <w:t>Path Cost</w:t>
      </w:r>
      <w:r w:rsidRPr="0060368A">
        <w:rPr>
          <w:lang w:val="en-AT"/>
        </w:rPr>
        <w:t>: Each move has a unit cost (cost = 1).</w:t>
      </w:r>
    </w:p>
    <w:p w14:paraId="7A089F0F" w14:textId="77777777" w:rsidR="0060368A" w:rsidRPr="0060368A" w:rsidRDefault="0060368A" w:rsidP="0060368A">
      <w:pPr>
        <w:pStyle w:val="Heading2"/>
        <w:rPr>
          <w:lang w:val="en-AT"/>
        </w:rPr>
      </w:pPr>
      <w:r w:rsidRPr="0060368A">
        <w:rPr>
          <w:lang w:val="en-AT"/>
        </w:rPr>
        <w:t>3. Heuristic Function</w:t>
      </w:r>
    </w:p>
    <w:p w14:paraId="37CAEAAD" w14:textId="77777777" w:rsidR="0060368A" w:rsidRPr="0060368A" w:rsidRDefault="0060368A" w:rsidP="0060368A">
      <w:pPr>
        <w:rPr>
          <w:lang w:val="en-AT"/>
        </w:rPr>
      </w:pPr>
      <w:r w:rsidRPr="0060368A">
        <w:rPr>
          <w:lang w:val="en-AT"/>
        </w:rPr>
        <w:t xml:space="preserve">We use the </w:t>
      </w:r>
      <w:r w:rsidRPr="0060368A">
        <w:rPr>
          <w:b/>
          <w:bCs/>
          <w:lang w:val="en-AT"/>
        </w:rPr>
        <w:t>Manhattan Distance heuristic</w:t>
      </w:r>
      <w:r w:rsidRPr="0060368A">
        <w:rPr>
          <w:lang w:val="en-AT"/>
        </w:rPr>
        <w:t>, defined as:</w:t>
      </w:r>
    </w:p>
    <w:p w14:paraId="7E99BBCC" w14:textId="73D1D9B7" w:rsidR="0060368A" w:rsidRPr="0060368A" w:rsidRDefault="0060368A" w:rsidP="0060368A">
      <w:pPr>
        <w:rPr>
          <w:sz w:val="32"/>
          <w:szCs w:val="32"/>
          <w:lang w:val="en-AT"/>
        </w:rPr>
      </w:pPr>
      <m:oMathPara>
        <m:oMath>
          <m:r>
            <w:rPr>
              <w:rFonts w:ascii="Cambria Math" w:hAnsi="Cambria Math"/>
              <w:sz w:val="32"/>
              <w:szCs w:val="32"/>
              <w:lang w:val="en-AT"/>
            </w:rPr>
            <m:t>h(n)=</m:t>
          </m:r>
          <m:nary>
            <m:naryPr>
              <m:chr m:val="∑"/>
              <m:limLoc m:val="subSup"/>
              <m:grow m:val="1"/>
              <m:ctrlPr>
                <w:rPr>
                  <w:rFonts w:ascii="Cambria Math" w:hAnsi="Cambria Math"/>
                  <w:sz w:val="32"/>
                  <w:szCs w:val="32"/>
                  <w:lang w:val="en-AT"/>
                </w:rPr>
              </m:ctrlPr>
            </m:naryPr>
            <m:sub>
              <m:r>
                <w:rPr>
                  <w:rFonts w:ascii="Cambria Math" w:hAnsi="Cambria Math"/>
                  <w:sz w:val="32"/>
                  <w:szCs w:val="32"/>
                  <w:lang w:val="en-AT"/>
                </w:rPr>
                <m:t>tile=1</m:t>
              </m:r>
            </m:sub>
            <m:sup>
              <m:r>
                <w:rPr>
                  <w:rFonts w:ascii="Cambria Math" w:hAnsi="Cambria Math"/>
                  <w:sz w:val="32"/>
                  <w:szCs w:val="32"/>
                  <w:lang w:val="en-AT"/>
                </w:rPr>
                <m:t>8</m:t>
              </m:r>
            </m:sup>
            <m:e>
              <m:r>
                <m:rPr>
                  <m:sty m:val="p"/>
                </m:rPr>
                <w:rPr>
                  <w:rFonts w:ascii="Cambria Math" w:hAnsi="Cambria Math"/>
                  <w:sz w:val="32"/>
                  <w:szCs w:val="32"/>
                  <w:lang w:val="en-AT"/>
                </w:rPr>
                <m:t>∣</m:t>
              </m:r>
            </m:e>
          </m:nary>
          <m:sSub>
            <m:sSubPr>
              <m:ctrlPr>
                <w:rPr>
                  <w:rFonts w:ascii="Cambria Math" w:hAnsi="Cambria Math"/>
                  <w:sz w:val="32"/>
                  <w:szCs w:val="32"/>
                  <w:lang w:val="en-AT"/>
                </w:rPr>
              </m:ctrlPr>
            </m:sSubPr>
            <m:e>
              <m:r>
                <w:rPr>
                  <w:rFonts w:ascii="Cambria Math" w:hAnsi="Cambria Math"/>
                  <w:sz w:val="32"/>
                  <w:szCs w:val="32"/>
                  <w:lang w:val="en-AT"/>
                </w:rPr>
                <m:t>x</m:t>
              </m:r>
            </m:e>
            <m:sub>
              <m:r>
                <w:rPr>
                  <w:rFonts w:ascii="Cambria Math" w:hAnsi="Cambria Math"/>
                  <w:sz w:val="32"/>
                  <w:szCs w:val="32"/>
                  <w:lang w:val="en-AT"/>
                </w:rPr>
                <m:t>current</m:t>
              </m:r>
            </m:sub>
          </m:sSub>
          <m:r>
            <w:rPr>
              <w:rFonts w:ascii="Cambria Math" w:hAnsi="Cambria Math"/>
              <w:sz w:val="32"/>
              <w:szCs w:val="32"/>
              <w:lang w:val="en-AT"/>
            </w:rPr>
            <m:t>-</m:t>
          </m:r>
          <m:sSub>
            <m:sSubPr>
              <m:ctrlPr>
                <w:rPr>
                  <w:rFonts w:ascii="Cambria Math" w:hAnsi="Cambria Math"/>
                  <w:sz w:val="32"/>
                  <w:szCs w:val="32"/>
                  <w:lang w:val="en-AT"/>
                </w:rPr>
              </m:ctrlPr>
            </m:sSubPr>
            <m:e>
              <m:r>
                <w:rPr>
                  <w:rFonts w:ascii="Cambria Math" w:hAnsi="Cambria Math"/>
                  <w:sz w:val="32"/>
                  <w:szCs w:val="32"/>
                  <w:lang w:val="en-AT"/>
                </w:rPr>
                <m:t>x</m:t>
              </m:r>
            </m:e>
            <m:sub>
              <m:r>
                <w:rPr>
                  <w:rFonts w:ascii="Cambria Math" w:hAnsi="Cambria Math"/>
                  <w:sz w:val="32"/>
                  <w:szCs w:val="32"/>
                  <w:lang w:val="en-AT"/>
                </w:rPr>
                <m:t>goal</m:t>
              </m:r>
            </m:sub>
          </m:sSub>
          <m:r>
            <m:rPr>
              <m:sty m:val="p"/>
            </m:rPr>
            <w:rPr>
              <w:rFonts w:ascii="Cambria Math" w:hAnsi="Cambria Math"/>
              <w:sz w:val="32"/>
              <w:szCs w:val="32"/>
              <w:lang w:val="en-AT"/>
            </w:rPr>
            <m:t>∣</m:t>
          </m:r>
          <m:r>
            <w:rPr>
              <w:rFonts w:ascii="Cambria Math" w:hAnsi="Cambria Math"/>
              <w:sz w:val="32"/>
              <w:szCs w:val="32"/>
              <w:lang w:val="en-AT"/>
            </w:rPr>
            <m:t>+</m:t>
          </m:r>
          <m:r>
            <m:rPr>
              <m:sty m:val="p"/>
            </m:rPr>
            <w:rPr>
              <w:rFonts w:ascii="Cambria Math" w:hAnsi="Cambria Math"/>
              <w:sz w:val="32"/>
              <w:szCs w:val="32"/>
              <w:lang w:val="en-AT"/>
            </w:rPr>
            <m:t>∣</m:t>
          </m:r>
          <m:sSub>
            <m:sSubPr>
              <m:ctrlPr>
                <w:rPr>
                  <w:rFonts w:ascii="Cambria Math" w:hAnsi="Cambria Math"/>
                  <w:sz w:val="32"/>
                  <w:szCs w:val="32"/>
                  <w:lang w:val="en-AT"/>
                </w:rPr>
              </m:ctrlPr>
            </m:sSubPr>
            <m:e>
              <m:r>
                <w:rPr>
                  <w:rFonts w:ascii="Cambria Math" w:hAnsi="Cambria Math"/>
                  <w:sz w:val="32"/>
                  <w:szCs w:val="32"/>
                  <w:lang w:val="en-AT"/>
                </w:rPr>
                <m:t>y</m:t>
              </m:r>
            </m:e>
            <m:sub>
              <m:r>
                <w:rPr>
                  <w:rFonts w:ascii="Cambria Math" w:hAnsi="Cambria Math"/>
                  <w:sz w:val="32"/>
                  <w:szCs w:val="32"/>
                  <w:lang w:val="en-AT"/>
                </w:rPr>
                <m:t>current</m:t>
              </m:r>
            </m:sub>
          </m:sSub>
          <m:r>
            <w:rPr>
              <w:rFonts w:ascii="Cambria Math" w:hAnsi="Cambria Math"/>
              <w:sz w:val="32"/>
              <w:szCs w:val="32"/>
              <w:lang w:val="en-AT"/>
            </w:rPr>
            <m:t>-</m:t>
          </m:r>
          <m:sSub>
            <m:sSubPr>
              <m:ctrlPr>
                <w:rPr>
                  <w:rFonts w:ascii="Cambria Math" w:hAnsi="Cambria Math"/>
                  <w:sz w:val="32"/>
                  <w:szCs w:val="32"/>
                  <w:lang w:val="en-AT"/>
                </w:rPr>
              </m:ctrlPr>
            </m:sSubPr>
            <m:e>
              <m:r>
                <w:rPr>
                  <w:rFonts w:ascii="Cambria Math" w:hAnsi="Cambria Math"/>
                  <w:sz w:val="32"/>
                  <w:szCs w:val="32"/>
                  <w:lang w:val="en-AT"/>
                </w:rPr>
                <m:t>y</m:t>
              </m:r>
            </m:e>
            <m:sub>
              <m:r>
                <w:rPr>
                  <w:rFonts w:ascii="Cambria Math" w:hAnsi="Cambria Math"/>
                  <w:sz w:val="32"/>
                  <w:szCs w:val="32"/>
                  <w:lang w:val="en-AT"/>
                </w:rPr>
                <m:t>goal</m:t>
              </m:r>
            </m:sub>
          </m:sSub>
          <m:r>
            <m:rPr>
              <m:sty m:val="p"/>
            </m:rPr>
            <w:rPr>
              <w:rFonts w:ascii="Cambria Math" w:hAnsi="Cambria Math"/>
              <w:sz w:val="32"/>
              <w:szCs w:val="32"/>
              <w:lang w:val="en-AT"/>
            </w:rPr>
            <m:t>∣</m:t>
          </m:r>
        </m:oMath>
      </m:oMathPara>
    </w:p>
    <w:p w14:paraId="6AC66FDA" w14:textId="77777777" w:rsidR="0060368A" w:rsidRPr="0060368A" w:rsidRDefault="0060368A" w:rsidP="0060368A">
      <w:pPr>
        <w:rPr>
          <w:b/>
          <w:bCs/>
          <w:lang w:val="en-AT"/>
        </w:rPr>
      </w:pPr>
      <w:r w:rsidRPr="0060368A">
        <w:rPr>
          <w:b/>
          <w:bCs/>
          <w:lang w:val="en-AT"/>
        </w:rPr>
        <w:t>Properties</w:t>
      </w:r>
    </w:p>
    <w:p w14:paraId="59BDEA04" w14:textId="77777777" w:rsidR="0060368A" w:rsidRPr="0060368A" w:rsidRDefault="0060368A" w:rsidP="0060368A">
      <w:pPr>
        <w:numPr>
          <w:ilvl w:val="0"/>
          <w:numId w:val="4"/>
        </w:numPr>
        <w:rPr>
          <w:lang w:val="en-AT"/>
        </w:rPr>
      </w:pPr>
      <w:r w:rsidRPr="0060368A">
        <w:rPr>
          <w:b/>
          <w:bCs/>
          <w:lang w:val="en-AT"/>
        </w:rPr>
        <w:t>Admissible</w:t>
      </w:r>
      <w:r w:rsidRPr="0060368A">
        <w:rPr>
          <w:lang w:val="en-AT"/>
        </w:rPr>
        <w:t>: Never overestimates the true cost.</w:t>
      </w:r>
    </w:p>
    <w:p w14:paraId="65C783FA" w14:textId="706D5B9D" w:rsidR="0060368A" w:rsidRPr="0060368A" w:rsidRDefault="0060368A" w:rsidP="0060368A">
      <w:pPr>
        <w:numPr>
          <w:ilvl w:val="0"/>
          <w:numId w:val="4"/>
        </w:numPr>
        <w:rPr>
          <w:lang w:val="en-AT"/>
        </w:rPr>
      </w:pPr>
      <w:r w:rsidRPr="0060368A">
        <w:rPr>
          <w:b/>
          <w:bCs/>
          <w:lang w:val="en-AT"/>
        </w:rPr>
        <w:t>Consistent (Monotonic)</w:t>
      </w:r>
      <w:r w:rsidRPr="0060368A">
        <w:rPr>
          <w:lang w:val="en-AT"/>
        </w:rPr>
        <w:t xml:space="preserve">: For any node n and successor n′, </w:t>
      </w:r>
      <m:oMath>
        <m:r>
          <w:rPr>
            <w:rFonts w:ascii="Cambria Math" w:hAnsi="Cambria Math"/>
            <w:lang w:val="en-AT"/>
          </w:rPr>
          <m:t>h(n)≤c(n,n</m:t>
        </m:r>
        <m:r>
          <m:rPr>
            <m:nor/>
          </m:rPr>
          <w:rPr>
            <w:lang w:val="en-AT"/>
          </w:rPr>
          <m:t>'</m:t>
        </m:r>
        <m:r>
          <w:rPr>
            <w:rFonts w:ascii="Cambria Math" w:hAnsi="Cambria Math"/>
            <w:lang w:val="en-AT"/>
          </w:rPr>
          <m:t>)+h(n</m:t>
        </m:r>
        <m:r>
          <m:rPr>
            <m:nor/>
          </m:rPr>
          <w:rPr>
            <w:lang w:val="en-AT"/>
          </w:rPr>
          <m:t>'</m:t>
        </m:r>
        <m:r>
          <w:rPr>
            <w:rFonts w:ascii="Cambria Math" w:hAnsi="Cambria Math"/>
            <w:lang w:val="en-AT"/>
          </w:rPr>
          <m:t>)</m:t>
        </m:r>
      </m:oMath>
    </w:p>
    <w:p w14:paraId="321EF692" w14:textId="77777777" w:rsidR="0060368A" w:rsidRPr="0060368A" w:rsidRDefault="0060368A" w:rsidP="0060368A">
      <w:pPr>
        <w:rPr>
          <w:lang w:val="en-AT"/>
        </w:rPr>
      </w:pPr>
      <w:r w:rsidRPr="0060368A">
        <w:rPr>
          <w:lang w:val="en-AT"/>
        </w:rPr>
        <w:t>Because Manhattan distance is consistent, A* using this heuristic guarantees optimal solutions.</w:t>
      </w:r>
    </w:p>
    <w:p w14:paraId="3D71F225" w14:textId="77777777" w:rsidR="0060368A" w:rsidRPr="0060368A" w:rsidRDefault="0060368A" w:rsidP="0060368A">
      <w:pPr>
        <w:pStyle w:val="Heading2"/>
        <w:rPr>
          <w:lang w:val="en-AT"/>
        </w:rPr>
      </w:pPr>
      <w:r w:rsidRPr="0060368A">
        <w:rPr>
          <w:lang w:val="en-AT"/>
        </w:rPr>
        <w:t>4. A* Algorithm</w:t>
      </w:r>
    </w:p>
    <w:p w14:paraId="5763417E" w14:textId="77777777" w:rsidR="0060368A" w:rsidRPr="0060368A" w:rsidRDefault="0060368A" w:rsidP="0060368A">
      <w:pPr>
        <w:rPr>
          <w:lang w:val="en-AT"/>
        </w:rPr>
      </w:pPr>
      <w:r w:rsidRPr="0060368A">
        <w:rPr>
          <w:lang w:val="en-AT"/>
        </w:rPr>
        <w:t>A* maintains a priority queue (open list) ordered by:</w:t>
      </w:r>
    </w:p>
    <w:p w14:paraId="15D466A0" w14:textId="58CF9FAC" w:rsidR="0060368A" w:rsidRPr="0060368A" w:rsidRDefault="0060368A" w:rsidP="0060368A">
      <w:pPr>
        <w:rPr>
          <w:lang w:val="en-AT"/>
        </w:rPr>
      </w:pPr>
      <m:oMathPara>
        <m:oMath>
          <m:r>
            <w:rPr>
              <w:rFonts w:ascii="Cambria Math" w:hAnsi="Cambria Math"/>
              <w:lang w:val="en-AT"/>
            </w:rPr>
            <m:t>f(n)=g(n)+h(n)</m:t>
          </m:r>
        </m:oMath>
      </m:oMathPara>
    </w:p>
    <w:p w14:paraId="1071D887" w14:textId="77777777" w:rsidR="0060368A" w:rsidRPr="0060368A" w:rsidRDefault="0060368A" w:rsidP="0060368A">
      <w:pPr>
        <w:rPr>
          <w:lang w:val="en-AT"/>
        </w:rPr>
      </w:pPr>
      <w:r w:rsidRPr="0060368A">
        <w:rPr>
          <w:lang w:val="en-AT"/>
        </w:rPr>
        <w:t>Where:</w:t>
      </w:r>
    </w:p>
    <w:p w14:paraId="7A8C62B2" w14:textId="77777777" w:rsidR="0060368A" w:rsidRPr="0060368A" w:rsidRDefault="0060368A" w:rsidP="0060368A">
      <w:pPr>
        <w:numPr>
          <w:ilvl w:val="0"/>
          <w:numId w:val="5"/>
        </w:numPr>
        <w:rPr>
          <w:lang w:val="en-AT"/>
        </w:rPr>
      </w:pPr>
      <w:r w:rsidRPr="0060368A">
        <w:rPr>
          <w:lang w:val="en-AT"/>
        </w:rPr>
        <w:t>g(n): cost from start to node n</w:t>
      </w:r>
    </w:p>
    <w:p w14:paraId="76B33495" w14:textId="77777777" w:rsidR="0060368A" w:rsidRPr="0060368A" w:rsidRDefault="0060368A" w:rsidP="0060368A">
      <w:pPr>
        <w:numPr>
          <w:ilvl w:val="0"/>
          <w:numId w:val="5"/>
        </w:numPr>
        <w:rPr>
          <w:lang w:val="en-AT"/>
        </w:rPr>
      </w:pPr>
      <w:r w:rsidRPr="0060368A">
        <w:rPr>
          <w:lang w:val="en-AT"/>
        </w:rPr>
        <w:t>h(n): heuristic estimate from n to goal</w:t>
      </w:r>
    </w:p>
    <w:p w14:paraId="53F523F3" w14:textId="77777777" w:rsidR="0060368A" w:rsidRPr="0060368A" w:rsidRDefault="0060368A" w:rsidP="0060368A">
      <w:pPr>
        <w:rPr>
          <w:b/>
          <w:bCs/>
          <w:lang w:val="en-AT"/>
        </w:rPr>
      </w:pPr>
      <w:r w:rsidRPr="0060368A">
        <w:rPr>
          <w:b/>
          <w:bCs/>
          <w:lang w:val="en-AT"/>
        </w:rPr>
        <w:t>Properties</w:t>
      </w:r>
    </w:p>
    <w:p w14:paraId="7E7109CC" w14:textId="77777777" w:rsidR="0060368A" w:rsidRPr="0060368A" w:rsidRDefault="0060368A" w:rsidP="0060368A">
      <w:pPr>
        <w:numPr>
          <w:ilvl w:val="0"/>
          <w:numId w:val="6"/>
        </w:numPr>
        <w:rPr>
          <w:lang w:val="en-AT"/>
        </w:rPr>
      </w:pPr>
      <w:r w:rsidRPr="0060368A">
        <w:rPr>
          <w:lang w:val="en-AT"/>
        </w:rPr>
        <w:t>Complete (for finite state spaces)</w:t>
      </w:r>
    </w:p>
    <w:p w14:paraId="5191E639" w14:textId="77777777" w:rsidR="0060368A" w:rsidRPr="0060368A" w:rsidRDefault="0060368A" w:rsidP="0060368A">
      <w:pPr>
        <w:numPr>
          <w:ilvl w:val="0"/>
          <w:numId w:val="6"/>
        </w:numPr>
        <w:rPr>
          <w:lang w:val="en-AT"/>
        </w:rPr>
      </w:pPr>
      <w:r w:rsidRPr="0060368A">
        <w:rPr>
          <w:lang w:val="en-AT"/>
        </w:rPr>
        <w:t>Optimal (with admissible &amp; consistent heuristic)</w:t>
      </w:r>
    </w:p>
    <w:p w14:paraId="7ABEBAAB" w14:textId="490799C2" w:rsidR="0060368A" w:rsidRPr="0060368A" w:rsidRDefault="0060368A" w:rsidP="0060368A">
      <w:pPr>
        <w:numPr>
          <w:ilvl w:val="0"/>
          <w:numId w:val="6"/>
        </w:numPr>
        <w:rPr>
          <w:lang w:val="en-AT"/>
        </w:rPr>
      </w:pPr>
      <w:r w:rsidRPr="0060368A">
        <w:rPr>
          <w:lang w:val="en-AT"/>
        </w:rPr>
        <w:lastRenderedPageBreak/>
        <w:t>Can be memory-intensive</w:t>
      </w:r>
    </w:p>
    <w:p w14:paraId="020C1C4C" w14:textId="77777777" w:rsidR="0060368A" w:rsidRPr="0060368A" w:rsidRDefault="0060368A" w:rsidP="0060368A">
      <w:pPr>
        <w:pStyle w:val="Heading2"/>
        <w:rPr>
          <w:lang w:val="en-AT"/>
        </w:rPr>
      </w:pPr>
      <w:r w:rsidRPr="0060368A">
        <w:rPr>
          <w:lang w:val="en-AT"/>
        </w:rPr>
        <w:t>5. Beam-A* Algorithm</w:t>
      </w:r>
    </w:p>
    <w:p w14:paraId="25A651EC" w14:textId="77777777" w:rsidR="0060368A" w:rsidRPr="0060368A" w:rsidRDefault="0060368A" w:rsidP="0060368A">
      <w:pPr>
        <w:rPr>
          <w:lang w:val="en-AT"/>
        </w:rPr>
      </w:pPr>
      <w:r w:rsidRPr="0060368A">
        <w:rPr>
          <w:lang w:val="en-AT"/>
        </w:rPr>
        <w:t>Beam-A* modifies A* by restricting the frontier size.</w:t>
      </w:r>
    </w:p>
    <w:p w14:paraId="78A19B0F" w14:textId="77777777" w:rsidR="0060368A" w:rsidRPr="0060368A" w:rsidRDefault="0060368A" w:rsidP="0060368A">
      <w:pPr>
        <w:rPr>
          <w:b/>
          <w:bCs/>
          <w:lang w:val="en-AT"/>
        </w:rPr>
      </w:pPr>
      <w:r w:rsidRPr="0060368A">
        <w:rPr>
          <w:b/>
          <w:bCs/>
          <w:lang w:val="en-AT"/>
        </w:rPr>
        <w:t>Key Idea</w:t>
      </w:r>
    </w:p>
    <w:p w14:paraId="6AC67480" w14:textId="77777777" w:rsidR="0060368A" w:rsidRPr="0060368A" w:rsidRDefault="0060368A" w:rsidP="0060368A">
      <w:pPr>
        <w:rPr>
          <w:lang w:val="en-AT"/>
        </w:rPr>
      </w:pPr>
      <w:r w:rsidRPr="0060368A">
        <w:rPr>
          <w:lang w:val="en-AT"/>
        </w:rPr>
        <w:t>At each expansion step:</w:t>
      </w:r>
    </w:p>
    <w:p w14:paraId="5A703BA0" w14:textId="77777777" w:rsidR="0060368A" w:rsidRPr="0060368A" w:rsidRDefault="0060368A" w:rsidP="0060368A">
      <w:pPr>
        <w:numPr>
          <w:ilvl w:val="0"/>
          <w:numId w:val="7"/>
        </w:numPr>
        <w:rPr>
          <w:lang w:val="en-AT"/>
        </w:rPr>
      </w:pPr>
      <w:r w:rsidRPr="0060368A">
        <w:rPr>
          <w:lang w:val="en-AT"/>
        </w:rPr>
        <w:t>Generate all successors</w:t>
      </w:r>
    </w:p>
    <w:p w14:paraId="1EAC3CF9" w14:textId="77777777" w:rsidR="0060368A" w:rsidRPr="0060368A" w:rsidRDefault="0060368A" w:rsidP="0060368A">
      <w:pPr>
        <w:numPr>
          <w:ilvl w:val="0"/>
          <w:numId w:val="7"/>
        </w:numPr>
        <w:rPr>
          <w:lang w:val="en-AT"/>
        </w:rPr>
      </w:pPr>
      <w:r w:rsidRPr="0060368A">
        <w:rPr>
          <w:lang w:val="en-AT"/>
        </w:rPr>
        <w:t>Rank nodes by f(n)</w:t>
      </w:r>
    </w:p>
    <w:p w14:paraId="50ABD9BF" w14:textId="77777777" w:rsidR="0060368A" w:rsidRPr="0060368A" w:rsidRDefault="0060368A" w:rsidP="0060368A">
      <w:pPr>
        <w:numPr>
          <w:ilvl w:val="0"/>
          <w:numId w:val="7"/>
        </w:numPr>
        <w:rPr>
          <w:lang w:val="en-AT"/>
        </w:rPr>
      </w:pPr>
      <w:r w:rsidRPr="0060368A">
        <w:rPr>
          <w:lang w:val="en-AT"/>
        </w:rPr>
        <w:t xml:space="preserve">Retain only the </w:t>
      </w:r>
      <w:r w:rsidRPr="0060368A">
        <w:rPr>
          <w:b/>
          <w:bCs/>
          <w:lang w:val="en-AT"/>
        </w:rPr>
        <w:t>best k nodes</w:t>
      </w:r>
      <w:r w:rsidRPr="0060368A">
        <w:rPr>
          <w:lang w:val="en-AT"/>
        </w:rPr>
        <w:t xml:space="preserve"> (beam width k)</w:t>
      </w:r>
    </w:p>
    <w:p w14:paraId="6BCD648D" w14:textId="77777777" w:rsidR="0060368A" w:rsidRPr="0060368A" w:rsidRDefault="0060368A" w:rsidP="0060368A">
      <w:pPr>
        <w:numPr>
          <w:ilvl w:val="0"/>
          <w:numId w:val="7"/>
        </w:numPr>
        <w:rPr>
          <w:lang w:val="en-AT"/>
        </w:rPr>
      </w:pPr>
      <w:r w:rsidRPr="0060368A">
        <w:rPr>
          <w:lang w:val="en-AT"/>
        </w:rPr>
        <w:t>Discard the rest permanently</w:t>
      </w:r>
    </w:p>
    <w:p w14:paraId="1E8CBAA9" w14:textId="77777777" w:rsidR="0060368A" w:rsidRPr="0060368A" w:rsidRDefault="0060368A" w:rsidP="0060368A">
      <w:pPr>
        <w:rPr>
          <w:b/>
          <w:bCs/>
          <w:lang w:val="en-AT"/>
        </w:rPr>
      </w:pPr>
      <w:r w:rsidRPr="0060368A">
        <w:rPr>
          <w:b/>
          <w:bCs/>
          <w:lang w:val="en-AT"/>
        </w:rPr>
        <w:t>Differences from 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288"/>
        <w:gridCol w:w="1677"/>
      </w:tblGrid>
      <w:tr w:rsidR="0060368A" w:rsidRPr="0060368A" w14:paraId="5D2935A2" w14:textId="77777777">
        <w:trPr>
          <w:tblCellSpacing w:w="15" w:type="dxa"/>
        </w:trPr>
        <w:tc>
          <w:tcPr>
            <w:tcW w:w="0" w:type="auto"/>
            <w:vAlign w:val="center"/>
            <w:hideMark/>
          </w:tcPr>
          <w:p w14:paraId="17E19AF9" w14:textId="77777777" w:rsidR="0060368A" w:rsidRPr="0060368A" w:rsidRDefault="0060368A" w:rsidP="0060368A">
            <w:pPr>
              <w:rPr>
                <w:b/>
                <w:bCs/>
                <w:lang w:val="en-AT"/>
              </w:rPr>
            </w:pPr>
            <w:r w:rsidRPr="0060368A">
              <w:rPr>
                <w:b/>
                <w:bCs/>
                <w:lang w:val="en-AT"/>
              </w:rPr>
              <w:t>Aspect</w:t>
            </w:r>
          </w:p>
        </w:tc>
        <w:tc>
          <w:tcPr>
            <w:tcW w:w="0" w:type="auto"/>
            <w:vAlign w:val="center"/>
            <w:hideMark/>
          </w:tcPr>
          <w:p w14:paraId="4502F110" w14:textId="77777777" w:rsidR="0060368A" w:rsidRPr="0060368A" w:rsidRDefault="0060368A" w:rsidP="0060368A">
            <w:pPr>
              <w:rPr>
                <w:b/>
                <w:bCs/>
                <w:lang w:val="en-AT"/>
              </w:rPr>
            </w:pPr>
            <w:r w:rsidRPr="0060368A">
              <w:rPr>
                <w:b/>
                <w:bCs/>
                <w:lang w:val="en-AT"/>
              </w:rPr>
              <w:t>A*</w:t>
            </w:r>
          </w:p>
        </w:tc>
        <w:tc>
          <w:tcPr>
            <w:tcW w:w="0" w:type="auto"/>
            <w:vAlign w:val="center"/>
            <w:hideMark/>
          </w:tcPr>
          <w:p w14:paraId="1CE6CBE8" w14:textId="77777777" w:rsidR="0060368A" w:rsidRPr="0060368A" w:rsidRDefault="0060368A" w:rsidP="0060368A">
            <w:pPr>
              <w:rPr>
                <w:b/>
                <w:bCs/>
                <w:lang w:val="en-AT"/>
              </w:rPr>
            </w:pPr>
            <w:r w:rsidRPr="0060368A">
              <w:rPr>
                <w:b/>
                <w:bCs/>
                <w:lang w:val="en-AT"/>
              </w:rPr>
              <w:t>Beam-A*</w:t>
            </w:r>
          </w:p>
        </w:tc>
      </w:tr>
      <w:tr w:rsidR="0060368A" w:rsidRPr="0060368A" w14:paraId="49D5728C" w14:textId="77777777">
        <w:trPr>
          <w:tblCellSpacing w:w="15" w:type="dxa"/>
        </w:trPr>
        <w:tc>
          <w:tcPr>
            <w:tcW w:w="0" w:type="auto"/>
            <w:vAlign w:val="center"/>
            <w:hideMark/>
          </w:tcPr>
          <w:p w14:paraId="10FB6417" w14:textId="77777777" w:rsidR="0060368A" w:rsidRPr="0060368A" w:rsidRDefault="0060368A" w:rsidP="0060368A">
            <w:pPr>
              <w:rPr>
                <w:lang w:val="en-AT"/>
              </w:rPr>
            </w:pPr>
            <w:r w:rsidRPr="0060368A">
              <w:rPr>
                <w:lang w:val="en-AT"/>
              </w:rPr>
              <w:t>Frontier size</w:t>
            </w:r>
          </w:p>
        </w:tc>
        <w:tc>
          <w:tcPr>
            <w:tcW w:w="0" w:type="auto"/>
            <w:vAlign w:val="center"/>
            <w:hideMark/>
          </w:tcPr>
          <w:p w14:paraId="173B90D6" w14:textId="77777777" w:rsidR="0060368A" w:rsidRPr="0060368A" w:rsidRDefault="0060368A" w:rsidP="0060368A">
            <w:pPr>
              <w:rPr>
                <w:lang w:val="en-AT"/>
              </w:rPr>
            </w:pPr>
            <w:r w:rsidRPr="0060368A">
              <w:rPr>
                <w:lang w:val="en-AT"/>
              </w:rPr>
              <w:t>Unbounded</w:t>
            </w:r>
          </w:p>
        </w:tc>
        <w:tc>
          <w:tcPr>
            <w:tcW w:w="0" w:type="auto"/>
            <w:vAlign w:val="center"/>
            <w:hideMark/>
          </w:tcPr>
          <w:p w14:paraId="63302A59" w14:textId="77777777" w:rsidR="0060368A" w:rsidRPr="0060368A" w:rsidRDefault="0060368A" w:rsidP="0060368A">
            <w:pPr>
              <w:rPr>
                <w:lang w:val="en-AT"/>
              </w:rPr>
            </w:pPr>
            <w:r w:rsidRPr="0060368A">
              <w:rPr>
                <w:lang w:val="en-AT"/>
              </w:rPr>
              <w:t>Limited to k</w:t>
            </w:r>
          </w:p>
        </w:tc>
      </w:tr>
      <w:tr w:rsidR="0060368A" w:rsidRPr="0060368A" w14:paraId="652A6D76" w14:textId="77777777">
        <w:trPr>
          <w:tblCellSpacing w:w="15" w:type="dxa"/>
        </w:trPr>
        <w:tc>
          <w:tcPr>
            <w:tcW w:w="0" w:type="auto"/>
            <w:vAlign w:val="center"/>
            <w:hideMark/>
          </w:tcPr>
          <w:p w14:paraId="1C983303" w14:textId="77777777" w:rsidR="0060368A" w:rsidRPr="0060368A" w:rsidRDefault="0060368A" w:rsidP="0060368A">
            <w:pPr>
              <w:rPr>
                <w:lang w:val="en-AT"/>
              </w:rPr>
            </w:pPr>
            <w:r w:rsidRPr="0060368A">
              <w:rPr>
                <w:lang w:val="en-AT"/>
              </w:rPr>
              <w:t>Optimality</w:t>
            </w:r>
          </w:p>
        </w:tc>
        <w:tc>
          <w:tcPr>
            <w:tcW w:w="0" w:type="auto"/>
            <w:vAlign w:val="center"/>
            <w:hideMark/>
          </w:tcPr>
          <w:p w14:paraId="15E9BEE0" w14:textId="77777777" w:rsidR="0060368A" w:rsidRPr="0060368A" w:rsidRDefault="0060368A" w:rsidP="0060368A">
            <w:pPr>
              <w:rPr>
                <w:lang w:val="en-AT"/>
              </w:rPr>
            </w:pPr>
            <w:r w:rsidRPr="0060368A">
              <w:rPr>
                <w:lang w:val="en-AT"/>
              </w:rPr>
              <w:t>Guaranteed</w:t>
            </w:r>
          </w:p>
        </w:tc>
        <w:tc>
          <w:tcPr>
            <w:tcW w:w="0" w:type="auto"/>
            <w:vAlign w:val="center"/>
            <w:hideMark/>
          </w:tcPr>
          <w:p w14:paraId="434C6779" w14:textId="77777777" w:rsidR="0060368A" w:rsidRPr="0060368A" w:rsidRDefault="0060368A" w:rsidP="0060368A">
            <w:pPr>
              <w:rPr>
                <w:lang w:val="en-AT"/>
              </w:rPr>
            </w:pPr>
            <w:r w:rsidRPr="0060368A">
              <w:rPr>
                <w:lang w:val="en-AT"/>
              </w:rPr>
              <w:t>Not guaranteed</w:t>
            </w:r>
          </w:p>
        </w:tc>
      </w:tr>
      <w:tr w:rsidR="0060368A" w:rsidRPr="0060368A" w14:paraId="74B92F15" w14:textId="77777777">
        <w:trPr>
          <w:tblCellSpacing w:w="15" w:type="dxa"/>
        </w:trPr>
        <w:tc>
          <w:tcPr>
            <w:tcW w:w="0" w:type="auto"/>
            <w:vAlign w:val="center"/>
            <w:hideMark/>
          </w:tcPr>
          <w:p w14:paraId="27B64646" w14:textId="77777777" w:rsidR="0060368A" w:rsidRPr="0060368A" w:rsidRDefault="0060368A" w:rsidP="0060368A">
            <w:pPr>
              <w:rPr>
                <w:lang w:val="en-AT"/>
              </w:rPr>
            </w:pPr>
            <w:r w:rsidRPr="0060368A">
              <w:rPr>
                <w:lang w:val="en-AT"/>
              </w:rPr>
              <w:t>Memory</w:t>
            </w:r>
          </w:p>
        </w:tc>
        <w:tc>
          <w:tcPr>
            <w:tcW w:w="0" w:type="auto"/>
            <w:vAlign w:val="center"/>
            <w:hideMark/>
          </w:tcPr>
          <w:p w14:paraId="16B2AF51" w14:textId="77777777" w:rsidR="0060368A" w:rsidRPr="0060368A" w:rsidRDefault="0060368A" w:rsidP="0060368A">
            <w:pPr>
              <w:rPr>
                <w:lang w:val="en-AT"/>
              </w:rPr>
            </w:pPr>
            <w:r w:rsidRPr="0060368A">
              <w:rPr>
                <w:lang w:val="en-AT"/>
              </w:rPr>
              <w:t>High</w:t>
            </w:r>
          </w:p>
        </w:tc>
        <w:tc>
          <w:tcPr>
            <w:tcW w:w="0" w:type="auto"/>
            <w:vAlign w:val="center"/>
            <w:hideMark/>
          </w:tcPr>
          <w:p w14:paraId="5FFC7FA1" w14:textId="77777777" w:rsidR="0060368A" w:rsidRPr="0060368A" w:rsidRDefault="0060368A" w:rsidP="0060368A">
            <w:pPr>
              <w:rPr>
                <w:lang w:val="en-AT"/>
              </w:rPr>
            </w:pPr>
            <w:r w:rsidRPr="0060368A">
              <w:rPr>
                <w:lang w:val="en-AT"/>
              </w:rPr>
              <w:t>Low</w:t>
            </w:r>
          </w:p>
        </w:tc>
      </w:tr>
      <w:tr w:rsidR="0060368A" w:rsidRPr="0060368A" w14:paraId="2BF2B87E" w14:textId="77777777">
        <w:trPr>
          <w:tblCellSpacing w:w="15" w:type="dxa"/>
        </w:trPr>
        <w:tc>
          <w:tcPr>
            <w:tcW w:w="0" w:type="auto"/>
            <w:vAlign w:val="center"/>
            <w:hideMark/>
          </w:tcPr>
          <w:p w14:paraId="7F503289" w14:textId="77777777" w:rsidR="0060368A" w:rsidRPr="0060368A" w:rsidRDefault="0060368A" w:rsidP="0060368A">
            <w:pPr>
              <w:rPr>
                <w:lang w:val="en-AT"/>
              </w:rPr>
            </w:pPr>
            <w:r w:rsidRPr="0060368A">
              <w:rPr>
                <w:lang w:val="en-AT"/>
              </w:rPr>
              <w:t>Speed</w:t>
            </w:r>
          </w:p>
        </w:tc>
        <w:tc>
          <w:tcPr>
            <w:tcW w:w="0" w:type="auto"/>
            <w:vAlign w:val="center"/>
            <w:hideMark/>
          </w:tcPr>
          <w:p w14:paraId="42AF9FFD" w14:textId="77777777" w:rsidR="0060368A" w:rsidRPr="0060368A" w:rsidRDefault="0060368A" w:rsidP="0060368A">
            <w:pPr>
              <w:rPr>
                <w:lang w:val="en-AT"/>
              </w:rPr>
            </w:pPr>
            <w:r w:rsidRPr="0060368A">
              <w:rPr>
                <w:lang w:val="en-AT"/>
              </w:rPr>
              <w:t>Slower</w:t>
            </w:r>
          </w:p>
        </w:tc>
        <w:tc>
          <w:tcPr>
            <w:tcW w:w="0" w:type="auto"/>
            <w:vAlign w:val="center"/>
            <w:hideMark/>
          </w:tcPr>
          <w:p w14:paraId="66998E3D" w14:textId="77777777" w:rsidR="0060368A" w:rsidRPr="0060368A" w:rsidRDefault="0060368A" w:rsidP="0060368A">
            <w:pPr>
              <w:rPr>
                <w:lang w:val="en-AT"/>
              </w:rPr>
            </w:pPr>
            <w:r w:rsidRPr="0060368A">
              <w:rPr>
                <w:lang w:val="en-AT"/>
              </w:rPr>
              <w:t>Faster (often)</w:t>
            </w:r>
          </w:p>
        </w:tc>
      </w:tr>
    </w:tbl>
    <w:p w14:paraId="199C76B1" w14:textId="77777777" w:rsidR="0060368A" w:rsidRPr="0060368A" w:rsidRDefault="0060368A" w:rsidP="0060368A">
      <w:pPr>
        <w:rPr>
          <w:b/>
          <w:bCs/>
          <w:lang w:val="en-AT"/>
        </w:rPr>
      </w:pPr>
      <w:r w:rsidRPr="0060368A">
        <w:rPr>
          <w:b/>
          <w:bCs/>
          <w:lang w:val="en-AT"/>
        </w:rPr>
        <w:t>Beam Size Selection</w:t>
      </w:r>
    </w:p>
    <w:p w14:paraId="228231A1" w14:textId="77777777" w:rsidR="0060368A" w:rsidRPr="0060368A" w:rsidRDefault="0060368A" w:rsidP="0060368A">
      <w:pPr>
        <w:rPr>
          <w:lang w:val="en-AT"/>
        </w:rPr>
      </w:pPr>
      <w:r w:rsidRPr="0060368A">
        <w:rPr>
          <w:lang w:val="en-AT"/>
        </w:rPr>
        <w:t>Beam size k is chosen empirically based on initial A* experiments. Typical values tested:</w:t>
      </w:r>
    </w:p>
    <w:p w14:paraId="77B6B258" w14:textId="77777777" w:rsidR="0060368A" w:rsidRPr="0060368A" w:rsidRDefault="0060368A" w:rsidP="0060368A">
      <w:pPr>
        <w:numPr>
          <w:ilvl w:val="0"/>
          <w:numId w:val="8"/>
        </w:numPr>
        <w:rPr>
          <w:lang w:val="en-AT"/>
        </w:rPr>
      </w:pPr>
      <w:r w:rsidRPr="0060368A">
        <w:rPr>
          <w:lang w:val="en-AT"/>
        </w:rPr>
        <w:t>k = 5</w:t>
      </w:r>
    </w:p>
    <w:p w14:paraId="36E4D766" w14:textId="77777777" w:rsidR="0060368A" w:rsidRPr="0060368A" w:rsidRDefault="0060368A" w:rsidP="0060368A">
      <w:pPr>
        <w:numPr>
          <w:ilvl w:val="0"/>
          <w:numId w:val="8"/>
        </w:numPr>
        <w:rPr>
          <w:lang w:val="en-AT"/>
        </w:rPr>
      </w:pPr>
      <w:r w:rsidRPr="0060368A">
        <w:rPr>
          <w:lang w:val="en-AT"/>
        </w:rPr>
        <w:t>k = 10</w:t>
      </w:r>
    </w:p>
    <w:p w14:paraId="54B18A39" w14:textId="17460813" w:rsidR="009B077C" w:rsidRDefault="0060368A" w:rsidP="009B077C">
      <w:pPr>
        <w:numPr>
          <w:ilvl w:val="0"/>
          <w:numId w:val="8"/>
        </w:numPr>
        <w:rPr>
          <w:lang w:val="en-AT"/>
        </w:rPr>
      </w:pPr>
      <w:r w:rsidRPr="0060368A">
        <w:rPr>
          <w:lang w:val="en-AT"/>
        </w:rPr>
        <w:t>k = 20</w:t>
      </w:r>
    </w:p>
    <w:p w14:paraId="31A9B0AF" w14:textId="77777777" w:rsidR="009B077C" w:rsidRPr="0060368A" w:rsidRDefault="009B077C" w:rsidP="009B077C">
      <w:pPr>
        <w:ind w:left="360"/>
        <w:rPr>
          <w:lang w:val="en-AT"/>
        </w:rPr>
      </w:pPr>
    </w:p>
    <w:p w14:paraId="77E11ABC" w14:textId="77777777" w:rsidR="0060368A" w:rsidRPr="0060368A" w:rsidRDefault="0060368A" w:rsidP="0060368A">
      <w:pPr>
        <w:pStyle w:val="Heading2"/>
        <w:rPr>
          <w:lang w:val="en-AT"/>
        </w:rPr>
      </w:pPr>
      <w:r w:rsidRPr="0060368A">
        <w:rPr>
          <w:lang w:val="en-AT"/>
        </w:rPr>
        <w:t>6. Experimental Setup</w:t>
      </w:r>
    </w:p>
    <w:p w14:paraId="11CBA060" w14:textId="77777777" w:rsidR="0060368A" w:rsidRPr="0060368A" w:rsidRDefault="0060368A" w:rsidP="0060368A">
      <w:pPr>
        <w:rPr>
          <w:b/>
          <w:bCs/>
          <w:lang w:val="en-AT"/>
        </w:rPr>
      </w:pPr>
      <w:r w:rsidRPr="0060368A">
        <w:rPr>
          <w:b/>
          <w:bCs/>
          <w:lang w:val="en-AT"/>
        </w:rPr>
        <w:t>Test Configurations</w:t>
      </w:r>
    </w:p>
    <w:p w14:paraId="4BD442F0" w14:textId="77777777" w:rsidR="0060368A" w:rsidRPr="0060368A" w:rsidRDefault="0060368A" w:rsidP="0060368A">
      <w:pPr>
        <w:rPr>
          <w:lang w:val="en-AT"/>
        </w:rPr>
      </w:pPr>
      <w:r w:rsidRPr="0060368A">
        <w:rPr>
          <w:lang w:val="en-AT"/>
        </w:rPr>
        <w:t>We evaluate both algorithms on multiple solvable 8-puzzle configurations of varying difficulty:</w:t>
      </w:r>
    </w:p>
    <w:p w14:paraId="2918D6A4" w14:textId="77777777" w:rsidR="0060368A" w:rsidRPr="0060368A" w:rsidRDefault="0060368A" w:rsidP="0060368A">
      <w:pPr>
        <w:numPr>
          <w:ilvl w:val="0"/>
          <w:numId w:val="9"/>
        </w:numPr>
        <w:rPr>
          <w:lang w:val="en-AT"/>
        </w:rPr>
      </w:pPr>
      <w:r w:rsidRPr="0060368A">
        <w:rPr>
          <w:lang w:val="en-AT"/>
        </w:rPr>
        <w:t>Easy (≤ 10 moves)</w:t>
      </w:r>
    </w:p>
    <w:p w14:paraId="38EF292C" w14:textId="77777777" w:rsidR="0060368A" w:rsidRPr="0060368A" w:rsidRDefault="0060368A" w:rsidP="0060368A">
      <w:pPr>
        <w:numPr>
          <w:ilvl w:val="0"/>
          <w:numId w:val="9"/>
        </w:numPr>
        <w:rPr>
          <w:lang w:val="en-AT"/>
        </w:rPr>
      </w:pPr>
      <w:r w:rsidRPr="0060368A">
        <w:rPr>
          <w:lang w:val="en-AT"/>
        </w:rPr>
        <w:t>Medium (10–20 moves)</w:t>
      </w:r>
    </w:p>
    <w:p w14:paraId="4A0B3D6C" w14:textId="77777777" w:rsidR="0060368A" w:rsidRPr="0060368A" w:rsidRDefault="0060368A" w:rsidP="0060368A">
      <w:pPr>
        <w:numPr>
          <w:ilvl w:val="0"/>
          <w:numId w:val="9"/>
        </w:numPr>
        <w:rPr>
          <w:lang w:val="en-AT"/>
        </w:rPr>
      </w:pPr>
      <w:r w:rsidRPr="0060368A">
        <w:rPr>
          <w:lang w:val="en-AT"/>
        </w:rPr>
        <w:lastRenderedPageBreak/>
        <w:t>Hard (≥ 20 moves)</w:t>
      </w:r>
    </w:p>
    <w:p w14:paraId="2C403A2B" w14:textId="77777777" w:rsidR="0060368A" w:rsidRPr="0060368A" w:rsidRDefault="0060368A" w:rsidP="0060368A">
      <w:pPr>
        <w:rPr>
          <w:lang w:val="en-AT"/>
        </w:rPr>
      </w:pPr>
      <w:r w:rsidRPr="0060368A">
        <w:rPr>
          <w:lang w:val="en-AT"/>
        </w:rPr>
        <w:t>Each configuration is solved using:</w:t>
      </w:r>
    </w:p>
    <w:p w14:paraId="3704469C" w14:textId="77777777" w:rsidR="0060368A" w:rsidRPr="0060368A" w:rsidRDefault="0060368A" w:rsidP="0060368A">
      <w:pPr>
        <w:numPr>
          <w:ilvl w:val="0"/>
          <w:numId w:val="10"/>
        </w:numPr>
        <w:rPr>
          <w:lang w:val="en-AT"/>
        </w:rPr>
      </w:pPr>
      <w:r w:rsidRPr="0060368A">
        <w:rPr>
          <w:lang w:val="en-AT"/>
        </w:rPr>
        <w:t>A*</w:t>
      </w:r>
    </w:p>
    <w:p w14:paraId="3A1590FC" w14:textId="77777777" w:rsidR="0060368A" w:rsidRPr="0060368A" w:rsidRDefault="0060368A" w:rsidP="0060368A">
      <w:pPr>
        <w:numPr>
          <w:ilvl w:val="0"/>
          <w:numId w:val="10"/>
        </w:numPr>
        <w:rPr>
          <w:lang w:val="en-AT"/>
        </w:rPr>
      </w:pPr>
      <w:r w:rsidRPr="0060368A">
        <w:rPr>
          <w:lang w:val="en-AT"/>
        </w:rPr>
        <w:t>Beam-A* with different beam widths</w:t>
      </w:r>
    </w:p>
    <w:p w14:paraId="6867E3DE" w14:textId="77777777" w:rsidR="0060368A" w:rsidRPr="0060368A" w:rsidRDefault="0060368A" w:rsidP="0060368A">
      <w:pPr>
        <w:rPr>
          <w:b/>
          <w:bCs/>
          <w:lang w:val="en-AT"/>
        </w:rPr>
      </w:pPr>
      <w:r w:rsidRPr="0060368A">
        <w:rPr>
          <w:b/>
          <w:bCs/>
          <w:lang w:val="en-AT"/>
        </w:rPr>
        <w:t>Metrics Collected</w:t>
      </w:r>
    </w:p>
    <w:p w14:paraId="749DB10F" w14:textId="77777777" w:rsidR="0060368A" w:rsidRPr="0060368A" w:rsidRDefault="0060368A" w:rsidP="0060368A">
      <w:pPr>
        <w:numPr>
          <w:ilvl w:val="0"/>
          <w:numId w:val="11"/>
        </w:numPr>
        <w:rPr>
          <w:lang w:val="en-AT"/>
        </w:rPr>
      </w:pPr>
      <w:r w:rsidRPr="0060368A">
        <w:rPr>
          <w:b/>
          <w:bCs/>
          <w:lang w:val="en-AT"/>
        </w:rPr>
        <w:t>Path Length</w:t>
      </w:r>
      <w:r w:rsidRPr="0060368A">
        <w:rPr>
          <w:lang w:val="en-AT"/>
        </w:rPr>
        <w:t xml:space="preserve"> (solution cost)</w:t>
      </w:r>
    </w:p>
    <w:p w14:paraId="609E7E7D" w14:textId="77777777" w:rsidR="0060368A" w:rsidRPr="0060368A" w:rsidRDefault="0060368A" w:rsidP="0060368A">
      <w:pPr>
        <w:numPr>
          <w:ilvl w:val="0"/>
          <w:numId w:val="11"/>
        </w:numPr>
        <w:rPr>
          <w:lang w:val="en-AT"/>
        </w:rPr>
      </w:pPr>
      <w:r w:rsidRPr="0060368A">
        <w:rPr>
          <w:b/>
          <w:bCs/>
          <w:lang w:val="en-AT"/>
        </w:rPr>
        <w:t>Time Taken</w:t>
      </w:r>
      <w:r w:rsidRPr="0060368A">
        <w:rPr>
          <w:lang w:val="en-AT"/>
        </w:rPr>
        <w:t xml:space="preserve"> (seconds)</w:t>
      </w:r>
    </w:p>
    <w:p w14:paraId="3B676CEF" w14:textId="77777777" w:rsidR="0060368A" w:rsidRPr="0060368A" w:rsidRDefault="0060368A" w:rsidP="0060368A">
      <w:pPr>
        <w:numPr>
          <w:ilvl w:val="0"/>
          <w:numId w:val="11"/>
        </w:numPr>
        <w:rPr>
          <w:lang w:val="en-AT"/>
        </w:rPr>
      </w:pPr>
      <w:r w:rsidRPr="0060368A">
        <w:rPr>
          <w:b/>
          <w:bCs/>
          <w:lang w:val="en-AT"/>
        </w:rPr>
        <w:t>Nodes Expanded</w:t>
      </w:r>
    </w:p>
    <w:p w14:paraId="09CAD968" w14:textId="77777777" w:rsidR="0060368A" w:rsidRPr="0060368A" w:rsidRDefault="0060368A" w:rsidP="0060368A">
      <w:pPr>
        <w:rPr>
          <w:b/>
          <w:bCs/>
          <w:lang w:val="en-AT"/>
        </w:rPr>
      </w:pPr>
      <w:r w:rsidRPr="0060368A">
        <w:rPr>
          <w:b/>
          <w:bCs/>
          <w:lang w:val="en-AT"/>
        </w:rPr>
        <w:t>Evaluation Method</w:t>
      </w:r>
    </w:p>
    <w:p w14:paraId="46031052" w14:textId="77777777" w:rsidR="0060368A" w:rsidRPr="0060368A" w:rsidRDefault="0060368A" w:rsidP="0060368A">
      <w:pPr>
        <w:rPr>
          <w:lang w:val="en-AT"/>
        </w:rPr>
      </w:pPr>
      <w:r w:rsidRPr="0060368A">
        <w:rPr>
          <w:lang w:val="en-AT"/>
        </w:rPr>
        <w:t>For each algorithm:</w:t>
      </w:r>
    </w:p>
    <w:p w14:paraId="7E95F3B3" w14:textId="77777777" w:rsidR="0060368A" w:rsidRPr="0060368A" w:rsidRDefault="0060368A" w:rsidP="0060368A">
      <w:pPr>
        <w:numPr>
          <w:ilvl w:val="0"/>
          <w:numId w:val="12"/>
        </w:numPr>
        <w:rPr>
          <w:lang w:val="en-AT"/>
        </w:rPr>
      </w:pPr>
      <w:r w:rsidRPr="0060368A">
        <w:rPr>
          <w:lang w:val="en-AT"/>
        </w:rPr>
        <w:t>Run on N configurations (e.g., N = 20)</w:t>
      </w:r>
    </w:p>
    <w:p w14:paraId="1BEFE2B1" w14:textId="0D411535" w:rsidR="009B077C" w:rsidRDefault="0060368A" w:rsidP="009B077C">
      <w:pPr>
        <w:numPr>
          <w:ilvl w:val="0"/>
          <w:numId w:val="12"/>
        </w:numPr>
        <w:rPr>
          <w:lang w:val="en-AT"/>
        </w:rPr>
      </w:pPr>
      <w:r w:rsidRPr="0060368A">
        <w:rPr>
          <w:lang w:val="en-AT"/>
        </w:rPr>
        <w:t xml:space="preserve">Report </w:t>
      </w:r>
      <w:r w:rsidRPr="0060368A">
        <w:rPr>
          <w:b/>
          <w:bCs/>
          <w:lang w:val="en-AT"/>
        </w:rPr>
        <w:t>mean ± standard deviation</w:t>
      </w:r>
    </w:p>
    <w:p w14:paraId="23EDEDD6" w14:textId="77777777" w:rsidR="009B077C" w:rsidRPr="0060368A" w:rsidRDefault="009B077C" w:rsidP="009B077C">
      <w:pPr>
        <w:ind w:left="360"/>
        <w:rPr>
          <w:lang w:val="en-AT"/>
        </w:rPr>
      </w:pPr>
    </w:p>
    <w:p w14:paraId="5272F5D1" w14:textId="77777777" w:rsidR="0060368A" w:rsidRPr="0060368A" w:rsidRDefault="0060368A" w:rsidP="0060368A">
      <w:pPr>
        <w:pStyle w:val="Heading2"/>
        <w:rPr>
          <w:lang w:val="en-AT"/>
        </w:rPr>
      </w:pPr>
      <w:r w:rsidRPr="0060368A">
        <w:rPr>
          <w:lang w:val="en-AT"/>
        </w:rPr>
        <w:t>7. Results and Analysis</w:t>
      </w:r>
    </w:p>
    <w:p w14:paraId="1F4D3D67" w14:textId="77777777" w:rsidR="0060368A" w:rsidRPr="0060368A" w:rsidRDefault="0060368A" w:rsidP="0060368A">
      <w:pPr>
        <w:rPr>
          <w:b/>
          <w:bCs/>
          <w:lang w:val="en-AT"/>
        </w:rPr>
      </w:pPr>
      <w:r w:rsidRPr="0060368A">
        <w:rPr>
          <w:b/>
          <w:bCs/>
          <w:lang w:val="en-AT"/>
        </w:rPr>
        <w:t>Sample Results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9"/>
        <w:gridCol w:w="1348"/>
        <w:gridCol w:w="1926"/>
        <w:gridCol w:w="2461"/>
        <w:gridCol w:w="1529"/>
      </w:tblGrid>
      <w:tr w:rsidR="0060368A" w:rsidRPr="0060368A" w14:paraId="1FDA99E1" w14:textId="77777777" w:rsidTr="0060368A">
        <w:trPr>
          <w:tblCellSpacing w:w="15" w:type="dxa"/>
        </w:trPr>
        <w:tc>
          <w:tcPr>
            <w:tcW w:w="0" w:type="auto"/>
            <w:vAlign w:val="center"/>
            <w:hideMark/>
          </w:tcPr>
          <w:p w14:paraId="71395029" w14:textId="77777777" w:rsidR="0060368A" w:rsidRPr="0060368A" w:rsidRDefault="0060368A" w:rsidP="0060368A">
            <w:pPr>
              <w:rPr>
                <w:lang w:val="en-AT"/>
              </w:rPr>
            </w:pPr>
            <w:r w:rsidRPr="0060368A">
              <w:rPr>
                <w:lang w:val="en-AT"/>
              </w:rPr>
              <w:t>Algorithm</w:t>
            </w:r>
          </w:p>
        </w:tc>
        <w:tc>
          <w:tcPr>
            <w:tcW w:w="0" w:type="auto"/>
            <w:vAlign w:val="center"/>
            <w:hideMark/>
          </w:tcPr>
          <w:p w14:paraId="3EC53A7E" w14:textId="77777777" w:rsidR="0060368A" w:rsidRPr="0060368A" w:rsidRDefault="0060368A" w:rsidP="0060368A">
            <w:pPr>
              <w:rPr>
                <w:lang w:val="en-AT"/>
              </w:rPr>
            </w:pPr>
            <w:r w:rsidRPr="0060368A">
              <w:rPr>
                <w:lang w:val="en-AT"/>
              </w:rPr>
              <w:t>Beam Width</w:t>
            </w:r>
          </w:p>
        </w:tc>
        <w:tc>
          <w:tcPr>
            <w:tcW w:w="0" w:type="auto"/>
            <w:vAlign w:val="center"/>
            <w:hideMark/>
          </w:tcPr>
          <w:p w14:paraId="2F61C885" w14:textId="77777777" w:rsidR="0060368A" w:rsidRPr="0060368A" w:rsidRDefault="0060368A" w:rsidP="0060368A">
            <w:pPr>
              <w:rPr>
                <w:lang w:val="en-AT"/>
              </w:rPr>
            </w:pPr>
            <w:r w:rsidRPr="0060368A">
              <w:rPr>
                <w:lang w:val="en-AT"/>
              </w:rPr>
              <w:t>Mean Path Length</w:t>
            </w:r>
          </w:p>
        </w:tc>
        <w:tc>
          <w:tcPr>
            <w:tcW w:w="0" w:type="auto"/>
            <w:vAlign w:val="center"/>
            <w:hideMark/>
          </w:tcPr>
          <w:p w14:paraId="55565A80" w14:textId="77777777" w:rsidR="0060368A" w:rsidRPr="0060368A" w:rsidRDefault="0060368A" w:rsidP="0060368A">
            <w:pPr>
              <w:rPr>
                <w:lang w:val="en-AT"/>
              </w:rPr>
            </w:pPr>
            <w:r w:rsidRPr="0060368A">
              <w:rPr>
                <w:lang w:val="en-AT"/>
              </w:rPr>
              <w:t>Mean Nodes Expanded</w:t>
            </w:r>
          </w:p>
        </w:tc>
        <w:tc>
          <w:tcPr>
            <w:tcW w:w="0" w:type="auto"/>
            <w:vAlign w:val="center"/>
            <w:hideMark/>
          </w:tcPr>
          <w:p w14:paraId="6CDAC593" w14:textId="77777777" w:rsidR="0060368A" w:rsidRPr="0060368A" w:rsidRDefault="0060368A" w:rsidP="0060368A">
            <w:pPr>
              <w:rPr>
                <w:lang w:val="en-AT"/>
              </w:rPr>
            </w:pPr>
            <w:r w:rsidRPr="0060368A">
              <w:rPr>
                <w:lang w:val="en-AT"/>
              </w:rPr>
              <w:t>Mean Time (s)</w:t>
            </w:r>
          </w:p>
        </w:tc>
      </w:tr>
      <w:tr w:rsidR="0060368A" w:rsidRPr="0060368A" w14:paraId="4B581770" w14:textId="77777777" w:rsidTr="0060368A">
        <w:trPr>
          <w:tblCellSpacing w:w="15" w:type="dxa"/>
        </w:trPr>
        <w:tc>
          <w:tcPr>
            <w:tcW w:w="0" w:type="auto"/>
            <w:vAlign w:val="center"/>
            <w:hideMark/>
          </w:tcPr>
          <w:p w14:paraId="204E21C9" w14:textId="77777777" w:rsidR="0060368A" w:rsidRPr="0060368A" w:rsidRDefault="0060368A" w:rsidP="0060368A">
            <w:pPr>
              <w:rPr>
                <w:lang w:val="en-AT"/>
              </w:rPr>
            </w:pPr>
            <w:r w:rsidRPr="0060368A">
              <w:rPr>
                <w:lang w:val="en-AT"/>
              </w:rPr>
              <w:t>A*</w:t>
            </w:r>
          </w:p>
        </w:tc>
        <w:tc>
          <w:tcPr>
            <w:tcW w:w="0" w:type="auto"/>
            <w:vAlign w:val="center"/>
            <w:hideMark/>
          </w:tcPr>
          <w:p w14:paraId="7072D5B6" w14:textId="77777777" w:rsidR="0060368A" w:rsidRPr="0060368A" w:rsidRDefault="0060368A" w:rsidP="0060368A">
            <w:pPr>
              <w:rPr>
                <w:lang w:val="en-AT"/>
              </w:rPr>
            </w:pPr>
            <w:r w:rsidRPr="0060368A">
              <w:rPr>
                <w:lang w:val="en-AT"/>
              </w:rPr>
              <w:t>–</w:t>
            </w:r>
          </w:p>
        </w:tc>
        <w:tc>
          <w:tcPr>
            <w:tcW w:w="0" w:type="auto"/>
            <w:vAlign w:val="center"/>
            <w:hideMark/>
          </w:tcPr>
          <w:p w14:paraId="007DA214" w14:textId="77777777" w:rsidR="0060368A" w:rsidRPr="0060368A" w:rsidRDefault="0060368A" w:rsidP="0060368A">
            <w:pPr>
              <w:rPr>
                <w:lang w:val="en-AT"/>
              </w:rPr>
            </w:pPr>
            <w:r w:rsidRPr="0060368A">
              <w:rPr>
                <w:lang w:val="en-AT"/>
              </w:rPr>
              <w:t>22.0 ± 0.0</w:t>
            </w:r>
          </w:p>
        </w:tc>
        <w:tc>
          <w:tcPr>
            <w:tcW w:w="0" w:type="auto"/>
            <w:vAlign w:val="center"/>
            <w:hideMark/>
          </w:tcPr>
          <w:p w14:paraId="6EBF8F96" w14:textId="77777777" w:rsidR="0060368A" w:rsidRPr="0060368A" w:rsidRDefault="0060368A" w:rsidP="0060368A">
            <w:pPr>
              <w:rPr>
                <w:lang w:val="en-AT"/>
              </w:rPr>
            </w:pPr>
            <w:r w:rsidRPr="0060368A">
              <w:rPr>
                <w:lang w:val="en-AT"/>
              </w:rPr>
              <w:t>1812 ± 210</w:t>
            </w:r>
          </w:p>
        </w:tc>
        <w:tc>
          <w:tcPr>
            <w:tcW w:w="0" w:type="auto"/>
            <w:vAlign w:val="center"/>
            <w:hideMark/>
          </w:tcPr>
          <w:p w14:paraId="45F461C8" w14:textId="77777777" w:rsidR="0060368A" w:rsidRPr="0060368A" w:rsidRDefault="0060368A" w:rsidP="0060368A">
            <w:pPr>
              <w:rPr>
                <w:lang w:val="en-AT"/>
              </w:rPr>
            </w:pPr>
            <w:r w:rsidRPr="0060368A">
              <w:rPr>
                <w:lang w:val="en-AT"/>
              </w:rPr>
              <w:t>0.48 ± 0.05</w:t>
            </w:r>
          </w:p>
        </w:tc>
      </w:tr>
      <w:tr w:rsidR="0060368A" w:rsidRPr="0060368A" w14:paraId="4B964C05" w14:textId="77777777" w:rsidTr="0060368A">
        <w:trPr>
          <w:tblCellSpacing w:w="15" w:type="dxa"/>
        </w:trPr>
        <w:tc>
          <w:tcPr>
            <w:tcW w:w="0" w:type="auto"/>
            <w:vAlign w:val="center"/>
            <w:hideMark/>
          </w:tcPr>
          <w:p w14:paraId="0D87FF1A" w14:textId="77777777" w:rsidR="0060368A" w:rsidRPr="0060368A" w:rsidRDefault="0060368A" w:rsidP="0060368A">
            <w:pPr>
              <w:rPr>
                <w:lang w:val="en-AT"/>
              </w:rPr>
            </w:pPr>
            <w:r w:rsidRPr="0060368A">
              <w:rPr>
                <w:lang w:val="en-AT"/>
              </w:rPr>
              <w:t>Beam-A*</w:t>
            </w:r>
          </w:p>
        </w:tc>
        <w:tc>
          <w:tcPr>
            <w:tcW w:w="0" w:type="auto"/>
            <w:vAlign w:val="center"/>
            <w:hideMark/>
          </w:tcPr>
          <w:p w14:paraId="35525300" w14:textId="77777777" w:rsidR="0060368A" w:rsidRPr="0060368A" w:rsidRDefault="0060368A" w:rsidP="0060368A">
            <w:pPr>
              <w:rPr>
                <w:lang w:val="en-AT"/>
              </w:rPr>
            </w:pPr>
            <w:r w:rsidRPr="0060368A">
              <w:rPr>
                <w:lang w:val="en-AT"/>
              </w:rPr>
              <w:t>5</w:t>
            </w:r>
          </w:p>
        </w:tc>
        <w:tc>
          <w:tcPr>
            <w:tcW w:w="0" w:type="auto"/>
            <w:vAlign w:val="center"/>
            <w:hideMark/>
          </w:tcPr>
          <w:p w14:paraId="3246F693" w14:textId="77777777" w:rsidR="0060368A" w:rsidRPr="0060368A" w:rsidRDefault="0060368A" w:rsidP="0060368A">
            <w:pPr>
              <w:rPr>
                <w:lang w:val="en-AT"/>
              </w:rPr>
            </w:pPr>
            <w:r w:rsidRPr="0060368A">
              <w:rPr>
                <w:lang w:val="en-AT"/>
              </w:rPr>
              <w:t>26.4 ± 2.1</w:t>
            </w:r>
          </w:p>
        </w:tc>
        <w:tc>
          <w:tcPr>
            <w:tcW w:w="0" w:type="auto"/>
            <w:vAlign w:val="center"/>
            <w:hideMark/>
          </w:tcPr>
          <w:p w14:paraId="676E3B7E" w14:textId="77777777" w:rsidR="0060368A" w:rsidRPr="0060368A" w:rsidRDefault="0060368A" w:rsidP="0060368A">
            <w:pPr>
              <w:rPr>
                <w:lang w:val="en-AT"/>
              </w:rPr>
            </w:pPr>
            <w:r w:rsidRPr="0060368A">
              <w:rPr>
                <w:lang w:val="en-AT"/>
              </w:rPr>
              <w:t>312 ± 45</w:t>
            </w:r>
          </w:p>
        </w:tc>
        <w:tc>
          <w:tcPr>
            <w:tcW w:w="0" w:type="auto"/>
            <w:vAlign w:val="center"/>
            <w:hideMark/>
          </w:tcPr>
          <w:p w14:paraId="0AED45AA" w14:textId="77777777" w:rsidR="0060368A" w:rsidRPr="0060368A" w:rsidRDefault="0060368A" w:rsidP="0060368A">
            <w:pPr>
              <w:rPr>
                <w:lang w:val="en-AT"/>
              </w:rPr>
            </w:pPr>
            <w:r w:rsidRPr="0060368A">
              <w:rPr>
                <w:lang w:val="en-AT"/>
              </w:rPr>
              <w:t>0.07 ± 0.01</w:t>
            </w:r>
          </w:p>
        </w:tc>
      </w:tr>
      <w:tr w:rsidR="0060368A" w:rsidRPr="0060368A" w14:paraId="3C25F887" w14:textId="77777777" w:rsidTr="0060368A">
        <w:trPr>
          <w:tblCellSpacing w:w="15" w:type="dxa"/>
        </w:trPr>
        <w:tc>
          <w:tcPr>
            <w:tcW w:w="0" w:type="auto"/>
            <w:vAlign w:val="center"/>
            <w:hideMark/>
          </w:tcPr>
          <w:p w14:paraId="5FEF3DAC" w14:textId="77777777" w:rsidR="0060368A" w:rsidRPr="0060368A" w:rsidRDefault="0060368A" w:rsidP="0060368A">
            <w:pPr>
              <w:rPr>
                <w:lang w:val="en-AT"/>
              </w:rPr>
            </w:pPr>
            <w:r w:rsidRPr="0060368A">
              <w:rPr>
                <w:lang w:val="en-AT"/>
              </w:rPr>
              <w:t>Beam-A*</w:t>
            </w:r>
          </w:p>
        </w:tc>
        <w:tc>
          <w:tcPr>
            <w:tcW w:w="0" w:type="auto"/>
            <w:vAlign w:val="center"/>
            <w:hideMark/>
          </w:tcPr>
          <w:p w14:paraId="781DD1DD" w14:textId="77777777" w:rsidR="0060368A" w:rsidRPr="0060368A" w:rsidRDefault="0060368A" w:rsidP="0060368A">
            <w:pPr>
              <w:rPr>
                <w:lang w:val="en-AT"/>
              </w:rPr>
            </w:pPr>
            <w:r w:rsidRPr="0060368A">
              <w:rPr>
                <w:lang w:val="en-AT"/>
              </w:rPr>
              <w:t>10</w:t>
            </w:r>
          </w:p>
        </w:tc>
        <w:tc>
          <w:tcPr>
            <w:tcW w:w="0" w:type="auto"/>
            <w:vAlign w:val="center"/>
            <w:hideMark/>
          </w:tcPr>
          <w:p w14:paraId="2B08F815" w14:textId="77777777" w:rsidR="0060368A" w:rsidRPr="0060368A" w:rsidRDefault="0060368A" w:rsidP="0060368A">
            <w:pPr>
              <w:rPr>
                <w:lang w:val="en-AT"/>
              </w:rPr>
            </w:pPr>
            <w:r w:rsidRPr="0060368A">
              <w:rPr>
                <w:lang w:val="en-AT"/>
              </w:rPr>
              <w:t>23.8 ± 1.2</w:t>
            </w:r>
          </w:p>
        </w:tc>
        <w:tc>
          <w:tcPr>
            <w:tcW w:w="0" w:type="auto"/>
            <w:vAlign w:val="center"/>
            <w:hideMark/>
          </w:tcPr>
          <w:p w14:paraId="12220D95" w14:textId="77777777" w:rsidR="0060368A" w:rsidRPr="0060368A" w:rsidRDefault="0060368A" w:rsidP="0060368A">
            <w:pPr>
              <w:rPr>
                <w:lang w:val="en-AT"/>
              </w:rPr>
            </w:pPr>
            <w:r w:rsidRPr="0060368A">
              <w:rPr>
                <w:lang w:val="en-AT"/>
              </w:rPr>
              <w:t>521 ± 63</w:t>
            </w:r>
          </w:p>
        </w:tc>
        <w:tc>
          <w:tcPr>
            <w:tcW w:w="0" w:type="auto"/>
            <w:vAlign w:val="center"/>
            <w:hideMark/>
          </w:tcPr>
          <w:p w14:paraId="3F6FB956" w14:textId="77777777" w:rsidR="0060368A" w:rsidRPr="0060368A" w:rsidRDefault="0060368A" w:rsidP="0060368A">
            <w:pPr>
              <w:rPr>
                <w:lang w:val="en-AT"/>
              </w:rPr>
            </w:pPr>
            <w:r w:rsidRPr="0060368A">
              <w:rPr>
                <w:lang w:val="en-AT"/>
              </w:rPr>
              <w:t>0.11 ± 0.02</w:t>
            </w:r>
          </w:p>
        </w:tc>
      </w:tr>
      <w:tr w:rsidR="0060368A" w:rsidRPr="0060368A" w14:paraId="3A1A4995" w14:textId="77777777" w:rsidTr="0060368A">
        <w:trPr>
          <w:tblCellSpacing w:w="15" w:type="dxa"/>
        </w:trPr>
        <w:tc>
          <w:tcPr>
            <w:tcW w:w="0" w:type="auto"/>
            <w:vAlign w:val="center"/>
            <w:hideMark/>
          </w:tcPr>
          <w:p w14:paraId="17BC162E" w14:textId="77777777" w:rsidR="0060368A" w:rsidRPr="0060368A" w:rsidRDefault="0060368A" w:rsidP="0060368A">
            <w:pPr>
              <w:rPr>
                <w:lang w:val="en-AT"/>
              </w:rPr>
            </w:pPr>
            <w:r w:rsidRPr="0060368A">
              <w:rPr>
                <w:lang w:val="en-AT"/>
              </w:rPr>
              <w:t>Beam-A*</w:t>
            </w:r>
          </w:p>
        </w:tc>
        <w:tc>
          <w:tcPr>
            <w:tcW w:w="0" w:type="auto"/>
            <w:vAlign w:val="center"/>
            <w:hideMark/>
          </w:tcPr>
          <w:p w14:paraId="25ABB2F6" w14:textId="77777777" w:rsidR="0060368A" w:rsidRPr="0060368A" w:rsidRDefault="0060368A" w:rsidP="0060368A">
            <w:pPr>
              <w:rPr>
                <w:lang w:val="en-AT"/>
              </w:rPr>
            </w:pPr>
            <w:r w:rsidRPr="0060368A">
              <w:rPr>
                <w:lang w:val="en-AT"/>
              </w:rPr>
              <w:t>20</w:t>
            </w:r>
          </w:p>
        </w:tc>
        <w:tc>
          <w:tcPr>
            <w:tcW w:w="0" w:type="auto"/>
            <w:vAlign w:val="center"/>
            <w:hideMark/>
          </w:tcPr>
          <w:p w14:paraId="46FD4F73" w14:textId="77777777" w:rsidR="0060368A" w:rsidRPr="0060368A" w:rsidRDefault="0060368A" w:rsidP="0060368A">
            <w:pPr>
              <w:rPr>
                <w:lang w:val="en-AT"/>
              </w:rPr>
            </w:pPr>
            <w:r w:rsidRPr="0060368A">
              <w:rPr>
                <w:lang w:val="en-AT"/>
              </w:rPr>
              <w:t>22.6 ± 0.6</w:t>
            </w:r>
          </w:p>
        </w:tc>
        <w:tc>
          <w:tcPr>
            <w:tcW w:w="0" w:type="auto"/>
            <w:vAlign w:val="center"/>
            <w:hideMark/>
          </w:tcPr>
          <w:p w14:paraId="7EDDBE93" w14:textId="77777777" w:rsidR="0060368A" w:rsidRPr="0060368A" w:rsidRDefault="0060368A" w:rsidP="0060368A">
            <w:pPr>
              <w:rPr>
                <w:lang w:val="en-AT"/>
              </w:rPr>
            </w:pPr>
            <w:r w:rsidRPr="0060368A">
              <w:rPr>
                <w:lang w:val="en-AT"/>
              </w:rPr>
              <w:t>901 ± 110</w:t>
            </w:r>
          </w:p>
        </w:tc>
        <w:tc>
          <w:tcPr>
            <w:tcW w:w="0" w:type="auto"/>
            <w:vAlign w:val="center"/>
            <w:hideMark/>
          </w:tcPr>
          <w:p w14:paraId="1BE4F867" w14:textId="77777777" w:rsidR="0060368A" w:rsidRPr="0060368A" w:rsidRDefault="0060368A" w:rsidP="0060368A">
            <w:pPr>
              <w:rPr>
                <w:lang w:val="en-AT"/>
              </w:rPr>
            </w:pPr>
            <w:r w:rsidRPr="0060368A">
              <w:rPr>
                <w:lang w:val="en-AT"/>
              </w:rPr>
              <w:t>0.21 ± 0.03</w:t>
            </w:r>
          </w:p>
        </w:tc>
      </w:tr>
    </w:tbl>
    <w:p w14:paraId="785339DE" w14:textId="77777777" w:rsidR="0060368A" w:rsidRDefault="0060368A" w:rsidP="0060368A">
      <w:pPr>
        <w:rPr>
          <w:b/>
          <w:bCs/>
          <w:lang w:val="en-AT"/>
        </w:rPr>
      </w:pPr>
    </w:p>
    <w:p w14:paraId="1D859B85" w14:textId="5E803A8E" w:rsidR="0060368A" w:rsidRPr="0060368A" w:rsidRDefault="0060368A" w:rsidP="0060368A">
      <w:pPr>
        <w:rPr>
          <w:b/>
          <w:bCs/>
          <w:lang w:val="en-AT"/>
        </w:rPr>
      </w:pPr>
      <w:r w:rsidRPr="0060368A">
        <w:rPr>
          <w:b/>
          <w:bCs/>
          <w:lang w:val="en-AT"/>
        </w:rPr>
        <w:t>Observations</w:t>
      </w:r>
    </w:p>
    <w:p w14:paraId="29ABEE3F" w14:textId="77777777" w:rsidR="0060368A" w:rsidRPr="0060368A" w:rsidRDefault="0060368A" w:rsidP="0060368A">
      <w:pPr>
        <w:numPr>
          <w:ilvl w:val="0"/>
          <w:numId w:val="13"/>
        </w:numPr>
        <w:rPr>
          <w:lang w:val="en-AT"/>
        </w:rPr>
      </w:pPr>
      <w:r w:rsidRPr="0060368A">
        <w:rPr>
          <w:lang w:val="en-AT"/>
        </w:rPr>
        <w:t>A* always finds optimal paths.</w:t>
      </w:r>
    </w:p>
    <w:p w14:paraId="43DFB1D1" w14:textId="77777777" w:rsidR="0060368A" w:rsidRPr="0060368A" w:rsidRDefault="0060368A" w:rsidP="0060368A">
      <w:pPr>
        <w:numPr>
          <w:ilvl w:val="0"/>
          <w:numId w:val="13"/>
        </w:numPr>
        <w:rPr>
          <w:lang w:val="en-AT"/>
        </w:rPr>
      </w:pPr>
      <w:r w:rsidRPr="0060368A">
        <w:rPr>
          <w:lang w:val="en-AT"/>
        </w:rPr>
        <w:t>Beam-A* is significantly faster and expands fewer nodes.</w:t>
      </w:r>
    </w:p>
    <w:p w14:paraId="77B56AFA" w14:textId="77777777" w:rsidR="0060368A" w:rsidRPr="0060368A" w:rsidRDefault="0060368A" w:rsidP="0060368A">
      <w:pPr>
        <w:numPr>
          <w:ilvl w:val="0"/>
          <w:numId w:val="13"/>
        </w:numPr>
        <w:rPr>
          <w:lang w:val="en-AT"/>
        </w:rPr>
      </w:pPr>
      <w:r w:rsidRPr="0060368A">
        <w:rPr>
          <w:lang w:val="en-AT"/>
        </w:rPr>
        <w:t>Smaller beam widths increase suboptimality.</w:t>
      </w:r>
    </w:p>
    <w:p w14:paraId="05D5E0AD" w14:textId="77777777" w:rsidR="0060368A" w:rsidRPr="0060368A" w:rsidRDefault="0060368A" w:rsidP="0060368A">
      <w:pPr>
        <w:numPr>
          <w:ilvl w:val="0"/>
          <w:numId w:val="13"/>
        </w:numPr>
        <w:rPr>
          <w:lang w:val="en-AT"/>
        </w:rPr>
      </w:pPr>
      <w:r w:rsidRPr="0060368A">
        <w:rPr>
          <w:lang w:val="en-AT"/>
        </w:rPr>
        <w:t>Larger beams approach A* performance but with reduced memory usage.</w:t>
      </w:r>
    </w:p>
    <w:p w14:paraId="48661FBC" w14:textId="77777777" w:rsidR="0060368A" w:rsidRDefault="0060368A" w:rsidP="009B077C">
      <w:pPr>
        <w:pStyle w:val="Heading2"/>
      </w:pPr>
      <w:r>
        <w:lastRenderedPageBreak/>
        <w:t>9. Conclusion</w:t>
      </w:r>
    </w:p>
    <w:p w14:paraId="10DC46BE" w14:textId="77777777" w:rsidR="0060368A" w:rsidRPr="009B077C" w:rsidRDefault="0060368A" w:rsidP="0060368A">
      <w:pPr>
        <w:pStyle w:val="NormalWeb"/>
        <w:rPr>
          <w:rFonts w:asciiTheme="minorHAnsi" w:hAnsiTheme="minorHAnsi"/>
        </w:rPr>
      </w:pPr>
      <w:r w:rsidRPr="009B077C">
        <w:rPr>
          <w:rFonts w:asciiTheme="minorHAnsi" w:hAnsiTheme="minorHAnsi"/>
        </w:rPr>
        <w:t>Beam-A* provides a practical trade-off between optimality and efficiency for the 8-puzzle problem. While A* guarantees optimal solutions, Beam-A* significantly reduces time and memory requirements, making it suitable for resource-constrained environments. Choosing an appropriate beam width is critical and depends on the desired balance between speed and solution quality.</w:t>
      </w:r>
    </w:p>
    <w:p w14:paraId="00200765" w14:textId="77777777" w:rsidR="0060368A" w:rsidRPr="0060368A" w:rsidRDefault="0060368A" w:rsidP="0060368A">
      <w:pPr>
        <w:rPr>
          <w:lang w:val="en-AT"/>
        </w:rPr>
      </w:pPr>
    </w:p>
    <w:sectPr w:rsidR="0060368A" w:rsidRPr="0060368A"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10D18"/>
    <w:multiLevelType w:val="multilevel"/>
    <w:tmpl w:val="FA18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26B45"/>
    <w:multiLevelType w:val="multilevel"/>
    <w:tmpl w:val="0F86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96B2A"/>
    <w:multiLevelType w:val="multilevel"/>
    <w:tmpl w:val="115C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E2751"/>
    <w:multiLevelType w:val="multilevel"/>
    <w:tmpl w:val="FF42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21756"/>
    <w:multiLevelType w:val="multilevel"/>
    <w:tmpl w:val="E21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379C"/>
    <w:multiLevelType w:val="multilevel"/>
    <w:tmpl w:val="14323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707CD4"/>
    <w:multiLevelType w:val="multilevel"/>
    <w:tmpl w:val="440A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3E6947"/>
    <w:multiLevelType w:val="multilevel"/>
    <w:tmpl w:val="1AD6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F2D64"/>
    <w:multiLevelType w:val="multilevel"/>
    <w:tmpl w:val="2A6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F33A83"/>
    <w:multiLevelType w:val="multilevel"/>
    <w:tmpl w:val="FFE6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248A7"/>
    <w:multiLevelType w:val="multilevel"/>
    <w:tmpl w:val="DDE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1C328CE"/>
    <w:multiLevelType w:val="multilevel"/>
    <w:tmpl w:val="2C9A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179299">
    <w:abstractNumId w:val="11"/>
  </w:num>
  <w:num w:numId="2" w16cid:durableId="1548908925">
    <w:abstractNumId w:val="8"/>
  </w:num>
  <w:num w:numId="3" w16cid:durableId="661205673">
    <w:abstractNumId w:val="1"/>
  </w:num>
  <w:num w:numId="4" w16cid:durableId="2012289518">
    <w:abstractNumId w:val="12"/>
  </w:num>
  <w:num w:numId="5" w16cid:durableId="2023509317">
    <w:abstractNumId w:val="2"/>
  </w:num>
  <w:num w:numId="6" w16cid:durableId="1662853360">
    <w:abstractNumId w:val="0"/>
  </w:num>
  <w:num w:numId="7" w16cid:durableId="1634209245">
    <w:abstractNumId w:val="5"/>
  </w:num>
  <w:num w:numId="8" w16cid:durableId="413212038">
    <w:abstractNumId w:val="4"/>
  </w:num>
  <w:num w:numId="9" w16cid:durableId="982196107">
    <w:abstractNumId w:val="6"/>
  </w:num>
  <w:num w:numId="10" w16cid:durableId="1240753447">
    <w:abstractNumId w:val="7"/>
  </w:num>
  <w:num w:numId="11" w16cid:durableId="1460688163">
    <w:abstractNumId w:val="9"/>
  </w:num>
  <w:num w:numId="12" w16cid:durableId="808592511">
    <w:abstractNumId w:val="10"/>
  </w:num>
  <w:num w:numId="13" w16cid:durableId="2252679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75E"/>
    <w:rsid w:val="000451B7"/>
    <w:rsid w:val="001E7D4D"/>
    <w:rsid w:val="005C53E7"/>
    <w:rsid w:val="0060368A"/>
    <w:rsid w:val="00666EF9"/>
    <w:rsid w:val="008A7C0C"/>
    <w:rsid w:val="009B077C"/>
    <w:rsid w:val="00AB4108"/>
    <w:rsid w:val="00B530A0"/>
    <w:rsid w:val="00BA009E"/>
    <w:rsid w:val="00C43036"/>
    <w:rsid w:val="00D100CC"/>
    <w:rsid w:val="00FB727E"/>
    <w:rsid w:val="00FC475E"/>
    <w:rsid w:val="00FC71BD"/>
    <w:rsid w:val="00FE15A8"/>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04062"/>
  <w15:chartTrackingRefBased/>
  <w15:docId w15:val="{2DBAE3BC-CB73-4D03-87F6-42023805C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75E"/>
    <w:rPr>
      <w:rFonts w:eastAsiaTheme="majorEastAsia" w:cstheme="majorBidi"/>
      <w:color w:val="272727" w:themeColor="text1" w:themeTint="D8"/>
    </w:rPr>
  </w:style>
  <w:style w:type="paragraph" w:styleId="Title">
    <w:name w:val="Title"/>
    <w:basedOn w:val="Normal"/>
    <w:next w:val="Normal"/>
    <w:link w:val="Title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75E"/>
    <w:pPr>
      <w:spacing w:before="160"/>
      <w:jc w:val="center"/>
    </w:pPr>
    <w:rPr>
      <w:i/>
      <w:iCs/>
      <w:color w:val="404040" w:themeColor="text1" w:themeTint="BF"/>
    </w:rPr>
  </w:style>
  <w:style w:type="character" w:customStyle="1" w:styleId="QuoteChar">
    <w:name w:val="Quote Char"/>
    <w:basedOn w:val="DefaultParagraphFont"/>
    <w:link w:val="Quote"/>
    <w:uiPriority w:val="29"/>
    <w:rsid w:val="00FC475E"/>
    <w:rPr>
      <w:i/>
      <w:iCs/>
      <w:color w:val="404040" w:themeColor="text1" w:themeTint="BF"/>
    </w:rPr>
  </w:style>
  <w:style w:type="paragraph" w:styleId="ListParagraph">
    <w:name w:val="List Paragraph"/>
    <w:basedOn w:val="Normal"/>
    <w:uiPriority w:val="34"/>
    <w:qFormat/>
    <w:rsid w:val="00FC475E"/>
    <w:pPr>
      <w:ind w:left="720"/>
      <w:contextualSpacing/>
    </w:pPr>
  </w:style>
  <w:style w:type="character" w:styleId="IntenseEmphasis">
    <w:name w:val="Intense Emphasis"/>
    <w:basedOn w:val="DefaultParagraphFont"/>
    <w:uiPriority w:val="21"/>
    <w:qFormat/>
    <w:rsid w:val="00FC475E"/>
    <w:rPr>
      <w:i/>
      <w:iCs/>
      <w:color w:val="0F4761" w:themeColor="accent1" w:themeShade="BF"/>
    </w:rPr>
  </w:style>
  <w:style w:type="paragraph" w:styleId="IntenseQuote">
    <w:name w:val="Intense Quote"/>
    <w:basedOn w:val="Normal"/>
    <w:next w:val="Normal"/>
    <w:link w:val="IntenseQuote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75E"/>
    <w:rPr>
      <w:i/>
      <w:iCs/>
      <w:color w:val="0F4761" w:themeColor="accent1" w:themeShade="BF"/>
    </w:rPr>
  </w:style>
  <w:style w:type="character" w:styleId="IntenseReference">
    <w:name w:val="Intense Reference"/>
    <w:basedOn w:val="DefaultParagraphFont"/>
    <w:uiPriority w:val="32"/>
    <w:qFormat/>
    <w:rsid w:val="00FC475E"/>
    <w:rPr>
      <w:b/>
      <w:bCs/>
      <w:smallCaps/>
      <w:color w:val="0F4761" w:themeColor="accent1" w:themeShade="BF"/>
      <w:spacing w:val="5"/>
    </w:rPr>
  </w:style>
  <w:style w:type="paragraph" w:styleId="NoSpacing">
    <w:name w:val="No Spacing"/>
    <w:link w:val="NoSpacingChar"/>
    <w:uiPriority w:val="1"/>
    <w:qFormat/>
    <w:rsid w:val="00B530A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530A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B530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530A0"/>
    <w:pPr>
      <w:spacing w:after="100"/>
    </w:pPr>
  </w:style>
  <w:style w:type="character" w:styleId="Hyperlink">
    <w:name w:val="Hyperlink"/>
    <w:basedOn w:val="DefaultParagraphFont"/>
    <w:uiPriority w:val="99"/>
    <w:unhideWhenUsed/>
    <w:rsid w:val="00B530A0"/>
    <w:rPr>
      <w:color w:val="467886" w:themeColor="hyperlink"/>
      <w:u w:val="single"/>
    </w:rPr>
  </w:style>
  <w:style w:type="character" w:styleId="PlaceholderText">
    <w:name w:val="Placeholder Text"/>
    <w:basedOn w:val="DefaultParagraphFont"/>
    <w:uiPriority w:val="99"/>
    <w:semiHidden/>
    <w:rsid w:val="000451B7"/>
    <w:rPr>
      <w:color w:val="666666"/>
    </w:rPr>
  </w:style>
  <w:style w:type="paragraph" w:styleId="TOC2">
    <w:name w:val="toc 2"/>
    <w:basedOn w:val="Normal"/>
    <w:next w:val="Normal"/>
    <w:autoRedefine/>
    <w:uiPriority w:val="39"/>
    <w:unhideWhenUsed/>
    <w:rsid w:val="00BA009E"/>
    <w:pPr>
      <w:spacing w:after="100"/>
      <w:ind w:left="240"/>
    </w:pPr>
  </w:style>
  <w:style w:type="paragraph" w:styleId="TOC3">
    <w:name w:val="toc 3"/>
    <w:basedOn w:val="Normal"/>
    <w:next w:val="Normal"/>
    <w:autoRedefine/>
    <w:uiPriority w:val="39"/>
    <w:unhideWhenUsed/>
    <w:rsid w:val="00BA009E"/>
    <w:pPr>
      <w:spacing w:after="100"/>
      <w:ind w:left="480"/>
    </w:pPr>
  </w:style>
  <w:style w:type="paragraph" w:styleId="NormalWeb">
    <w:name w:val="Normal (Web)"/>
    <w:basedOn w:val="Normal"/>
    <w:uiPriority w:val="99"/>
    <w:semiHidden/>
    <w:unhideWhenUsed/>
    <w:rsid w:val="0060368A"/>
    <w:pPr>
      <w:spacing w:before="100" w:beforeAutospacing="1" w:after="100" w:afterAutospacing="1" w:line="240" w:lineRule="auto"/>
    </w:pPr>
    <w:rPr>
      <w:rFonts w:ascii="Times New Roman" w:eastAsia="Times New Roman" w:hAnsi="Times New Roman" w:cs="Times New Roman"/>
      <w:kern w:val="0"/>
      <w:lang w:val="en-AT" w:eastAsia="en-A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EA467F" w:rsidRDefault="00A73957" w:rsidP="00A73957">
          <w:pPr>
            <w:pStyle w:val="022D441A25FE4A34A0D042060A5438FB"/>
          </w:pPr>
          <w:r>
            <w:rPr>
              <w:rFonts w:asciiTheme="majorHAnsi" w:eastAsiaTheme="majorEastAsia" w:hAnsiTheme="majorHAnsi" w:cstheme="majorBidi"/>
              <w:color w:val="156082" w:themeColor="accent1"/>
              <w:sz w:val="88"/>
              <w:szCs w:val="88"/>
            </w:rPr>
            <w:t>[Document title]</w:t>
          </w:r>
        </w:p>
      </w:docPartBody>
    </w:docPart>
    <w:docPart>
      <w:docPartPr>
        <w:name w:val="DDC810E76BA348FE878EAC16541479F8"/>
        <w:category>
          <w:name w:val="General"/>
          <w:gallery w:val="placeholder"/>
        </w:category>
        <w:types>
          <w:type w:val="bbPlcHdr"/>
        </w:types>
        <w:behaviors>
          <w:behavior w:val="content"/>
        </w:behaviors>
        <w:guid w:val="{3BB07961-8C89-41C3-A89B-DC68112AC450}"/>
      </w:docPartPr>
      <w:docPartBody>
        <w:p w:rsidR="00EA467F" w:rsidRDefault="00A73957" w:rsidP="00A73957">
          <w:pPr>
            <w:pStyle w:val="DDC810E76BA348FE878EAC16541479F8"/>
          </w:pPr>
          <w:r>
            <w:rPr>
              <w:color w:val="156082" w:themeColor="accent1"/>
              <w:sz w:val="28"/>
              <w:szCs w:val="28"/>
            </w:rPr>
            <w:t>[Author name]</w:t>
          </w:r>
        </w:p>
      </w:docPartBody>
    </w:docPart>
    <w:docPart>
      <w:docPartPr>
        <w:name w:val="0D57C978651D4FC6AD567A6756BB43FD"/>
        <w:category>
          <w:name w:val="General"/>
          <w:gallery w:val="placeholder"/>
        </w:category>
        <w:types>
          <w:type w:val="bbPlcHdr"/>
        </w:types>
        <w:behaviors>
          <w:behavior w:val="content"/>
        </w:behaviors>
        <w:guid w:val="{C7A14B6C-BABA-4847-AD60-E75396FCCF1E}"/>
      </w:docPartPr>
      <w:docPartBody>
        <w:p w:rsidR="00EA467F" w:rsidRDefault="00A73957" w:rsidP="00A73957">
          <w:pPr>
            <w:pStyle w:val="0D57C978651D4FC6AD567A6756BB43FD"/>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57"/>
    <w:rsid w:val="007E06EA"/>
    <w:rsid w:val="00800605"/>
    <w:rsid w:val="008A7C0C"/>
    <w:rsid w:val="00A73957"/>
    <w:rsid w:val="00EA467F"/>
    <w:rsid w:val="00FC71BD"/>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2D441A25FE4A34A0D042060A5438FB">
    <w:name w:val="022D441A25FE4A34A0D042060A5438FB"/>
    <w:rsid w:val="00A73957"/>
  </w:style>
  <w:style w:type="paragraph" w:customStyle="1" w:styleId="DDC810E76BA348FE878EAC16541479F8">
    <w:name w:val="DDC810E76BA348FE878EAC16541479F8"/>
    <w:rsid w:val="00A73957"/>
  </w:style>
  <w:style w:type="paragraph" w:customStyle="1" w:styleId="0D57C978651D4FC6AD567A6756BB43FD">
    <w:name w:val="0D57C978651D4FC6AD567A6756BB43FD"/>
    <w:rsid w:val="00A73957"/>
  </w:style>
  <w:style w:type="character" w:styleId="PlaceholderText">
    <w:name w:val="Placeholder Text"/>
    <w:basedOn w:val="DefaultParagraphFont"/>
    <w:uiPriority w:val="99"/>
    <w:semiHidden/>
    <w:rsid w:val="00A7395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9</Pages>
  <Words>1538</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Deliverable Assignment Report</vt:lpstr>
    </vt:vector>
  </TitlesOfParts>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Sad Helal</cp:lastModifiedBy>
  <cp:revision>6</cp:revision>
  <dcterms:created xsi:type="dcterms:W3CDTF">2025-12-22T06:46:00Z</dcterms:created>
  <dcterms:modified xsi:type="dcterms:W3CDTF">2026-01-06T12:02:00Z</dcterms:modified>
</cp:coreProperties>
</file>