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re1"/>
        <w:jc w:val="center"/>
        <w:spacing w:before="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Déroulé pédagogique : L'accessibilité numérique pour la bureautique et le web</w:t>
      </w:r>
    </w:p>
    <w:tbl>
      <w:tblPr>
        <w:tblStyle w:val="Grilledutableau"/>
        <w:tblW w:type="dxa" w:w="15540"/>
        <w:jc w:val="center"/>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Layout w:type="fixed"/>
        <w:tblCellMar>
          <w:top w:w="90" w:type="dxa"/>
          <w:start w:w="120" w:type="dxa"/>
          <w:bottom w:w="90" w:type="dxa"/>
          <w:end w:w="120" w:type="dxa"/>
        </w:tblCellMar>
      </w:tblPr>
      <w:tblGrid>
        <w:gridCol w:w="1700"/>
        <w:gridCol w:w="6200"/>
        <w:gridCol w:w="1700"/>
        <w:gridCol w:w="5940"/>
      </w:tblGrid>
      <w:tr>
        <w:trPr>
          <w:tblHeader w:val="true"/>
        </w:trP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Action 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102638</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Durée</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1 jour</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Libellé</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L'accessibilité numérique pour la bureautique et le web</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Niveau</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Initiation</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Public</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Communicants de toutes les directions des ministères et producteurs de contenu numérique.</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Prérequis</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Aucun prérequis obligatoire. Parcours Mentor « L'essentiel de l'accessibilité de la communication de l'État » recommandé.</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Objectifs de la formation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Expliquer les enjeux de l'accessibilité numérique et son cadre légal dans le contexte de la communication. Identifier et évaluer les principales erreurs d'accessibilité. Rendre des contenus numériques accessibles.</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Compétences ciblées</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Évaluer la conformité d'un contenu numérique aux exigences légales d'accessibilité. Utiliser efficacement les outils d'évaluation de l'accessibilité numérique.</w:t>
            </w:r>
          </w:p>
          <w:p>
            <w:r>
              <w:rPr>
                <w:rFonts w:ascii="Marianne" w:hAnsi="Marianne"/>
                <w:sz w:val="18"/>
              </w:rPr>
              <w:t>Créer et adapter des contenus numériques pour garantir leur accessibilité pour divers supports.</w:t>
            </w:r>
          </w:p>
        </w:tc>
      </w:tr>
      <w:tr>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Organisation</w:t>
            </w:r>
          </w:p>
        </w:tc>
        <w:tc>
          <w:tcPr>
            <w:tcW w:type="dxa" w:w="10"/>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Formation en présentiel, salle équipée d’ordinateurs. Alternance d’apports, démonstrations, exercices guidés et ateliers en binômes.</w:t>
            </w:r>
          </w:p>
        </w:tc>
        <w:tc>
          <w:tcPr>
            <w:tcW w:type="dxa" w:w="3"/>
            <w:vAlign w:val="top"/>
            <w:shd w:fill="F2F4F8"/>
          </w:tcPr>
          <w:p>
            <w:pPr>
              <w:keepNext w:val="0"/>
              <w:spacing w:after="0" w:before="0" w:line="240" w:lineRule="auto"/>
              <w:jc w:val="left"/>
            </w:pPr>
            <w:r>
              <w:rPr>
                <w:rFonts w:ascii="Marianne" w:hAnsi="Marianne" w:eastAsia="Marianne" w:cs="Marianne"/>
                <w:b/>
                <w:color w:val="000091"/>
                <w:sz w:val="18"/>
                <w:lang w:val="fr-FR" w:eastAsia="fr-FR"/>
                <w:szCs w:val="21"/>
              </w:rPr>
            </w:r>
            <w:r>
              <w:rPr>
                <w:rFonts w:ascii="Marianne" w:hAnsi="Marianne" w:eastAsia="Marianne" w:cs="Marianne"/>
                <w:b/>
                <w:color w:val="000091"/>
                <w:sz w:val="18"/>
                <w:lang w:val="fr-FR" w:eastAsia="fr-FR"/>
                <w:szCs w:val="21"/>
              </w:rPr>
              <w:t>Supports principaux</w:t>
            </w:r>
          </w:p>
        </w:tc>
        <w:tc>
          <w:tcPr>
            <w:tcW w:type="dxa" w:w="9"/>
            <w:vAlign w:val="top"/>
            <w:shd w:fill="FFFFFF"/>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t>Support PPTX 138 slides, documents Word Sami, site d’exercice Easy Checks, grille XLSX, exemples de publications sociales.</w:t>
            </w:r>
          </w:p>
        </w:tc>
      </w:tr>
    </w:tbl>
    <w:p>
      <w:pPr>
        <w:pStyle w:val="Titre2"/>
        <w:jc w:val="center"/>
        <w:spacing w:before="18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JOUR 1 - MATIN</w:t>
      </w:r>
    </w:p>
    <w:tbl>
      <w:tblPr>
        <w:tblStyle w:val="TableauGrille1Clair-Accentuation1"/>
        <w:tblW w:type="dxa" w:w="15540"/>
        <w:jc w:val="center"/>
        <w:tblLayout w:type="fixed"/>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CellMar>
          <w:top w:w="80" w:type="dxa"/>
          <w:start w:w="90" w:type="dxa"/>
          <w:bottom w:w="80" w:type="dxa"/>
          <w:end w:w="90" w:type="dxa"/>
        </w:tblCellMar>
      </w:tblPr>
      <w:tblGrid>
        <w:gridCol w:w="1650"/>
        <w:gridCol w:w="2250"/>
        <w:gridCol w:w="3150"/>
        <w:gridCol w:w="2600"/>
        <w:gridCol w:w="3000"/>
        <w:gridCol w:w="2890"/>
      </w:tblGrid>
      <w:tr>
        <w:trPr>
          <w:tblHeader w:val="true"/>
        </w:trPr>
        <w:tc>
          <w:tcPr>
            <w:tcW w:type="dxa" w:w="3"/>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Durée / heure</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Séquences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Objectifs pédagogiques</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Thèmes clés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Modalités pédagogiques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Outils, supports, matériels</w:t>
            </w:r>
          </w:p>
        </w:tc>
      </w:tr>
      <w:tr>
        <w:tc>
          <w:tcPr>
            <w:tcW w:type="dxa" w:w="3"/>
            <w:vAlign w:val="top"/>
            <w:shd w:fill="FFFFFF"/>
          </w:tcPr>
          <w:p>
            <w:pPr>
              <w:keepNext w:val="0"/>
              <w:spacing w:after="0" w:before="0" w:line="240" w:lineRule="auto"/>
              <w:jc w:val="left"/>
            </w:pPr>
            <w:r>
              <w:rPr>
                <w:rFonts w:ascii="Marianne" w:hAnsi="Marianne"/>
                <w:sz w:val="18"/>
              </w:rPr>
              <w:t>9h30 - 9h50</w:t>
              <w:br/>
              <w:t>20 minutes</w:t>
            </w:r>
          </w:p>
        </w:tc>
        <w:tc>
          <w:tcPr>
            <w:tcW w:type="dxa" w:w="4"/>
            <w:vAlign w:val="top"/>
            <w:shd w:fill="FFFFFF"/>
          </w:tcPr>
          <w:p>
            <w:pPr>
              <w:keepNext w:val="0"/>
              <w:spacing w:after="0" w:before="0" w:line="240" w:lineRule="auto"/>
              <w:jc w:val="left"/>
            </w:pPr>
            <w:r>
              <w:rPr>
                <w:rFonts w:ascii="Marianne" w:hAnsi="Marianne"/>
                <w:sz w:val="18"/>
              </w:rPr>
              <w:t>Accueil, cadrage et constitution des binômes</w:t>
            </w:r>
          </w:p>
        </w:tc>
        <w:tc>
          <w:tcPr>
            <w:tcW w:type="dxa" w:w="5"/>
            <w:vAlign w:val="top"/>
            <w:shd w:fill="FFFFFF"/>
          </w:tcPr>
          <w:p>
            <w:pPr>
              <w:keepNext w:val="0"/>
              <w:spacing w:after="0" w:before="0" w:line="240" w:lineRule="auto"/>
              <w:jc w:val="left"/>
            </w:pPr>
            <w:r>
              <w:rPr>
                <w:rFonts w:ascii="Marianne" w:hAnsi="Marianne"/>
                <w:sz w:val="18"/>
              </w:rPr>
              <w:t>Présenter le cadre de la journée, recueillir les attentes et installer une dynamique de participation.</w:t>
              <w:br/>
              <w:t>[Bloom : se souvenir]</w:t>
            </w:r>
          </w:p>
        </w:tc>
        <w:tc>
          <w:tcPr>
            <w:tcW w:type="dxa" w:w="4"/>
            <w:vAlign w:val="top"/>
            <w:shd w:fill="FFFFFF"/>
          </w:tcPr>
          <w:p>
            <w:pPr>
              <w:keepNext w:val="0"/>
              <w:spacing w:after="0" w:before="0" w:line="240" w:lineRule="auto"/>
              <w:jc w:val="left"/>
            </w:pPr>
            <w:r>
              <w:rPr>
                <w:rFonts w:ascii="Marianne" w:hAnsi="Marianne"/>
                <w:sz w:val="18"/>
              </w:rPr>
              <w:t>Objectifs de la formation, programme, présentation des intervenants, tour de table court, regroupement par binômes, icebreaker : ensemble faisons tomber les préjugés (6 idées reçues vrai/faux).</w:t>
            </w:r>
          </w:p>
        </w:tc>
        <w:tc>
          <w:tcPr>
            <w:tcW w:type="dxa" w:w="5"/>
            <w:vAlign w:val="top"/>
            <w:shd w:fill="FFFFFF"/>
          </w:tcPr>
          <w:p>
            <w:pPr>
              <w:keepNext w:val="0"/>
              <w:spacing w:after="0" w:before="0" w:line="240" w:lineRule="auto"/>
              <w:jc w:val="left"/>
            </w:pPr>
            <w:r>
              <w:rPr>
                <w:rFonts w:ascii="Marianne" w:hAnsi="Marianne"/>
                <w:sz w:val="18"/>
              </w:rPr>
              <w:t>Accueil, tour de table court, regroupement par binômes, clarification des règles de travail, activité brise-glace interactive (idées reçues vrai/faux).</w:t>
            </w:r>
          </w:p>
        </w:tc>
        <w:tc>
          <w:tcPr>
            <w:tcW w:type="dxa" w:w="5"/>
            <w:vAlign w:val="top"/>
            <w:shd w:fill="FFFFFF"/>
          </w:tcPr>
          <w:p>
            <w:pPr>
              <w:keepNext w:val="0"/>
              <w:spacing w:after="0" w:before="0" w:line="240" w:lineRule="auto"/>
              <w:jc w:val="left"/>
            </w:pPr>
            <w:r>
              <w:rPr>
                <w:rFonts w:ascii="Marianne" w:hAnsi="Marianne"/>
                <w:sz w:val="18"/>
              </w:rPr>
              <w:t>Support PPTX slides 1 à 14, salle équipée d'ordinateurs.</w:t>
            </w:r>
          </w:p>
        </w:tc>
      </w:tr>
      <w:tr>
        <w:tc>
          <w:tcPr>
            <w:tcW w:type="dxa" w:w="3"/>
            <w:vAlign w:val="top"/>
            <w:shd w:fill="F7F8FC"/>
          </w:tcPr>
          <w:p>
            <w:pPr>
              <w:keepNext w:val="0"/>
              <w:spacing w:after="0" w:before="0" w:line="240" w:lineRule="auto"/>
              <w:jc w:val="left"/>
            </w:pPr>
            <w:r>
              <w:rPr>
                <w:rFonts w:ascii="Marianne" w:hAnsi="Marianne"/>
                <w:sz w:val="18"/>
              </w:rPr>
              <w:t>9h50 - 10h35</w:t>
              <w:br/>
              <w:t>45 minutes</w:t>
            </w:r>
          </w:p>
        </w:tc>
        <w:tc>
          <w:tcPr>
            <w:tcW w:type="dxa" w:w="4"/>
            <w:vAlign w:val="top"/>
            <w:shd w:fill="F7F8FC"/>
          </w:tcPr>
          <w:p>
            <w:pPr>
              <w:keepNext w:val="0"/>
              <w:spacing w:after="0" w:before="0" w:line="240" w:lineRule="auto"/>
              <w:jc w:val="left"/>
            </w:pPr>
            <w:r>
              <w:rPr>
                <w:rFonts w:ascii="Marianne" w:hAnsi="Marianne"/>
                <w:sz w:val="18"/>
              </w:rPr>
              <w:t>Module 1 - Comprendre l'accessibilité numérique et son cadre légal</w:t>
            </w:r>
          </w:p>
        </w:tc>
        <w:tc>
          <w:tcPr>
            <w:tcW w:type="dxa" w:w="5"/>
            <w:vAlign w:val="top"/>
            <w:shd w:fill="F7F8FC"/>
          </w:tcPr>
          <w:p>
            <w:pPr>
              <w:keepNext w:val="0"/>
              <w:spacing w:after="0" w:before="0" w:line="240" w:lineRule="auto"/>
              <w:jc w:val="left"/>
            </w:pPr>
            <w:r>
              <w:rPr>
                <w:rFonts w:ascii="Marianne" w:hAnsi="Marianne"/>
                <w:sz w:val="18"/>
              </w:rPr>
              <w:t>Expliquer les enjeux de l'accessibilité numérique. Définir les 4 principes WCAG. Identifier les 4 familles de déficiences et leurs situations de handicap. Expliquer le cadre légal (RGAA, directive européenne, déclaration d'accessibilité). Formuler les règles transversales de communication accessible (FALC, contraste, QR).</w:t>
              <w:br/>
              <w:t>[Bloom : comprendre, analyser]</w:t>
            </w:r>
          </w:p>
        </w:tc>
        <w:tc>
          <w:tcPr>
            <w:tcW w:type="dxa" w:w="4"/>
            <w:vAlign w:val="top"/>
            <w:shd w:fill="F7F8FC"/>
          </w:tcPr>
          <w:p>
            <w:pPr>
              <w:keepNext w:val="0"/>
              <w:spacing w:after="0" w:before="0" w:line="240" w:lineRule="auto"/>
              <w:jc w:val="left"/>
            </w:pPr>
            <w:r>
              <w:rPr>
                <w:rFonts w:ascii="Marianne" w:hAnsi="Marianne"/>
                <w:sz w:val="18"/>
              </w:rPr>
              <w:t>Définition et principes WCAG. 6 personas et matrice déficiences/besoins. Fiches solutions par type de déficience. Handicap, validisme, temporalité. Cadre légal de 2005 à aujourd'hui, cadre européen. RGAA 13 thèmes et 3 niveaux. Simulateur Obligally, déclaration d'accessibilité, obligations légales. Pourquoi agir, accessibiliser sa communication. Outils OS, règles transversales, FALC et langage clair, méthode FALC en 5 étapes, exemple DIA, accessibilité dès la conception. Points clés du module.</w:t>
            </w:r>
          </w:p>
        </w:tc>
        <w:tc>
          <w:tcPr>
            <w:tcW w:type="dxa" w:w="5"/>
            <w:vAlign w:val="top"/>
            <w:shd w:fill="F7F8FC"/>
          </w:tcPr>
          <w:p>
            <w:pPr>
              <w:keepNext w:val="0"/>
              <w:spacing w:after="0" w:before="0" w:line="240" w:lineRule="auto"/>
              <w:jc w:val="left"/>
            </w:pPr>
            <w:r>
              <w:rPr>
                <w:rFonts w:ascii="Marianne" w:hAnsi="Marianne"/>
                <w:sz w:val="18"/>
              </w:rPr>
              <w:t>Exposé interactif, présentations de personas, lecture commentée d'une déclaration d'accessibilité, échanges guidés, démonstration du simulateur Obligally.</w:t>
            </w:r>
          </w:p>
        </w:tc>
        <w:tc>
          <w:tcPr>
            <w:tcW w:type="dxa" w:w="5"/>
            <w:vAlign w:val="top"/>
            <w:shd w:fill="F7F8FC"/>
          </w:tcPr>
          <w:p>
            <w:pPr>
              <w:keepNext w:val="0"/>
              <w:spacing w:after="0" w:before="0" w:line="240" w:lineRule="auto"/>
              <w:jc w:val="left"/>
            </w:pPr>
            <w:r>
              <w:rPr>
                <w:rFonts w:ascii="Marianne" w:hAnsi="Marianne"/>
                <w:sz w:val="18"/>
              </w:rPr>
              <w:t>Support PPTX slides 15 à 53, exemples de déclarations d'accessibilité, simulateur Obligally en ligne, guide Accessibiliser sa communication.</w:t>
            </w:r>
          </w:p>
        </w:tc>
      </w:tr>
      <w:tr>
        <w:tc>
          <w:tcPr>
            <w:tcW w:type="dxa" w:w="3"/>
            <w:vAlign w:val="center"/>
            <w:shd w:fill="EEEEEE"/>
          </w:tcPr>
          <w:p>
            <w:pPr>
              <w:keepNext w:val="0"/>
              <w:spacing w:after="0" w:before="0" w:line="240" w:lineRule="auto"/>
              <w:jc w:val="left"/>
            </w:pPr>
            <w:r>
              <w:rPr>
                <w:rFonts w:ascii="Marianne" w:hAnsi="Marianne"/>
                <w:sz w:val="18"/>
              </w:rPr>
              <w:t>10h35 - 10h45</w:t>
              <w:br/>
              <w:t>10 minutes</w:t>
            </w:r>
          </w:p>
        </w:tc>
        <w:tc>
          <w:tcPr>
            <w:tcW w:type="dxa" w:w="4"/>
            <w:vAlign w:val="center"/>
            <w:shd w:fill="EEEEEE"/>
          </w:tcPr>
          <w:p>
            <w:pPr>
              <w:keepNext w:val="0"/>
              <w:spacing w:after="0" w:before="0" w:line="240" w:lineRule="auto"/>
              <w:jc w:val="left"/>
            </w:pPr>
            <w:r>
              <w:rPr>
                <w:rFonts w:ascii="Marianne" w:hAnsi="Marianne"/>
                <w:sz w:val="18"/>
              </w:rPr>
              <w:t>Pause du matin</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r>
        <w:tc>
          <w:tcPr>
            <w:tcW w:type="dxa" w:w="3"/>
            <w:vAlign w:val="top"/>
            <w:shd w:fill="F7F8FC"/>
          </w:tcPr>
          <w:p>
            <w:pPr>
              <w:keepNext w:val="0"/>
              <w:spacing w:after="0" w:before="0" w:line="240" w:lineRule="auto"/>
              <w:jc w:val="left"/>
            </w:pPr>
            <w:r>
              <w:rPr>
                <w:rFonts w:ascii="Marianne" w:hAnsi="Marianne"/>
                <w:sz w:val="18"/>
              </w:rPr>
              <w:t>10h45 - 12h15</w:t>
              <w:br/>
              <w:t>1 h 30</w:t>
            </w:r>
          </w:p>
        </w:tc>
        <w:tc>
          <w:tcPr>
            <w:tcW w:type="dxa" w:w="4"/>
            <w:vAlign w:val="top"/>
            <w:shd w:fill="F7F8FC"/>
          </w:tcPr>
          <w:p>
            <w:pPr>
              <w:keepNext w:val="0"/>
              <w:spacing w:after="0" w:before="0" w:line="240" w:lineRule="auto"/>
              <w:jc w:val="left"/>
            </w:pPr>
            <w:r>
              <w:rPr>
                <w:rFonts w:ascii="Marianne" w:hAnsi="Marianne"/>
                <w:sz w:val="18"/>
              </w:rPr>
              <w:t>Module 2 - Créer des documents bureautiques accessibles</w:t>
            </w:r>
          </w:p>
        </w:tc>
        <w:tc>
          <w:tcPr>
            <w:tcW w:type="dxa" w:w="5"/>
            <w:vAlign w:val="top"/>
            <w:shd w:fill="F7F8FC"/>
          </w:tcPr>
          <w:p>
            <w:pPr>
              <w:keepNext w:val="0"/>
              <w:spacing w:after="0" w:before="0" w:line="240" w:lineRule="auto"/>
              <w:jc w:val="left"/>
            </w:pPr>
            <w:r>
              <w:rPr>
                <w:rFonts w:ascii="Marianne" w:hAnsi="Marianne"/>
                <w:sz w:val="18"/>
              </w:rPr>
              <w:t>Identifier les erreurs fréquentes dans un document Word. Appliquer les 21 critères d'accessibilité bureautique (styles, listes, tableaux, contraste, couleur, alternatives, liens, langue, lisibilité). Préparer un export PDF sans perte d'accessibilité.</w:t>
              <w:br/>
              <w:t>[Bloom : appliquer, évaluer]</w:t>
            </w:r>
          </w:p>
        </w:tc>
        <w:tc>
          <w:tcPr>
            <w:tcW w:type="dxa" w:w="4"/>
            <w:vAlign w:val="top"/>
            <w:shd w:fill="F7F8FC"/>
          </w:tcPr>
          <w:p>
            <w:pPr>
              <w:keepNext w:val="0"/>
              <w:spacing w:after="0" w:before="0" w:line="240" w:lineRule="auto"/>
              <w:jc w:val="left"/>
            </w:pPr>
            <w:r>
              <w:rPr>
                <w:rFonts w:ascii="Marianne" w:hAnsi="Marianne"/>
                <w:sz w:val="18"/>
              </w:rPr>
              <w:t>Démonstration lecteur d'écran. Quiz diagnostic A vs B. 5 thèmes et 21 critères. Styles de titre, listes, tableaux et objets flottants. Contraste, couleur seule. Texte alternatif, liens et informations essentielles. Exercice Sami (3 documents Word). Langue, majuscules, lisibilité. Espaces et objets clignotants. Vérificateur Word, export PDF. Retour sur le document de Sami (2 erreurs cachées). Par où commencer. Quiz final, auto-positionnement. Checklist 21 critères. À vous de jouer (défi 7 jours).</w:t>
            </w:r>
          </w:p>
        </w:tc>
        <w:tc>
          <w:tcPr>
            <w:tcW w:type="dxa" w:w="5"/>
            <w:vAlign w:val="top"/>
            <w:shd w:fill="F7F8FC"/>
          </w:tcPr>
          <w:p>
            <w:pPr>
              <w:keepNext w:val="0"/>
              <w:spacing w:after="0" w:before="0" w:line="240" w:lineRule="auto"/>
              <w:jc w:val="left"/>
            </w:pPr>
            <w:r>
              <w:rPr>
                <w:rFonts w:ascii="Marianne" w:hAnsi="Marianne"/>
                <w:sz w:val="18"/>
              </w:rPr>
              <w:t>Démonstration lecteur d'écran, quiz de diagnostic, exercice guidé sur les 3 documents de Sami, travail en binômes, correction collective, retour sur les erreurs cachées de Sami, quiz final, auto-positionnement et checklist.</w:t>
            </w:r>
          </w:p>
        </w:tc>
        <w:tc>
          <w:tcPr>
            <w:tcW w:type="dxa" w:w="5"/>
            <w:vAlign w:val="top"/>
            <w:shd w:fill="F7F8FC"/>
          </w:tcPr>
          <w:p>
            <w:pPr>
              <w:keepNext w:val="0"/>
              <w:spacing w:after="0" w:before="0" w:line="240" w:lineRule="auto"/>
              <w:jc w:val="left"/>
            </w:pPr>
            <w:r>
              <w:rPr>
                <w:rFonts w:ascii="Marianne" w:hAnsi="Marianne"/>
                <w:sz w:val="18"/>
              </w:rPr>
              <w:t>Support PPTX slides 54 à 83, 3 DOCX Sami (inaccessible, aide à la correction, accessible), Microsoft Word ou LibreOffice Writer, casque audio avec prise jack, vérificateur d'accessibilité Word.</w:t>
            </w:r>
          </w:p>
        </w:tc>
      </w:tr>
      <w:tr>
        <w:tc>
          <w:tcPr>
            <w:tcW w:type="dxa" w:w="3"/>
            <w:vAlign w:val="top"/>
            <w:shd w:fill="FFFFFF"/>
          </w:tcPr>
          <w:p>
            <w:pPr>
              <w:keepNext w:val="0"/>
              <w:spacing w:after="0" w:before="0" w:line="240" w:lineRule="auto"/>
              <w:jc w:val="left"/>
            </w:pPr>
            <w:r>
              <w:rPr>
                <w:rFonts w:ascii="Marianne" w:hAnsi="Marianne"/>
                <w:sz w:val="18"/>
              </w:rPr>
              <w:t>12h15 - 12h30</w:t>
              <w:br/>
              <w:t>15 minutes</w:t>
            </w:r>
          </w:p>
        </w:tc>
        <w:tc>
          <w:tcPr>
            <w:tcW w:type="dxa" w:w="4"/>
            <w:vAlign w:val="top"/>
            <w:shd w:fill="FFFFFF"/>
          </w:tcPr>
          <w:p>
            <w:pPr>
              <w:keepNext w:val="0"/>
              <w:spacing w:after="0" w:before="0" w:line="240" w:lineRule="auto"/>
              <w:jc w:val="left"/>
            </w:pPr>
            <w:r>
              <w:rPr>
                <w:rFonts w:ascii="Marianne" w:hAnsi="Marianne"/>
                <w:sz w:val="18"/>
              </w:rPr>
              <w:t>Synthèse du matin</w:t>
            </w:r>
          </w:p>
        </w:tc>
        <w:tc>
          <w:tcPr>
            <w:tcW w:type="dxa" w:w="5"/>
            <w:vAlign w:val="top"/>
            <w:shd w:fill="FFFFFF"/>
          </w:tcPr>
          <w:p>
            <w:pPr>
              <w:keepNext w:val="0"/>
              <w:spacing w:after="0" w:before="0" w:line="240" w:lineRule="auto"/>
              <w:jc w:val="left"/>
            </w:pPr>
            <w:r>
              <w:rPr>
                <w:rFonts w:ascii="Marianne" w:hAnsi="Marianne"/>
                <w:sz w:val="18"/>
              </w:rPr>
              <w:t>Consolider les réflexes immédiatement réutilisables avant de passer aux contrôles web.</w:t>
              <w:br/>
              <w:t>[Bloom : évaluer]</w:t>
            </w:r>
          </w:p>
        </w:tc>
        <w:tc>
          <w:tcPr>
            <w:tcW w:type="dxa" w:w="4"/>
            <w:vAlign w:val="top"/>
            <w:shd w:fill="FFFFFF"/>
          </w:tcPr>
          <w:p>
            <w:pPr>
              <w:keepNext w:val="0"/>
              <w:spacing w:after="0" w:before="0" w:line="240" w:lineRule="auto"/>
              <w:jc w:val="left"/>
            </w:pPr>
            <w:r>
              <w:rPr>
                <w:rFonts w:ascii="Marianne" w:hAnsi="Marianne"/>
                <w:sz w:val="18"/>
              </w:rPr>
              <w:t>Checklist des critères pratiqués, priorisation des premiers gestes, questions ouvertes.</w:t>
            </w:r>
          </w:p>
        </w:tc>
        <w:tc>
          <w:tcPr>
            <w:tcW w:type="dxa" w:w="5"/>
            <w:vAlign w:val="top"/>
            <w:shd w:fill="FFFFFF"/>
          </w:tcPr>
          <w:p>
            <w:pPr>
              <w:keepNext w:val="0"/>
              <w:spacing w:after="0" w:before="0" w:line="240" w:lineRule="auto"/>
              <w:jc w:val="left"/>
            </w:pPr>
            <w:r>
              <w:rPr>
                <w:rFonts w:ascii="Marianne" w:hAnsi="Marianne"/>
                <w:sz w:val="18"/>
              </w:rPr>
              <w:t>Retour collectif, quiz rapide et auto-positionnement.</w:t>
            </w:r>
          </w:p>
        </w:tc>
        <w:tc>
          <w:tcPr>
            <w:tcW w:type="dxa" w:w="5"/>
            <w:vAlign w:val="top"/>
            <w:shd w:fill="FFFFFF"/>
          </w:tcPr>
          <w:p>
            <w:pPr>
              <w:keepNext w:val="0"/>
              <w:spacing w:after="0" w:before="0" w:line="240" w:lineRule="auto"/>
              <w:jc w:val="left"/>
            </w:pPr>
            <w:r>
              <w:rPr>
                <w:rFonts w:ascii="Marianne" w:hAnsi="Marianne"/>
                <w:sz w:val="18"/>
              </w:rPr>
              <w:t>Support PPTX slides 74 à 83, checklist Word issue de l'exercice.</w:t>
            </w:r>
          </w:p>
        </w:tc>
      </w:tr>
      <w:tr>
        <w:tc>
          <w:tcPr>
            <w:tcW w:type="dxa" w:w="3"/>
            <w:vAlign w:val="center"/>
            <w:shd w:fill="EEEEEE"/>
          </w:tcPr>
          <w:p>
            <w:pPr>
              <w:keepNext w:val="0"/>
              <w:spacing w:after="0" w:before="0" w:line="240" w:lineRule="auto"/>
              <w:jc w:val="left"/>
            </w:pPr>
            <w:r>
              <w:rPr>
                <w:rFonts w:ascii="Marianne" w:hAnsi="Marianne"/>
                <w:sz w:val="18"/>
              </w:rPr>
              <w:t>12h30 - 13h30</w:t>
              <w:br/>
              <w:t>60 minutes</w:t>
            </w:r>
          </w:p>
        </w:tc>
        <w:tc>
          <w:tcPr>
            <w:tcW w:type="dxa" w:w="4"/>
            <w:vAlign w:val="center"/>
            <w:shd w:fill="EEEEEE"/>
          </w:tcPr>
          <w:p>
            <w:pPr>
              <w:keepNext w:val="0"/>
              <w:spacing w:after="0" w:before="0" w:line="240" w:lineRule="auto"/>
              <w:jc w:val="left"/>
            </w:pPr>
            <w:r>
              <w:rPr>
                <w:rFonts w:ascii="Marianne" w:hAnsi="Marianne"/>
                <w:sz w:val="18"/>
              </w:rPr>
              <w:t>Pause déjeuner</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bl>
    <w:p>
      <w:pPr>
        <w:pStyle w:val="Titre2"/>
        <w:jc w:val="center"/>
        <w:spacing w:before="180" w:after="120" w:line="240" w:lineRule="auto"/>
        <w:shd w:val="clear" w:color="auto" w:fill="000091"/>
        <w:pBdr>
          <w:top w:val="single" w:sz="6" w:space="4" w:color="000091"/>
          <w:left w:val="single" w:sz="6" w:space="4" w:color="000091"/>
          <w:bottom w:val="single" w:sz="6" w:space="4" w:color="000091"/>
          <w:right w:val="single" w:sz="6" w:space="4" w:color="000091"/>
        </w:pBdr>
      </w:pPr>
      <w:r>
        <w:rPr>
          <w:rFonts w:ascii="Marianne" w:hAnsi="Marianne" w:eastAsia="Marianne" w:cs="Marianne"/>
          <w:b/>
          <w:color w:val="FFFFFF"/>
          <w:sz w:val="18"/>
          <w:szCs w:val="21"/>
          <w:lang w:val="fr-FR" w:eastAsia="fr-FR"/>
        </w:rPr>
        <w:t>JOUR 1 - APRÈS-MIDI</w:t>
      </w:r>
    </w:p>
    <w:tbl>
      <w:tblPr>
        <w:tblStyle w:val="TableauGrille1Clair-Accentuation1"/>
        <w:tblW w:type="dxa" w:w="15540"/>
        <w:jc w:val="center"/>
        <w:tblLayout w:type="fixed"/>
        <w:tblLook w:firstColumn="1" w:firstRow="1" w:lastColumn="0" w:lastRow="0" w:noHBand="0" w:noVBand="1" w:val="04A0"/>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CellMar>
          <w:top w:w="80" w:type="dxa"/>
          <w:start w:w="90" w:type="dxa"/>
          <w:bottom w:w="80" w:type="dxa"/>
          <w:end w:w="90" w:type="dxa"/>
        </w:tblCellMar>
      </w:tblPr>
      <w:tblGrid>
        <w:gridCol w:w="1650"/>
        <w:gridCol w:w="2250"/>
        <w:gridCol w:w="3150"/>
        <w:gridCol w:w="2600"/>
        <w:gridCol w:w="3000"/>
        <w:gridCol w:w="2890"/>
      </w:tblGrid>
      <w:tr>
        <w:trPr>
          <w:tblHeader w:val="true"/>
        </w:trPr>
        <w:tc>
          <w:tcPr>
            <w:tcW w:type="dxa" w:w="3"/>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Durée / heure</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Séquences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Objectifs pédagogiques</w:t>
            </w:r>
          </w:p>
        </w:tc>
        <w:tc>
          <w:tcPr>
            <w:tcW w:type="dxa" w:w="4"/>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Thèmes clés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Modalités pédagogiques</w:t>
            </w:r>
          </w:p>
        </w:tc>
        <w:tc>
          <w:tcPr>
            <w:tcW w:type="dxa" w:w="5"/>
            <w:vAlign w:val="center"/>
            <w:shd w:fill="000091"/>
          </w:tcPr>
          <w:p>
            <w:pPr>
              <w:keepNext w:val="0"/>
              <w:spacing w:after="0" w:before="0" w:line="240" w:lineRule="auto"/>
              <w:jc w:val="center"/>
            </w:pPr>
            <w:r>
              <w:rPr>
                <w:rFonts w:ascii="Marianne" w:hAnsi="Marianne" w:eastAsia="Marianne" w:cs="Marianne"/>
                <w:b/>
                <w:color w:val="FFFFFF"/>
                <w:sz w:val="18"/>
                <w:lang w:val="fr-FR" w:eastAsia="fr-FR"/>
                <w:szCs w:val="21"/>
              </w:rPr>
            </w:r>
            <w:r>
              <w:rPr>
                <w:rFonts w:ascii="Marianne" w:hAnsi="Marianne" w:eastAsia="Marianne" w:cs="Marianne"/>
                <w:b/>
                <w:color w:val="FFFFFF"/>
                <w:sz w:val="18"/>
                <w:lang w:val="fr-FR" w:eastAsia="fr-FR"/>
                <w:szCs w:val="21"/>
              </w:rPr>
              <w:t>Outils, supports, matériels</w:t>
            </w:r>
          </w:p>
        </w:tc>
      </w:tr>
      <w:tr>
        <w:tc>
          <w:tcPr>
            <w:tcW w:type="dxa" w:w="3"/>
            <w:vAlign w:val="top"/>
            <w:shd w:fill="FFFFFF"/>
          </w:tcPr>
          <w:p>
            <w:pPr>
              <w:keepNext w:val="0"/>
              <w:spacing w:after="0" w:before="0" w:line="240" w:lineRule="auto"/>
              <w:jc w:val="left"/>
            </w:pPr>
            <w:r>
              <w:rPr>
                <w:rFonts w:ascii="Marianne" w:hAnsi="Marianne"/>
                <w:sz w:val="18"/>
              </w:rPr>
              <w:t>13h30 - 14h50</w:t>
              <w:br/>
              <w:t>1 h 20</w:t>
            </w:r>
          </w:p>
        </w:tc>
        <w:tc>
          <w:tcPr>
            <w:tcW w:type="dxa" w:w="4"/>
            <w:vAlign w:val="top"/>
            <w:shd w:fill="FFFFFF"/>
          </w:tcPr>
          <w:p>
            <w:pPr>
              <w:keepNext w:val="0"/>
              <w:spacing w:after="0" w:before="0" w:line="240" w:lineRule="auto"/>
              <w:jc w:val="left"/>
            </w:pPr>
            <w:r>
              <w:rPr>
                <w:rFonts w:ascii="Marianne" w:hAnsi="Marianne"/>
                <w:sz w:val="18"/>
              </w:rPr>
              <w:t>Module 3 - Pratiquer les évaluations rapides d'accessibilité web (Easy Checks)</w:t>
            </w:r>
          </w:p>
        </w:tc>
        <w:tc>
          <w:tcPr>
            <w:tcW w:type="dxa" w:w="5"/>
            <w:vAlign w:val="top"/>
            <w:shd w:fill="FFFFFF"/>
          </w:tcPr>
          <w:p>
            <w:pPr>
              <w:keepNext w:val="0"/>
              <w:spacing w:after="0" w:before="0" w:line="240" w:lineRule="auto"/>
              <w:jc w:val="left"/>
            </w:pPr>
            <w:r>
              <w:rPr>
                <w:rFonts w:ascii="Marianne" w:hAnsi="Marianne"/>
                <w:sz w:val="18"/>
              </w:rPr>
              <w:t>Appliquer 13 points de contrôle rapides sur un site web. Repérer une non-conformité observable et formaliser un constat exploitable dans une grille d'audit.</w:t>
              <w:br/>
              <w:t>[Bloom : appliquer, analyser, évaluer]</w:t>
            </w:r>
          </w:p>
        </w:tc>
        <w:tc>
          <w:tcPr>
            <w:tcW w:type="dxa" w:w="4"/>
            <w:vAlign w:val="top"/>
            <w:shd w:fill="FFFFFF"/>
          </w:tcPr>
          <w:p>
            <w:pPr>
              <w:keepNext w:val="0"/>
              <w:spacing w:after="0" w:before="0" w:line="240" w:lineRule="auto"/>
              <w:jc w:val="left"/>
            </w:pPr>
            <w:r>
              <w:rPr>
                <w:rFonts w:ascii="Marianne" w:hAnsi="Marianne"/>
                <w:sz w:val="18"/>
              </w:rPr>
              <w:t>WebAIM Million 2026 et erreurs fréquentes. 13 checks : texte alternatif (types, rédaction, exemples), titre de page, hiérarchie de titres, contraste (principe et outils), lien d'évitement, navigation clavier (5 touches, 3 signaux), langue, zoom 200 %, sous-titres (principe et auto), transcriptions, audiodescription, bonus médias (règle des 2 accès, VSME). Étiquettes de formulaire (placeholder, groupes, champs obligatoires). Grille de remontée. Bonus liens et PDF. Mission audit en binôme 30 min.</w:t>
            </w:r>
          </w:p>
        </w:tc>
        <w:tc>
          <w:tcPr>
            <w:tcW w:type="dxa" w:w="5"/>
            <w:vAlign w:val="top"/>
            <w:shd w:fill="FFFFFF"/>
          </w:tcPr>
          <w:p>
            <w:pPr>
              <w:keepNext w:val="0"/>
              <w:spacing w:after="0" w:before="0" w:line="240" w:lineRule="auto"/>
              <w:jc w:val="left"/>
            </w:pPr>
            <w:r>
              <w:rPr>
                <w:rFonts w:ascii="Marianne" w:hAnsi="Marianne"/>
                <w:sz w:val="18"/>
              </w:rPr>
              <w:t>Démonstrations successives, manipulations guidées, audit en binôme sur le site d'exercice Easy Checks et restitution orale.</w:t>
            </w:r>
          </w:p>
        </w:tc>
        <w:tc>
          <w:tcPr>
            <w:tcW w:type="dxa" w:w="5"/>
            <w:vAlign w:val="top"/>
            <w:shd w:fill="FFFFFF"/>
          </w:tcPr>
          <w:p>
            <w:pPr>
              <w:keepNext w:val="0"/>
              <w:spacing w:after="0" w:before="0" w:line="240" w:lineRule="auto"/>
              <w:jc w:val="left"/>
            </w:pPr>
            <w:r>
              <w:rPr>
                <w:rFonts w:ascii="Marianne" w:hAnsi="Marianne"/>
                <w:sz w:val="18"/>
              </w:rPr>
              <w:t>Support PPTX slides 84 à 114, site d'exercice Easy Checks, grille XLSX, navigateur Firefox/Edge, outils de contraste (Colour Contrast Analyser, Contrast Finder), extensions (HeadingsMap, Web Developer).</w:t>
            </w:r>
          </w:p>
        </w:tc>
      </w:tr>
      <w:tr>
        <w:tc>
          <w:tcPr>
            <w:tcW w:type="dxa" w:w="3"/>
            <w:vAlign w:val="center"/>
            <w:shd w:fill="EEEEEE"/>
          </w:tcPr>
          <w:p>
            <w:pPr>
              <w:keepNext w:val="0"/>
              <w:spacing w:after="0" w:before="0" w:line="240" w:lineRule="auto"/>
              <w:jc w:val="left"/>
            </w:pPr>
            <w:r>
              <w:rPr>
                <w:rFonts w:ascii="Marianne" w:hAnsi="Marianne"/>
                <w:sz w:val="18"/>
              </w:rPr>
              <w:t>14h50 - 15h05</w:t>
              <w:br/>
              <w:t>15 minutes</w:t>
            </w:r>
          </w:p>
        </w:tc>
        <w:tc>
          <w:tcPr>
            <w:tcW w:type="dxa" w:w="4"/>
            <w:vAlign w:val="center"/>
            <w:shd w:fill="EEEEEE"/>
          </w:tcPr>
          <w:p>
            <w:pPr>
              <w:keepNext w:val="0"/>
              <w:spacing w:after="0" w:before="0" w:line="240" w:lineRule="auto"/>
              <w:jc w:val="left"/>
            </w:pPr>
            <w:r>
              <w:rPr>
                <w:rFonts w:ascii="Marianne" w:hAnsi="Marianne"/>
                <w:sz w:val="18"/>
              </w:rPr>
              <w:t>Pause de l'après-midi</w:t>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4"/>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c>
          <w:tcPr>
            <w:tcW w:type="dxa" w:w="5"/>
            <w:vAlign w:val="center"/>
            <w:shd w:fill="EEEEEE"/>
          </w:tcPr>
          <w:p>
            <w:pPr>
              <w:keepNext w:val="0"/>
              <w:spacing w:after="0" w:before="0" w:line="240" w:lineRule="auto"/>
              <w:jc w:val="left"/>
            </w:pPr>
            <w:r>
              <w:rPr>
                <w:rFonts w:ascii="Marianne" w:hAnsi="Marianne" w:eastAsia="Marianne" w:cs="Marianne"/>
                <w:b w:val="0"/>
                <w:color w:val="1E1E1E"/>
                <w:sz w:val="18"/>
                <w:lang w:val="fr-FR" w:eastAsia="fr-FR"/>
                <w:szCs w:val="21"/>
              </w:rPr>
            </w:r>
            <w:r>
              <w:rPr>
                <w:rFonts w:ascii="Marianne" w:hAnsi="Marianne" w:eastAsia="Marianne" w:cs="Marianne"/>
                <w:b w:val="0"/>
                <w:color w:val="1E1E1E"/>
                <w:sz w:val="18"/>
                <w:lang w:val="fr-FR" w:eastAsia="fr-FR"/>
                <w:szCs w:val="21"/>
              </w:rPr>
            </w:r>
          </w:p>
        </w:tc>
      </w:tr>
      <w:tr>
        <w:tc>
          <w:tcPr>
            <w:tcW w:type="dxa" w:w="3"/>
            <w:vAlign w:val="top"/>
            <w:shd w:fill="FFFFFF"/>
          </w:tcPr>
          <w:p>
            <w:pPr>
              <w:keepNext w:val="0"/>
              <w:spacing w:after="0" w:before="0" w:line="240" w:lineRule="auto"/>
              <w:jc w:val="left"/>
            </w:pPr>
            <w:r>
              <w:rPr>
                <w:rFonts w:ascii="Marianne" w:hAnsi="Marianne"/>
                <w:sz w:val="18"/>
              </w:rPr>
              <w:t>15h05 - 16h05</w:t>
              <w:br/>
              <w:t>60 minutes</w:t>
            </w:r>
          </w:p>
        </w:tc>
        <w:tc>
          <w:tcPr>
            <w:tcW w:type="dxa" w:w="4"/>
            <w:vAlign w:val="top"/>
            <w:shd w:fill="FFFFFF"/>
          </w:tcPr>
          <w:p>
            <w:pPr>
              <w:keepNext w:val="0"/>
              <w:spacing w:after="0" w:before="0" w:line="240" w:lineRule="auto"/>
              <w:jc w:val="left"/>
            </w:pPr>
            <w:r>
              <w:rPr>
                <w:rFonts w:ascii="Marianne" w:hAnsi="Marianne"/>
                <w:sz w:val="18"/>
              </w:rPr>
              <w:t>Module 4 - Améliorer l'accessibilité numérique des publications sur les réseaux sociaux</w:t>
            </w:r>
          </w:p>
        </w:tc>
        <w:tc>
          <w:tcPr>
            <w:tcW w:type="dxa" w:w="5"/>
            <w:vAlign w:val="top"/>
            <w:shd w:fill="FFFFFF"/>
          </w:tcPr>
          <w:p>
            <w:pPr>
              <w:keepNext w:val="0"/>
              <w:spacing w:after="0" w:before="0" w:line="240" w:lineRule="auto"/>
              <w:jc w:val="left"/>
            </w:pPr>
            <w:r>
              <w:rPr>
                <w:rFonts w:ascii="Marianne" w:hAnsi="Marianne"/>
                <w:sz w:val="18"/>
              </w:rPr>
              <w:t>Identifier les obstacles propres aux réseaux sociaux. Adapter une publication pour la rendre accessible (textes alternatifs, émojis, hashtags, caractères Unicode). Appliquer une checklist de publication.</w:t>
              <w:br/>
              <w:t>[Bloom : appliquer, créer]</w:t>
            </w:r>
          </w:p>
        </w:tc>
        <w:tc>
          <w:tcPr>
            <w:tcW w:type="dxa" w:w="4"/>
            <w:vAlign w:val="top"/>
            <w:shd w:fill="FFFFFF"/>
          </w:tcPr>
          <w:p>
            <w:pPr>
              <w:keepNext w:val="0"/>
              <w:spacing w:after="0" w:before="0" w:line="240" w:lineRule="auto"/>
              <w:jc w:val="left"/>
            </w:pPr>
            <w:r>
              <w:rPr>
                <w:rFonts w:ascii="Marianne" w:hAnsi="Marianne"/>
                <w:sz w:val="18"/>
              </w:rPr>
              <w:t>Enjeux de l'accessibilité sur les réseaux. Analyse d'un tweet OMS (quiz, révélation, corrigé). Démonstration NVDA. 4 réflexes. Texte alternatif (pourquoi, comment rédiger, où sur chaque plateforme). Émojis (3 règles, avant/après). Hashtags CamelCase. Caractères Unicode et faux gras. Communication inclusive (représentations, cohérence). Langage inclusif. Exercice checklist en binôme. Checklist 3 volets (anticiper, rédiger, publier). Quiz clôture vrai/faux.</w:t>
            </w:r>
          </w:p>
        </w:tc>
        <w:tc>
          <w:tcPr>
            <w:tcW w:type="dxa" w:w="5"/>
            <w:vAlign w:val="top"/>
            <w:shd w:fill="FFFFFF"/>
          </w:tcPr>
          <w:p>
            <w:pPr>
              <w:keepNext w:val="0"/>
              <w:spacing w:after="0" w:before="0" w:line="240" w:lineRule="auto"/>
              <w:jc w:val="left"/>
            </w:pPr>
            <w:r>
              <w:rPr>
                <w:rFonts w:ascii="Marianne" w:hAnsi="Marianne"/>
                <w:sz w:val="18"/>
              </w:rPr>
              <w:t>Analyse d'exemples, démonstration lecteur d'écran NVDA, exercice en binôme, correction collective et quiz vrai/faux.</w:t>
            </w:r>
          </w:p>
        </w:tc>
        <w:tc>
          <w:tcPr>
            <w:tcW w:type="dxa" w:w="5"/>
            <w:vAlign w:val="top"/>
            <w:shd w:fill="FFFFFF"/>
          </w:tcPr>
          <w:p>
            <w:pPr>
              <w:keepNext w:val="0"/>
              <w:spacing w:after="0" w:before="0" w:line="240" w:lineRule="auto"/>
              <w:jc w:val="left"/>
            </w:pPr>
            <w:r>
              <w:rPr>
                <w:rFonts w:ascii="Marianne" w:hAnsi="Marianne"/>
                <w:sz w:val="18"/>
              </w:rPr>
              <w:t>Support PPTX slides 115 à 136, exemples de publications, checklist réseaux sociaux 3 volets.</w:t>
            </w:r>
          </w:p>
        </w:tc>
      </w:tr>
      <w:tr>
        <w:tc>
          <w:tcPr>
            <w:tcW w:type="dxa" w:w="3"/>
            <w:vAlign w:val="top"/>
            <w:shd w:fill="F7F8FC"/>
          </w:tcPr>
          <w:p>
            <w:pPr>
              <w:keepNext w:val="0"/>
              <w:spacing w:after="0" w:before="0" w:line="240" w:lineRule="auto"/>
              <w:jc w:val="left"/>
            </w:pPr>
            <w:r>
              <w:rPr>
                <w:rFonts w:ascii="Marianne" w:hAnsi="Marianne"/>
                <w:sz w:val="18"/>
              </w:rPr>
              <w:t>16h05 - 16h30</w:t>
              <w:br/>
              <w:t>25 minutes</w:t>
            </w:r>
          </w:p>
        </w:tc>
        <w:tc>
          <w:tcPr>
            <w:tcW w:type="dxa" w:w="4"/>
            <w:vAlign w:val="top"/>
            <w:shd w:fill="F7F8FC"/>
          </w:tcPr>
          <w:p>
            <w:pPr>
              <w:keepNext w:val="0"/>
              <w:spacing w:after="0" w:before="0" w:line="240" w:lineRule="auto"/>
              <w:jc w:val="left"/>
            </w:pPr>
            <w:r>
              <w:rPr>
                <w:rFonts w:ascii="Marianne" w:hAnsi="Marianne"/>
                <w:sz w:val="18"/>
              </w:rPr>
              <w:t>Clôture, bilan et mise en action</w:t>
            </w:r>
          </w:p>
        </w:tc>
        <w:tc>
          <w:tcPr>
            <w:tcW w:type="dxa" w:w="5"/>
            <w:vAlign w:val="top"/>
            <w:shd w:fill="F7F8FC"/>
          </w:tcPr>
          <w:p>
            <w:pPr>
              <w:keepNext w:val="0"/>
              <w:spacing w:after="0" w:before="0" w:line="240" w:lineRule="auto"/>
              <w:jc w:val="left"/>
            </w:pPr>
            <w:r>
              <w:rPr>
                <w:rFonts w:ascii="Marianne" w:hAnsi="Marianne"/>
                <w:sz w:val="18"/>
              </w:rPr>
              <w:t>Vérifier les acquis. Identifier les gestes à appliquer dès le retour en poste. Recueillir l'évaluation de la formation.</w:t>
              <w:br/>
              <w:t>[Bloom : évaluer, créer]</w:t>
            </w:r>
          </w:p>
        </w:tc>
        <w:tc>
          <w:tcPr>
            <w:tcW w:type="dxa" w:w="4"/>
            <w:vAlign w:val="top"/>
            <w:shd w:fill="F7F8FC"/>
          </w:tcPr>
          <w:p>
            <w:pPr>
              <w:keepNext w:val="0"/>
              <w:spacing w:after="0" w:before="0" w:line="240" w:lineRule="auto"/>
              <w:jc w:val="left"/>
            </w:pPr>
            <w:r>
              <w:rPr>
                <w:rFonts w:ascii="Marianne" w:hAnsi="Marianne"/>
                <w:sz w:val="18"/>
              </w:rPr>
              <w:t>Plan d'action individuel (que faites-vous demain matin ?), questions finales, évaluation à chaud.</w:t>
            </w:r>
          </w:p>
        </w:tc>
        <w:tc>
          <w:tcPr>
            <w:tcW w:type="dxa" w:w="5"/>
            <w:vAlign w:val="top"/>
            <w:shd w:fill="F7F8FC"/>
          </w:tcPr>
          <w:p>
            <w:pPr>
              <w:keepNext w:val="0"/>
              <w:spacing w:after="0" w:before="0" w:line="240" w:lineRule="auto"/>
              <w:jc w:val="left"/>
            </w:pPr>
            <w:r>
              <w:rPr>
                <w:rFonts w:ascii="Marianne" w:hAnsi="Marianne"/>
                <w:sz w:val="18"/>
              </w:rPr>
              <w:t>Tour de table, engagement individuel, questionnaire de satisfaction et consignes de ressources complémentaires.</w:t>
            </w:r>
          </w:p>
        </w:tc>
        <w:tc>
          <w:tcPr>
            <w:tcW w:type="dxa" w:w="5"/>
            <w:vAlign w:val="top"/>
            <w:shd w:fill="F7F8FC"/>
          </w:tcPr>
          <w:p>
            <w:pPr>
              <w:keepNext w:val="0"/>
              <w:spacing w:after="0" w:before="0" w:line="240" w:lineRule="auto"/>
              <w:jc w:val="left"/>
            </w:pPr>
            <w:r>
              <w:rPr>
                <w:rFonts w:ascii="Marianne" w:hAnsi="Marianne"/>
                <w:sz w:val="18"/>
              </w:rPr>
              <w:t>Support PPTX slides 137 à 138, questionnaire d'évaluation, ressources partagées.</w:t>
            </w:r>
          </w:p>
        </w:tc>
      </w:tr>
    </w:tbl>
    <w:sectPr w:rsidR="00BE60B5">
      <w:footerReference w:type="even" r:id="rId8"/>
      <w:footerReference w:type="default" r:id="rId9"/>
      <w:headerReference w:type="first" r:id="rId10"/>
      <w:headerReference w:type="default" r:id="rId13"/>
      <w:pgSz w:w="16838" w:h="11906" w:orient="landscape"/>
      <w:pgMar w:top="1555" w:right="648" w:bottom="792" w:left="648" w:header="259" w:footer="3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1659C" w14:textId="77777777" w:rsidR="007B3264" w:rsidRDefault="007B3264">
      <w:r>
        <w:separator/>
      </w:r>
    </w:p>
  </w:endnote>
  <w:endnote w:type="continuationSeparator" w:id="0">
    <w:p w14:paraId="1AA8E2C3" w14:textId="77777777" w:rsidR="007B3264" w:rsidRDefault="007B3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Marianne">
    <w:panose1 w:val="020B0604020202020204"/>
    <w:charset w:val="00"/>
    <w:family w:val="auto"/>
    <w:pitch w:val="variable"/>
    <w:sig w:usb0="0000000F"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Marianne" w:hAnsi="Marianne" w:eastAsia="Marianne" w:cs="Marianne"/>
        <w:rStyle w:val="Numrodepage"/>
        <w:sz w:val="21"/>
        <w:szCs w:val="21"/>
        <w:lang w:val="fr-FR" w:eastAsia="fr-FR"/>
      </w:rPr>
      <w:id w:val="844595415"/>
      <w:docPartObj>
        <w:docPartGallery w:val="Page Numbers (Bottom of Page)"/>
        <w:docPartUnique/>
      </w:docPartObj>
    </w:sdtPr>
    <w:sdtContent>
      <w:p w14:paraId="40A26BE2" w14:textId="77777777" w:rsidR="00114A00" w:rsidRDefault="00114A00" w:rsidP="006643EE">
        <w:pPr>
          <w:pStyle w:val="Pieddepage"/>
          <w:framePr w:wrap="none" w:vAnchor="text" w:hAnchor="margin" w:xAlign="center" w:y="1"/>
          <w:rPr>
            <w:rFonts w:ascii="Marianne" w:hAnsi="Marianne" w:eastAsia="Marianne" w:cs="Marianne"/>
            <w:rStyle w:val="Numrodepage"/>
            <w:sz w:val="21"/>
            <w:szCs w:val="21"/>
            <w:lang w:val="fr-FR" w:eastAsia="fr-FR"/>
          </w:rPr>
        </w:pPr>
        <w:r>
          <w:rPr>
            <w:rFonts w:ascii="Marianne" w:hAnsi="Marianne" w:eastAsia="Marianne" w:cs="Marianne"/>
            <w:rStyle w:val="Numrodepage"/>
            <w:sz w:val="21"/>
            <w:szCs w:val="21"/>
            <w:lang w:val="fr-FR" w:eastAsia="fr-FR"/>
          </w:rPr>
          <w:fldChar w:fldCharType="begin"/>
        </w:r>
        <w:r>
          <w:rPr>
            <w:rFonts w:ascii="Marianne" w:hAnsi="Marianne" w:eastAsia="Marianne" w:cs="Marianne"/>
            <w:rStyle w:val="Numrodepage"/>
            <w:sz w:val="21"/>
            <w:szCs w:val="21"/>
            <w:lang w:val="fr-FR" w:eastAsia="fr-FR"/>
          </w:rPr>
          <w:instrText xml:space="preserve"> PAGE </w:instrText>
        </w:r>
        <w:r>
          <w:rPr>
            <w:rFonts w:ascii="Marianne" w:hAnsi="Marianne" w:eastAsia="Marianne" w:cs="Marianne"/>
            <w:rStyle w:val="Numrodepage"/>
            <w:sz w:val="21"/>
            <w:szCs w:val="21"/>
            <w:lang w:val="fr-FR" w:eastAsia="fr-FR"/>
          </w:rPr>
          <w:fldChar w:fldCharType="end"/>
        </w:r>
      </w:p>
    </w:sdtContent>
  </w:sdt>
  <w:p w14:paraId="32118F4D" w14:textId="77777777" w:rsidR="00114A00" w:rsidRDefault="00114A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Marianne" w:hAnsi="Marianne" w:eastAsia="Marianne" w:cs="Marianne"/>
        <w:rStyle w:val="Numrodepage"/>
        <w:sz w:val="21"/>
        <w:szCs w:val="21"/>
        <w:lang w:val="fr-FR" w:eastAsia="fr-FR"/>
      </w:rPr>
      <w:id w:val="551435120"/>
      <w:docPartObj>
        <w:docPartGallery w:val="Page Numbers (Bottom of Page)"/>
        <w:docPartUnique/>
      </w:docPartObj>
    </w:sdtPr>
    <w:sdtContent>
      <w:p w14:paraId="04D4CC41" w14:textId="77777777" w:rsidR="00114A00" w:rsidRDefault="00114A00" w:rsidP="006643EE">
        <w:pPr>
          <w:pStyle w:val="Pieddepage"/>
          <w:framePr w:wrap="none" w:vAnchor="text" w:hAnchor="margin" w:xAlign="center" w:y="1"/>
          <w:rPr>
            <w:rFonts w:ascii="Marianne" w:hAnsi="Marianne" w:eastAsia="Marianne" w:cs="Marianne"/>
            <w:rStyle w:val="Numrodepage"/>
            <w:sz w:val="21"/>
            <w:szCs w:val="21"/>
            <w:lang w:val="fr-FR" w:eastAsia="fr-FR"/>
          </w:rPr>
        </w:pPr>
        <w:r>
          <w:rPr>
            <w:rFonts w:ascii="Marianne" w:hAnsi="Marianne" w:eastAsia="Marianne" w:cs="Marianne"/>
            <w:rStyle w:val="Numrodepage"/>
            <w:sz w:val="21"/>
            <w:szCs w:val="21"/>
            <w:lang w:val="fr-FR" w:eastAsia="fr-FR"/>
          </w:rPr>
          <w:fldChar w:fldCharType="begin"/>
        </w:r>
        <w:r>
          <w:rPr>
            <w:rFonts w:ascii="Marianne" w:hAnsi="Marianne" w:eastAsia="Marianne" w:cs="Marianne"/>
            <w:rStyle w:val="Numrodepage"/>
            <w:sz w:val="21"/>
            <w:szCs w:val="21"/>
            <w:lang w:val="fr-FR" w:eastAsia="fr-FR"/>
          </w:rPr>
          <w:instrText xml:space="preserve"> PAGE </w:instrText>
        </w:r>
        <w:r>
          <w:rPr>
            <w:rFonts w:ascii="Marianne" w:hAnsi="Marianne" w:eastAsia="Marianne" w:cs="Marianne"/>
            <w:rStyle w:val="Numrodepage"/>
            <w:sz w:val="21"/>
            <w:szCs w:val="21"/>
            <w:lang w:val="fr-FR" w:eastAsia="fr-FR"/>
          </w:rPr>
          <w:fldChar w:fldCharType="separate"/>
        </w:r>
        <w:r>
          <w:rPr>
            <w:rFonts w:ascii="Marianne" w:hAnsi="Marianne" w:eastAsia="Marianne" w:cs="Marianne"/>
            <w:rStyle w:val="Numrodepage"/>
            <w:noProof/>
            <w:sz w:val="21"/>
            <w:szCs w:val="21"/>
            <w:lang w:val="fr-FR" w:eastAsia="fr-FR"/>
          </w:rPr>
          <w:t>9</w:t>
        </w:r>
        <w:r>
          <w:rPr>
            <w:rFonts w:ascii="Marianne" w:hAnsi="Marianne" w:eastAsia="Marianne" w:cs="Marianne"/>
            <w:rStyle w:val="Numrodepage"/>
            <w:sz w:val="21"/>
            <w:szCs w:val="21"/>
            <w:lang w:val="fr-FR" w:eastAsia="fr-FR"/>
          </w:rPr>
          <w:fldChar w:fldCharType="end"/>
        </w:r>
      </w:p>
    </w:sdtContent>
  </w:sdt>
  <w:p w14:paraId="72AC819F" w14:textId="77777777" w:rsidR="00BE60B5" w:rsidRDefault="00000000">
    <w:pPr>
      <w:pStyle w:val="Pieddepage"/>
      <w:keepNext w:val="0"/>
      <w:spacing w:before="0" w:after="0" w:line="240" w:lineRule="auto"/>
    </w:pPr>
    <w:r>
      <w:rPr>
        <w:rFonts w:ascii="Marianne" w:hAnsi="Marianne" w:eastAsia="Marianne" w:cs="Marianne"/>
        <w:color w:val="000000"/>
        <w:sz w:val="21"/>
        <w:szCs w:val="21"/>
        <w:lang w:val="fr-FR" w:eastAsia="fr-FR"/>
      </w:rPr>
      <w:t>P-F06_déroulé_pédagogique-v6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BE077" w14:textId="77777777" w:rsidR="007B3264" w:rsidRDefault="007B3264">
      <w:r>
        <w:separator/>
      </w:r>
    </w:p>
  </w:footnote>
  <w:footnote w:type="continuationSeparator" w:id="0">
    <w:p w14:paraId="4ADA2F40" w14:textId="77777777" w:rsidR="007B3264" w:rsidRDefault="007B3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D05BD" w14:textId="77777777" w:rsidR="00BE60B5" w:rsidRDefault="00000000">
    <w:pPr>
      <w:pStyle w:val="En-tte"/>
    </w:pPr>
    <w:r>
      <w:rPr>
        <w:rFonts w:ascii="Marianne" w:hAnsi="Marianne" w:eastAsia="Marianne" w:cs="Marianne"/>
        <w:noProof/>
        <w:sz w:val="21"/>
        <w:szCs w:val="21"/>
        <w:lang w:val="fr-FR" w:eastAsia="fr-FR"/>
      </w:rPr>
      <w:drawing>
        <wp:anchor distT="0" distB="0" distL="114300" distR="114300" simplePos="0" relativeHeight="251661312" behindDoc="0" locked="0" layoutInCell="1" allowOverlap="0" wp14:anchorId="405805C9" wp14:editId="0BE2B3E8">
          <wp:simplePos x="0" y="0"/>
          <wp:positionH relativeFrom="margin">
            <wp:posOffset>0</wp:posOffset>
          </wp:positionH>
          <wp:positionV relativeFrom="page">
            <wp:posOffset>144000</wp:posOffset>
          </wp:positionV>
          <wp:extent cx="2011680" cy="688493"/>
          <wp:effectExtent l="0" t="0" r="0" b="0"/>
          <wp:wrapSquare wrapText="bothSides"/>
          <wp:docPr id="1" name="Logo IGPDE" descr="Logo de l’IGPDE"/>
          <wp:cNvGraphicFramePr/>
          <a:graphic xmlns:a="http://schemas.openxmlformats.org/drawingml/2006/main">
            <a:graphicData uri="http://schemas.openxmlformats.org/drawingml/2006/picture">
              <pic:pic xmlns:pic="http://schemas.openxmlformats.org/drawingml/2006/picture">
                <pic:nvPicPr>
                  <pic:cNvPr id="2" name="Logo IGPDE" descr="Logo de l’IGPDE"/>
                  <pic:cNvPicPr>
                    <a:picLocks noChangeAspect="1"/>
                  </pic:cNvPicPr>
                </pic:nvPicPr>
                <pic:blipFill>
                  <a:blip r:embed="rId1" cstate="print"/>
                  <a:stretch>
                    <a:fillRect/>
                  </a:stretch>
                </pic:blipFill>
                <pic:spPr>
                  <a:xfrm>
                    <a:off x="0" y="0"/>
                    <a:ext cx="2011680" cy="688493"/>
                  </a:xfrm>
                  <a:prstGeom prst="rect">
                    <a:avLst/>
                  </a:prstGeom>
                </pic:spPr>
              </pic:pic>
            </a:graphicData>
          </a:graphic>
          <wp14:sizeRelH relativeFrom="margin">
            <wp14:pctWidth>0</wp14:pctWidth>
          </wp14:sizeRelH>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3"/>
    <w:lvl w:ilvl="0">
      <w:start w:val="2"/>
      <w:numFmt w:val="decimal"/>
      <w:lvlText w:val="%1"/>
      <w:lvlJc w:val="left"/>
      <w:pPr>
        <w:tabs>
          <w:tab w:val="num" w:pos="360"/>
        </w:tabs>
        <w:ind w:left="360" w:hanging="360"/>
      </w:pPr>
      <w:rPr>
        <w:rFonts w:ascii="Marianne" w:hAnsi="Marianne" w:eastAsia="Marianne" w:cs="Marianne"/>
        <w:b/>
        <w:sz w:val="21"/>
        <w:szCs w:val="21"/>
        <w:lang w:val="fr-FR" w:eastAsia="fr-FR"/>
      </w:rPr>
    </w:lvl>
    <w:lvl w:ilvl="1">
      <w:start w:val="2"/>
      <w:numFmt w:val="decimal"/>
      <w:lvlText w:val="%1.%2"/>
      <w:lvlJc w:val="left"/>
      <w:pPr>
        <w:tabs>
          <w:tab w:val="num" w:pos="360"/>
        </w:tabs>
        <w:ind w:left="360" w:hanging="360"/>
      </w:pPr>
      <w:rPr>
        <w:rFonts w:ascii="Marianne" w:hAnsi="Marianne" w:eastAsia="Marianne" w:cs="Marianne"/>
        <w:b w:val="0"/>
        <w:color w:val="000000"/>
        <w:sz w:val="21"/>
        <w:szCs w:val="21"/>
        <w:lang w:val="fr-FR" w:eastAsia="fr-FR"/>
      </w:rPr>
    </w:lvl>
    <w:lvl w:ilvl="2">
      <w:start w:val="1"/>
      <w:numFmt w:val="decimal"/>
      <w:lvlText w:val="%1.%2.%3"/>
      <w:lvlJc w:val="left"/>
      <w:pPr>
        <w:tabs>
          <w:tab w:val="num" w:pos="720"/>
        </w:tabs>
        <w:ind w:left="720" w:hanging="720"/>
      </w:pPr>
      <w:rPr>
        <w:rFonts w:ascii="Marianne" w:hAnsi="Marianne" w:eastAsia="Marianne" w:cs="Marianne"/>
        <w:b/>
        <w:sz w:val="21"/>
        <w:szCs w:val="21"/>
        <w:lang w:val="fr-FR" w:eastAsia="fr-FR"/>
      </w:rPr>
    </w:lvl>
    <w:lvl w:ilvl="3">
      <w:start w:val="1"/>
      <w:numFmt w:val="decimal"/>
      <w:lvlText w:val="%1.%2.%3.%4"/>
      <w:lvlJc w:val="left"/>
      <w:pPr>
        <w:tabs>
          <w:tab w:val="num" w:pos="720"/>
        </w:tabs>
        <w:ind w:left="720" w:hanging="720"/>
      </w:pPr>
      <w:rPr>
        <w:rFonts w:ascii="Marianne" w:hAnsi="Marianne" w:eastAsia="Marianne" w:cs="Marianne"/>
        <w:b/>
        <w:sz w:val="21"/>
        <w:szCs w:val="21"/>
        <w:lang w:val="fr-FR" w:eastAsia="fr-FR"/>
      </w:rPr>
    </w:lvl>
    <w:lvl w:ilvl="4">
      <w:start w:val="1"/>
      <w:numFmt w:val="decimal"/>
      <w:lvlText w:val="%1.%2.%3.%4.%5"/>
      <w:lvlJc w:val="left"/>
      <w:pPr>
        <w:tabs>
          <w:tab w:val="num" w:pos="720"/>
        </w:tabs>
        <w:ind w:left="720" w:hanging="720"/>
      </w:pPr>
      <w:rPr>
        <w:rFonts w:ascii="Marianne" w:hAnsi="Marianne" w:eastAsia="Marianne" w:cs="Marianne"/>
        <w:b/>
        <w:sz w:val="21"/>
        <w:szCs w:val="21"/>
        <w:lang w:val="fr-FR" w:eastAsia="fr-FR"/>
      </w:rPr>
    </w:lvl>
    <w:lvl w:ilvl="5">
      <w:start w:val="1"/>
      <w:numFmt w:val="decimal"/>
      <w:lvlText w:val="%1.%2.%3.%4.%5.%6"/>
      <w:lvlJc w:val="left"/>
      <w:pPr>
        <w:tabs>
          <w:tab w:val="num" w:pos="1080"/>
        </w:tabs>
        <w:ind w:left="1080" w:hanging="1080"/>
      </w:pPr>
      <w:rPr>
        <w:rFonts w:ascii="Marianne" w:hAnsi="Marianne" w:eastAsia="Marianne" w:cs="Marianne"/>
        <w:b/>
        <w:sz w:val="21"/>
        <w:szCs w:val="21"/>
        <w:lang w:val="fr-FR" w:eastAsia="fr-FR"/>
      </w:rPr>
    </w:lvl>
    <w:lvl w:ilvl="6">
      <w:start w:val="1"/>
      <w:numFmt w:val="decimal"/>
      <w:lvlText w:val="%1.%2.%3.%4.%5.%6.%7"/>
      <w:lvlJc w:val="left"/>
      <w:pPr>
        <w:tabs>
          <w:tab w:val="num" w:pos="1080"/>
        </w:tabs>
        <w:ind w:left="1080" w:hanging="1080"/>
      </w:pPr>
      <w:rPr>
        <w:rFonts w:ascii="Marianne" w:hAnsi="Marianne" w:eastAsia="Marianne" w:cs="Marianne"/>
        <w:b/>
        <w:sz w:val="21"/>
        <w:szCs w:val="21"/>
        <w:lang w:val="fr-FR" w:eastAsia="fr-FR"/>
      </w:rPr>
    </w:lvl>
    <w:lvl w:ilvl="7">
      <w:start w:val="1"/>
      <w:numFmt w:val="decimal"/>
      <w:lvlText w:val="%1.%2.%3.%4.%5.%6.%7.%8"/>
      <w:lvlJc w:val="left"/>
      <w:pPr>
        <w:tabs>
          <w:tab w:val="num" w:pos="1440"/>
        </w:tabs>
        <w:ind w:left="1440" w:hanging="1440"/>
      </w:pPr>
      <w:rPr>
        <w:rFonts w:ascii="Marianne" w:hAnsi="Marianne" w:eastAsia="Marianne" w:cs="Marianne"/>
        <w:b/>
        <w:sz w:val="21"/>
        <w:szCs w:val="21"/>
        <w:lang w:val="fr-FR" w:eastAsia="fr-FR"/>
      </w:rPr>
    </w:lvl>
    <w:lvl w:ilvl="8">
      <w:start w:val="1"/>
      <w:numFmt w:val="decimal"/>
      <w:lvlText w:val="%1.%2.%3.%4.%5.%6.%7.%8.%9"/>
      <w:lvlJc w:val="left"/>
      <w:pPr>
        <w:tabs>
          <w:tab w:val="num" w:pos="1440"/>
        </w:tabs>
        <w:ind w:left="1440" w:hanging="1440"/>
      </w:pPr>
      <w:rPr>
        <w:rFonts w:ascii="Marianne" w:hAnsi="Marianne" w:eastAsia="Marianne" w:cs="Marianne"/>
        <w:b/>
        <w:sz w:val="21"/>
        <w:szCs w:val="21"/>
        <w:lang w:val="fr-FR" w:eastAsia="fr-FR"/>
      </w:rPr>
    </w:lvl>
  </w:abstractNum>
  <w:abstractNum w:abstractNumId="2" w15:restartNumberingAfterBreak="0">
    <w:nsid w:val="015A148C"/>
    <w:multiLevelType w:val="hybridMultilevel"/>
    <w:tmpl w:val="4CD4B2E2"/>
    <w:lvl w:ilvl="0" w:tplc="646A9E7A">
      <w:start w:val="1"/>
      <w:numFmt w:val="bullet"/>
      <w:lvlText w:val=" "/>
      <w:lvlJc w:val="left"/>
      <w:pPr>
        <w:ind w:left="72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 w15:restartNumberingAfterBreak="0">
    <w:nsid w:val="01856B52"/>
    <w:multiLevelType w:val="hybridMultilevel"/>
    <w:tmpl w:val="5ED80DBA"/>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4E213D6">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982F84"/>
    <w:multiLevelType w:val="hybridMultilevel"/>
    <w:tmpl w:val="3E7C668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02AE6E00"/>
    <w:multiLevelType w:val="hybridMultilevel"/>
    <w:tmpl w:val="87C05A66"/>
    <w:lvl w:ilvl="0" w:tplc="1F08CA90">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32E2313"/>
    <w:multiLevelType w:val="hybridMultilevel"/>
    <w:tmpl w:val="5D8C5514"/>
    <w:lvl w:ilvl="0" w:tplc="71FADC8A">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 w15:restartNumberingAfterBreak="0">
    <w:nsid w:val="04795427"/>
    <w:multiLevelType w:val="multilevel"/>
    <w:tmpl w:val="6CDE1F6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 w15:restartNumberingAfterBreak="0">
    <w:nsid w:val="04B71528"/>
    <w:multiLevelType w:val="hybridMultilevel"/>
    <w:tmpl w:val="EBB04C78"/>
    <w:lvl w:ilvl="0" w:tplc="040C0001">
      <w:start w:val="1"/>
      <w:numFmt w:val="bullet"/>
      <w:lvlText w:val=""/>
      <w:lvlJc w:val="left"/>
      <w:pPr>
        <w:ind w:left="473"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 w15:restartNumberingAfterBreak="0">
    <w:nsid w:val="06A35DC4"/>
    <w:multiLevelType w:val="hybridMultilevel"/>
    <w:tmpl w:val="FCEE00F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0792140F"/>
    <w:multiLevelType w:val="hybridMultilevel"/>
    <w:tmpl w:val="4B44DE60"/>
    <w:lvl w:ilvl="0" w:tplc="8F5A0F1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7D65AA4"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BD5873B6"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7B780CDE"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03169FD6"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6F8CC25E"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038EC35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5DE8F1CC"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DF508BEE"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1" w15:restartNumberingAfterBreak="0">
    <w:nsid w:val="07951211"/>
    <w:multiLevelType w:val="hybridMultilevel"/>
    <w:tmpl w:val="71704A44"/>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7AF7D75"/>
    <w:multiLevelType w:val="hybridMultilevel"/>
    <w:tmpl w:val="7F86BB16"/>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 w15:restartNumberingAfterBreak="0">
    <w:nsid w:val="07CC4312"/>
    <w:multiLevelType w:val="hybridMultilevel"/>
    <w:tmpl w:val="24A8CEB2"/>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AEA5CA3"/>
    <w:multiLevelType w:val="hybridMultilevel"/>
    <w:tmpl w:val="3708BB00"/>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3D5A6E"/>
    <w:multiLevelType w:val="hybridMultilevel"/>
    <w:tmpl w:val="7A3A78DE"/>
    <w:lvl w:ilvl="0" w:tplc="040C0005">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6" w15:restartNumberingAfterBreak="0">
    <w:nsid w:val="0F821DA0"/>
    <w:multiLevelType w:val="hybridMultilevel"/>
    <w:tmpl w:val="70805634"/>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7" w15:restartNumberingAfterBreak="0">
    <w:nsid w:val="0F991431"/>
    <w:multiLevelType w:val="hybridMultilevel"/>
    <w:tmpl w:val="C3947B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0070968"/>
    <w:multiLevelType w:val="hybridMultilevel"/>
    <w:tmpl w:val="5CAEEC9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9" w15:restartNumberingAfterBreak="0">
    <w:nsid w:val="102471F1"/>
    <w:multiLevelType w:val="hybridMultilevel"/>
    <w:tmpl w:val="D69A8A8E"/>
    <w:lvl w:ilvl="0" w:tplc="B7D4B49E">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20" w15:restartNumberingAfterBreak="0">
    <w:nsid w:val="10276B8A"/>
    <w:multiLevelType w:val="hybridMultilevel"/>
    <w:tmpl w:val="D882AB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05C5EC5"/>
    <w:multiLevelType w:val="hybridMultilevel"/>
    <w:tmpl w:val="1226BCD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1812D5E"/>
    <w:multiLevelType w:val="hybridMultilevel"/>
    <w:tmpl w:val="0ACE060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2050519"/>
    <w:multiLevelType w:val="hybridMultilevel"/>
    <w:tmpl w:val="8536D306"/>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24" w15:restartNumberingAfterBreak="0">
    <w:nsid w:val="156D3A7E"/>
    <w:multiLevelType w:val="hybridMultilevel"/>
    <w:tmpl w:val="53484F7A"/>
    <w:lvl w:ilvl="0" w:tplc="A740DF8C">
      <w:start w:val="6"/>
      <w:numFmt w:val="bullet"/>
      <w:lvlText w:val="-"/>
      <w:lvlJc w:val="left"/>
      <w:pPr>
        <w:ind w:left="586" w:hanging="360"/>
      </w:pPr>
      <w:rPr>
        <w:rFonts w:ascii="Marianne" w:eastAsia="Marianne" w:hAnsi="Marianne" w:cs="Marianne" w:hint="default"/>
        <w:b w:val="0"/>
        <w:i w:val="0"/>
        <w:color w:val="000000" w:themeColor="text1"/>
        <w:sz w:val="21"/>
        <w:szCs w:val="21"/>
        <w:lang w:val="fr-FR" w:eastAsia="fr-FR"/>
      </w:rPr>
    </w:lvl>
    <w:lvl w:ilvl="1" w:tplc="040C0003" w:tentative="1">
      <w:start w:val="1"/>
      <w:numFmt w:val="bullet"/>
      <w:lvlText w:val="o"/>
      <w:lvlJc w:val="left"/>
      <w:pPr>
        <w:ind w:left="1553"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273"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993"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713"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433"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153"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873"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25" w15:restartNumberingAfterBreak="0">
    <w:nsid w:val="157023EF"/>
    <w:multiLevelType w:val="hybridMultilevel"/>
    <w:tmpl w:val="81366BE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15947A4D"/>
    <w:multiLevelType w:val="hybridMultilevel"/>
    <w:tmpl w:val="5F0CD1D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27" w15:restartNumberingAfterBreak="0">
    <w:nsid w:val="163A58AD"/>
    <w:multiLevelType w:val="hybridMultilevel"/>
    <w:tmpl w:val="4950D6E2"/>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17787DD9"/>
    <w:multiLevelType w:val="hybridMultilevel"/>
    <w:tmpl w:val="6FEC459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29" w15:restartNumberingAfterBreak="0">
    <w:nsid w:val="17D86922"/>
    <w:multiLevelType w:val="hybridMultilevel"/>
    <w:tmpl w:val="09E63830"/>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0" w15:restartNumberingAfterBreak="0">
    <w:nsid w:val="192303D2"/>
    <w:multiLevelType w:val="hybridMultilevel"/>
    <w:tmpl w:val="8A56A7F8"/>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1" w15:restartNumberingAfterBreak="0">
    <w:nsid w:val="19AD2B3D"/>
    <w:multiLevelType w:val="hybridMultilevel"/>
    <w:tmpl w:val="6D4EE3AE"/>
    <w:lvl w:ilvl="0" w:tplc="8BE43B04">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1C4A73C5"/>
    <w:multiLevelType w:val="multilevel"/>
    <w:tmpl w:val="8AD218B8"/>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33" w15:restartNumberingAfterBreak="0">
    <w:nsid w:val="1C797762"/>
    <w:multiLevelType w:val="hybridMultilevel"/>
    <w:tmpl w:val="7A0487EE"/>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4" w15:restartNumberingAfterBreak="0">
    <w:nsid w:val="1CD42713"/>
    <w:multiLevelType w:val="hybridMultilevel"/>
    <w:tmpl w:val="725817D2"/>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5" w15:restartNumberingAfterBreak="0">
    <w:nsid w:val="1DF15D2C"/>
    <w:multiLevelType w:val="hybridMultilevel"/>
    <w:tmpl w:val="B630EA7C"/>
    <w:lvl w:ilvl="0" w:tplc="5634A0F8">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F85700D"/>
    <w:multiLevelType w:val="hybridMultilevel"/>
    <w:tmpl w:val="608A2D50"/>
    <w:lvl w:ilvl="0" w:tplc="0F707F7C">
      <w:start w:val="20"/>
      <w:numFmt w:val="decimal"/>
      <w:lvlText w:val="%1"/>
      <w:lvlJc w:val="left"/>
      <w:pPr>
        <w:ind w:left="36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 w15:restartNumberingAfterBreak="0">
    <w:nsid w:val="1FFA7F4A"/>
    <w:multiLevelType w:val="hybridMultilevel"/>
    <w:tmpl w:val="0FC8E3E2"/>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38" w15:restartNumberingAfterBreak="0">
    <w:nsid w:val="213106EF"/>
    <w:multiLevelType w:val="hybridMultilevel"/>
    <w:tmpl w:val="D4CE86DA"/>
    <w:lvl w:ilvl="0" w:tplc="5F9EC728">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21590384"/>
    <w:multiLevelType w:val="hybridMultilevel"/>
    <w:tmpl w:val="15DE22C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0" w15:restartNumberingAfterBreak="0">
    <w:nsid w:val="21A905A4"/>
    <w:multiLevelType w:val="hybridMultilevel"/>
    <w:tmpl w:val="4EC428A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1" w15:restartNumberingAfterBreak="0">
    <w:nsid w:val="21E57943"/>
    <w:multiLevelType w:val="hybridMultilevel"/>
    <w:tmpl w:val="DE061F6A"/>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80D27A1A"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CD665EA4"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4B6AB31A"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5F5A8B3E"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44387D2A"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1FE86062"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10C6E8E2"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B590F600"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42" w15:restartNumberingAfterBreak="0">
    <w:nsid w:val="226B1CCD"/>
    <w:multiLevelType w:val="hybridMultilevel"/>
    <w:tmpl w:val="E2C4FFA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27A564B"/>
    <w:multiLevelType w:val="hybridMultilevel"/>
    <w:tmpl w:val="77B6264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15:restartNumberingAfterBreak="0">
    <w:nsid w:val="22CC369B"/>
    <w:multiLevelType w:val="hybridMultilevel"/>
    <w:tmpl w:val="D1DEDE74"/>
    <w:lvl w:ilvl="0" w:tplc="A23C46EE">
      <w:start w:val="1"/>
      <w:numFmt w:val="bullet"/>
      <w:lvlText w:val="•"/>
      <w:lvlJc w:val="left"/>
      <w:pPr>
        <w:ind w:left="720" w:hanging="360"/>
      </w:pPr>
      <w:rPr>
        <w:rFonts w:ascii="Marianne" w:hAnsi="Marianne" w:hint="default" w:eastAsia="Marianne" w:cs="Marianne"/>
        <w:b/>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239677E0"/>
    <w:multiLevelType w:val="hybridMultilevel"/>
    <w:tmpl w:val="47B0951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6" w15:restartNumberingAfterBreak="0">
    <w:nsid w:val="23B76AA2"/>
    <w:multiLevelType w:val="hybridMultilevel"/>
    <w:tmpl w:val="477CC65C"/>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2488346B"/>
    <w:multiLevelType w:val="multilevel"/>
    <w:tmpl w:val="5FACA08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48" w15:restartNumberingAfterBreak="0">
    <w:nsid w:val="25D76F12"/>
    <w:multiLevelType w:val="hybridMultilevel"/>
    <w:tmpl w:val="A8F8E45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49" w15:restartNumberingAfterBreak="0">
    <w:nsid w:val="26FA0425"/>
    <w:multiLevelType w:val="hybridMultilevel"/>
    <w:tmpl w:val="4B6285D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0" w15:restartNumberingAfterBreak="0">
    <w:nsid w:val="29933253"/>
    <w:multiLevelType w:val="hybridMultilevel"/>
    <w:tmpl w:val="B71C239E"/>
    <w:lvl w:ilvl="0" w:tplc="4EC096CC">
      <w:start w:val="1"/>
      <w:numFmt w:val="bullet"/>
      <w:lvlText w:val="•"/>
      <w:lvlJc w:val="left"/>
      <w:pPr>
        <w:ind w:left="36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51" w15:restartNumberingAfterBreak="0">
    <w:nsid w:val="29B718BF"/>
    <w:multiLevelType w:val="hybridMultilevel"/>
    <w:tmpl w:val="C2DCF46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2" w15:restartNumberingAfterBreak="0">
    <w:nsid w:val="2A512D63"/>
    <w:multiLevelType w:val="hybridMultilevel"/>
    <w:tmpl w:val="AE1AD082"/>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3" w15:restartNumberingAfterBreak="0">
    <w:nsid w:val="2A9B2C80"/>
    <w:multiLevelType w:val="hybridMultilevel"/>
    <w:tmpl w:val="59A46AEA"/>
    <w:lvl w:ilvl="0" w:tplc="A740DF8C">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4" w15:restartNumberingAfterBreak="0">
    <w:nsid w:val="2B4D6063"/>
    <w:multiLevelType w:val="hybridMultilevel"/>
    <w:tmpl w:val="0FA6D1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BCA17D9"/>
    <w:multiLevelType w:val="multilevel"/>
    <w:tmpl w:val="4AA8908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56" w15:restartNumberingAfterBreak="0">
    <w:nsid w:val="2C2F4A49"/>
    <w:multiLevelType w:val="hybridMultilevel"/>
    <w:tmpl w:val="3FCCEF88"/>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7" w15:restartNumberingAfterBreak="0">
    <w:nsid w:val="2C4103E3"/>
    <w:multiLevelType w:val="hybridMultilevel"/>
    <w:tmpl w:val="1A4E7DDA"/>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8" w15:restartNumberingAfterBreak="0">
    <w:nsid w:val="2C434690"/>
    <w:multiLevelType w:val="hybridMultilevel"/>
    <w:tmpl w:val="C2166C5C"/>
    <w:lvl w:ilvl="0" w:tplc="040C000F">
      <w:start w:val="1"/>
      <w:numFmt w:val="decimal"/>
      <w:lvlText w:val="%1."/>
      <w:lvlJc w:val="left"/>
      <w:pPr>
        <w:ind w:left="360" w:hanging="360"/>
      </w:pPr>
      <w:rPr>
        <w:rFonts w:hint="default" w:ascii="Marianne" w:hAnsi="Marianne" w:eastAsia="Marianne" w:cs="Marianne"/>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59" w15:restartNumberingAfterBreak="0">
    <w:nsid w:val="2CFB6573"/>
    <w:multiLevelType w:val="hybridMultilevel"/>
    <w:tmpl w:val="CD54C382"/>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2DE31AE1"/>
    <w:multiLevelType w:val="hybridMultilevel"/>
    <w:tmpl w:val="A1782AF0"/>
    <w:lvl w:ilvl="0" w:tplc="ECA054A2">
      <w:start w:val="1"/>
      <w:numFmt w:val="decimal"/>
      <w:lvlText w:val="%1."/>
      <w:lvlJc w:val="left"/>
      <w:pPr>
        <w:ind w:left="36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1" w15:restartNumberingAfterBreak="0">
    <w:nsid w:val="2E7A44F0"/>
    <w:multiLevelType w:val="hybridMultilevel"/>
    <w:tmpl w:val="6896DAA0"/>
    <w:lvl w:ilvl="0" w:tplc="4EC096CC">
      <w:start w:val="1"/>
      <w:numFmt w:val="bullet"/>
      <w:lvlText w:val="•"/>
      <w:lvlJc w:val="left"/>
      <w:pPr>
        <w:ind w:left="36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553"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273"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993"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713"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433"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153"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873"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62" w15:restartNumberingAfterBreak="0">
    <w:nsid w:val="30A90A65"/>
    <w:multiLevelType w:val="hybridMultilevel"/>
    <w:tmpl w:val="6C906A10"/>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193"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913"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633"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353"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073"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793"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513"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233" w:hanging="360"/>
      </w:pPr>
      <w:rPr>
        <w:rFonts w:ascii="Marianne" w:hAnsi="Marianne" w:hint="default" w:eastAsia="Marianne" w:cs="Marianne"/>
        <w:sz w:val="21"/>
        <w:szCs w:val="21"/>
        <w:lang w:val="fr-FR" w:eastAsia="fr-FR"/>
      </w:rPr>
    </w:lvl>
  </w:abstractNum>
  <w:abstractNum w:abstractNumId="63" w15:restartNumberingAfterBreak="0">
    <w:nsid w:val="30EF7158"/>
    <w:multiLevelType w:val="hybridMultilevel"/>
    <w:tmpl w:val="7072699E"/>
    <w:lvl w:ilvl="0" w:tplc="39A61630">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31C0591D"/>
    <w:multiLevelType w:val="hybridMultilevel"/>
    <w:tmpl w:val="E208D61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65" w15:restartNumberingAfterBreak="0">
    <w:nsid w:val="3225762D"/>
    <w:multiLevelType w:val="hybridMultilevel"/>
    <w:tmpl w:val="CA76939A"/>
    <w:lvl w:ilvl="0" w:tplc="1A8024AE">
      <w:start w:val="30"/>
      <w:numFmt w:val="decimal"/>
      <w:lvlText w:val="%1"/>
      <w:lvlJc w:val="left"/>
      <w:pPr>
        <w:ind w:left="720" w:hanging="360"/>
      </w:pPr>
      <w:rPr>
        <w:rFonts w:hint="default" w:ascii="Marianne" w:hAnsi="Marianne" w:eastAsia="Marianne" w:cs="Marianne"/>
        <w:b w:val="0"/>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3E51CEE"/>
    <w:multiLevelType w:val="hybridMultilevel"/>
    <w:tmpl w:val="3C723A4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67" w15:restartNumberingAfterBreak="0">
    <w:nsid w:val="34E85C17"/>
    <w:multiLevelType w:val="hybridMultilevel"/>
    <w:tmpl w:val="EEA02A38"/>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366A3258"/>
    <w:multiLevelType w:val="hybridMultilevel"/>
    <w:tmpl w:val="39B441B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9" w15:restartNumberingAfterBreak="0">
    <w:nsid w:val="38887FD9"/>
    <w:multiLevelType w:val="hybridMultilevel"/>
    <w:tmpl w:val="FAD2068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93017C5"/>
    <w:multiLevelType w:val="hybridMultilevel"/>
    <w:tmpl w:val="0A4C631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1" w15:restartNumberingAfterBreak="0">
    <w:nsid w:val="3BE63746"/>
    <w:multiLevelType w:val="hybridMultilevel"/>
    <w:tmpl w:val="BD2CF980"/>
    <w:lvl w:ilvl="0" w:tplc="5F9EC728">
      <w:start w:val="1"/>
      <w:numFmt w:val="decimal"/>
      <w:lvlText w:val="%1."/>
      <w:lvlJc w:val="left"/>
      <w:pPr>
        <w:ind w:left="720" w:hanging="360"/>
      </w:pPr>
      <w:rPr>
        <w:rFonts w:hint="default" w:ascii="Marianne" w:hAnsi="Marianne"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72" w15:restartNumberingAfterBreak="0">
    <w:nsid w:val="3C8E5933"/>
    <w:multiLevelType w:val="hybridMultilevel"/>
    <w:tmpl w:val="B380C5E0"/>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0AC410A"/>
    <w:multiLevelType w:val="hybridMultilevel"/>
    <w:tmpl w:val="A0AEBA1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4" w15:restartNumberingAfterBreak="0">
    <w:nsid w:val="40C505A2"/>
    <w:multiLevelType w:val="hybridMultilevel"/>
    <w:tmpl w:val="E370EB20"/>
    <w:lvl w:ilvl="0" w:tplc="6C2AF9EE">
      <w:start w:val="2"/>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cs="Marianne" w:hint="default" w:eastAsia="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cs="Marianne" w:hint="default" w:eastAsia="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cs="Marianne" w:hint="default" w:eastAsia="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75" w15:restartNumberingAfterBreak="0">
    <w:nsid w:val="40CB6967"/>
    <w:multiLevelType w:val="multilevel"/>
    <w:tmpl w:val="FD426532"/>
    <w:lvl w:ilvl="0">
      <w:start w:val="1"/>
      <w:numFmt w:val="decimal"/>
      <w:lvlText w:val="%1."/>
      <w:lvlJc w:val="left"/>
      <w:pPr>
        <w:ind w:left="360" w:hanging="360"/>
      </w:pPr>
      <w:rPr>
        <w:rFonts w:hint="default" w:ascii="Marianne" w:hAnsi="Marianne" w:eastAsia="Marianne" w:cs="Marianne"/>
        <w:b/>
        <w:bCs/>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76" w15:restartNumberingAfterBreak="0">
    <w:nsid w:val="40EC4CF7"/>
    <w:multiLevelType w:val="hybridMultilevel"/>
    <w:tmpl w:val="5E00AF76"/>
    <w:lvl w:ilvl="0" w:tplc="D47C3AA6">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412B597A"/>
    <w:multiLevelType w:val="hybridMultilevel"/>
    <w:tmpl w:val="F19A526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8" w15:restartNumberingAfterBreak="0">
    <w:nsid w:val="41A76490"/>
    <w:multiLevelType w:val="multilevel"/>
    <w:tmpl w:val="5B1492D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79" w15:restartNumberingAfterBreak="0">
    <w:nsid w:val="41CC66A7"/>
    <w:multiLevelType w:val="multilevel"/>
    <w:tmpl w:val="D19E1DF0"/>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0" w15:restartNumberingAfterBreak="0">
    <w:nsid w:val="42073CE5"/>
    <w:multiLevelType w:val="hybridMultilevel"/>
    <w:tmpl w:val="A9BCFFEA"/>
    <w:lvl w:ilvl="0" w:tplc="1F08CA90">
      <w:start w:val="1"/>
      <w:numFmt w:val="decimal"/>
      <w:lvlText w:val="%1"/>
      <w:lvlJc w:val="left"/>
      <w:pPr>
        <w:ind w:left="72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26272F1"/>
    <w:multiLevelType w:val="hybridMultilevel"/>
    <w:tmpl w:val="8FAC5A74"/>
    <w:lvl w:ilvl="0" w:tplc="A23C46EE">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09E3D20"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55E49E0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5F269A7E"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6756A89E"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52482A7E"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8A184E3E"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137868A4"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C29C7C54"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82" w15:restartNumberingAfterBreak="0">
    <w:nsid w:val="42A27149"/>
    <w:multiLevelType w:val="hybridMultilevel"/>
    <w:tmpl w:val="79DC5340"/>
    <w:lvl w:ilvl="0" w:tplc="C274902C">
      <w:start w:val="1"/>
      <w:numFmt w:val="bullet"/>
      <w:lvlText w:val="•"/>
      <w:lvlJc w:val="left"/>
      <w:pPr>
        <w:ind w:left="113" w:firstLine="247"/>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3" w15:restartNumberingAfterBreak="0">
    <w:nsid w:val="435C5257"/>
    <w:multiLevelType w:val="hybridMultilevel"/>
    <w:tmpl w:val="1CF43BFA"/>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3863A69"/>
    <w:multiLevelType w:val="hybridMultilevel"/>
    <w:tmpl w:val="D0B40ADA"/>
    <w:lvl w:ilvl="0" w:tplc="A740DF8C">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85" w15:restartNumberingAfterBreak="0">
    <w:nsid w:val="451B4EDB"/>
    <w:multiLevelType w:val="hybridMultilevel"/>
    <w:tmpl w:val="D16E0968"/>
    <w:lvl w:ilvl="0" w:tplc="DE06081E">
      <w:start w:val="20"/>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459B05D0"/>
    <w:multiLevelType w:val="hybridMultilevel"/>
    <w:tmpl w:val="519C49A2"/>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7" w15:restartNumberingAfterBreak="0">
    <w:nsid w:val="45FE52A6"/>
    <w:multiLevelType w:val="hybridMultilevel"/>
    <w:tmpl w:val="390AB3B2"/>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08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180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52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24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396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468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40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88" w15:restartNumberingAfterBreak="0">
    <w:nsid w:val="46085789"/>
    <w:multiLevelType w:val="hybridMultilevel"/>
    <w:tmpl w:val="83ACF508"/>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89" w15:restartNumberingAfterBreak="0">
    <w:nsid w:val="462C4EBA"/>
    <w:multiLevelType w:val="hybridMultilevel"/>
    <w:tmpl w:val="06E4974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90" w15:restartNumberingAfterBreak="0">
    <w:nsid w:val="47DC08CF"/>
    <w:multiLevelType w:val="multilevel"/>
    <w:tmpl w:val="8DA0AA18"/>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91" w15:restartNumberingAfterBreak="0">
    <w:nsid w:val="485402C3"/>
    <w:multiLevelType w:val="hybridMultilevel"/>
    <w:tmpl w:val="300490F2"/>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2" w15:restartNumberingAfterBreak="0">
    <w:nsid w:val="48D4348A"/>
    <w:multiLevelType w:val="hybridMultilevel"/>
    <w:tmpl w:val="A6242DBA"/>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49E929CE"/>
    <w:multiLevelType w:val="multilevel"/>
    <w:tmpl w:val="27EAC692"/>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94" w15:restartNumberingAfterBreak="0">
    <w:nsid w:val="4C0C3338"/>
    <w:multiLevelType w:val="hybridMultilevel"/>
    <w:tmpl w:val="52FCF980"/>
    <w:lvl w:ilvl="0" w:tplc="A23C46EE">
      <w:start w:val="1"/>
      <w:numFmt w:val="bullet"/>
      <w:lvlText w:val="•"/>
      <w:lvlJc w:val="left"/>
      <w:pPr>
        <w:tabs>
          <w:tab w:val="num" w:pos="862"/>
        </w:tabs>
        <w:ind w:left="862"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582"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302"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022"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742"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462"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182"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902"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622" w:hanging="360"/>
      </w:pPr>
      <w:rPr>
        <w:rFonts w:ascii="Marianne" w:hAnsi="Marianne" w:hint="default" w:eastAsia="Marianne" w:cs="Marianne"/>
        <w:sz w:val="21"/>
        <w:szCs w:val="21"/>
        <w:lang w:val="fr-FR" w:eastAsia="fr-FR"/>
      </w:rPr>
    </w:lvl>
  </w:abstractNum>
  <w:abstractNum w:abstractNumId="95" w15:restartNumberingAfterBreak="0">
    <w:nsid w:val="4E2B10C9"/>
    <w:multiLevelType w:val="hybridMultilevel"/>
    <w:tmpl w:val="605E5DFC"/>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6" w15:restartNumberingAfterBreak="0">
    <w:nsid w:val="4EA252A2"/>
    <w:multiLevelType w:val="hybridMultilevel"/>
    <w:tmpl w:val="A9FA6A66"/>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7" w15:restartNumberingAfterBreak="0">
    <w:nsid w:val="4F442057"/>
    <w:multiLevelType w:val="hybridMultilevel"/>
    <w:tmpl w:val="9EFA5ED8"/>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8" w15:restartNumberingAfterBreak="0">
    <w:nsid w:val="4FB059AB"/>
    <w:multiLevelType w:val="hybridMultilevel"/>
    <w:tmpl w:val="6492D47E"/>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99" w15:restartNumberingAfterBreak="0">
    <w:nsid w:val="4FD55C6A"/>
    <w:multiLevelType w:val="hybridMultilevel"/>
    <w:tmpl w:val="53F2E05A"/>
    <w:lvl w:ilvl="0" w:tplc="A740DF8C">
      <w:start w:val="6"/>
      <w:numFmt w:val="bullet"/>
      <w:lvlText w:val="-"/>
      <w:lvlJc w:val="left"/>
      <w:pPr>
        <w:ind w:left="720" w:hanging="360"/>
      </w:pPr>
      <w:rPr>
        <w:rFonts w:ascii="Marianne" w:eastAsia="Marianne" w:hAnsi="Marianne" w:cs="Marianne" w:hint="default"/>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0" w15:restartNumberingAfterBreak="0">
    <w:nsid w:val="501E5FC0"/>
    <w:multiLevelType w:val="hybridMultilevel"/>
    <w:tmpl w:val="37460252"/>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1" w15:restartNumberingAfterBreak="0">
    <w:nsid w:val="50355198"/>
    <w:multiLevelType w:val="hybridMultilevel"/>
    <w:tmpl w:val="F5AEA092"/>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2" w15:restartNumberingAfterBreak="0">
    <w:nsid w:val="51865302"/>
    <w:multiLevelType w:val="hybridMultilevel"/>
    <w:tmpl w:val="65085A20"/>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2327EBF"/>
    <w:multiLevelType w:val="hybridMultilevel"/>
    <w:tmpl w:val="70EC7CE8"/>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4" w15:restartNumberingAfterBreak="0">
    <w:nsid w:val="52FE127A"/>
    <w:multiLevelType w:val="hybridMultilevel"/>
    <w:tmpl w:val="29261DB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5" w15:restartNumberingAfterBreak="0">
    <w:nsid w:val="53EF4F0A"/>
    <w:multiLevelType w:val="hybridMultilevel"/>
    <w:tmpl w:val="A1A601A6"/>
    <w:lvl w:ilvl="0" w:tplc="A740DF8C">
      <w:start w:val="6"/>
      <w:numFmt w:val="bullet"/>
      <w:lvlText w:val="-"/>
      <w:lvlJc w:val="left"/>
      <w:pPr>
        <w:ind w:left="473" w:hanging="360"/>
      </w:pPr>
      <w:rPr>
        <w:rFonts w:ascii="Marianne" w:eastAsia="Marianne" w:hAnsi="Marianne" w:cs="Marianne" w:hint="default"/>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06" w15:restartNumberingAfterBreak="0">
    <w:nsid w:val="54377CFA"/>
    <w:multiLevelType w:val="multilevel"/>
    <w:tmpl w:val="CFA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FF0A1A"/>
    <w:multiLevelType w:val="hybridMultilevel"/>
    <w:tmpl w:val="7A86C294"/>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5130690"/>
    <w:multiLevelType w:val="hybridMultilevel"/>
    <w:tmpl w:val="E0887242"/>
    <w:lvl w:ilvl="0" w:tplc="AB20752A">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567A47CF"/>
    <w:multiLevelType w:val="hybridMultilevel"/>
    <w:tmpl w:val="2A16EF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5868695C"/>
    <w:multiLevelType w:val="hybridMultilevel"/>
    <w:tmpl w:val="A69899FE"/>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1" w15:restartNumberingAfterBreak="0">
    <w:nsid w:val="59B94B76"/>
    <w:multiLevelType w:val="hybridMultilevel"/>
    <w:tmpl w:val="68B8B4E0"/>
    <w:lvl w:ilvl="0" w:tplc="4EC096CC">
      <w:start w:val="1"/>
      <w:numFmt w:val="bullet"/>
      <w:lvlText w:val="•"/>
      <w:lvlJc w:val="left"/>
      <w:pPr>
        <w:tabs>
          <w:tab w:val="num" w:pos="360"/>
        </w:tabs>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12" w15:restartNumberingAfterBreak="0">
    <w:nsid w:val="5AF4009B"/>
    <w:multiLevelType w:val="multilevel"/>
    <w:tmpl w:val="51A21F9C"/>
    <w:lvl w:ilvl="0">
      <w:start w:val="1"/>
      <w:numFmt w:val="decimal"/>
      <w:lvlText w:val="%1."/>
      <w:lvlJc w:val="left"/>
      <w:pPr>
        <w:ind w:left="360" w:hanging="360"/>
      </w:pPr>
      <w:rPr>
        <w:rFonts w:hint="default" w:ascii="Marianne" w:hAnsi="Marianne"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13" w15:restartNumberingAfterBreak="0">
    <w:nsid w:val="5DDE5697"/>
    <w:multiLevelType w:val="hybridMultilevel"/>
    <w:tmpl w:val="702A96D0"/>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4" w15:restartNumberingAfterBreak="0">
    <w:nsid w:val="5E4E1681"/>
    <w:multiLevelType w:val="hybridMultilevel"/>
    <w:tmpl w:val="2F6A448A"/>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5" w15:restartNumberingAfterBreak="0">
    <w:nsid w:val="5F020AAD"/>
    <w:multiLevelType w:val="hybridMultilevel"/>
    <w:tmpl w:val="AE58073A"/>
    <w:lvl w:ilvl="0" w:tplc="040C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5F1866AF"/>
    <w:multiLevelType w:val="hybridMultilevel"/>
    <w:tmpl w:val="16AC1542"/>
    <w:lvl w:ilvl="0" w:tplc="646A9E7A">
      <w:start w:val="1"/>
      <w:numFmt w:val="bullet"/>
      <w:lvlText w:val=" "/>
      <w:lvlJc w:val="left"/>
      <w:pPr>
        <w:ind w:left="113" w:firstLine="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7" w15:restartNumberingAfterBreak="0">
    <w:nsid w:val="60DB7781"/>
    <w:multiLevelType w:val="hybridMultilevel"/>
    <w:tmpl w:val="12F823D8"/>
    <w:lvl w:ilvl="0" w:tplc="B2BAFC9A">
      <w:start w:val="6"/>
      <w:numFmt w:val="bullet"/>
      <w:lvlText w:val="-"/>
      <w:lvlJc w:val="left"/>
      <w:pPr>
        <w:ind w:left="473" w:hanging="360"/>
      </w:pPr>
      <w:rPr>
        <w:rFonts w:ascii="Marianne" w:eastAsia="Marianne" w:hAnsi="Marianne" w:cs="Marianne" w:hint="default"/>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18" w15:restartNumberingAfterBreak="0">
    <w:nsid w:val="62575C7A"/>
    <w:multiLevelType w:val="hybridMultilevel"/>
    <w:tmpl w:val="D474103E"/>
    <w:lvl w:ilvl="0" w:tplc="646A9E7A">
      <w:start w:val="1"/>
      <w:numFmt w:val="bullet"/>
      <w:lvlText w:val=" "/>
      <w:lvlJc w:val="left"/>
      <w:pPr>
        <w:ind w:left="360" w:hanging="360"/>
      </w:pPr>
      <w:rPr>
        <w:rFonts w:ascii="Marianne" w:hAnsi="Marianne" w:hint="default" w:eastAsia="Marianne" w:cs="Marianne"/>
        <w:b w:val="0"/>
        <w:i w:val="0"/>
        <w:color w:val="000000" w:themeColor="text1"/>
        <w:sz w:val="21"/>
        <w:szCs w:val="21"/>
        <w:lang w:val="fr-FR" w:eastAsia="fr-FR"/>
      </w:rPr>
    </w:lvl>
    <w:lvl w:ilvl="1" w:tplc="FFFFFFFF" w:tentative="1">
      <w:start w:val="1"/>
      <w:numFmt w:val="bullet"/>
      <w:lvlText w:val="o"/>
      <w:lvlJc w:val="left"/>
      <w:pPr>
        <w:ind w:left="1553"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273"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993"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713"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433"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153"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873"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593" w:hanging="360"/>
      </w:pPr>
      <w:rPr>
        <w:rFonts w:ascii="Marianne" w:hAnsi="Marianne" w:hint="default" w:eastAsia="Marianne" w:cs="Marianne"/>
        <w:sz w:val="21"/>
        <w:szCs w:val="21"/>
        <w:lang w:val="fr-FR" w:eastAsia="fr-FR"/>
      </w:rPr>
    </w:lvl>
  </w:abstractNum>
  <w:abstractNum w:abstractNumId="119" w15:restartNumberingAfterBreak="0">
    <w:nsid w:val="640E282D"/>
    <w:multiLevelType w:val="multilevel"/>
    <w:tmpl w:val="1AC65F2A"/>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20" w15:restartNumberingAfterBreak="0">
    <w:nsid w:val="646B1809"/>
    <w:multiLevelType w:val="hybridMultilevel"/>
    <w:tmpl w:val="6AB2987C"/>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1" w15:restartNumberingAfterBreak="0">
    <w:nsid w:val="64FD033B"/>
    <w:multiLevelType w:val="hybridMultilevel"/>
    <w:tmpl w:val="608EBD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673233A5"/>
    <w:multiLevelType w:val="hybridMultilevel"/>
    <w:tmpl w:val="43C44BF6"/>
    <w:lvl w:ilvl="0" w:tplc="56C89A6A">
      <w:start w:val="1"/>
      <w:numFmt w:val="bullet"/>
      <w:lvlText w:val="•"/>
      <w:lvlJc w:val="left"/>
      <w:pPr>
        <w:ind w:left="36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3" w15:restartNumberingAfterBreak="0">
    <w:nsid w:val="67B66DEA"/>
    <w:multiLevelType w:val="hybridMultilevel"/>
    <w:tmpl w:val="4A4CCF58"/>
    <w:lvl w:ilvl="0" w:tplc="04EAF060">
      <w:start w:val="30"/>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68430E58"/>
    <w:multiLevelType w:val="hybridMultilevel"/>
    <w:tmpl w:val="D2BE451E"/>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125" w15:restartNumberingAfterBreak="0">
    <w:nsid w:val="68B83929"/>
    <w:multiLevelType w:val="hybridMultilevel"/>
    <w:tmpl w:val="D98A2162"/>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26" w15:restartNumberingAfterBreak="0">
    <w:nsid w:val="68D63933"/>
    <w:multiLevelType w:val="hybridMultilevel"/>
    <w:tmpl w:val="54A84BFA"/>
    <w:lvl w:ilvl="0" w:tplc="4EC096CC">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7" w15:restartNumberingAfterBreak="0">
    <w:nsid w:val="6BA44D25"/>
    <w:multiLevelType w:val="hybridMultilevel"/>
    <w:tmpl w:val="9C68C47C"/>
    <w:lvl w:ilvl="0" w:tplc="A23C46EE">
      <w:start w:val="1"/>
      <w:numFmt w:val="bullet"/>
      <w:lvlText w:val="•"/>
      <w:lvlJc w:val="left"/>
      <w:pPr>
        <w:ind w:left="720" w:hanging="360"/>
      </w:pPr>
      <w:rPr>
        <w:rFonts w:ascii="Marianne" w:hAnsi="Marianne" w:hint="default" w:eastAsia="Marianne" w:cs="Marianne"/>
        <w:sz w:val="21"/>
        <w:szCs w:val="21"/>
        <w:lang w:val="fr-FR" w:eastAsia="fr-FR"/>
      </w:rPr>
    </w:lvl>
    <w:lvl w:ilvl="1" w:tplc="FFFFFFFF">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28" w15:restartNumberingAfterBreak="0">
    <w:nsid w:val="6BF43E3D"/>
    <w:multiLevelType w:val="multilevel"/>
    <w:tmpl w:val="BCC0A156"/>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29" w15:restartNumberingAfterBreak="0">
    <w:nsid w:val="6C0F3F13"/>
    <w:multiLevelType w:val="hybridMultilevel"/>
    <w:tmpl w:val="ED6039EA"/>
    <w:lvl w:ilvl="0" w:tplc="4EC096CC">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0" w15:restartNumberingAfterBreak="0">
    <w:nsid w:val="6C245E72"/>
    <w:multiLevelType w:val="hybridMultilevel"/>
    <w:tmpl w:val="0784B96A"/>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31" w15:restartNumberingAfterBreak="0">
    <w:nsid w:val="6CE43B51"/>
    <w:multiLevelType w:val="hybridMultilevel"/>
    <w:tmpl w:val="70C6FE20"/>
    <w:lvl w:ilvl="0" w:tplc="B2BAFC9A">
      <w:start w:val="6"/>
      <w:numFmt w:val="bullet"/>
      <w:lvlText w:val="-"/>
      <w:lvlJc w:val="left"/>
      <w:pPr>
        <w:ind w:left="720" w:hanging="360"/>
      </w:pPr>
      <w:rPr>
        <w:rFonts w:ascii="Marianne" w:eastAsia="Marianne" w:hAnsi="Marianne" w:cs="Marianne" w:hint="default"/>
        <w:b w:val="0"/>
        <w:i w:val="0"/>
        <w:color w:val="000000" w:themeColor="text1"/>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2" w15:restartNumberingAfterBreak="0">
    <w:nsid w:val="6D256B06"/>
    <w:multiLevelType w:val="hybridMultilevel"/>
    <w:tmpl w:val="43A22424"/>
    <w:lvl w:ilvl="0" w:tplc="4EC096CC">
      <w:start w:val="1"/>
      <w:numFmt w:val="bullet"/>
      <w:lvlText w:val="•"/>
      <w:lvlJc w:val="left"/>
      <w:pPr>
        <w:tabs>
          <w:tab w:val="num" w:pos="1080"/>
        </w:tabs>
        <w:ind w:left="108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80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52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324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96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68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40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612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840" w:hanging="360"/>
      </w:pPr>
      <w:rPr>
        <w:rFonts w:ascii="Marianne" w:hAnsi="Marianne" w:hint="default" w:eastAsia="Marianne" w:cs="Marianne"/>
        <w:sz w:val="21"/>
        <w:szCs w:val="21"/>
        <w:lang w:val="fr-FR" w:eastAsia="fr-FR"/>
      </w:rPr>
    </w:lvl>
  </w:abstractNum>
  <w:abstractNum w:abstractNumId="133" w15:restartNumberingAfterBreak="0">
    <w:nsid w:val="6DA929B6"/>
    <w:multiLevelType w:val="hybridMultilevel"/>
    <w:tmpl w:val="EC20095C"/>
    <w:lvl w:ilvl="0" w:tplc="56C89A6A">
      <w:start w:val="1"/>
      <w:numFmt w:val="bullet"/>
      <w:lvlText w:val="•"/>
      <w:lvlJc w:val="left"/>
      <w:pPr>
        <w:ind w:left="720" w:hanging="360"/>
      </w:pPr>
      <w:rPr>
        <w:rFonts w:ascii="Marianne" w:hAnsi="Marianne" w:hint="default"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4" w15:restartNumberingAfterBreak="0">
    <w:nsid w:val="6DC454C2"/>
    <w:multiLevelType w:val="hybridMultilevel"/>
    <w:tmpl w:val="D20471E4"/>
    <w:lvl w:ilvl="0" w:tplc="AB20752A">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5" w15:restartNumberingAfterBreak="0">
    <w:nsid w:val="6E8B097F"/>
    <w:multiLevelType w:val="multilevel"/>
    <w:tmpl w:val="F2B80018"/>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36" w15:restartNumberingAfterBreak="0">
    <w:nsid w:val="708030A0"/>
    <w:multiLevelType w:val="hybridMultilevel"/>
    <w:tmpl w:val="38C69376"/>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7" w15:restartNumberingAfterBreak="0">
    <w:nsid w:val="71F16DCC"/>
    <w:multiLevelType w:val="hybridMultilevel"/>
    <w:tmpl w:val="ECE0FC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8" w15:restartNumberingAfterBreak="0">
    <w:nsid w:val="733E6CA6"/>
    <w:multiLevelType w:val="hybridMultilevel"/>
    <w:tmpl w:val="E2161A00"/>
    <w:lvl w:ilvl="0" w:tplc="71FADC8A">
      <w:start w:val="5"/>
      <w:numFmt w:val="bullet"/>
      <w:lvlText w:val=""/>
      <w:lvlJc w:val="left"/>
      <w:pPr>
        <w:ind w:left="72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39" w15:restartNumberingAfterBreak="0">
    <w:nsid w:val="739F5A29"/>
    <w:multiLevelType w:val="hybridMultilevel"/>
    <w:tmpl w:val="4E9C2C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73EB5386"/>
    <w:multiLevelType w:val="multilevel"/>
    <w:tmpl w:val="1176315C"/>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1" w15:restartNumberingAfterBreak="0">
    <w:nsid w:val="7435795B"/>
    <w:multiLevelType w:val="hybridMultilevel"/>
    <w:tmpl w:val="B21084B4"/>
    <w:lvl w:ilvl="0" w:tplc="646A9E7A">
      <w:start w:val="1"/>
      <w:numFmt w:val="bullet"/>
      <w:lvlText w:val=" "/>
      <w:lvlJc w:val="left"/>
      <w:pPr>
        <w:ind w:left="113" w:firstLine="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2" w15:restartNumberingAfterBreak="0">
    <w:nsid w:val="74C15216"/>
    <w:multiLevelType w:val="hybridMultilevel"/>
    <w:tmpl w:val="CD085FD2"/>
    <w:lvl w:ilvl="0" w:tplc="4EC096CC">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A7BED78E" w:tentative="1">
      <w:start w:val="1"/>
      <w:numFmt w:val="bullet"/>
      <w:lvlText w:val="•"/>
      <w:lvlJc w:val="left"/>
      <w:pPr>
        <w:tabs>
          <w:tab w:val="num" w:pos="1440"/>
        </w:tabs>
        <w:ind w:left="1440" w:hanging="360"/>
      </w:pPr>
      <w:rPr>
        <w:rFonts w:ascii="Marianne" w:hAnsi="Marianne" w:hint="default" w:eastAsia="Marianne" w:cs="Marianne"/>
        <w:sz w:val="21"/>
        <w:szCs w:val="21"/>
        <w:lang w:val="fr-FR" w:eastAsia="fr-FR"/>
      </w:rPr>
    </w:lvl>
    <w:lvl w:ilvl="2" w:tplc="1C4E460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plc="1F9E6134"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plc="5F14044C"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plc="1C425FF0"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plc="F1B45110"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plc="302EDF5C"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plc="6ABC17F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3" w15:restartNumberingAfterBreak="0">
    <w:nsid w:val="75093501"/>
    <w:multiLevelType w:val="hybridMultilevel"/>
    <w:tmpl w:val="5950A996"/>
    <w:lvl w:ilvl="0" w:tplc="4EC096CC">
      <w:start w:val="1"/>
      <w:numFmt w:val="bullet"/>
      <w:lvlText w:val="•"/>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4" w15:restartNumberingAfterBreak="0">
    <w:nsid w:val="7539556C"/>
    <w:multiLevelType w:val="hybridMultilevel"/>
    <w:tmpl w:val="106672E8"/>
    <w:lvl w:ilvl="0" w:tplc="040C000F">
      <w:start w:val="1"/>
      <w:numFmt w:val="decimal"/>
      <w:lvlText w:val="%1."/>
      <w:lvlJc w:val="left"/>
      <w:pPr>
        <w:ind w:left="720" w:hanging="360"/>
      </w:pPr>
      <w:rPr>
        <w:rFonts w:hint="default" w:ascii="Marianne" w:hAnsi="Marianne" w:eastAsia="Marianne" w:cs="Marianne"/>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75B31EB2"/>
    <w:multiLevelType w:val="multilevel"/>
    <w:tmpl w:val="A17A3732"/>
    <w:lvl w:ilvl="0">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entative="1">
      <w:start w:val="1"/>
      <w:numFmt w:val="bullet"/>
      <w:lvlText w:val="o"/>
      <w:lvlJc w:val="left"/>
      <w:pPr>
        <w:tabs>
          <w:tab w:val="num" w:pos="1440"/>
        </w:tabs>
        <w:ind w:left="1440" w:hanging="360"/>
      </w:pPr>
      <w:rPr>
        <w:rFonts w:ascii="Marianne" w:hAnsi="Marianne" w:hint="default" w:eastAsia="Marianne" w:cs="Marianne"/>
        <w:sz w:val="21"/>
        <w:szCs w:val="21"/>
        <w:lang w:val="fr-FR" w:eastAsia="fr-FR"/>
      </w:rPr>
    </w:lvl>
    <w:lvl w:ilvl="2" w:tentative="1">
      <w:start w:val="1"/>
      <w:numFmt w:val="bullet"/>
      <w:lvlText w:val=""/>
      <w:lvlJc w:val="left"/>
      <w:pPr>
        <w:tabs>
          <w:tab w:val="num" w:pos="2160"/>
        </w:tabs>
        <w:ind w:left="2160" w:hanging="360"/>
      </w:pPr>
      <w:rPr>
        <w:rFonts w:ascii="Marianne" w:hAnsi="Marianne" w:hint="default" w:eastAsia="Marianne" w:cs="Marianne"/>
        <w:sz w:val="21"/>
        <w:szCs w:val="21"/>
        <w:lang w:val="fr-FR" w:eastAsia="fr-FR"/>
      </w:rPr>
    </w:lvl>
    <w:lvl w:ilvl="3" w:tentative="1">
      <w:start w:val="1"/>
      <w:numFmt w:val="bullet"/>
      <w:lvlText w:val=""/>
      <w:lvlJc w:val="left"/>
      <w:pPr>
        <w:tabs>
          <w:tab w:val="num" w:pos="2880"/>
        </w:tabs>
        <w:ind w:left="2880" w:hanging="360"/>
      </w:pPr>
      <w:rPr>
        <w:rFonts w:ascii="Marianne" w:hAnsi="Marianne" w:hint="default" w:eastAsia="Marianne" w:cs="Marianne"/>
        <w:sz w:val="21"/>
        <w:szCs w:val="21"/>
        <w:lang w:val="fr-FR" w:eastAsia="fr-FR"/>
      </w:rPr>
    </w:lvl>
    <w:lvl w:ilvl="4" w:tentative="1">
      <w:start w:val="1"/>
      <w:numFmt w:val="bullet"/>
      <w:lvlText w:val=""/>
      <w:lvlJc w:val="left"/>
      <w:pPr>
        <w:tabs>
          <w:tab w:val="num" w:pos="3600"/>
        </w:tabs>
        <w:ind w:left="3600" w:hanging="360"/>
      </w:pPr>
      <w:rPr>
        <w:rFonts w:ascii="Marianne" w:hAnsi="Marianne" w:hint="default" w:eastAsia="Marianne" w:cs="Marianne"/>
        <w:sz w:val="21"/>
        <w:szCs w:val="21"/>
        <w:lang w:val="fr-FR" w:eastAsia="fr-FR"/>
      </w:rPr>
    </w:lvl>
    <w:lvl w:ilvl="5" w:tentative="1">
      <w:start w:val="1"/>
      <w:numFmt w:val="bullet"/>
      <w:lvlText w:val=""/>
      <w:lvlJc w:val="left"/>
      <w:pPr>
        <w:tabs>
          <w:tab w:val="num" w:pos="4320"/>
        </w:tabs>
        <w:ind w:left="4320" w:hanging="360"/>
      </w:pPr>
      <w:rPr>
        <w:rFonts w:ascii="Marianne" w:hAnsi="Marianne" w:hint="default" w:eastAsia="Marianne" w:cs="Marianne"/>
        <w:sz w:val="21"/>
        <w:szCs w:val="21"/>
        <w:lang w:val="fr-FR" w:eastAsia="fr-FR"/>
      </w:rPr>
    </w:lvl>
    <w:lvl w:ilvl="6" w:tentative="1">
      <w:start w:val="1"/>
      <w:numFmt w:val="bullet"/>
      <w:lvlText w:val=""/>
      <w:lvlJc w:val="left"/>
      <w:pPr>
        <w:tabs>
          <w:tab w:val="num" w:pos="5040"/>
        </w:tabs>
        <w:ind w:left="5040" w:hanging="360"/>
      </w:pPr>
      <w:rPr>
        <w:rFonts w:ascii="Marianne" w:hAnsi="Marianne" w:hint="default" w:eastAsia="Marianne" w:cs="Marianne"/>
        <w:sz w:val="21"/>
        <w:szCs w:val="21"/>
        <w:lang w:val="fr-FR" w:eastAsia="fr-FR"/>
      </w:rPr>
    </w:lvl>
    <w:lvl w:ilvl="7" w:tentative="1">
      <w:start w:val="1"/>
      <w:numFmt w:val="bullet"/>
      <w:lvlText w:val=""/>
      <w:lvlJc w:val="left"/>
      <w:pPr>
        <w:tabs>
          <w:tab w:val="num" w:pos="5760"/>
        </w:tabs>
        <w:ind w:left="5760" w:hanging="360"/>
      </w:pPr>
      <w:rPr>
        <w:rFonts w:ascii="Marianne" w:hAnsi="Marianne" w:hint="default" w:eastAsia="Marianne" w:cs="Marianne"/>
        <w:sz w:val="21"/>
        <w:szCs w:val="21"/>
        <w:lang w:val="fr-FR" w:eastAsia="fr-FR"/>
      </w:rPr>
    </w:lvl>
    <w:lvl w:ilvl="8" w:tentative="1">
      <w:start w:val="1"/>
      <w:numFmt w:val="bullet"/>
      <w:lvlText w:val=""/>
      <w:lvlJc w:val="left"/>
      <w:pPr>
        <w:tabs>
          <w:tab w:val="num" w:pos="6480"/>
        </w:tabs>
        <w:ind w:left="6480" w:hanging="360"/>
      </w:pPr>
      <w:rPr>
        <w:rFonts w:ascii="Marianne" w:hAnsi="Marianne" w:hint="default" w:eastAsia="Marianne" w:cs="Marianne"/>
        <w:sz w:val="21"/>
        <w:szCs w:val="21"/>
        <w:lang w:val="fr-FR" w:eastAsia="fr-FR"/>
      </w:rPr>
    </w:lvl>
  </w:abstractNum>
  <w:abstractNum w:abstractNumId="146" w15:restartNumberingAfterBreak="0">
    <w:nsid w:val="76F67AA2"/>
    <w:multiLevelType w:val="hybridMultilevel"/>
    <w:tmpl w:val="4F6C79DA"/>
    <w:lvl w:ilvl="0" w:tplc="ECA054A2">
      <w:start w:val="1"/>
      <w:numFmt w:val="decimal"/>
      <w:lvlText w:val="%1."/>
      <w:lvlJc w:val="left"/>
      <w:pPr>
        <w:ind w:left="720"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77AC5826"/>
    <w:multiLevelType w:val="hybridMultilevel"/>
    <w:tmpl w:val="C3366A26"/>
    <w:lvl w:ilvl="0" w:tplc="646A9E7A">
      <w:start w:val="1"/>
      <w:numFmt w:val="bullet"/>
      <w:lvlText w:val=" "/>
      <w:lvlJc w:val="left"/>
      <w:pPr>
        <w:ind w:left="720" w:hanging="360"/>
      </w:pPr>
      <w:rPr>
        <w:rFonts w:ascii="Marianne" w:hAnsi="Marianne" w:hint="default" w:eastAsia="Marianne" w:cs="Marianne"/>
        <w:b w:val="0"/>
        <w:i w:val="0"/>
        <w:color w:val="000000" w:themeColor="text1"/>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8" w15:restartNumberingAfterBreak="0">
    <w:nsid w:val="78C97F3F"/>
    <w:multiLevelType w:val="hybridMultilevel"/>
    <w:tmpl w:val="F4C4B2BC"/>
    <w:lvl w:ilvl="0" w:tplc="040C0001">
      <w:start w:val="1"/>
      <w:numFmt w:val="bullet"/>
      <w:lvlText w:val=""/>
      <w:lvlJc w:val="left"/>
      <w:pPr>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49" w15:restartNumberingAfterBreak="0">
    <w:nsid w:val="79627995"/>
    <w:multiLevelType w:val="hybridMultilevel"/>
    <w:tmpl w:val="15B2C0E6"/>
    <w:lvl w:ilvl="0" w:tplc="B7D4B49E">
      <w:start w:val="5"/>
      <w:numFmt w:val="bullet"/>
      <w:lvlText w:val=""/>
      <w:lvlJc w:val="left"/>
      <w:pPr>
        <w:ind w:left="360" w:hanging="360"/>
      </w:pPr>
      <w:rPr>
        <w:rFonts w:ascii="Marianne" w:hAnsi="Marianne" w:cs="Marianne" w:hint="default" w:eastAsia="Marianne"/>
        <w:sz w:val="21"/>
        <w:szCs w:val="21"/>
        <w:lang w:val="fr-FR" w:eastAsia="fr-FR"/>
      </w:rPr>
    </w:lvl>
    <w:lvl w:ilvl="1" w:tplc="040C0003" w:tentative="1">
      <w:start w:val="1"/>
      <w:numFmt w:val="bullet"/>
      <w:lvlText w:val="o"/>
      <w:lvlJc w:val="left"/>
      <w:pPr>
        <w:ind w:left="108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180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52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24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396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468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40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120" w:hanging="360"/>
      </w:pPr>
      <w:rPr>
        <w:rFonts w:ascii="Marianne" w:hAnsi="Marianne" w:hint="default" w:eastAsia="Marianne" w:cs="Marianne"/>
        <w:sz w:val="21"/>
        <w:szCs w:val="21"/>
        <w:lang w:val="fr-FR" w:eastAsia="fr-FR"/>
      </w:rPr>
    </w:lvl>
  </w:abstractNum>
  <w:abstractNum w:abstractNumId="150" w15:restartNumberingAfterBreak="0">
    <w:nsid w:val="7A5B427D"/>
    <w:multiLevelType w:val="hybridMultilevel"/>
    <w:tmpl w:val="D42E8BFC"/>
    <w:lvl w:ilvl="0" w:tplc="A740DF8C">
      <w:start w:val="6"/>
      <w:numFmt w:val="bullet"/>
      <w:lvlText w:val="-"/>
      <w:lvlJc w:val="left"/>
      <w:pPr>
        <w:ind w:left="720" w:hanging="360"/>
      </w:pPr>
      <w:rPr>
        <w:rFonts w:ascii="Marianne" w:eastAsia="Marianne" w:hAnsi="Marianne" w:cs="Marianne" w:hint="default"/>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1" w15:restartNumberingAfterBreak="0">
    <w:nsid w:val="7AEC0864"/>
    <w:multiLevelType w:val="hybridMultilevel"/>
    <w:tmpl w:val="9378CC46"/>
    <w:lvl w:ilvl="0" w:tplc="1A8024AE">
      <w:start w:val="30"/>
      <w:numFmt w:val="decimal"/>
      <w:lvlText w:val="%1"/>
      <w:lvlJc w:val="left"/>
      <w:pPr>
        <w:ind w:left="720" w:hanging="360"/>
      </w:pPr>
      <w:rPr>
        <w:rFonts w:hint="default" w:ascii="Marianne" w:hAnsi="Marianne" w:eastAsia="Marianne" w:cs="Marianne"/>
        <w:b w:val="0"/>
        <w:sz w:val="21"/>
        <w:szCs w:val="21"/>
        <w:lang w:val="fr-FR" w:eastAsia="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7B7B73C4"/>
    <w:multiLevelType w:val="hybridMultilevel"/>
    <w:tmpl w:val="1AFC7B7E"/>
    <w:lvl w:ilvl="0" w:tplc="040C000F">
      <w:start w:val="1"/>
      <w:numFmt w:val="decimal"/>
      <w:lvlText w:val="%1."/>
      <w:lvlJc w:val="left"/>
      <w:pPr>
        <w:ind w:left="360" w:hanging="360"/>
      </w:pPr>
      <w:rPr>
        <w:rFonts w:hint="default" w:ascii="Marianne" w:hAnsi="Marianne" w:eastAsia="Marianne" w:cs="Marianne"/>
        <w:sz w:val="21"/>
        <w:szCs w:val="21"/>
        <w:lang w:val="fr-FR" w:eastAsia="fr-FR"/>
      </w:rPr>
    </w:lvl>
    <w:lvl w:ilvl="1" w:tplc="FFFFFFFF" w:tentative="1">
      <w:start w:val="1"/>
      <w:numFmt w:val="bullet"/>
      <w:lvlText w:val="o"/>
      <w:lvlJc w:val="left"/>
      <w:pPr>
        <w:ind w:left="1440" w:hanging="360"/>
      </w:pPr>
      <w:rPr>
        <w:rFonts w:ascii="Marianne" w:hAnsi="Marianne" w:hint="default" w:eastAsia="Marianne" w:cs="Marianne"/>
        <w:sz w:val="21"/>
        <w:szCs w:val="21"/>
        <w:lang w:val="fr-FR" w:eastAsia="fr-FR"/>
      </w:rPr>
    </w:lvl>
    <w:lvl w:ilvl="2" w:tplc="FFFFFFFF" w:tentative="1">
      <w:start w:val="1"/>
      <w:numFmt w:val="bullet"/>
      <w:lvlText w:val=""/>
      <w:lvlJc w:val="left"/>
      <w:pPr>
        <w:ind w:left="2160" w:hanging="360"/>
      </w:pPr>
      <w:rPr>
        <w:rFonts w:ascii="Marianne" w:hAnsi="Marianne" w:hint="default" w:eastAsia="Marianne" w:cs="Marianne"/>
        <w:sz w:val="21"/>
        <w:szCs w:val="21"/>
        <w:lang w:val="fr-FR" w:eastAsia="fr-FR"/>
      </w:rPr>
    </w:lvl>
    <w:lvl w:ilvl="3" w:tplc="FFFFFFFF" w:tentative="1">
      <w:start w:val="1"/>
      <w:numFmt w:val="bullet"/>
      <w:lvlText w:val=""/>
      <w:lvlJc w:val="left"/>
      <w:pPr>
        <w:ind w:left="2880" w:hanging="360"/>
      </w:pPr>
      <w:rPr>
        <w:rFonts w:ascii="Marianne" w:hAnsi="Marianne" w:hint="default" w:eastAsia="Marianne" w:cs="Marianne"/>
        <w:sz w:val="21"/>
        <w:szCs w:val="21"/>
        <w:lang w:val="fr-FR" w:eastAsia="fr-FR"/>
      </w:rPr>
    </w:lvl>
    <w:lvl w:ilvl="4" w:tplc="FFFFFFFF" w:tentative="1">
      <w:start w:val="1"/>
      <w:numFmt w:val="bullet"/>
      <w:lvlText w:val="o"/>
      <w:lvlJc w:val="left"/>
      <w:pPr>
        <w:ind w:left="3600" w:hanging="360"/>
      </w:pPr>
      <w:rPr>
        <w:rFonts w:ascii="Marianne" w:hAnsi="Marianne" w:hint="default" w:eastAsia="Marianne" w:cs="Marianne"/>
        <w:sz w:val="21"/>
        <w:szCs w:val="21"/>
        <w:lang w:val="fr-FR" w:eastAsia="fr-FR"/>
      </w:rPr>
    </w:lvl>
    <w:lvl w:ilvl="5" w:tplc="FFFFFFFF" w:tentative="1">
      <w:start w:val="1"/>
      <w:numFmt w:val="bullet"/>
      <w:lvlText w:val=""/>
      <w:lvlJc w:val="left"/>
      <w:pPr>
        <w:ind w:left="4320" w:hanging="360"/>
      </w:pPr>
      <w:rPr>
        <w:rFonts w:ascii="Marianne" w:hAnsi="Marianne" w:hint="default" w:eastAsia="Marianne" w:cs="Marianne"/>
        <w:sz w:val="21"/>
        <w:szCs w:val="21"/>
        <w:lang w:val="fr-FR" w:eastAsia="fr-FR"/>
      </w:rPr>
    </w:lvl>
    <w:lvl w:ilvl="6" w:tplc="FFFFFFFF" w:tentative="1">
      <w:start w:val="1"/>
      <w:numFmt w:val="bullet"/>
      <w:lvlText w:val=""/>
      <w:lvlJc w:val="left"/>
      <w:pPr>
        <w:ind w:left="5040" w:hanging="360"/>
      </w:pPr>
      <w:rPr>
        <w:rFonts w:ascii="Marianne" w:hAnsi="Marianne" w:hint="default" w:eastAsia="Marianne" w:cs="Marianne"/>
        <w:sz w:val="21"/>
        <w:szCs w:val="21"/>
        <w:lang w:val="fr-FR" w:eastAsia="fr-FR"/>
      </w:rPr>
    </w:lvl>
    <w:lvl w:ilvl="7" w:tplc="FFFFFFFF" w:tentative="1">
      <w:start w:val="1"/>
      <w:numFmt w:val="bullet"/>
      <w:lvlText w:val="o"/>
      <w:lvlJc w:val="left"/>
      <w:pPr>
        <w:ind w:left="5760" w:hanging="360"/>
      </w:pPr>
      <w:rPr>
        <w:rFonts w:ascii="Marianne" w:hAnsi="Marianne" w:hint="default" w:eastAsia="Marianne" w:cs="Marianne"/>
        <w:sz w:val="21"/>
        <w:szCs w:val="21"/>
        <w:lang w:val="fr-FR" w:eastAsia="fr-FR"/>
      </w:rPr>
    </w:lvl>
    <w:lvl w:ilvl="8" w:tplc="FFFFFFFF"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3" w15:restartNumberingAfterBreak="0">
    <w:nsid w:val="7BBE6F6D"/>
    <w:multiLevelType w:val="hybridMultilevel"/>
    <w:tmpl w:val="0C50B8F4"/>
    <w:lvl w:ilvl="0" w:tplc="A23C46EE">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abstractNum w:abstractNumId="154" w15:restartNumberingAfterBreak="0">
    <w:nsid w:val="7C505AAF"/>
    <w:multiLevelType w:val="hybridMultilevel"/>
    <w:tmpl w:val="66AAF356"/>
    <w:lvl w:ilvl="0" w:tplc="ECA054A2">
      <w:start w:val="1"/>
      <w:numFmt w:val="decimal"/>
      <w:lvlText w:val="%1."/>
      <w:lvlJc w:val="left"/>
      <w:pPr>
        <w:ind w:left="-3921" w:hanging="360"/>
      </w:pPr>
      <w:rPr>
        <w:rFonts w:ascii="Marianne" w:hAnsi="Marianne" w:cs="Marianne" w:hint="default" w:eastAsia="Marianne"/>
        <w:b/>
        <w:sz w:val="21"/>
        <w:szCs w:val="21"/>
        <w:lang w:val="fr-FR" w:eastAsia="fr-FR"/>
      </w:rPr>
    </w:lvl>
    <w:lvl w:ilvl="1" w:tplc="040C0019" w:tentative="1">
      <w:start w:val="1"/>
      <w:numFmt w:val="lowerLetter"/>
      <w:lvlText w:val="%2."/>
      <w:lvlJc w:val="left"/>
      <w:pPr>
        <w:ind w:left="-3201" w:hanging="360"/>
      </w:pPr>
    </w:lvl>
    <w:lvl w:ilvl="2" w:tplc="040C001B" w:tentative="1">
      <w:start w:val="1"/>
      <w:numFmt w:val="lowerRoman"/>
      <w:lvlText w:val="%3."/>
      <w:lvlJc w:val="right"/>
      <w:pPr>
        <w:ind w:left="-2481" w:hanging="180"/>
      </w:pPr>
    </w:lvl>
    <w:lvl w:ilvl="3" w:tplc="040C000F" w:tentative="1">
      <w:start w:val="1"/>
      <w:numFmt w:val="decimal"/>
      <w:lvlText w:val="%4."/>
      <w:lvlJc w:val="left"/>
      <w:pPr>
        <w:ind w:left="-1761" w:hanging="360"/>
      </w:pPr>
    </w:lvl>
    <w:lvl w:ilvl="4" w:tplc="040C0019" w:tentative="1">
      <w:start w:val="1"/>
      <w:numFmt w:val="lowerLetter"/>
      <w:lvlText w:val="%5."/>
      <w:lvlJc w:val="left"/>
      <w:pPr>
        <w:ind w:left="-1041" w:hanging="360"/>
      </w:pPr>
    </w:lvl>
    <w:lvl w:ilvl="5" w:tplc="040C001B" w:tentative="1">
      <w:start w:val="1"/>
      <w:numFmt w:val="lowerRoman"/>
      <w:lvlText w:val="%6."/>
      <w:lvlJc w:val="right"/>
      <w:pPr>
        <w:ind w:left="-321" w:hanging="180"/>
      </w:pPr>
    </w:lvl>
    <w:lvl w:ilvl="6" w:tplc="040C000F" w:tentative="1">
      <w:start w:val="1"/>
      <w:numFmt w:val="decimal"/>
      <w:lvlText w:val="%7."/>
      <w:lvlJc w:val="left"/>
      <w:pPr>
        <w:ind w:left="399" w:hanging="360"/>
      </w:pPr>
    </w:lvl>
    <w:lvl w:ilvl="7" w:tplc="040C0019" w:tentative="1">
      <w:start w:val="1"/>
      <w:numFmt w:val="lowerLetter"/>
      <w:lvlText w:val="%8."/>
      <w:lvlJc w:val="left"/>
      <w:pPr>
        <w:ind w:left="1119" w:hanging="360"/>
      </w:pPr>
    </w:lvl>
    <w:lvl w:ilvl="8" w:tplc="040C001B" w:tentative="1">
      <w:start w:val="1"/>
      <w:numFmt w:val="lowerRoman"/>
      <w:lvlText w:val="%9."/>
      <w:lvlJc w:val="right"/>
      <w:pPr>
        <w:ind w:left="1839" w:hanging="180"/>
      </w:pPr>
    </w:lvl>
  </w:abstractNum>
  <w:abstractNum w:abstractNumId="155" w15:restartNumberingAfterBreak="0">
    <w:nsid w:val="7E2E0D5D"/>
    <w:multiLevelType w:val="hybridMultilevel"/>
    <w:tmpl w:val="FC5E4A30"/>
    <w:lvl w:ilvl="0" w:tplc="040C0001">
      <w:start w:val="1"/>
      <w:numFmt w:val="bullet"/>
      <w:lvlText w:val=""/>
      <w:lvlJc w:val="left"/>
      <w:pPr>
        <w:ind w:left="360" w:hanging="360"/>
      </w:pPr>
      <w:rPr>
        <w:rFonts w:ascii="Marianne" w:hAnsi="Marianne" w:hint="default" w:eastAsia="Marianne" w:cs="Marianne"/>
        <w:sz w:val="21"/>
        <w:szCs w:val="21"/>
        <w:lang w:val="fr-FR" w:eastAsia="fr-FR"/>
      </w:rPr>
    </w:lvl>
    <w:lvl w:ilvl="1" w:tplc="FFFFFFFF">
      <w:start w:val="4"/>
      <w:numFmt w:val="bullet"/>
      <w:lvlText w:val=""/>
      <w:lvlJc w:val="left"/>
      <w:pPr>
        <w:ind w:left="1440" w:hanging="360"/>
      </w:pPr>
      <w:rPr>
        <w:rFonts w:ascii="Marianne" w:hAnsi="Marianne" w:cs="Marianne" w:hint="default" w:eastAsia="Marianne"/>
        <w:sz w:val="21"/>
        <w:szCs w:val="21"/>
        <w:lang w:val="fr-FR" w:eastAsia="fr-F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7E973C10"/>
    <w:multiLevelType w:val="hybridMultilevel"/>
    <w:tmpl w:val="D83AE2A0"/>
    <w:lvl w:ilvl="0" w:tplc="56C89A6A">
      <w:start w:val="1"/>
      <w:numFmt w:val="bullet"/>
      <w:lvlText w:val="•"/>
      <w:lvlJc w:val="left"/>
      <w:pPr>
        <w:tabs>
          <w:tab w:val="num" w:pos="720"/>
        </w:tabs>
        <w:ind w:left="720" w:hanging="360"/>
      </w:pPr>
      <w:rPr>
        <w:rFonts w:ascii="Marianne" w:hAnsi="Marianne" w:hint="default" w:eastAsia="Marianne" w:cs="Marianne"/>
        <w:sz w:val="21"/>
        <w:szCs w:val="21"/>
        <w:lang w:val="fr-FR" w:eastAsia="fr-FR"/>
      </w:rPr>
    </w:lvl>
    <w:lvl w:ilvl="1" w:tplc="040C0003" w:tentative="1">
      <w:start w:val="1"/>
      <w:numFmt w:val="bullet"/>
      <w:lvlText w:val="o"/>
      <w:lvlJc w:val="left"/>
      <w:pPr>
        <w:ind w:left="1440" w:hanging="360"/>
      </w:pPr>
      <w:rPr>
        <w:rFonts w:ascii="Marianne" w:hAnsi="Marianne" w:hint="default" w:eastAsia="Marianne" w:cs="Marianne"/>
        <w:sz w:val="21"/>
        <w:szCs w:val="21"/>
        <w:lang w:val="fr-FR" w:eastAsia="fr-FR"/>
      </w:rPr>
    </w:lvl>
    <w:lvl w:ilvl="2" w:tplc="040C0005" w:tentative="1">
      <w:start w:val="1"/>
      <w:numFmt w:val="bullet"/>
      <w:lvlText w:val=""/>
      <w:lvlJc w:val="left"/>
      <w:pPr>
        <w:ind w:left="2160" w:hanging="360"/>
      </w:pPr>
      <w:rPr>
        <w:rFonts w:ascii="Marianne" w:hAnsi="Marianne" w:hint="default" w:eastAsia="Marianne" w:cs="Marianne"/>
        <w:sz w:val="21"/>
        <w:szCs w:val="21"/>
        <w:lang w:val="fr-FR" w:eastAsia="fr-FR"/>
      </w:rPr>
    </w:lvl>
    <w:lvl w:ilvl="3" w:tplc="040C0001" w:tentative="1">
      <w:start w:val="1"/>
      <w:numFmt w:val="bullet"/>
      <w:lvlText w:val=""/>
      <w:lvlJc w:val="left"/>
      <w:pPr>
        <w:ind w:left="2880" w:hanging="360"/>
      </w:pPr>
      <w:rPr>
        <w:rFonts w:ascii="Marianne" w:hAnsi="Marianne" w:hint="default" w:eastAsia="Marianne" w:cs="Marianne"/>
        <w:sz w:val="21"/>
        <w:szCs w:val="21"/>
        <w:lang w:val="fr-FR" w:eastAsia="fr-FR"/>
      </w:rPr>
    </w:lvl>
    <w:lvl w:ilvl="4" w:tplc="040C0003" w:tentative="1">
      <w:start w:val="1"/>
      <w:numFmt w:val="bullet"/>
      <w:lvlText w:val="o"/>
      <w:lvlJc w:val="left"/>
      <w:pPr>
        <w:ind w:left="3600" w:hanging="360"/>
      </w:pPr>
      <w:rPr>
        <w:rFonts w:ascii="Marianne" w:hAnsi="Marianne" w:hint="default" w:eastAsia="Marianne" w:cs="Marianne"/>
        <w:sz w:val="21"/>
        <w:szCs w:val="21"/>
        <w:lang w:val="fr-FR" w:eastAsia="fr-FR"/>
      </w:rPr>
    </w:lvl>
    <w:lvl w:ilvl="5" w:tplc="040C0005" w:tentative="1">
      <w:start w:val="1"/>
      <w:numFmt w:val="bullet"/>
      <w:lvlText w:val=""/>
      <w:lvlJc w:val="left"/>
      <w:pPr>
        <w:ind w:left="4320" w:hanging="360"/>
      </w:pPr>
      <w:rPr>
        <w:rFonts w:ascii="Marianne" w:hAnsi="Marianne" w:hint="default" w:eastAsia="Marianne" w:cs="Marianne"/>
        <w:sz w:val="21"/>
        <w:szCs w:val="21"/>
        <w:lang w:val="fr-FR" w:eastAsia="fr-FR"/>
      </w:rPr>
    </w:lvl>
    <w:lvl w:ilvl="6" w:tplc="040C0001" w:tentative="1">
      <w:start w:val="1"/>
      <w:numFmt w:val="bullet"/>
      <w:lvlText w:val=""/>
      <w:lvlJc w:val="left"/>
      <w:pPr>
        <w:ind w:left="5040" w:hanging="360"/>
      </w:pPr>
      <w:rPr>
        <w:rFonts w:ascii="Marianne" w:hAnsi="Marianne" w:hint="default" w:eastAsia="Marianne" w:cs="Marianne"/>
        <w:sz w:val="21"/>
        <w:szCs w:val="21"/>
        <w:lang w:val="fr-FR" w:eastAsia="fr-FR"/>
      </w:rPr>
    </w:lvl>
    <w:lvl w:ilvl="7" w:tplc="040C0003" w:tentative="1">
      <w:start w:val="1"/>
      <w:numFmt w:val="bullet"/>
      <w:lvlText w:val="o"/>
      <w:lvlJc w:val="left"/>
      <w:pPr>
        <w:ind w:left="5760" w:hanging="360"/>
      </w:pPr>
      <w:rPr>
        <w:rFonts w:ascii="Marianne" w:hAnsi="Marianne" w:hint="default" w:eastAsia="Marianne" w:cs="Marianne"/>
        <w:sz w:val="21"/>
        <w:szCs w:val="21"/>
        <w:lang w:val="fr-FR" w:eastAsia="fr-FR"/>
      </w:rPr>
    </w:lvl>
    <w:lvl w:ilvl="8" w:tplc="040C0005" w:tentative="1">
      <w:start w:val="1"/>
      <w:numFmt w:val="bullet"/>
      <w:lvlText w:val=""/>
      <w:lvlJc w:val="left"/>
      <w:pPr>
        <w:ind w:left="6480" w:hanging="360"/>
      </w:pPr>
      <w:rPr>
        <w:rFonts w:ascii="Marianne" w:hAnsi="Marianne" w:hint="default" w:eastAsia="Marianne" w:cs="Marianne"/>
        <w:sz w:val="21"/>
        <w:szCs w:val="21"/>
        <w:lang w:val="fr-FR" w:eastAsia="fr-FR"/>
      </w:rPr>
    </w:lvl>
  </w:abstractNum>
  <w:num w:numId="1" w16cid:durableId="1539122001">
    <w:abstractNumId w:val="10"/>
  </w:num>
  <w:num w:numId="2" w16cid:durableId="724377883">
    <w:abstractNumId w:val="81"/>
  </w:num>
  <w:num w:numId="3" w16cid:durableId="1798449487">
    <w:abstractNumId w:val="142"/>
  </w:num>
  <w:num w:numId="4" w16cid:durableId="1477528240">
    <w:abstractNumId w:val="41"/>
  </w:num>
  <w:num w:numId="5" w16cid:durableId="2020544757">
    <w:abstractNumId w:val="74"/>
  </w:num>
  <w:num w:numId="6" w16cid:durableId="386687114">
    <w:abstractNumId w:val="0"/>
  </w:num>
  <w:num w:numId="7" w16cid:durableId="1924798714">
    <w:abstractNumId w:val="1"/>
  </w:num>
  <w:num w:numId="8" w16cid:durableId="1549103773">
    <w:abstractNumId w:val="68"/>
  </w:num>
  <w:num w:numId="9" w16cid:durableId="443115100">
    <w:abstractNumId w:val="25"/>
  </w:num>
  <w:num w:numId="10" w16cid:durableId="1289434252">
    <w:abstractNumId w:val="156"/>
  </w:num>
  <w:num w:numId="11" w16cid:durableId="535047693">
    <w:abstractNumId w:val="94"/>
  </w:num>
  <w:num w:numId="12" w16cid:durableId="1466853945">
    <w:abstractNumId w:val="153"/>
  </w:num>
  <w:num w:numId="13" w16cid:durableId="853883482">
    <w:abstractNumId w:val="12"/>
  </w:num>
  <w:num w:numId="14" w16cid:durableId="149905096">
    <w:abstractNumId w:val="124"/>
  </w:num>
  <w:num w:numId="15" w16cid:durableId="1819491549">
    <w:abstractNumId w:val="23"/>
  </w:num>
  <w:num w:numId="16" w16cid:durableId="783308779">
    <w:abstractNumId w:val="132"/>
  </w:num>
  <w:num w:numId="17" w16cid:durableId="1402950326">
    <w:abstractNumId w:val="111"/>
  </w:num>
  <w:num w:numId="18" w16cid:durableId="710961671">
    <w:abstractNumId w:val="126"/>
  </w:num>
  <w:num w:numId="19" w16cid:durableId="519274238">
    <w:abstractNumId w:val="100"/>
  </w:num>
  <w:num w:numId="20" w16cid:durableId="1317301835">
    <w:abstractNumId w:val="129"/>
  </w:num>
  <w:num w:numId="21" w16cid:durableId="1888298228">
    <w:abstractNumId w:val="82"/>
  </w:num>
  <w:num w:numId="22" w16cid:durableId="947589603">
    <w:abstractNumId w:val="87"/>
  </w:num>
  <w:num w:numId="23" w16cid:durableId="1810633780">
    <w:abstractNumId w:val="29"/>
  </w:num>
  <w:num w:numId="24" w16cid:durableId="1951358684">
    <w:abstractNumId w:val="122"/>
  </w:num>
  <w:num w:numId="25" w16cid:durableId="1912765800">
    <w:abstractNumId w:val="109"/>
  </w:num>
  <w:num w:numId="26" w16cid:durableId="1958415815">
    <w:abstractNumId w:val="92"/>
  </w:num>
  <w:num w:numId="27" w16cid:durableId="526136980">
    <w:abstractNumId w:val="144"/>
  </w:num>
  <w:num w:numId="28" w16cid:durableId="446973667">
    <w:abstractNumId w:val="102"/>
  </w:num>
  <w:num w:numId="29" w16cid:durableId="589772726">
    <w:abstractNumId w:val="76"/>
  </w:num>
  <w:num w:numId="30" w16cid:durableId="710880336">
    <w:abstractNumId w:val="54"/>
  </w:num>
  <w:num w:numId="31" w16cid:durableId="873155381">
    <w:abstractNumId w:val="14"/>
  </w:num>
  <w:num w:numId="32" w16cid:durableId="1198472363">
    <w:abstractNumId w:val="42"/>
  </w:num>
  <w:num w:numId="33" w16cid:durableId="1488284470">
    <w:abstractNumId w:val="3"/>
  </w:num>
  <w:num w:numId="34" w16cid:durableId="1234895551">
    <w:abstractNumId w:val="98"/>
  </w:num>
  <w:num w:numId="35" w16cid:durableId="554195636">
    <w:abstractNumId w:val="6"/>
  </w:num>
  <w:num w:numId="36" w16cid:durableId="522322635">
    <w:abstractNumId w:val="138"/>
  </w:num>
  <w:num w:numId="37" w16cid:durableId="194586266">
    <w:abstractNumId w:val="73"/>
  </w:num>
  <w:num w:numId="38" w16cid:durableId="203298093">
    <w:abstractNumId w:val="33"/>
  </w:num>
  <w:num w:numId="39" w16cid:durableId="204879036">
    <w:abstractNumId w:val="30"/>
  </w:num>
  <w:num w:numId="40" w16cid:durableId="957225558">
    <w:abstractNumId w:val="149"/>
  </w:num>
  <w:num w:numId="41" w16cid:durableId="237176913">
    <w:abstractNumId w:val="19"/>
  </w:num>
  <w:num w:numId="42" w16cid:durableId="864516006">
    <w:abstractNumId w:val="35"/>
  </w:num>
  <w:num w:numId="43" w16cid:durableId="388111717">
    <w:abstractNumId w:val="85"/>
  </w:num>
  <w:num w:numId="44" w16cid:durableId="1085540065">
    <w:abstractNumId w:val="36"/>
  </w:num>
  <w:num w:numId="45" w16cid:durableId="1884364753">
    <w:abstractNumId w:val="95"/>
  </w:num>
  <w:num w:numId="46" w16cid:durableId="1793014437">
    <w:abstractNumId w:val="31"/>
  </w:num>
  <w:num w:numId="47" w16cid:durableId="1257592302">
    <w:abstractNumId w:val="127"/>
  </w:num>
  <w:num w:numId="48" w16cid:durableId="539438886">
    <w:abstractNumId w:val="38"/>
  </w:num>
  <w:num w:numId="49" w16cid:durableId="1088649606">
    <w:abstractNumId w:val="71"/>
  </w:num>
  <w:num w:numId="50" w16cid:durableId="103884679">
    <w:abstractNumId w:val="89"/>
  </w:num>
  <w:num w:numId="51" w16cid:durableId="2103144586">
    <w:abstractNumId w:val="146"/>
  </w:num>
  <w:num w:numId="52" w16cid:durableId="1029529028">
    <w:abstractNumId w:val="60"/>
  </w:num>
  <w:num w:numId="53" w16cid:durableId="1094201655">
    <w:abstractNumId w:val="44"/>
  </w:num>
  <w:num w:numId="54" w16cid:durableId="16197496">
    <w:abstractNumId w:val="128"/>
  </w:num>
  <w:num w:numId="55" w16cid:durableId="301236043">
    <w:abstractNumId w:val="106"/>
  </w:num>
  <w:num w:numId="56" w16cid:durableId="97719019">
    <w:abstractNumId w:val="13"/>
  </w:num>
  <w:num w:numId="57" w16cid:durableId="1113862738">
    <w:abstractNumId w:val="67"/>
  </w:num>
  <w:num w:numId="58" w16cid:durableId="1308437584">
    <w:abstractNumId w:val="78"/>
  </w:num>
  <w:num w:numId="59" w16cid:durableId="1672902481">
    <w:abstractNumId w:val="145"/>
  </w:num>
  <w:num w:numId="60" w16cid:durableId="1626963582">
    <w:abstractNumId w:val="79"/>
  </w:num>
  <w:num w:numId="61" w16cid:durableId="1908489674">
    <w:abstractNumId w:val="47"/>
  </w:num>
  <w:num w:numId="62" w16cid:durableId="991636112">
    <w:abstractNumId w:val="119"/>
  </w:num>
  <w:num w:numId="63" w16cid:durableId="365646839">
    <w:abstractNumId w:val="96"/>
  </w:num>
  <w:num w:numId="64" w16cid:durableId="680741384">
    <w:abstractNumId w:val="34"/>
  </w:num>
  <w:num w:numId="65" w16cid:durableId="711657018">
    <w:abstractNumId w:val="51"/>
  </w:num>
  <w:num w:numId="66" w16cid:durableId="402991159">
    <w:abstractNumId w:val="20"/>
  </w:num>
  <w:num w:numId="67" w16cid:durableId="1343433794">
    <w:abstractNumId w:val="16"/>
  </w:num>
  <w:num w:numId="68" w16cid:durableId="343290847">
    <w:abstractNumId w:val="114"/>
  </w:num>
  <w:num w:numId="69" w16cid:durableId="1044913462">
    <w:abstractNumId w:val="7"/>
  </w:num>
  <w:num w:numId="70" w16cid:durableId="537549460">
    <w:abstractNumId w:val="37"/>
  </w:num>
  <w:num w:numId="71" w16cid:durableId="385690425">
    <w:abstractNumId w:val="45"/>
  </w:num>
  <w:num w:numId="72" w16cid:durableId="1699625363">
    <w:abstractNumId w:val="116"/>
  </w:num>
  <w:num w:numId="73" w16cid:durableId="1598097143">
    <w:abstractNumId w:val="141"/>
  </w:num>
  <w:num w:numId="74" w16cid:durableId="2133399178">
    <w:abstractNumId w:val="97"/>
  </w:num>
  <w:num w:numId="75" w16cid:durableId="1594195552">
    <w:abstractNumId w:val="113"/>
  </w:num>
  <w:num w:numId="76" w16cid:durableId="16004798">
    <w:abstractNumId w:val="15"/>
  </w:num>
  <w:num w:numId="77" w16cid:durableId="1165055003">
    <w:abstractNumId w:val="133"/>
  </w:num>
  <w:num w:numId="78" w16cid:durableId="1424649423">
    <w:abstractNumId w:val="2"/>
  </w:num>
  <w:num w:numId="79" w16cid:durableId="698166694">
    <w:abstractNumId w:val="131"/>
  </w:num>
  <w:num w:numId="80" w16cid:durableId="901408375">
    <w:abstractNumId w:val="52"/>
  </w:num>
  <w:num w:numId="81" w16cid:durableId="907544547">
    <w:abstractNumId w:val="140"/>
  </w:num>
  <w:num w:numId="82" w16cid:durableId="774402046">
    <w:abstractNumId w:val="5"/>
  </w:num>
  <w:num w:numId="83" w16cid:durableId="910390821">
    <w:abstractNumId w:val="72"/>
  </w:num>
  <w:num w:numId="84" w16cid:durableId="1944219029">
    <w:abstractNumId w:val="22"/>
  </w:num>
  <w:num w:numId="85" w16cid:durableId="527985434">
    <w:abstractNumId w:val="123"/>
  </w:num>
  <w:num w:numId="86" w16cid:durableId="2094163653">
    <w:abstractNumId w:val="120"/>
  </w:num>
  <w:num w:numId="87" w16cid:durableId="54402825">
    <w:abstractNumId w:val="86"/>
  </w:num>
  <w:num w:numId="88" w16cid:durableId="1733501315">
    <w:abstractNumId w:val="105"/>
  </w:num>
  <w:num w:numId="89" w16cid:durableId="92823522">
    <w:abstractNumId w:val="63"/>
  </w:num>
  <w:num w:numId="90" w16cid:durableId="681511256">
    <w:abstractNumId w:val="151"/>
  </w:num>
  <w:num w:numId="91" w16cid:durableId="1816799262">
    <w:abstractNumId w:val="65"/>
  </w:num>
  <w:num w:numId="92" w16cid:durableId="1552225344">
    <w:abstractNumId w:val="27"/>
  </w:num>
  <w:num w:numId="93" w16cid:durableId="1197353590">
    <w:abstractNumId w:val="11"/>
  </w:num>
  <w:num w:numId="94" w16cid:durableId="516893086">
    <w:abstractNumId w:val="83"/>
  </w:num>
  <w:num w:numId="95" w16cid:durableId="293754976">
    <w:abstractNumId w:val="69"/>
  </w:num>
  <w:num w:numId="96" w16cid:durableId="259679139">
    <w:abstractNumId w:val="17"/>
  </w:num>
  <w:num w:numId="97" w16cid:durableId="1911771125">
    <w:abstractNumId w:val="4"/>
  </w:num>
  <w:num w:numId="98" w16cid:durableId="1729955964">
    <w:abstractNumId w:val="9"/>
  </w:num>
  <w:num w:numId="99" w16cid:durableId="389421760">
    <w:abstractNumId w:val="77"/>
  </w:num>
  <w:num w:numId="100" w16cid:durableId="282342882">
    <w:abstractNumId w:val="99"/>
  </w:num>
  <w:num w:numId="101" w16cid:durableId="1125198223">
    <w:abstractNumId w:val="121"/>
  </w:num>
  <w:num w:numId="102" w16cid:durableId="856577781">
    <w:abstractNumId w:val="150"/>
  </w:num>
  <w:num w:numId="103" w16cid:durableId="117721220">
    <w:abstractNumId w:val="59"/>
  </w:num>
  <w:num w:numId="104" w16cid:durableId="927498024">
    <w:abstractNumId w:val="101"/>
  </w:num>
  <w:num w:numId="105" w16cid:durableId="1303659471">
    <w:abstractNumId w:val="58"/>
  </w:num>
  <w:num w:numId="106" w16cid:durableId="2076975674">
    <w:abstractNumId w:val="50"/>
  </w:num>
  <w:num w:numId="107" w16cid:durableId="701903569">
    <w:abstractNumId w:val="143"/>
  </w:num>
  <w:num w:numId="108" w16cid:durableId="1200319087">
    <w:abstractNumId w:val="24"/>
  </w:num>
  <w:num w:numId="109" w16cid:durableId="2104105449">
    <w:abstractNumId w:val="61"/>
  </w:num>
  <w:num w:numId="110" w16cid:durableId="621352425">
    <w:abstractNumId w:val="118"/>
  </w:num>
  <w:num w:numId="111" w16cid:durableId="1567765797">
    <w:abstractNumId w:val="147"/>
  </w:num>
  <w:num w:numId="112" w16cid:durableId="435755279">
    <w:abstractNumId w:val="49"/>
  </w:num>
  <w:num w:numId="113" w16cid:durableId="1111433547">
    <w:abstractNumId w:val="39"/>
  </w:num>
  <w:num w:numId="114" w16cid:durableId="1869755830">
    <w:abstractNumId w:val="136"/>
  </w:num>
  <w:num w:numId="115" w16cid:durableId="1846355762">
    <w:abstractNumId w:val="64"/>
  </w:num>
  <w:num w:numId="116" w16cid:durableId="1834224870">
    <w:abstractNumId w:val="48"/>
  </w:num>
  <w:num w:numId="117" w16cid:durableId="970983910">
    <w:abstractNumId w:val="125"/>
  </w:num>
  <w:num w:numId="118" w16cid:durableId="1114863860">
    <w:abstractNumId w:val="28"/>
  </w:num>
  <w:num w:numId="119" w16cid:durableId="61491511">
    <w:abstractNumId w:val="152"/>
  </w:num>
  <w:num w:numId="120" w16cid:durableId="2102333331">
    <w:abstractNumId w:val="26"/>
  </w:num>
  <w:num w:numId="121" w16cid:durableId="1483110251">
    <w:abstractNumId w:val="110"/>
  </w:num>
  <w:num w:numId="122" w16cid:durableId="1063988025">
    <w:abstractNumId w:val="148"/>
  </w:num>
  <w:num w:numId="123" w16cid:durableId="704407576">
    <w:abstractNumId w:val="104"/>
  </w:num>
  <w:num w:numId="124" w16cid:durableId="109935584">
    <w:abstractNumId w:val="18"/>
  </w:num>
  <w:num w:numId="125" w16cid:durableId="1003507308">
    <w:abstractNumId w:val="70"/>
  </w:num>
  <w:num w:numId="126" w16cid:durableId="653221872">
    <w:abstractNumId w:val="57"/>
  </w:num>
  <w:num w:numId="127" w16cid:durableId="1388257484">
    <w:abstractNumId w:val="84"/>
  </w:num>
  <w:num w:numId="128" w16cid:durableId="1269922755">
    <w:abstractNumId w:val="53"/>
  </w:num>
  <w:num w:numId="129" w16cid:durableId="2025202550">
    <w:abstractNumId w:val="8"/>
  </w:num>
  <w:num w:numId="130" w16cid:durableId="784926236">
    <w:abstractNumId w:val="43"/>
  </w:num>
  <w:num w:numId="131" w16cid:durableId="423381521">
    <w:abstractNumId w:val="115"/>
  </w:num>
  <w:num w:numId="132" w16cid:durableId="7947801">
    <w:abstractNumId w:val="108"/>
  </w:num>
  <w:num w:numId="133" w16cid:durableId="399328291">
    <w:abstractNumId w:val="134"/>
  </w:num>
  <w:num w:numId="134" w16cid:durableId="507258900">
    <w:abstractNumId w:val="80"/>
  </w:num>
  <w:num w:numId="135" w16cid:durableId="176042299">
    <w:abstractNumId w:val="154"/>
  </w:num>
  <w:num w:numId="136" w16cid:durableId="1638759196">
    <w:abstractNumId w:val="46"/>
  </w:num>
  <w:num w:numId="137" w16cid:durableId="214508547">
    <w:abstractNumId w:val="21"/>
  </w:num>
  <w:num w:numId="138" w16cid:durableId="864247235">
    <w:abstractNumId w:val="62"/>
  </w:num>
  <w:num w:numId="139" w16cid:durableId="259065135">
    <w:abstractNumId w:val="117"/>
  </w:num>
  <w:num w:numId="140" w16cid:durableId="1073695042">
    <w:abstractNumId w:val="130"/>
  </w:num>
  <w:num w:numId="141" w16cid:durableId="985596131">
    <w:abstractNumId w:val="91"/>
  </w:num>
  <w:num w:numId="142" w16cid:durableId="167599539">
    <w:abstractNumId w:val="88"/>
  </w:num>
  <w:num w:numId="143" w16cid:durableId="943466309">
    <w:abstractNumId w:val="107"/>
  </w:num>
  <w:num w:numId="144" w16cid:durableId="1332488428">
    <w:abstractNumId w:val="40"/>
  </w:num>
  <w:num w:numId="145" w16cid:durableId="1717000147">
    <w:abstractNumId w:val="103"/>
  </w:num>
  <w:num w:numId="146" w16cid:durableId="870192673">
    <w:abstractNumId w:val="155"/>
  </w:num>
  <w:num w:numId="147" w16cid:durableId="562644987">
    <w:abstractNumId w:val="139"/>
  </w:num>
  <w:num w:numId="148" w16cid:durableId="166752540">
    <w:abstractNumId w:val="112"/>
  </w:num>
  <w:num w:numId="149" w16cid:durableId="584414765">
    <w:abstractNumId w:val="135"/>
  </w:num>
  <w:num w:numId="150" w16cid:durableId="1801260905">
    <w:abstractNumId w:val="55"/>
  </w:num>
  <w:num w:numId="151" w16cid:durableId="1337075595">
    <w:abstractNumId w:val="56"/>
  </w:num>
  <w:num w:numId="152" w16cid:durableId="2063285909">
    <w:abstractNumId w:val="66"/>
  </w:num>
  <w:num w:numId="153" w16cid:durableId="242495684">
    <w:abstractNumId w:val="93"/>
  </w:num>
  <w:num w:numId="154" w16cid:durableId="530144046">
    <w:abstractNumId w:val="32"/>
  </w:num>
  <w:num w:numId="155" w16cid:durableId="261647852">
    <w:abstractNumId w:val="90"/>
  </w:num>
  <w:num w:numId="156" w16cid:durableId="1759525363">
    <w:abstractNumId w:val="75"/>
  </w:num>
  <w:num w:numId="157" w16cid:durableId="926157076">
    <w:abstractNumId w:val="137"/>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0B5"/>
    <w:rsid w:val="0000181C"/>
    <w:rsid w:val="000C2C1C"/>
    <w:rsid w:val="00114A00"/>
    <w:rsid w:val="002A1C60"/>
    <w:rsid w:val="00373882"/>
    <w:rsid w:val="004930F4"/>
    <w:rsid w:val="004A2A0F"/>
    <w:rsid w:val="00517BBF"/>
    <w:rsid w:val="005F1C9F"/>
    <w:rsid w:val="00607E0E"/>
    <w:rsid w:val="00670237"/>
    <w:rsid w:val="007659C7"/>
    <w:rsid w:val="00787C7B"/>
    <w:rsid w:val="007B3264"/>
    <w:rsid w:val="007B5FFE"/>
    <w:rsid w:val="008A1A95"/>
    <w:rsid w:val="00936345"/>
    <w:rsid w:val="009B4FC1"/>
    <w:rsid w:val="00A12735"/>
    <w:rsid w:val="00A2445E"/>
    <w:rsid w:val="00AA2C4B"/>
    <w:rsid w:val="00BE60B5"/>
    <w:rsid w:val="00BF332B"/>
    <w:rsid w:val="00C60921"/>
    <w:rsid w:val="00CA479E"/>
    <w:rsid w:val="00D46593"/>
    <w:rsid w:val="00D67B2B"/>
    <w:rsid w:val="00D85913"/>
    <w:rsid w:val="00D92DCF"/>
    <w:rsid w:val="00D94927"/>
    <w:rsid w:val="00F06767"/>
    <w:rsid w:val="00F14C1E"/>
    <w:rsid w:val="00F34389"/>
    <w:rsid w:val="00FB3653"/>
    <w:rsid w:val="00FC4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944A5"/>
  <w15:docId w15:val="{DA403729-942F-4F20-8DA5-1B781AFA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rianne" w:hAnsi="Marianne" w:eastAsia="Marianne" w:cs="Marianne"/>
        <w:sz w:val="21"/>
        <w:szCs w:val="21"/>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Marianne" w:eastAsia="Marianne" w:hAnsi="Marianne" w:cs="Marianne"/>
      <w:sz w:val="18"/>
      <w:szCs w:val="21"/>
      <w:lang w:eastAsia="fr-FR" w:val="fr-FR"/>
    </w:rPr>
  </w:style>
  <w:style w:type="paragraph" w:styleId="Titre1">
    <w:name w:val="heading 1"/>
    <w:basedOn w:val="Normal"/>
    <w:next w:val="Normal"/>
    <w:link w:val="Titre1Car"/>
    <w:uiPriority w:val="9"/>
    <w:qFormat/>
    <w:pPr>
      <w:keepNext/>
      <w:keepLines/>
      <w:spacing w:before="120" w:after="120"/>
      <w:jc w:val="center"/>
      <w:outlineLvl w:val="0"/>
    </w:pPr>
    <w:rPr>
      <w:rFonts w:ascii="Marianne" w:hAnsi="Marianne" w:eastAsia="Marianne" w:cs="Marianne"/>
      <w:b/>
      <w:bCs/>
      <w:color w:val="FFFFFF" w:themeColor="background1"/>
      <w:sz w:val="18"/>
      <w:szCs w:val="21"/>
      <w:lang w:val="fr-FR" w:eastAsia="fr-FR"/>
    </w:rPr>
  </w:style>
  <w:style w:type="paragraph" w:styleId="Titre2">
    <w:name w:val="heading 2"/>
    <w:basedOn w:val="Normal"/>
    <w:next w:val="Normal"/>
    <w:link w:val="Titre2Car"/>
    <w:uiPriority w:val="9"/>
    <w:unhideWhenUsed/>
    <w:qFormat/>
    <w:pPr>
      <w:keepNext/>
      <w:keepLines/>
      <w:spacing w:before="40"/>
      <w:outlineLvl w:val="1"/>
    </w:pPr>
    <w:rPr>
      <w:rFonts w:ascii="Marianne" w:hAnsi="Marianne" w:eastAsia="Marianne" w:cs="Marianne"/>
      <w:b/>
      <w:color w:val="000091"/>
      <w:sz w:val="18"/>
      <w:szCs w:val="21"/>
      <w:lang w:val="fr-FR" w:eastAsia="fr-FR"/>
    </w:rPr>
  </w:style>
  <w:style w:type="character" w:default="1" w:styleId="Policepardfaut">
    <w:name w:val="Default Paragraph Font"/>
    <w:uiPriority w:val="1"/>
    <w:semiHidden/>
    <w:unhideWhenUsed/>
    <w:rPr>
      <w:rFonts w:ascii="Marianne" w:hAnsi="Marianne" w:eastAsia="Marianne" w:cs="Marianne"/>
      <w:sz w:val="21"/>
      <w:szCs w:val="21"/>
      <w:lang w:val="fr-FR" w:eastAsia="fr-FR"/>
    </w:rPr>
  </w:style>
  <w:style w:type="table" w:default="1" w:styleId="TableauNormal">
    <w:name w:val="Normal Table"/>
    <w:uiPriority w:val="99"/>
    <w:semiHidden/>
    <w:unhideWhenUsed/>
    <w:rPr>
      <w:rFonts w:ascii="Marianne" w:hAnsi="Marianne" w:eastAsia="Marianne" w:cs="Marianne"/>
      <w:sz w:val="21"/>
      <w:szCs w:val="21"/>
      <w:lang w:val="fr-FR" w:eastAsia="fr-FR"/>
    </w:rPr>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rPr>
      <w:rFonts w:ascii="Marianne" w:hAnsi="Marianne" w:eastAsia="Marianne" w:cs="Marianne"/>
      <w:sz w:val="21"/>
      <w:szCs w:val="21"/>
      <w:lang w:val="fr-FR" w:eastAsia="fr-FR"/>
    </w:rPr>
  </w:style>
  <w:style w:type="paragraph" w:styleId="Textedebulles">
    <w:name w:val="Balloon Text"/>
    <w:basedOn w:val="Normal"/>
    <w:link w:val="TextedebullesCar"/>
    <w:uiPriority w:val="99"/>
    <w:semiHidden/>
    <w:unhideWhenUsed/>
    <w:rPr>
      <w:rFonts w:ascii="Marianne" w:hAnsi="Marianne" w:cs="Marianne" w:eastAsia="Marianne"/>
      <w:sz w:val="21"/>
      <w:szCs w:val="21"/>
      <w:lang w:val="fr-FR" w:eastAsia="fr-FR"/>
    </w:rPr>
  </w:style>
  <w:style w:type="character" w:customStyle="1" w:styleId="TextedebullesCar">
    <w:name w:val="Texte de bulles Car"/>
    <w:basedOn w:val="Policepardfaut"/>
    <w:link w:val="Textedebulles"/>
    <w:uiPriority w:val="99"/>
    <w:semiHidden/>
    <w:rPr>
      <w:rFonts w:ascii="Marianne" w:hAnsi="Marianne" w:cs="Marianne" w:eastAsia="Marianne"/>
      <w:sz w:val="21"/>
      <w:szCs w:val="21"/>
      <w:lang w:val="fr-FR" w:eastAsia="fr-FR"/>
    </w:rPr>
  </w:style>
  <w:style w:type="paragraph" w:styleId="En-tte">
    <w:name w:val="header"/>
    <w:basedOn w:val="Normal"/>
    <w:link w:val="En-tteCar"/>
    <w:uiPriority w:val="99"/>
    <w:unhideWhenUsed/>
    <w:pPr>
      <w:tabs>
        <w:tab w:val="center" w:pos="4536"/>
        <w:tab w:val="right" w:pos="9072"/>
      </w:tabs>
    </w:pPr>
    <w:rPr>
      <w:rFonts w:ascii="Marianne" w:hAnsi="Marianne" w:eastAsia="Marianne" w:cs="Marianne"/>
      <w:sz w:val="21"/>
      <w:szCs w:val="21"/>
      <w:lang w:val="fr-FR" w:eastAsia="fr-FR"/>
    </w:rPr>
  </w:style>
  <w:style w:type="character" w:customStyle="1" w:styleId="En-tteCar">
    <w:name w:val="En-tête Car"/>
    <w:basedOn w:val="Policepardfaut"/>
    <w:link w:val="En-tte"/>
    <w:uiPriority w:val="99"/>
    <w:rPr>
      <w:rFonts w:ascii="Marianne" w:hAnsi="Marianne" w:eastAsia="Marianne" w:cs="Marianne"/>
      <w:sz w:val="21"/>
      <w:szCs w:val="21"/>
      <w:lang w:val="fr-FR" w:eastAsia="fr-FR"/>
    </w:rPr>
  </w:style>
  <w:style w:type="paragraph" w:styleId="Pieddepage">
    <w:name w:val="footer"/>
    <w:basedOn w:val="Normal"/>
    <w:link w:val="PieddepageCar"/>
    <w:uiPriority w:val="99"/>
    <w:unhideWhenUsed/>
    <w:pPr>
      <w:tabs>
        <w:tab w:val="center" w:pos="4536"/>
        <w:tab w:val="right" w:pos="9072"/>
      </w:tabs>
    </w:pPr>
    <w:rPr>
      <w:rFonts w:ascii="Marianne" w:hAnsi="Marianne" w:eastAsia="Marianne" w:cs="Marianne"/>
      <w:sz w:val="21"/>
      <w:szCs w:val="21"/>
      <w:lang w:val="fr-FR" w:eastAsia="fr-FR"/>
    </w:rPr>
  </w:style>
  <w:style w:type="character" w:customStyle="1" w:styleId="PieddepageCar">
    <w:name w:val="Pied de page Car"/>
    <w:basedOn w:val="Policepardfaut"/>
    <w:link w:val="Pieddepage"/>
    <w:uiPriority w:val="99"/>
    <w:rPr>
      <w:rFonts w:ascii="Marianne" w:hAnsi="Marianne" w:eastAsia="Marianne" w:cs="Marianne"/>
      <w:sz w:val="21"/>
      <w:szCs w:val="21"/>
      <w:lang w:val="fr-FR" w:eastAsia="fr-FR"/>
    </w:rPr>
  </w:style>
  <w:style w:type="table" w:styleId="TableauGrille5Fonc-Accentuation5">
    <w:name w:val="Grid Table 5 Dark Accent 5"/>
    <w:basedOn w:val="TableauNormal"/>
    <w:uiPriority w:val="50"/>
    <w:pPr>
      <w:spacing w:after="0" w:line="240" w:lineRule="auto"/>
    </w:pPr>
    <w:rPr>
      <w:rFonts w:ascii="Marianne" w:hAnsi="Marianne" w:eastAsia="Marianne" w:cs="Marianne"/>
      <w:sz w:val="21"/>
      <w:szCs w:val="21"/>
      <w:lang w:val="fr-FR" w:eastAsia="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rFonts w:ascii="Marianne" w:hAnsi="Marianne" w:eastAsia="Marianne" w:cs="Marianne"/>
        <w:b/>
        <w:bCs/>
        <w:color w:val="FFFFFF" w:themeColor="background1"/>
        <w:sz w:val="21"/>
        <w:szCs w:val="21"/>
        <w:lang w:val="fr-FR" w:eastAsia="fr-FR"/>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rFonts w:ascii="Marianne" w:hAnsi="Marianne" w:eastAsia="Marianne" w:cs="Marianne"/>
        <w:b/>
        <w:bCs/>
        <w:color w:val="FFFFFF" w:themeColor="background1"/>
        <w:sz w:val="21"/>
        <w:szCs w:val="21"/>
        <w:lang w:val="fr-FR" w:eastAsia="fr-FR"/>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rFonts w:ascii="Marianne" w:hAnsi="Marianne" w:eastAsia="Marianne" w:cs="Marianne"/>
        <w:b/>
        <w:bCs/>
        <w:color w:val="FFFFFF" w:themeColor="background1"/>
        <w:sz w:val="21"/>
        <w:szCs w:val="21"/>
        <w:lang w:val="fr-FR" w:eastAsia="fr-FR"/>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rFonts w:ascii="Marianne" w:hAnsi="Marianne" w:eastAsia="Marianne" w:cs="Marianne"/>
        <w:b/>
        <w:bCs/>
        <w:color w:val="FFFFFF" w:themeColor="background1"/>
        <w:sz w:val="21"/>
        <w:szCs w:val="21"/>
        <w:lang w:val="fr-FR" w:eastAsia="fr-FR"/>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Paragraphedeliste">
    <w:name w:val="List Paragraph"/>
    <w:basedOn w:val="Normal"/>
    <w:uiPriority w:val="1"/>
    <w:qFormat/>
    <w:pPr>
      <w:ind w:left="720"/>
      <w:contextualSpacing/>
    </w:pPr>
    <w:rPr>
      <w:rFonts w:ascii="Marianne" w:hAnsi="Marianne" w:eastAsia="Marianne" w:cs="Marianne"/>
      <w:sz w:val="21"/>
      <w:szCs w:val="21"/>
      <w:lang w:val="fr-FR" w:eastAsia="fr-FR"/>
    </w:rPr>
  </w:style>
  <w:style w:type="character" w:customStyle="1" w:styleId="notion-enable-hover">
    <w:name w:val="notion-enable-hover"/>
    <w:basedOn w:val="Policepardfaut"/>
    <w:rPr>
      <w:rFonts w:ascii="Marianne" w:hAnsi="Marianne" w:eastAsia="Marianne" w:cs="Marianne"/>
      <w:sz w:val="21"/>
      <w:szCs w:val="21"/>
      <w:lang w:val="fr-FR" w:eastAsia="fr-FR"/>
    </w:rPr>
  </w:style>
  <w:style w:type="character" w:customStyle="1" w:styleId="Titre1Car">
    <w:name w:val="Titre 1 Car"/>
    <w:basedOn w:val="Policepardfaut"/>
    <w:link w:val="Titre1"/>
    <w:uiPriority w:val="9"/>
    <w:rPr>
      <w:rFonts w:ascii="Marianne" w:eastAsia="Marianne" w:hAnsi="Marianne" w:cs="Marianne"/>
      <w:color w:val="FFFFFF" w:themeColor="background1"/>
      <w:sz w:val="21"/>
      <w:szCs w:val="21"/>
      <w:lang w:eastAsia="fr-FR" w:val="fr-FR"/>
    </w:rPr>
  </w:style>
  <w:style w:type="table" w:styleId="Grilledutableau">
    <w:name w:val="Table Grid"/>
    <w:basedOn w:val="TableauNormal"/>
    <w:uiPriority w:val="39"/>
    <w:pPr>
      <w:spacing w:after="0" w:line="240" w:lineRule="auto"/>
    </w:pPr>
    <w:rPr>
      <w:rFonts w:ascii="Marianne" w:hAnsi="Marianne" w:eastAsia="Marianne" w:cs="Marianne"/>
      <w:sz w:val="21"/>
      <w:szCs w:val="21"/>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pPr>
      <w:spacing w:after="0" w:line="240" w:lineRule="auto"/>
    </w:pPr>
    <w:rPr>
      <w:rFonts w:ascii="Marianne" w:hAnsi="Marianne" w:eastAsia="Marianne" w:cs="Marianne"/>
      <w:sz w:val="21"/>
      <w:szCs w:val="21"/>
      <w:lang w:val="fr-FR" w:eastAsia="fr-FR"/>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rFonts w:ascii="Marianne" w:hAnsi="Marianne" w:eastAsia="Marianne" w:cs="Marianne"/>
        <w:b/>
        <w:bCs/>
        <w:sz w:val="21"/>
        <w:szCs w:val="21"/>
        <w:lang w:val="fr-FR" w:eastAsia="fr-FR"/>
      </w:rPr>
      <w:tblPr/>
      <w:tcPr>
        <w:tcBorders>
          <w:bottom w:val="single" w:sz="12" w:space="0" w:color="9CC2E5" w:themeColor="accent1" w:themeTint="99"/>
        </w:tcBorders>
      </w:tcPr>
    </w:tblStylePr>
    <w:tblStylePr w:type="lastRow">
      <w:rPr>
        <w:rFonts w:ascii="Marianne" w:hAnsi="Marianne" w:eastAsia="Marianne" w:cs="Marianne"/>
        <w:b/>
        <w:bCs/>
        <w:sz w:val="21"/>
        <w:szCs w:val="21"/>
        <w:lang w:val="fr-FR" w:eastAsia="fr-FR"/>
      </w:rPr>
      <w:tblPr/>
      <w:tcPr>
        <w:tcBorders>
          <w:top w:val="double" w:sz="2" w:space="0" w:color="9CC2E5" w:themeColor="accent1" w:themeTint="99"/>
        </w:tcBorders>
      </w:tcPr>
    </w:tblStylePr>
    <w:tblStylePr w:type="firstCol">
      <w:rPr>
        <w:rFonts w:ascii="Marianne" w:hAnsi="Marianne" w:eastAsia="Marianne" w:cs="Marianne"/>
        <w:b/>
        <w:bCs/>
        <w:sz w:val="21"/>
        <w:szCs w:val="21"/>
        <w:lang w:val="fr-FR" w:eastAsia="fr-FR"/>
      </w:rPr>
    </w:tblStylePr>
    <w:tblStylePr w:type="lastCol">
      <w:rPr>
        <w:rFonts w:ascii="Marianne" w:hAnsi="Marianne" w:eastAsia="Marianne" w:cs="Marianne"/>
        <w:b/>
        <w:bCs/>
        <w:sz w:val="21"/>
        <w:szCs w:val="21"/>
        <w:lang w:val="fr-FR" w:eastAsia="fr-FR"/>
      </w:rPr>
    </w:tblStylePr>
  </w:style>
  <w:style w:type="character" w:customStyle="1" w:styleId="Titre2Car">
    <w:name w:val="Titre 2 Car"/>
    <w:basedOn w:val="Policepardfaut"/>
    <w:link w:val="Titre2"/>
    <w:uiPriority w:val="9"/>
    <w:rPr>
      <w:rFonts w:ascii="Marianne" w:hAnsi="Marianne" w:eastAsia="Marianne" w:cs="Marianne"/>
      <w:b/>
      <w:color w:val="000091"/>
      <w:sz w:val="21"/>
      <w:szCs w:val="21"/>
      <w:lang w:eastAsia="fr-FR" w:val="fr-FR"/>
    </w:rPr>
  </w:style>
  <w:style w:type="paragraph" w:customStyle="1" w:styleId="whitespace-pre-wrap">
    <w:name w:val="whitespace-pre-wrap"/>
    <w:basedOn w:val="Normal"/>
    <w:pPr>
      <w:spacing w:before="100" w:beforeAutospacing="1" w:after="100" w:afterAutospacing="1"/>
    </w:pPr>
    <w:rPr>
      <w:rFonts w:ascii="Marianne" w:hAnsi="Marianne" w:eastAsia="Marianne" w:cs="Marianne"/>
      <w:b/>
      <w:bCs/>
      <w:sz w:val="21"/>
      <w:szCs w:val="21"/>
      <w:lang w:val="fr-FR" w:eastAsia="fr-FR"/>
    </w:rPr>
  </w:style>
  <w:style w:type="character" w:customStyle="1" w:styleId="bold">
    <w:name w:val="bold"/>
    <w:basedOn w:val="Policepardfaut"/>
    <w:rPr>
      <w:rFonts w:ascii="Marianne" w:hAnsi="Marianne" w:eastAsia="Marianne" w:cs="Marianne"/>
      <w:sz w:val="21"/>
      <w:szCs w:val="21"/>
      <w:lang w:val="fr-FR" w:eastAsia="fr-FR"/>
    </w:rPr>
  </w:style>
  <w:style w:type="character" w:customStyle="1" w:styleId="ng-star-inserted">
    <w:name w:val="ng-star-inserted"/>
    <w:basedOn w:val="Policepardfaut"/>
    <w:rPr>
      <w:rFonts w:ascii="Marianne" w:hAnsi="Marianne" w:eastAsia="Marianne" w:cs="Marianne"/>
      <w:sz w:val="21"/>
      <w:szCs w:val="21"/>
      <w:lang w:val="fr-FR" w:eastAsia="fr-FR"/>
    </w:rPr>
  </w:style>
  <w:style w:type="paragraph" w:customStyle="1" w:styleId="ql-indent-1">
    <w:name w:val="ql-indent-1"/>
    <w:basedOn w:val="Normal"/>
    <w:pPr>
      <w:spacing w:before="100" w:beforeAutospacing="1" w:after="100" w:afterAutospacing="1"/>
    </w:pPr>
    <w:rPr>
      <w:rFonts w:ascii="Marianne" w:hAnsi="Marianne" w:eastAsia="Marianne" w:cs="Marianne"/>
      <w:b/>
      <w:bCs/>
      <w:sz w:val="21"/>
      <w:szCs w:val="21"/>
      <w:lang w:val="fr-FR" w:eastAsia="fr-FR"/>
    </w:rPr>
  </w:style>
  <w:style w:type="character" w:styleId="lev">
    <w:name w:val="Strong"/>
    <w:basedOn w:val="Policepardfaut"/>
    <w:uiPriority w:val="22"/>
    <w:qFormat/>
    <w:rPr>
      <w:rFonts w:ascii="Marianne" w:hAnsi="Marianne" w:eastAsia="Marianne" w:cs="Marianne"/>
      <w:b/>
      <w:bCs/>
      <w:sz w:val="21"/>
      <w:szCs w:val="21"/>
      <w:lang w:val="fr-FR" w:eastAsia="fr-FR"/>
    </w:rPr>
  </w:style>
  <w:style w:type="paragraph" w:styleId="Titre">
    <w:name w:val="Title"/>
    <w:basedOn w:val="Normal"/>
    <w:next w:val="Normal"/>
    <w:link w:val="TitreCar"/>
    <w:uiPriority w:val="10"/>
    <w:qFormat/>
    <w:pPr>
      <w:contextualSpacing/>
    </w:pPr>
    <w:rPr>
      <w:rFonts w:ascii="Marianne" w:hAnsi="Marianne" w:eastAsia="Marianne" w:cs="Marianne"/>
      <w:spacing w:val="-10"/>
      <w:kern w:val="28"/>
      <w:sz w:val="21"/>
      <w:szCs w:val="21"/>
      <w:lang w:val="fr-FR" w:eastAsia="fr-FR"/>
    </w:rPr>
  </w:style>
  <w:style w:type="character" w:customStyle="1" w:styleId="TitreCar">
    <w:name w:val="Titre Car"/>
    <w:basedOn w:val="Policepardfaut"/>
    <w:link w:val="Titre"/>
    <w:uiPriority w:val="10"/>
    <w:rPr>
      <w:rFonts w:ascii="Marianne" w:hAnsi="Marianne" w:eastAsia="Marianne" w:cs="Marianne"/>
      <w:spacing w:val="-10"/>
      <w:kern w:val="28"/>
      <w:sz w:val="21"/>
      <w:szCs w:val="21"/>
      <w:lang w:eastAsia="fr-FR" w:val="fr-FR"/>
    </w:rPr>
  </w:style>
  <w:style w:type="paragraph" w:styleId="Rvision">
    <w:name w:val="Revision"/>
    <w:hidden/>
    <w:uiPriority w:val="99"/>
    <w:semiHidden/>
    <w:pPr>
      <w:spacing w:after="0" w:line="240" w:lineRule="auto"/>
    </w:pPr>
    <w:rPr>
      <w:rFonts w:ascii="Marianne" w:eastAsia="Marianne" w:hAnsi="Marianne" w:cs="Marianne"/>
      <w:sz w:val="21"/>
      <w:szCs w:val="21"/>
      <w:lang w:eastAsia="fr-FR" w:val="fr-FR"/>
    </w:rPr>
  </w:style>
  <w:style w:type="character" w:styleId="Marquedecommentaire">
    <w:name w:val="annotation reference"/>
    <w:basedOn w:val="Policepardfaut"/>
    <w:uiPriority w:val="99"/>
    <w:semiHidden/>
    <w:unhideWhenUsed/>
    <w:rPr>
      <w:rFonts w:ascii="Marianne" w:hAnsi="Marianne" w:eastAsia="Marianne" w:cs="Marianne"/>
      <w:sz w:val="21"/>
      <w:szCs w:val="21"/>
      <w:lang w:val="fr-FR" w:eastAsia="fr-FR"/>
    </w:rPr>
  </w:style>
  <w:style w:type="paragraph" w:styleId="Commentaire">
    <w:name w:val="annotation text"/>
    <w:basedOn w:val="Normal"/>
    <w:link w:val="CommentaireCar"/>
    <w:uiPriority w:val="99"/>
    <w:semiHidden/>
    <w:unhideWhenUsed/>
    <w:rPr>
      <w:rFonts w:ascii="Marianne" w:hAnsi="Marianne" w:eastAsia="Marianne" w:cs="Marianne"/>
      <w:sz w:val="21"/>
      <w:szCs w:val="21"/>
      <w:lang w:val="fr-FR" w:eastAsia="fr-FR"/>
    </w:rPr>
  </w:style>
  <w:style w:type="character" w:customStyle="1" w:styleId="CommentaireCar">
    <w:name w:val="Commentaire Car"/>
    <w:basedOn w:val="Policepardfaut"/>
    <w:link w:val="Commentaire"/>
    <w:uiPriority w:val="99"/>
    <w:semiHidden/>
    <w:rPr>
      <w:rFonts w:ascii="Marianne" w:eastAsia="Marianne" w:hAnsi="Marianne" w:cs="Marianne"/>
      <w:sz w:val="21"/>
      <w:szCs w:val="21"/>
      <w:lang w:eastAsia="fr-FR" w:val="fr-FR"/>
    </w:rPr>
  </w:style>
  <w:style w:type="paragraph" w:styleId="Objetducommentaire">
    <w:name w:val="annotation subject"/>
    <w:basedOn w:val="Commentaire"/>
    <w:next w:val="Commentaire"/>
    <w:link w:val="ObjetducommentaireCar"/>
    <w:uiPriority w:val="99"/>
    <w:semiHidden/>
    <w:unhideWhenUsed/>
    <w:rPr>
      <w:rFonts w:ascii="Marianne" w:hAnsi="Marianne" w:eastAsia="Marianne" w:cs="Marianne"/>
      <w:b/>
      <w:bCs/>
      <w:sz w:val="21"/>
      <w:szCs w:val="21"/>
      <w:lang w:val="fr-FR" w:eastAsia="fr-FR"/>
    </w:rPr>
  </w:style>
  <w:style w:type="character" w:customStyle="1" w:styleId="ObjetducommentaireCar">
    <w:name w:val="Objet du commentaire Car"/>
    <w:basedOn w:val="CommentaireCar"/>
    <w:link w:val="Objetducommentaire"/>
    <w:uiPriority w:val="99"/>
    <w:semiHidden/>
    <w:rPr>
      <w:rFonts w:ascii="Marianne" w:eastAsia="Marianne" w:hAnsi="Marianne" w:cs="Marianne"/>
      <w:b/>
      <w:bCs/>
      <w:sz w:val="21"/>
      <w:szCs w:val="21"/>
      <w:lang w:eastAsia="fr-FR" w:val="fr-FR"/>
    </w:rPr>
  </w:style>
  <w:style w:type="character" w:styleId="Numrodepage">
    <w:name w:val="page number"/>
    <w:basedOn w:val="Policepardfaut"/>
    <w:uiPriority w:val="99"/>
    <w:semiHidden/>
    <w:unhideWhenUsed/>
    <w:rsid w:val="00114A00"/>
    <w:rPr>
      <w:rFonts w:ascii="Marianne" w:hAnsi="Marianne" w:eastAsia="Marianne" w:cs="Marianne"/>
      <w:sz w:val="21"/>
      <w:szCs w:val="21"/>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5149">
      <w:bodyDiv w:val="1"/>
      <w:marLeft w:val="0"/>
      <w:marRight w:val="0"/>
      <w:marTop w:val="0"/>
      <w:marBottom w:val="0"/>
      <w:divBdr>
        <w:top w:val="none" w:sz="0" w:space="0" w:color="auto"/>
        <w:left w:val="none" w:sz="0" w:space="0" w:color="auto"/>
        <w:bottom w:val="none" w:sz="0" w:space="0" w:color="auto"/>
        <w:right w:val="none" w:sz="0" w:space="0" w:color="auto"/>
      </w:divBdr>
    </w:div>
    <w:div w:id="131989762">
      <w:bodyDiv w:val="1"/>
      <w:marLeft w:val="0"/>
      <w:marRight w:val="0"/>
      <w:marTop w:val="0"/>
      <w:marBottom w:val="0"/>
      <w:divBdr>
        <w:top w:val="none" w:sz="0" w:space="0" w:color="auto"/>
        <w:left w:val="none" w:sz="0" w:space="0" w:color="auto"/>
        <w:bottom w:val="none" w:sz="0" w:space="0" w:color="auto"/>
        <w:right w:val="none" w:sz="0" w:space="0" w:color="auto"/>
      </w:divBdr>
    </w:div>
    <w:div w:id="149056380">
      <w:bodyDiv w:val="1"/>
      <w:marLeft w:val="0"/>
      <w:marRight w:val="0"/>
      <w:marTop w:val="0"/>
      <w:marBottom w:val="0"/>
      <w:divBdr>
        <w:top w:val="none" w:sz="0" w:space="0" w:color="auto"/>
        <w:left w:val="none" w:sz="0" w:space="0" w:color="auto"/>
        <w:bottom w:val="none" w:sz="0" w:space="0" w:color="auto"/>
        <w:right w:val="none" w:sz="0" w:space="0" w:color="auto"/>
      </w:divBdr>
    </w:div>
    <w:div w:id="158471629">
      <w:bodyDiv w:val="1"/>
      <w:marLeft w:val="0"/>
      <w:marRight w:val="0"/>
      <w:marTop w:val="0"/>
      <w:marBottom w:val="0"/>
      <w:divBdr>
        <w:top w:val="none" w:sz="0" w:space="0" w:color="auto"/>
        <w:left w:val="none" w:sz="0" w:space="0" w:color="auto"/>
        <w:bottom w:val="none" w:sz="0" w:space="0" w:color="auto"/>
        <w:right w:val="none" w:sz="0" w:space="0" w:color="auto"/>
      </w:divBdr>
    </w:div>
    <w:div w:id="283852339">
      <w:bodyDiv w:val="1"/>
      <w:marLeft w:val="0"/>
      <w:marRight w:val="0"/>
      <w:marTop w:val="0"/>
      <w:marBottom w:val="0"/>
      <w:divBdr>
        <w:top w:val="none" w:sz="0" w:space="0" w:color="auto"/>
        <w:left w:val="none" w:sz="0" w:space="0" w:color="auto"/>
        <w:bottom w:val="none" w:sz="0" w:space="0" w:color="auto"/>
        <w:right w:val="none" w:sz="0" w:space="0" w:color="auto"/>
      </w:divBdr>
    </w:div>
    <w:div w:id="284503676">
      <w:bodyDiv w:val="1"/>
      <w:marLeft w:val="0"/>
      <w:marRight w:val="0"/>
      <w:marTop w:val="0"/>
      <w:marBottom w:val="0"/>
      <w:divBdr>
        <w:top w:val="none" w:sz="0" w:space="0" w:color="auto"/>
        <w:left w:val="none" w:sz="0" w:space="0" w:color="auto"/>
        <w:bottom w:val="none" w:sz="0" w:space="0" w:color="auto"/>
        <w:right w:val="none" w:sz="0" w:space="0" w:color="auto"/>
      </w:divBdr>
    </w:div>
    <w:div w:id="290329444">
      <w:bodyDiv w:val="1"/>
      <w:marLeft w:val="0"/>
      <w:marRight w:val="0"/>
      <w:marTop w:val="0"/>
      <w:marBottom w:val="0"/>
      <w:divBdr>
        <w:top w:val="none" w:sz="0" w:space="0" w:color="auto"/>
        <w:left w:val="none" w:sz="0" w:space="0" w:color="auto"/>
        <w:bottom w:val="none" w:sz="0" w:space="0" w:color="auto"/>
        <w:right w:val="none" w:sz="0" w:space="0" w:color="auto"/>
      </w:divBdr>
    </w:div>
    <w:div w:id="311445038">
      <w:bodyDiv w:val="1"/>
      <w:marLeft w:val="0"/>
      <w:marRight w:val="0"/>
      <w:marTop w:val="0"/>
      <w:marBottom w:val="0"/>
      <w:divBdr>
        <w:top w:val="none" w:sz="0" w:space="0" w:color="auto"/>
        <w:left w:val="none" w:sz="0" w:space="0" w:color="auto"/>
        <w:bottom w:val="none" w:sz="0" w:space="0" w:color="auto"/>
        <w:right w:val="none" w:sz="0" w:space="0" w:color="auto"/>
      </w:divBdr>
    </w:div>
    <w:div w:id="331565923">
      <w:bodyDiv w:val="1"/>
      <w:marLeft w:val="0"/>
      <w:marRight w:val="0"/>
      <w:marTop w:val="0"/>
      <w:marBottom w:val="0"/>
      <w:divBdr>
        <w:top w:val="none" w:sz="0" w:space="0" w:color="auto"/>
        <w:left w:val="none" w:sz="0" w:space="0" w:color="auto"/>
        <w:bottom w:val="none" w:sz="0" w:space="0" w:color="auto"/>
        <w:right w:val="none" w:sz="0" w:space="0" w:color="auto"/>
      </w:divBdr>
    </w:div>
    <w:div w:id="338316774">
      <w:bodyDiv w:val="1"/>
      <w:marLeft w:val="0"/>
      <w:marRight w:val="0"/>
      <w:marTop w:val="0"/>
      <w:marBottom w:val="0"/>
      <w:divBdr>
        <w:top w:val="none" w:sz="0" w:space="0" w:color="auto"/>
        <w:left w:val="none" w:sz="0" w:space="0" w:color="auto"/>
        <w:bottom w:val="none" w:sz="0" w:space="0" w:color="auto"/>
        <w:right w:val="none" w:sz="0" w:space="0" w:color="auto"/>
      </w:divBdr>
      <w:divsChild>
        <w:div w:id="246963334">
          <w:marLeft w:val="0"/>
          <w:marRight w:val="0"/>
          <w:marTop w:val="0"/>
          <w:marBottom w:val="0"/>
          <w:divBdr>
            <w:top w:val="none" w:sz="0" w:space="0" w:color="auto"/>
            <w:left w:val="none" w:sz="0" w:space="0" w:color="auto"/>
            <w:bottom w:val="none" w:sz="0" w:space="0" w:color="auto"/>
            <w:right w:val="none" w:sz="0" w:space="0" w:color="auto"/>
          </w:divBdr>
        </w:div>
      </w:divsChild>
    </w:div>
    <w:div w:id="446512832">
      <w:bodyDiv w:val="1"/>
      <w:marLeft w:val="0"/>
      <w:marRight w:val="0"/>
      <w:marTop w:val="0"/>
      <w:marBottom w:val="0"/>
      <w:divBdr>
        <w:top w:val="none" w:sz="0" w:space="0" w:color="auto"/>
        <w:left w:val="none" w:sz="0" w:space="0" w:color="auto"/>
        <w:bottom w:val="none" w:sz="0" w:space="0" w:color="auto"/>
        <w:right w:val="none" w:sz="0" w:space="0" w:color="auto"/>
      </w:divBdr>
    </w:div>
    <w:div w:id="644744098">
      <w:bodyDiv w:val="1"/>
      <w:marLeft w:val="0"/>
      <w:marRight w:val="0"/>
      <w:marTop w:val="0"/>
      <w:marBottom w:val="0"/>
      <w:divBdr>
        <w:top w:val="none" w:sz="0" w:space="0" w:color="auto"/>
        <w:left w:val="none" w:sz="0" w:space="0" w:color="auto"/>
        <w:bottom w:val="none" w:sz="0" w:space="0" w:color="auto"/>
        <w:right w:val="none" w:sz="0" w:space="0" w:color="auto"/>
      </w:divBdr>
    </w:div>
    <w:div w:id="652031441">
      <w:bodyDiv w:val="1"/>
      <w:marLeft w:val="0"/>
      <w:marRight w:val="0"/>
      <w:marTop w:val="0"/>
      <w:marBottom w:val="0"/>
      <w:divBdr>
        <w:top w:val="none" w:sz="0" w:space="0" w:color="auto"/>
        <w:left w:val="none" w:sz="0" w:space="0" w:color="auto"/>
        <w:bottom w:val="none" w:sz="0" w:space="0" w:color="auto"/>
        <w:right w:val="none" w:sz="0" w:space="0" w:color="auto"/>
      </w:divBdr>
    </w:div>
    <w:div w:id="659236057">
      <w:bodyDiv w:val="1"/>
      <w:marLeft w:val="0"/>
      <w:marRight w:val="0"/>
      <w:marTop w:val="0"/>
      <w:marBottom w:val="0"/>
      <w:divBdr>
        <w:top w:val="none" w:sz="0" w:space="0" w:color="auto"/>
        <w:left w:val="none" w:sz="0" w:space="0" w:color="auto"/>
        <w:bottom w:val="none" w:sz="0" w:space="0" w:color="auto"/>
        <w:right w:val="none" w:sz="0" w:space="0" w:color="auto"/>
      </w:divBdr>
    </w:div>
    <w:div w:id="667291907">
      <w:bodyDiv w:val="1"/>
      <w:marLeft w:val="0"/>
      <w:marRight w:val="0"/>
      <w:marTop w:val="0"/>
      <w:marBottom w:val="0"/>
      <w:divBdr>
        <w:top w:val="none" w:sz="0" w:space="0" w:color="auto"/>
        <w:left w:val="none" w:sz="0" w:space="0" w:color="auto"/>
        <w:bottom w:val="none" w:sz="0" w:space="0" w:color="auto"/>
        <w:right w:val="none" w:sz="0" w:space="0" w:color="auto"/>
      </w:divBdr>
    </w:div>
    <w:div w:id="807011930">
      <w:bodyDiv w:val="1"/>
      <w:marLeft w:val="0"/>
      <w:marRight w:val="0"/>
      <w:marTop w:val="0"/>
      <w:marBottom w:val="0"/>
      <w:divBdr>
        <w:top w:val="none" w:sz="0" w:space="0" w:color="auto"/>
        <w:left w:val="none" w:sz="0" w:space="0" w:color="auto"/>
        <w:bottom w:val="none" w:sz="0" w:space="0" w:color="auto"/>
        <w:right w:val="none" w:sz="0" w:space="0" w:color="auto"/>
      </w:divBdr>
    </w:div>
    <w:div w:id="889072488">
      <w:bodyDiv w:val="1"/>
      <w:marLeft w:val="0"/>
      <w:marRight w:val="0"/>
      <w:marTop w:val="0"/>
      <w:marBottom w:val="0"/>
      <w:divBdr>
        <w:top w:val="none" w:sz="0" w:space="0" w:color="auto"/>
        <w:left w:val="none" w:sz="0" w:space="0" w:color="auto"/>
        <w:bottom w:val="none" w:sz="0" w:space="0" w:color="auto"/>
        <w:right w:val="none" w:sz="0" w:space="0" w:color="auto"/>
      </w:divBdr>
    </w:div>
    <w:div w:id="1088622515">
      <w:bodyDiv w:val="1"/>
      <w:marLeft w:val="0"/>
      <w:marRight w:val="0"/>
      <w:marTop w:val="0"/>
      <w:marBottom w:val="0"/>
      <w:divBdr>
        <w:top w:val="none" w:sz="0" w:space="0" w:color="auto"/>
        <w:left w:val="none" w:sz="0" w:space="0" w:color="auto"/>
        <w:bottom w:val="none" w:sz="0" w:space="0" w:color="auto"/>
        <w:right w:val="none" w:sz="0" w:space="0" w:color="auto"/>
      </w:divBdr>
    </w:div>
    <w:div w:id="1265042200">
      <w:bodyDiv w:val="1"/>
      <w:marLeft w:val="0"/>
      <w:marRight w:val="0"/>
      <w:marTop w:val="0"/>
      <w:marBottom w:val="0"/>
      <w:divBdr>
        <w:top w:val="none" w:sz="0" w:space="0" w:color="auto"/>
        <w:left w:val="none" w:sz="0" w:space="0" w:color="auto"/>
        <w:bottom w:val="none" w:sz="0" w:space="0" w:color="auto"/>
        <w:right w:val="none" w:sz="0" w:space="0" w:color="auto"/>
      </w:divBdr>
    </w:div>
    <w:div w:id="1376269378">
      <w:bodyDiv w:val="1"/>
      <w:marLeft w:val="0"/>
      <w:marRight w:val="0"/>
      <w:marTop w:val="0"/>
      <w:marBottom w:val="0"/>
      <w:divBdr>
        <w:top w:val="none" w:sz="0" w:space="0" w:color="auto"/>
        <w:left w:val="none" w:sz="0" w:space="0" w:color="auto"/>
        <w:bottom w:val="none" w:sz="0" w:space="0" w:color="auto"/>
        <w:right w:val="none" w:sz="0" w:space="0" w:color="auto"/>
      </w:divBdr>
    </w:div>
    <w:div w:id="1454249290">
      <w:bodyDiv w:val="1"/>
      <w:marLeft w:val="0"/>
      <w:marRight w:val="0"/>
      <w:marTop w:val="0"/>
      <w:marBottom w:val="0"/>
      <w:divBdr>
        <w:top w:val="none" w:sz="0" w:space="0" w:color="auto"/>
        <w:left w:val="none" w:sz="0" w:space="0" w:color="auto"/>
        <w:bottom w:val="none" w:sz="0" w:space="0" w:color="auto"/>
        <w:right w:val="none" w:sz="0" w:space="0" w:color="auto"/>
      </w:divBdr>
    </w:div>
    <w:div w:id="1559508037">
      <w:bodyDiv w:val="1"/>
      <w:marLeft w:val="0"/>
      <w:marRight w:val="0"/>
      <w:marTop w:val="0"/>
      <w:marBottom w:val="0"/>
      <w:divBdr>
        <w:top w:val="none" w:sz="0" w:space="0" w:color="auto"/>
        <w:left w:val="none" w:sz="0" w:space="0" w:color="auto"/>
        <w:bottom w:val="none" w:sz="0" w:space="0" w:color="auto"/>
        <w:right w:val="none" w:sz="0" w:space="0" w:color="auto"/>
      </w:divBdr>
      <w:divsChild>
        <w:div w:id="687560877">
          <w:marLeft w:val="0"/>
          <w:marRight w:val="0"/>
          <w:marTop w:val="0"/>
          <w:marBottom w:val="0"/>
          <w:divBdr>
            <w:top w:val="none" w:sz="0" w:space="0" w:color="auto"/>
            <w:left w:val="none" w:sz="0" w:space="0" w:color="auto"/>
            <w:bottom w:val="none" w:sz="0" w:space="0" w:color="auto"/>
            <w:right w:val="none" w:sz="0" w:space="0" w:color="auto"/>
          </w:divBdr>
        </w:div>
        <w:div w:id="1999188657">
          <w:marLeft w:val="0"/>
          <w:marRight w:val="0"/>
          <w:marTop w:val="0"/>
          <w:marBottom w:val="0"/>
          <w:divBdr>
            <w:top w:val="none" w:sz="0" w:space="0" w:color="auto"/>
            <w:left w:val="none" w:sz="0" w:space="0" w:color="auto"/>
            <w:bottom w:val="none" w:sz="0" w:space="0" w:color="auto"/>
            <w:right w:val="none" w:sz="0" w:space="0" w:color="auto"/>
          </w:divBdr>
        </w:div>
        <w:div w:id="1123425059">
          <w:marLeft w:val="0"/>
          <w:marRight w:val="0"/>
          <w:marTop w:val="0"/>
          <w:marBottom w:val="0"/>
          <w:divBdr>
            <w:top w:val="none" w:sz="0" w:space="0" w:color="auto"/>
            <w:left w:val="none" w:sz="0" w:space="0" w:color="auto"/>
            <w:bottom w:val="none" w:sz="0" w:space="0" w:color="auto"/>
            <w:right w:val="none" w:sz="0" w:space="0" w:color="auto"/>
          </w:divBdr>
        </w:div>
        <w:div w:id="342127493">
          <w:marLeft w:val="0"/>
          <w:marRight w:val="0"/>
          <w:marTop w:val="0"/>
          <w:marBottom w:val="0"/>
          <w:divBdr>
            <w:top w:val="none" w:sz="0" w:space="0" w:color="auto"/>
            <w:left w:val="none" w:sz="0" w:space="0" w:color="auto"/>
            <w:bottom w:val="none" w:sz="0" w:space="0" w:color="auto"/>
            <w:right w:val="none" w:sz="0" w:space="0" w:color="auto"/>
          </w:divBdr>
        </w:div>
        <w:div w:id="1553151553">
          <w:marLeft w:val="0"/>
          <w:marRight w:val="0"/>
          <w:marTop w:val="0"/>
          <w:marBottom w:val="0"/>
          <w:divBdr>
            <w:top w:val="none" w:sz="0" w:space="0" w:color="auto"/>
            <w:left w:val="none" w:sz="0" w:space="0" w:color="auto"/>
            <w:bottom w:val="none" w:sz="0" w:space="0" w:color="auto"/>
            <w:right w:val="none" w:sz="0" w:space="0" w:color="auto"/>
          </w:divBdr>
        </w:div>
        <w:div w:id="1886016272">
          <w:marLeft w:val="0"/>
          <w:marRight w:val="0"/>
          <w:marTop w:val="0"/>
          <w:marBottom w:val="0"/>
          <w:divBdr>
            <w:top w:val="none" w:sz="0" w:space="0" w:color="auto"/>
            <w:left w:val="none" w:sz="0" w:space="0" w:color="auto"/>
            <w:bottom w:val="none" w:sz="0" w:space="0" w:color="auto"/>
            <w:right w:val="none" w:sz="0" w:space="0" w:color="auto"/>
          </w:divBdr>
        </w:div>
        <w:div w:id="921717074">
          <w:marLeft w:val="0"/>
          <w:marRight w:val="0"/>
          <w:marTop w:val="0"/>
          <w:marBottom w:val="0"/>
          <w:divBdr>
            <w:top w:val="none" w:sz="0" w:space="0" w:color="auto"/>
            <w:left w:val="none" w:sz="0" w:space="0" w:color="auto"/>
            <w:bottom w:val="none" w:sz="0" w:space="0" w:color="auto"/>
            <w:right w:val="none" w:sz="0" w:space="0" w:color="auto"/>
          </w:divBdr>
        </w:div>
        <w:div w:id="2012756263">
          <w:marLeft w:val="0"/>
          <w:marRight w:val="0"/>
          <w:marTop w:val="0"/>
          <w:marBottom w:val="0"/>
          <w:divBdr>
            <w:top w:val="none" w:sz="0" w:space="0" w:color="auto"/>
            <w:left w:val="none" w:sz="0" w:space="0" w:color="auto"/>
            <w:bottom w:val="none" w:sz="0" w:space="0" w:color="auto"/>
            <w:right w:val="none" w:sz="0" w:space="0" w:color="auto"/>
          </w:divBdr>
        </w:div>
        <w:div w:id="914777953">
          <w:marLeft w:val="0"/>
          <w:marRight w:val="0"/>
          <w:marTop w:val="0"/>
          <w:marBottom w:val="0"/>
          <w:divBdr>
            <w:top w:val="none" w:sz="0" w:space="0" w:color="auto"/>
            <w:left w:val="none" w:sz="0" w:space="0" w:color="auto"/>
            <w:bottom w:val="none" w:sz="0" w:space="0" w:color="auto"/>
            <w:right w:val="none" w:sz="0" w:space="0" w:color="auto"/>
          </w:divBdr>
        </w:div>
        <w:div w:id="169028731">
          <w:marLeft w:val="0"/>
          <w:marRight w:val="0"/>
          <w:marTop w:val="0"/>
          <w:marBottom w:val="0"/>
          <w:divBdr>
            <w:top w:val="none" w:sz="0" w:space="0" w:color="auto"/>
            <w:left w:val="none" w:sz="0" w:space="0" w:color="auto"/>
            <w:bottom w:val="none" w:sz="0" w:space="0" w:color="auto"/>
            <w:right w:val="none" w:sz="0" w:space="0" w:color="auto"/>
          </w:divBdr>
        </w:div>
        <w:div w:id="1956054048">
          <w:marLeft w:val="0"/>
          <w:marRight w:val="0"/>
          <w:marTop w:val="0"/>
          <w:marBottom w:val="0"/>
          <w:divBdr>
            <w:top w:val="none" w:sz="0" w:space="0" w:color="auto"/>
            <w:left w:val="none" w:sz="0" w:space="0" w:color="auto"/>
            <w:bottom w:val="none" w:sz="0" w:space="0" w:color="auto"/>
            <w:right w:val="none" w:sz="0" w:space="0" w:color="auto"/>
          </w:divBdr>
        </w:div>
        <w:div w:id="1441954393">
          <w:marLeft w:val="0"/>
          <w:marRight w:val="0"/>
          <w:marTop w:val="0"/>
          <w:marBottom w:val="0"/>
          <w:divBdr>
            <w:top w:val="none" w:sz="0" w:space="0" w:color="auto"/>
            <w:left w:val="none" w:sz="0" w:space="0" w:color="auto"/>
            <w:bottom w:val="none" w:sz="0" w:space="0" w:color="auto"/>
            <w:right w:val="none" w:sz="0" w:space="0" w:color="auto"/>
          </w:divBdr>
        </w:div>
        <w:div w:id="1398476065">
          <w:marLeft w:val="0"/>
          <w:marRight w:val="0"/>
          <w:marTop w:val="0"/>
          <w:marBottom w:val="0"/>
          <w:divBdr>
            <w:top w:val="none" w:sz="0" w:space="0" w:color="auto"/>
            <w:left w:val="none" w:sz="0" w:space="0" w:color="auto"/>
            <w:bottom w:val="none" w:sz="0" w:space="0" w:color="auto"/>
            <w:right w:val="none" w:sz="0" w:space="0" w:color="auto"/>
          </w:divBdr>
        </w:div>
        <w:div w:id="671683814">
          <w:marLeft w:val="0"/>
          <w:marRight w:val="0"/>
          <w:marTop w:val="0"/>
          <w:marBottom w:val="0"/>
          <w:divBdr>
            <w:top w:val="none" w:sz="0" w:space="0" w:color="auto"/>
            <w:left w:val="none" w:sz="0" w:space="0" w:color="auto"/>
            <w:bottom w:val="none" w:sz="0" w:space="0" w:color="auto"/>
            <w:right w:val="none" w:sz="0" w:space="0" w:color="auto"/>
          </w:divBdr>
        </w:div>
        <w:div w:id="1454322951">
          <w:marLeft w:val="0"/>
          <w:marRight w:val="0"/>
          <w:marTop w:val="0"/>
          <w:marBottom w:val="0"/>
          <w:divBdr>
            <w:top w:val="none" w:sz="0" w:space="0" w:color="auto"/>
            <w:left w:val="none" w:sz="0" w:space="0" w:color="auto"/>
            <w:bottom w:val="none" w:sz="0" w:space="0" w:color="auto"/>
            <w:right w:val="none" w:sz="0" w:space="0" w:color="auto"/>
          </w:divBdr>
        </w:div>
        <w:div w:id="1381662563">
          <w:marLeft w:val="0"/>
          <w:marRight w:val="0"/>
          <w:marTop w:val="0"/>
          <w:marBottom w:val="0"/>
          <w:divBdr>
            <w:top w:val="none" w:sz="0" w:space="0" w:color="auto"/>
            <w:left w:val="none" w:sz="0" w:space="0" w:color="auto"/>
            <w:bottom w:val="none" w:sz="0" w:space="0" w:color="auto"/>
            <w:right w:val="none" w:sz="0" w:space="0" w:color="auto"/>
          </w:divBdr>
        </w:div>
        <w:div w:id="800154850">
          <w:marLeft w:val="0"/>
          <w:marRight w:val="0"/>
          <w:marTop w:val="0"/>
          <w:marBottom w:val="0"/>
          <w:divBdr>
            <w:top w:val="none" w:sz="0" w:space="0" w:color="auto"/>
            <w:left w:val="none" w:sz="0" w:space="0" w:color="auto"/>
            <w:bottom w:val="none" w:sz="0" w:space="0" w:color="auto"/>
            <w:right w:val="none" w:sz="0" w:space="0" w:color="auto"/>
          </w:divBdr>
        </w:div>
        <w:div w:id="1376466503">
          <w:marLeft w:val="0"/>
          <w:marRight w:val="0"/>
          <w:marTop w:val="0"/>
          <w:marBottom w:val="0"/>
          <w:divBdr>
            <w:top w:val="none" w:sz="0" w:space="0" w:color="auto"/>
            <w:left w:val="none" w:sz="0" w:space="0" w:color="auto"/>
            <w:bottom w:val="none" w:sz="0" w:space="0" w:color="auto"/>
            <w:right w:val="none" w:sz="0" w:space="0" w:color="auto"/>
          </w:divBdr>
        </w:div>
        <w:div w:id="1458991459">
          <w:marLeft w:val="0"/>
          <w:marRight w:val="0"/>
          <w:marTop w:val="0"/>
          <w:marBottom w:val="0"/>
          <w:divBdr>
            <w:top w:val="none" w:sz="0" w:space="0" w:color="auto"/>
            <w:left w:val="none" w:sz="0" w:space="0" w:color="auto"/>
            <w:bottom w:val="none" w:sz="0" w:space="0" w:color="auto"/>
            <w:right w:val="none" w:sz="0" w:space="0" w:color="auto"/>
          </w:divBdr>
        </w:div>
        <w:div w:id="84962197">
          <w:marLeft w:val="0"/>
          <w:marRight w:val="0"/>
          <w:marTop w:val="0"/>
          <w:marBottom w:val="0"/>
          <w:divBdr>
            <w:top w:val="none" w:sz="0" w:space="0" w:color="auto"/>
            <w:left w:val="none" w:sz="0" w:space="0" w:color="auto"/>
            <w:bottom w:val="none" w:sz="0" w:space="0" w:color="auto"/>
            <w:right w:val="none" w:sz="0" w:space="0" w:color="auto"/>
          </w:divBdr>
        </w:div>
      </w:divsChild>
    </w:div>
    <w:div w:id="1581988650">
      <w:bodyDiv w:val="1"/>
      <w:marLeft w:val="0"/>
      <w:marRight w:val="0"/>
      <w:marTop w:val="0"/>
      <w:marBottom w:val="0"/>
      <w:divBdr>
        <w:top w:val="none" w:sz="0" w:space="0" w:color="auto"/>
        <w:left w:val="none" w:sz="0" w:space="0" w:color="auto"/>
        <w:bottom w:val="none" w:sz="0" w:space="0" w:color="auto"/>
        <w:right w:val="none" w:sz="0" w:space="0" w:color="auto"/>
      </w:divBdr>
    </w:div>
    <w:div w:id="1601528909">
      <w:bodyDiv w:val="1"/>
      <w:marLeft w:val="0"/>
      <w:marRight w:val="0"/>
      <w:marTop w:val="0"/>
      <w:marBottom w:val="0"/>
      <w:divBdr>
        <w:top w:val="none" w:sz="0" w:space="0" w:color="auto"/>
        <w:left w:val="none" w:sz="0" w:space="0" w:color="auto"/>
        <w:bottom w:val="none" w:sz="0" w:space="0" w:color="auto"/>
        <w:right w:val="none" w:sz="0" w:space="0" w:color="auto"/>
      </w:divBdr>
    </w:div>
    <w:div w:id="1628655687">
      <w:bodyDiv w:val="1"/>
      <w:marLeft w:val="0"/>
      <w:marRight w:val="0"/>
      <w:marTop w:val="0"/>
      <w:marBottom w:val="0"/>
      <w:divBdr>
        <w:top w:val="none" w:sz="0" w:space="0" w:color="auto"/>
        <w:left w:val="none" w:sz="0" w:space="0" w:color="auto"/>
        <w:bottom w:val="none" w:sz="0" w:space="0" w:color="auto"/>
        <w:right w:val="none" w:sz="0" w:space="0" w:color="auto"/>
      </w:divBdr>
    </w:div>
    <w:div w:id="1650786922">
      <w:bodyDiv w:val="1"/>
      <w:marLeft w:val="0"/>
      <w:marRight w:val="0"/>
      <w:marTop w:val="0"/>
      <w:marBottom w:val="0"/>
      <w:divBdr>
        <w:top w:val="none" w:sz="0" w:space="0" w:color="auto"/>
        <w:left w:val="none" w:sz="0" w:space="0" w:color="auto"/>
        <w:bottom w:val="none" w:sz="0" w:space="0" w:color="auto"/>
        <w:right w:val="none" w:sz="0" w:space="0" w:color="auto"/>
      </w:divBdr>
    </w:div>
    <w:div w:id="1698432168">
      <w:bodyDiv w:val="1"/>
      <w:marLeft w:val="0"/>
      <w:marRight w:val="0"/>
      <w:marTop w:val="0"/>
      <w:marBottom w:val="0"/>
      <w:divBdr>
        <w:top w:val="none" w:sz="0" w:space="0" w:color="auto"/>
        <w:left w:val="none" w:sz="0" w:space="0" w:color="auto"/>
        <w:bottom w:val="none" w:sz="0" w:space="0" w:color="auto"/>
        <w:right w:val="none" w:sz="0" w:space="0" w:color="auto"/>
      </w:divBdr>
    </w:div>
    <w:div w:id="1739131704">
      <w:bodyDiv w:val="1"/>
      <w:marLeft w:val="0"/>
      <w:marRight w:val="0"/>
      <w:marTop w:val="0"/>
      <w:marBottom w:val="0"/>
      <w:divBdr>
        <w:top w:val="none" w:sz="0" w:space="0" w:color="auto"/>
        <w:left w:val="none" w:sz="0" w:space="0" w:color="auto"/>
        <w:bottom w:val="none" w:sz="0" w:space="0" w:color="auto"/>
        <w:right w:val="none" w:sz="0" w:space="0" w:color="auto"/>
      </w:divBdr>
    </w:div>
    <w:div w:id="2006778141">
      <w:bodyDiv w:val="1"/>
      <w:marLeft w:val="0"/>
      <w:marRight w:val="0"/>
      <w:marTop w:val="0"/>
      <w:marBottom w:val="0"/>
      <w:divBdr>
        <w:top w:val="none" w:sz="0" w:space="0" w:color="auto"/>
        <w:left w:val="none" w:sz="0" w:space="0" w:color="auto"/>
        <w:bottom w:val="none" w:sz="0" w:space="0" w:color="auto"/>
        <w:right w:val="none" w:sz="0" w:space="0" w:color="auto"/>
      </w:divBdr>
    </w:div>
    <w:div w:id="2122801315">
      <w:bodyDiv w:val="1"/>
      <w:marLeft w:val="0"/>
      <w:marRight w:val="0"/>
      <w:marTop w:val="0"/>
      <w:marBottom w:val="0"/>
      <w:divBdr>
        <w:top w:val="none" w:sz="0" w:space="0" w:color="auto"/>
        <w:left w:val="none" w:sz="0" w:space="0" w:color="auto"/>
        <w:bottom w:val="none" w:sz="0" w:space="0" w:color="auto"/>
        <w:right w:val="none" w:sz="0" w:space="0" w:color="auto"/>
      </w:divBdr>
    </w:div>
    <w:div w:id="213536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A656A-C0A1-F943-8BBE-323E451C3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1493</Words>
  <Characters>8213</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Secrétariat Général</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IGPDE</dc:creator>
  <cp:lastModifiedBy>Alexandra Guiderdoni</cp:lastModifiedBy>
  <cp:revision>23</cp:revision>
  <dcterms:created xsi:type="dcterms:W3CDTF">2024-10-02T10:15:00Z</dcterms:created>
  <dcterms:modified xsi:type="dcterms:W3CDTF">2024-11-25T18:37:00Z</dcterms:modified>
  <dc:title>Déroulé pédagogique - L'accessibilité numérique pour la bureautique et le web</dc:title>
  <dc:subject>Formation IGPDE 102638</dc:subject>
  <cp:keywords>accessibilité numérique, bureautique, web, réseaux sociaux, IGPDE, 102638</cp:keywords>
  <dc:description>Document actualisé à partir de la fiche catalogue V2, du programme V2 et du support formation-102638-juin-2026.pptx.</dc:description>
  <dc:language>fr-FR</dc:language>
</cp:coreProperties>
</file>