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1"/>
      <w:r>
        <w:t>Ce guide pratique présente les principales vérifications à effectuer pour rendre un document Word accessible. Il associe chaque règle à une manipulation et à une preuve de correction.</w:t>
      </w:r>
      <w:commentRangeEnd w:id="11"/>
      <w:r>
        <w:rPr>
          <w:rStyle w:val="CommentReference"/>
        </w:rPr>
        <w:commentReference w:id="11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commentRangeStart w:id="4"/>
      <w:r>
        <w:rPr>
          <w:rFonts w:ascii="Arial" w:hAnsi="Arial"/>
          <w:sz w:val="22"/>
        </w:rPr>
        <w:t>1.</w:t>
        <w:tab/>
        <w:t>Refonte de la page d'accueil</w:t>
      </w:r>
      <w:commentRangeEnd w:id="4"/>
      <w:r>
        <w:rPr>
          <w:rStyle w:val="CommentReference"/>
        </w:rPr>
        <w:commentReference w:id="4"/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5"/>
      <w:r>
        <w:t>Mise en page robuste</w:t>
      </w:r>
      <w:commentRangeEnd w:id="5"/>
      <w:r>
        <w:rPr>
          <w:rStyle w:val="CommentReference"/>
        </w:rPr>
        <w:commentReference w:id="5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7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8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9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10"/>
      <w:r>
        <w:t xml:space="preserve">Pour accéder aux annexes, </w:t>
      </w:r>
      <w:hyperlink r:id="rId16">
        <w:r>
          <w:rPr>
            <w:color w:val="0000FF"/>
            <w:u w:val="single"/>
          </w:rPr>
          <w:t>cliquez ici</w:t>
        </w:r>
      </w:hyperlink>
      <w:r>
        <w:t>.</w:t>
      </w:r>
      <w:commentRangeEnd w:id="10"/>
      <w:r>
        <w:rPr>
          <w:rStyle w:val="CommentReference"/>
        </w:rPr>
        <w:commentReference w:id="10"/>
      </w:r>
    </w:p>
    <w:p>
      <w:pPr>
        <w:pStyle w:val="Heading2"/>
        <w:numPr>
          <w:ilvl w:val="1"/>
          <w:numId w:val="10"/>
        </w:numPr>
      </w:pPr>
      <w:r>
        <w:t>P-11 - Reprendre dans le corps l'information d'un en-tête</w:t>
      </w:r>
    </w:p>
    <w:p>
      <w:r>
        <w:t>Problème : Le statut du document apparaît seulement dans l'en-tête.</w:t>
      </w:r>
    </w:p>
    <w:p>
      <w:r>
        <w:t>Pourquoi : Une information essentielle reste disponible même si l'en-tête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l'en-tête peut le conserver, sans en être l'unique porteur.</w:t>
      </w:r>
    </w:p>
    <w:p>
      <w:r>
        <w:t>Dans LibreOffice Writer : Ajouter le statut dans le corps avec un style adapté ; l'en-tête peut le conserver, sans en être l'unique porteur.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2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3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3"/>
      <w:r>
        <w:rPr>
          <w:rStyle w:val="CommentReference"/>
        </w:rPr>
        <w:commentReference w:id="13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4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5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6"/>
      <w:r>
        <w:t>La mise en forme du corps du document est pilotée par le style Normal.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7"/>
      <w:r>
        <w:t>ANNEXES - ACCESSIBILITE</w:t>
      </w:r>
      <w:commentRangeEnd w:id="17"/>
      <w:r>
        <w:rPr>
          <w:rStyle w:val="CommentReference"/>
        </w:rPr>
        <w:commentReference w:id="17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8"/>
      <w:r>
        <w:t>Le RGAA structure le contrôle des documents numériques.</w:t>
      </w:r>
      <w:commentRangeEnd w:id="18"/>
      <w:r>
        <w:rPr>
          <w:rStyle w:val="CommentReference"/>
        </w:rPr>
        <w:commentReference w:id="18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9"/>
      <w:r>
        <w:t>Document — propriétés : vérifiez le titre, l’auteur, la langue et le nom de votre copie de travail.</w:t>
      </w:r>
      <w:commentRangeEnd w:id="19"/>
      <w:r>
        <w:rPr>
          <w:rStyle w:val="CommentReference"/>
        </w:rPr>
        <w:commentReference w:id="19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P-04 - Utiliser des listes natives (liste à puces).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P-04 - Utiliser des listes natives (liste numérotée).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5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6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7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8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9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10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1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Document — P-11 - Reprendre dans le corps l'information d'un en-tête. Problème : Le statut du document apparaît seulement dans l'en-tête. Impact : Une information essentielle reste disponible même si l'en-tête n'est pas restitué. Règle : Ne jamais faire porter une information essentielle uniquement par un filigrane, un en-tête ou un arrière-plan. Piste : Identifier l'information qui disparaîtrait si l'en-tête et l'arrière-plan étaient ignorés. Première action : Reprendre le même statut à un emplacement logique du corps. Procédure Word : Ajouter le statut dans le corps avec un style adapté ; l'en-tête peut le conserver, sans en être l'unique porteur.</w:t>
      </w:r>
    </w:p>
  </w:comment>
  <w:comment w:id="12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3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4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5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6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7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8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9" w:author="Formation IGPDE" w:initials="IGPDE" w:date="2026-10-02T20:31:57Z">
    <w:p>
      <w:pPr>
        <w:pStyle w:val="CommentText"/>
        <w:spacing w:line="360" w:lineRule="auto"/>
      </w:pPr>
      <w:r>
        <w:rPr>
          <w:rStyle w:val="CommentReference"/>
          <w:sz w:val="28"/>
          <w:lang w:val="fr-FR" w:eastAsia="fr-FR" w:bidi="fr-FR"/>
        </w:rPr>
        <w:annotationRef/>
      </w:r>
      <w:r>
        <w:rPr>
          <w:sz w:val="28"/>
          <w:lang w:val="fr-FR" w:eastAsia="fr-FR" w:bidi="fr-FR"/>
        </w:rP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18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jp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example.org/annexes-rapport-t1-2025.pdf" TargetMode="External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