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Visma Group is using Microsoft EntraID as the main Identity Provider (IDP) for all group-wide applications. This guide is for setting up Multi-Factor authentication for your Visma Group EntraID account (most commonly known as [firstname].[lastname]@visma.com) .</w:t>
      </w:r>
    </w:p>
    <w:p w:rsidR="00000000" w:rsidDel="00000000" w:rsidP="00000000" w:rsidRDefault="00000000" w:rsidRPr="00000000" w14:paraId="00000002">
      <w:pPr>
        <w:pStyle w:val="Heading2"/>
        <w:keepNext w:val="0"/>
        <w:keepLines w:val="0"/>
        <w:widowControl w:val="0"/>
        <w:spacing w:after="0" w:lineRule="auto"/>
        <w:rPr/>
      </w:pPr>
      <w:bookmarkStart w:colFirst="0" w:colLast="0" w:name="_t2kejj8rk0w7" w:id="0"/>
      <w:bookmarkEnd w:id="0"/>
      <w:r w:rsidDel="00000000" w:rsidR="00000000" w:rsidRPr="00000000">
        <w:rPr>
          <w:rtl w:val="0"/>
        </w:rPr>
        <w:t xml:space="preserve">Introduction to MFA</w:t>
      </w:r>
    </w:p>
    <w:p w:rsidR="00000000" w:rsidDel="00000000" w:rsidP="00000000" w:rsidRDefault="00000000" w:rsidRPr="00000000" w14:paraId="00000003">
      <w:pPr>
        <w:widowControl w:val="0"/>
        <w:rPr/>
      </w:pPr>
      <w:r w:rsidDel="00000000" w:rsidR="00000000" w:rsidRPr="00000000">
        <w:rPr>
          <w:rtl w:val="0"/>
        </w:rPr>
        <w:t xml:space="preserve">In our ongoing commitment to protect our data and maintain the highest level of security, setting up Multi-Factor Authentication (MFA) is mandatory. MFA adds an essential layer of security that significantly decreases the risk of unauthorized access, even if your password is compromised.</w:t>
      </w:r>
    </w:p>
    <w:p w:rsidR="00000000" w:rsidDel="00000000" w:rsidP="00000000" w:rsidRDefault="00000000" w:rsidRPr="00000000" w14:paraId="00000004">
      <w:pPr>
        <w:widowControl w:val="0"/>
        <w:rPr/>
      </w:pPr>
      <w:r w:rsidDel="00000000" w:rsidR="00000000" w:rsidRPr="00000000">
        <w:rPr>
          <w:rtl w:val="0"/>
        </w:rPr>
        <w:t xml:space="preserve">Enabling Multi-Factor Authentication (MFA) is a critical step in securing your account. MFA enhances security by requiring two or more verification factors to gain access to an account, network, or system, making it significantly harder for attackers to breach.</w:t>
      </w:r>
    </w:p>
    <w:p w:rsidR="00000000" w:rsidDel="00000000" w:rsidP="00000000" w:rsidRDefault="00000000" w:rsidRPr="00000000" w14:paraId="00000005">
      <w:pPr>
        <w:widowControl w:val="0"/>
        <w:spacing w:before="160" w:lineRule="auto"/>
        <w:rPr/>
      </w:pPr>
      <w:r w:rsidDel="00000000" w:rsidR="00000000" w:rsidRPr="00000000">
        <w:rPr>
          <w:rtl w:val="0"/>
        </w:rPr>
        <w:t xml:space="preserve">MFA combines two or more of the following authentication methods:</w:t>
      </w:r>
    </w:p>
    <w:p w:rsidR="00000000" w:rsidDel="00000000" w:rsidP="00000000" w:rsidRDefault="00000000" w:rsidRPr="00000000" w14:paraId="00000006">
      <w:pPr>
        <w:widowControl w:val="0"/>
        <w:numPr>
          <w:ilvl w:val="0"/>
          <w:numId w:val="7"/>
        </w:numPr>
        <w:spacing w:after="0" w:afterAutospacing="0" w:before="160" w:lineRule="auto"/>
        <w:ind w:left="720" w:hanging="360"/>
        <w:rPr/>
      </w:pPr>
      <w:r w:rsidDel="00000000" w:rsidR="00000000" w:rsidRPr="00000000">
        <w:rPr>
          <w:b w:val="1"/>
          <w:bCs w:val="1"/>
          <w:rtl w:val="0"/>
        </w:rPr>
        <w:t xml:space="preserve">Something You Know</w:t>
      </w:r>
      <w:r w:rsidDel="00000000" w:rsidR="00000000" w:rsidRPr="00000000">
        <w:rPr>
          <w:rtl w:val="0"/>
        </w:rPr>
        <w:t xml:space="preserve">: Usually your password.</w:t>
      </w:r>
    </w:p>
    <w:p w:rsidR="00000000" w:rsidDel="00000000" w:rsidP="00000000" w:rsidRDefault="00000000" w:rsidRPr="00000000" w14:paraId="00000007">
      <w:pPr>
        <w:widowControl w:val="0"/>
        <w:numPr>
          <w:ilvl w:val="0"/>
          <w:numId w:val="7"/>
        </w:numPr>
        <w:spacing w:after="0" w:afterAutospacing="0" w:before="0" w:beforeAutospacing="0" w:lineRule="auto"/>
        <w:ind w:left="720" w:hanging="360"/>
        <w:rPr/>
      </w:pPr>
      <w:r w:rsidDel="00000000" w:rsidR="00000000" w:rsidRPr="00000000">
        <w:rPr>
          <w:b w:val="1"/>
          <w:bCs w:val="1"/>
          <w:rtl w:val="0"/>
        </w:rPr>
        <w:t xml:space="preserve">Something You Have</w:t>
      </w:r>
      <w:r w:rsidDel="00000000" w:rsidR="00000000" w:rsidRPr="00000000">
        <w:rPr>
          <w:rtl w:val="0"/>
        </w:rPr>
        <w:t xml:space="preserve">: A phone or another device that can receive verification codes.</w:t>
      </w:r>
    </w:p>
    <w:p w:rsidR="00000000" w:rsidDel="00000000" w:rsidP="00000000" w:rsidRDefault="00000000" w:rsidRPr="00000000" w14:paraId="00000008">
      <w:pPr>
        <w:widowControl w:val="0"/>
        <w:numPr>
          <w:ilvl w:val="0"/>
          <w:numId w:val="7"/>
        </w:numPr>
        <w:spacing w:before="0" w:beforeAutospacing="0" w:lineRule="auto"/>
        <w:ind w:left="720" w:hanging="360"/>
        <w:rPr/>
      </w:pPr>
      <w:r w:rsidDel="00000000" w:rsidR="00000000" w:rsidRPr="00000000">
        <w:rPr>
          <w:b w:val="1"/>
          <w:bCs w:val="1"/>
          <w:rtl w:val="0"/>
        </w:rPr>
        <w:t xml:space="preserve">Something You Are</w:t>
      </w:r>
      <w:r w:rsidDel="00000000" w:rsidR="00000000" w:rsidRPr="00000000">
        <w:rPr>
          <w:rtl w:val="0"/>
        </w:rPr>
        <w:t xml:space="preserve">: Biometrics like fingerprints or facial recognition.</w:t>
      </w:r>
    </w:p>
    <w:p w:rsidR="00000000" w:rsidDel="00000000" w:rsidP="00000000" w:rsidRDefault="00000000" w:rsidRPr="00000000" w14:paraId="00000009">
      <w:pPr>
        <w:pStyle w:val="Heading2"/>
        <w:widowControl w:val="0"/>
        <w:rPr/>
      </w:pPr>
      <w:bookmarkStart w:colFirst="0" w:colLast="0" w:name="_4575mfxub96l" w:id="1"/>
      <w:bookmarkEnd w:id="1"/>
      <w:r w:rsidDel="00000000" w:rsidR="00000000" w:rsidRPr="00000000">
        <w:rPr>
          <w:rtl w:val="0"/>
        </w:rPr>
        <w:t xml:space="preserve">Requirements</w:t>
      </w:r>
    </w:p>
    <w:p w:rsidR="00000000" w:rsidDel="00000000" w:rsidP="00000000" w:rsidRDefault="00000000" w:rsidRPr="00000000" w14:paraId="0000000A">
      <w:pPr>
        <w:rPr/>
      </w:pPr>
      <w:r w:rsidDel="00000000" w:rsidR="00000000" w:rsidRPr="00000000">
        <w:rPr>
          <w:rtl w:val="0"/>
        </w:rPr>
        <w:t xml:space="preserve">To use your Visma EntraID account, you will need the following:</w:t>
      </w:r>
      <w:r w:rsidDel="00000000" w:rsidR="00000000" w:rsidRPr="00000000">
        <w:rPr>
          <w:rtl w:val="0"/>
        </w:rPr>
      </w:r>
    </w:p>
    <w:p w:rsidR="00000000" w:rsidDel="00000000" w:rsidP="00000000" w:rsidRDefault="00000000" w:rsidRPr="00000000" w14:paraId="0000000B">
      <w:pPr>
        <w:widowControl w:val="0"/>
        <w:numPr>
          <w:ilvl w:val="0"/>
          <w:numId w:val="3"/>
        </w:numPr>
        <w:spacing w:after="0" w:afterAutospacing="0"/>
        <w:ind w:left="720" w:hanging="360"/>
      </w:pPr>
      <w:r w:rsidDel="00000000" w:rsidR="00000000" w:rsidRPr="00000000">
        <w:rPr>
          <w:rtl w:val="0"/>
        </w:rPr>
        <w:t xml:space="preserve">A mobile phone (Android or Apple).</w:t>
      </w:r>
    </w:p>
    <w:p w:rsidR="00000000" w:rsidDel="00000000" w:rsidP="00000000" w:rsidRDefault="00000000" w:rsidRPr="00000000" w14:paraId="0000000C">
      <w:pPr>
        <w:widowControl w:val="0"/>
        <w:numPr>
          <w:ilvl w:val="0"/>
          <w:numId w:val="3"/>
        </w:numPr>
        <w:spacing w:after="0" w:afterAutospacing="0" w:before="0" w:beforeAutospacing="0"/>
        <w:ind w:left="720" w:hanging="360"/>
        <w:rPr/>
      </w:pPr>
      <w:r w:rsidDel="00000000" w:rsidR="00000000" w:rsidRPr="00000000">
        <w:rPr>
          <w:rtl w:val="0"/>
        </w:rPr>
        <w:t xml:space="preserve">An activated Visma account. </w:t>
      </w:r>
    </w:p>
    <w:p w:rsidR="00000000" w:rsidDel="00000000" w:rsidP="00000000" w:rsidRDefault="00000000" w:rsidRPr="00000000" w14:paraId="0000000D">
      <w:pPr>
        <w:widowControl w:val="0"/>
        <w:numPr>
          <w:ilvl w:val="1"/>
          <w:numId w:val="1"/>
        </w:numPr>
        <w:spacing w:after="0" w:afterAutospacing="0" w:before="0" w:beforeAutospacing="0"/>
        <w:ind w:left="1440" w:hanging="360"/>
        <w:rPr>
          <w:b w:val="1"/>
          <w:bCs w:val="1"/>
        </w:rPr>
      </w:pPr>
      <w:r w:rsidDel="00000000" w:rsidR="00000000" w:rsidRPr="00000000">
        <w:rPr>
          <w:b w:val="1"/>
          <w:bCs w:val="1"/>
          <w:rtl w:val="0"/>
        </w:rPr>
        <w:t xml:space="preserve">In case you’re using your Visma account for the first time, then follow the steps below (&lt;5 minutes).</w:t>
      </w:r>
    </w:p>
    <w:p w:rsidR="00000000" w:rsidDel="00000000" w:rsidP="00000000" w:rsidRDefault="00000000" w:rsidRPr="00000000" w14:paraId="0000000E">
      <w:pPr>
        <w:widowControl w:val="0"/>
        <w:numPr>
          <w:ilvl w:val="1"/>
          <w:numId w:val="3"/>
        </w:numPr>
        <w:spacing w:after="0" w:afterAutospacing="0" w:before="0" w:beforeAutospacing="0"/>
        <w:ind w:left="1440" w:hanging="360"/>
      </w:pPr>
      <w:r w:rsidDel="00000000" w:rsidR="00000000" w:rsidRPr="00000000">
        <w:rPr>
          <w:rtl w:val="0"/>
        </w:rPr>
        <w:t xml:space="preserve">Go to </w:t>
      </w:r>
      <w:r w:rsidDel="00000000" w:rsidR="00000000" w:rsidRPr="00000000">
        <w:rPr>
          <w:rFonts w:ascii="Arial" w:cs="Arial" w:eastAsia="Arial" w:hAnsi="Arial"/>
          <w:b w:val="1"/>
          <w:bCs w:val="1"/>
          <w:rtl w:val="0"/>
        </w:rPr>
        <w:t xml:space="preserve">myaccount.microsoft.com</w:t>
      </w:r>
    </w:p>
    <w:p w:rsidR="00000000" w:rsidDel="00000000" w:rsidP="00000000" w:rsidRDefault="00000000" w:rsidRPr="00000000" w14:paraId="0000000F">
      <w:pPr>
        <w:widowControl w:val="0"/>
        <w:numPr>
          <w:ilvl w:val="1"/>
          <w:numId w:val="3"/>
        </w:numPr>
        <w:spacing w:after="0" w:afterAutospacing="0" w:before="0" w:beforeAutospacing="0"/>
        <w:ind w:left="144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i w:val="1"/>
          <w:iCs w:val="1"/>
          <w:rtl w:val="0"/>
        </w:rPr>
        <w:t xml:space="preserve">Can’t access your account?</w:t>
      </w:r>
      <w:r w:rsidDel="00000000" w:rsidR="00000000" w:rsidRPr="00000000">
        <w:rPr>
          <w:rtl w:val="0"/>
        </w:rPr>
      </w:r>
    </w:p>
    <w:p w:rsidR="00000000" w:rsidDel="00000000" w:rsidP="00000000" w:rsidRDefault="00000000" w:rsidRPr="00000000" w14:paraId="00000010">
      <w:pPr>
        <w:widowControl w:val="0"/>
        <w:numPr>
          <w:ilvl w:val="1"/>
          <w:numId w:val="3"/>
        </w:numPr>
        <w:spacing w:after="0" w:afterAutospacing="0" w:before="0" w:beforeAutospacing="0"/>
        <w:ind w:left="1440" w:hanging="360"/>
        <w:jc w:val="left"/>
      </w:pPr>
      <w:r w:rsidDel="00000000" w:rsidR="00000000" w:rsidRPr="00000000">
        <w:rPr>
          <w:rtl w:val="0"/>
        </w:rPr>
        <w:t xml:space="preserve">On the next window, e</w:t>
      </w:r>
      <w:r w:rsidDel="00000000" w:rsidR="00000000" w:rsidRPr="00000000">
        <w:rPr>
          <w:rtl w:val="0"/>
        </w:rPr>
        <w:t xml:space="preserve">nter your Visma email address [firstname].[lastname]@visma.com and the text mentioned, and click Next.</w:t>
      </w:r>
      <w:r w:rsidDel="00000000" w:rsidR="00000000" w:rsidRPr="00000000">
        <w:rPr>
          <w:rtl w:val="0"/>
        </w:rPr>
      </w:r>
    </w:p>
    <w:p w:rsidR="00000000" w:rsidDel="00000000" w:rsidP="00000000" w:rsidRDefault="00000000" w:rsidRPr="00000000" w14:paraId="00000011">
      <w:pPr>
        <w:widowControl w:val="0"/>
        <w:numPr>
          <w:ilvl w:val="1"/>
          <w:numId w:val="3"/>
        </w:numPr>
        <w:spacing w:after="0" w:afterAutospacing="0" w:before="0" w:beforeAutospacing="0"/>
        <w:ind w:left="1440" w:hanging="360"/>
        <w:jc w:val="left"/>
        <w:rPr>
          <w:color w:val="000000"/>
          <w:u w:val="none"/>
        </w:rPr>
      </w:pPr>
      <w:r w:rsidDel="00000000" w:rsidR="00000000" w:rsidRPr="00000000">
        <w:rPr>
          <w:color w:val="000000"/>
          <w:rtl w:val="0"/>
        </w:rPr>
        <w:t xml:space="preserve">The option </w:t>
      </w:r>
      <w:r w:rsidDel="00000000" w:rsidR="00000000" w:rsidRPr="00000000">
        <w:rPr>
          <w:i w:val="1"/>
          <w:iCs w:val="1"/>
          <w:color w:val="000000"/>
          <w:rtl w:val="0"/>
        </w:rPr>
        <w:t xml:space="preserve">Send a text to my mobile phone number </w:t>
      </w:r>
      <w:r w:rsidDel="00000000" w:rsidR="00000000" w:rsidRPr="00000000">
        <w:rPr>
          <w:color w:val="000000"/>
          <w:rtl w:val="0"/>
        </w:rPr>
        <w:t xml:space="preserve">should be selected by default; if not, select it.</w:t>
      </w:r>
    </w:p>
    <w:p w:rsidR="00000000" w:rsidDel="00000000" w:rsidP="00000000" w:rsidRDefault="00000000" w:rsidRPr="00000000" w14:paraId="00000012">
      <w:pPr>
        <w:widowControl w:val="0"/>
        <w:numPr>
          <w:ilvl w:val="1"/>
          <w:numId w:val="3"/>
        </w:numPr>
        <w:spacing w:after="0" w:afterAutospacing="0" w:before="0" w:beforeAutospacing="0"/>
        <w:ind w:left="1440" w:hanging="360"/>
        <w:jc w:val="left"/>
        <w:rPr>
          <w:color w:val="000000"/>
          <w:u w:val="none"/>
        </w:rPr>
      </w:pPr>
      <w:r w:rsidDel="00000000" w:rsidR="00000000" w:rsidRPr="00000000">
        <w:rPr>
          <w:color w:val="000000"/>
          <w:rtl w:val="0"/>
        </w:rPr>
        <w:t xml:space="preserve">You will need to fill in the exact phone number you have in VOM.</w:t>
      </w:r>
    </w:p>
    <w:p w:rsidR="00000000" w:rsidDel="00000000" w:rsidP="00000000" w:rsidRDefault="00000000" w:rsidRPr="00000000" w14:paraId="00000013">
      <w:pPr>
        <w:widowControl w:val="0"/>
        <w:numPr>
          <w:ilvl w:val="1"/>
          <w:numId w:val="3"/>
        </w:numPr>
        <w:spacing w:after="0" w:afterAutospacing="0" w:before="0" w:beforeAutospacing="0"/>
        <w:ind w:left="1440" w:hanging="360"/>
        <w:jc w:val="left"/>
        <w:rPr>
          <w:color w:val="000000"/>
          <w:u w:val="none"/>
        </w:rPr>
      </w:pPr>
      <w:r w:rsidDel="00000000" w:rsidR="00000000" w:rsidRPr="00000000">
        <w:rPr>
          <w:color w:val="000000"/>
          <w:rtl w:val="0"/>
        </w:rPr>
        <w:t xml:space="preserve">If your phone number is set as Private in VOM, please contact the IT Service Desk, and they will be able to assist with this step.</w:t>
        <w:br w:type="textWrapping"/>
        <w:t xml:space="preserve">IMPORTANT: if you fill in the phone number and click on Text for 3 attempts, you will lock the possibility to reset your password for 24 hours. If you do that, please contact IT Service Desk and they will have to reset the password manually.</w:t>
      </w:r>
    </w:p>
    <w:p w:rsidR="00000000" w:rsidDel="00000000" w:rsidP="00000000" w:rsidRDefault="00000000" w:rsidRPr="00000000" w14:paraId="00000014">
      <w:pPr>
        <w:widowControl w:val="0"/>
        <w:numPr>
          <w:ilvl w:val="1"/>
          <w:numId w:val="3"/>
        </w:numPr>
        <w:spacing w:after="0" w:afterAutospacing="0" w:before="0" w:beforeAutospacing="0"/>
        <w:ind w:left="1440" w:hanging="360"/>
        <w:jc w:val="left"/>
        <w:rPr>
          <w:color w:val="000000"/>
          <w:u w:val="none"/>
        </w:rPr>
      </w:pPr>
      <w:r w:rsidDel="00000000" w:rsidR="00000000" w:rsidRPr="00000000">
        <w:rPr>
          <w:color w:val="000000"/>
          <w:rtl w:val="0"/>
        </w:rPr>
        <w:t xml:space="preserve">After you fill in your number, click on Text and you will receive an SMS.</w:t>
      </w:r>
    </w:p>
    <w:p w:rsidR="00000000" w:rsidDel="00000000" w:rsidP="00000000" w:rsidRDefault="00000000" w:rsidRPr="00000000" w14:paraId="00000015">
      <w:pPr>
        <w:widowControl w:val="0"/>
        <w:numPr>
          <w:ilvl w:val="1"/>
          <w:numId w:val="3"/>
        </w:numPr>
        <w:spacing w:after="0" w:afterAutospacing="0" w:before="0" w:beforeAutospacing="0"/>
        <w:ind w:left="1440" w:hanging="360"/>
        <w:jc w:val="left"/>
        <w:rPr>
          <w:color w:val="000000"/>
          <w:u w:val="none"/>
        </w:rPr>
      </w:pPr>
      <w:r w:rsidDel="00000000" w:rsidR="00000000" w:rsidRPr="00000000">
        <w:rPr>
          <w:color w:val="000000"/>
          <w:rtl w:val="0"/>
        </w:rPr>
        <w:t xml:space="preserve">Enter the SMS token and click Next. </w:t>
      </w:r>
    </w:p>
    <w:p w:rsidR="00000000" w:rsidDel="00000000" w:rsidP="00000000" w:rsidRDefault="00000000" w:rsidRPr="00000000" w14:paraId="00000016">
      <w:pPr>
        <w:widowControl w:val="0"/>
        <w:numPr>
          <w:ilvl w:val="1"/>
          <w:numId w:val="3"/>
        </w:numPr>
        <w:spacing w:before="0" w:beforeAutospacing="0"/>
        <w:ind w:left="1440" w:hanging="360"/>
        <w:jc w:val="left"/>
        <w:rPr>
          <w:color w:val="000000"/>
          <w:u w:val="none"/>
        </w:rPr>
      </w:pPr>
      <w:r w:rsidDel="00000000" w:rsidR="00000000" w:rsidRPr="00000000">
        <w:rPr>
          <w:color w:val="000000"/>
          <w:rtl w:val="0"/>
        </w:rPr>
        <w:t xml:space="preserve">Fill in the new password and click on Finish</w:t>
      </w:r>
    </w:p>
    <w:p w:rsidR="00000000" w:rsidDel="00000000" w:rsidP="00000000" w:rsidRDefault="00000000" w:rsidRPr="00000000" w14:paraId="00000017">
      <w:pPr>
        <w:shd w:fill="auto" w:val="clear"/>
        <w:spacing w:after="0" w:before="0" w:lineRule="auto"/>
        <w:ind w:left="720" w:firstLine="0"/>
        <w:jc w:val="left"/>
        <w:rPr>
          <w:color w:val="000000"/>
          <w:sz w:val="18"/>
          <w:szCs w:val="18"/>
        </w:rPr>
      </w:pPr>
      <w:r w:rsidDel="00000000" w:rsidR="00000000" w:rsidRPr="00000000">
        <w:rPr>
          <w:rtl w:val="0"/>
        </w:rPr>
      </w:r>
    </w:p>
    <w:p w:rsidR="00000000" w:rsidDel="00000000" w:rsidP="00000000" w:rsidRDefault="00000000" w:rsidRPr="00000000" w14:paraId="00000018">
      <w:pPr>
        <w:shd w:fill="auto" w:val="clear"/>
        <w:spacing w:after="0" w:before="0" w:lineRule="auto"/>
        <w:ind w:left="720" w:firstLine="720"/>
        <w:jc w:val="left"/>
        <w:rPr/>
      </w:pPr>
      <w:r w:rsidDel="00000000" w:rsidR="00000000" w:rsidRPr="00000000">
        <w:rPr>
          <w:rtl w:val="0"/>
        </w:rPr>
      </w:r>
    </w:p>
    <w:p w:rsidR="00000000" w:rsidDel="00000000" w:rsidP="00000000" w:rsidRDefault="00000000" w:rsidRPr="00000000" w14:paraId="00000019">
      <w:pPr>
        <w:pStyle w:val="Heading3"/>
        <w:keepNext w:val="0"/>
        <w:keepLines w:val="0"/>
        <w:widowControl w:val="0"/>
        <w:rPr/>
      </w:pPr>
      <w:bookmarkStart w:colFirst="0" w:colLast="0" w:name="_dq8x0pvps53i" w:id="2"/>
      <w:bookmarkEnd w:id="2"/>
      <w:r w:rsidDel="00000000" w:rsidR="00000000" w:rsidRPr="00000000">
        <w:rPr>
          <w:rtl w:val="0"/>
        </w:rPr>
      </w:r>
    </w:p>
    <w:p w:rsidR="00000000" w:rsidDel="00000000" w:rsidP="00000000" w:rsidRDefault="00000000" w:rsidRPr="00000000" w14:paraId="0000001A">
      <w:pPr>
        <w:pStyle w:val="Heading3"/>
        <w:keepNext w:val="0"/>
        <w:keepLines w:val="0"/>
        <w:widowControl w:val="0"/>
        <w:rPr/>
      </w:pPr>
      <w:bookmarkStart w:colFirst="0" w:colLast="0" w:name="_q88dafj98jvm" w:id="3"/>
      <w:bookmarkEnd w:id="3"/>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widowControl w:val="0"/>
        <w:rPr/>
      </w:pPr>
      <w:bookmarkStart w:colFirst="0" w:colLast="0" w:name="_r2bw78fcd1as" w:id="4"/>
      <w:bookmarkEnd w:id="4"/>
      <w:r w:rsidDel="00000000" w:rsidR="00000000" w:rsidRPr="00000000">
        <w:rPr>
          <w:rtl w:val="0"/>
        </w:rPr>
        <w:t xml:space="preserve">Getting Started</w:t>
      </w:r>
    </w:p>
    <w:p w:rsidR="00000000" w:rsidDel="00000000" w:rsidP="00000000" w:rsidRDefault="00000000" w:rsidRPr="00000000" w14:paraId="0000001C">
      <w:pPr>
        <w:pStyle w:val="Heading3"/>
        <w:keepNext w:val="0"/>
        <w:keepLines w:val="0"/>
        <w:widowControl w:val="0"/>
        <w:rPr/>
      </w:pPr>
      <w:bookmarkStart w:colFirst="0" w:colLast="0" w:name="_kf31u0b1o1ot" w:id="5"/>
      <w:bookmarkEnd w:id="5"/>
      <w:r w:rsidDel="00000000" w:rsidR="00000000" w:rsidRPr="00000000">
        <w:rPr>
          <w:rtl w:val="0"/>
        </w:rPr>
        <w:t xml:space="preserve">1. Get the Authenticator App on your phone</w:t>
      </w:r>
    </w:p>
    <w:p w:rsidR="00000000" w:rsidDel="00000000" w:rsidP="00000000" w:rsidRDefault="00000000" w:rsidRPr="00000000" w14:paraId="0000001D">
      <w:pPr>
        <w:widowControl w:val="0"/>
        <w:rPr/>
      </w:pPr>
      <w:r w:rsidDel="00000000" w:rsidR="00000000" w:rsidRPr="00000000">
        <w:rPr>
          <w:rFonts w:ascii="Open Sans" w:cs="Open Sans" w:eastAsia="Open Sans" w:hAnsi="Open Sans"/>
          <w:rtl w:val="0"/>
        </w:rPr>
        <w:t xml:space="preserve">Download the Microsoft Authenticator App on your phone by scanning the QR code or </w:t>
      </w:r>
      <w:r w:rsidDel="00000000" w:rsidR="00000000" w:rsidRPr="00000000">
        <w:rPr>
          <w:rtl w:val="0"/>
        </w:rPr>
        <w:t xml:space="preserve">clicking </w:t>
      </w:r>
      <w:r w:rsidDel="00000000" w:rsidR="00000000" w:rsidRPr="00000000">
        <w:rPr>
          <w:rFonts w:ascii="Open Sans" w:cs="Open Sans" w:eastAsia="Open Sans" w:hAnsi="Open Sans"/>
          <w:rtl w:val="0"/>
        </w:rPr>
        <w:t xml:space="preserve">the links below.</w:t>
      </w: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Fonts w:ascii="Open Sans" w:cs="Open Sans" w:eastAsia="Open Sans" w:hAnsi="Open Sans"/>
          <w:rtl w:val="0"/>
        </w:rPr>
        <w:t xml:space="preserve"> </w:t>
      </w:r>
      <w:r w:rsidDel="00000000" w:rsidR="00000000" w:rsidRPr="00000000">
        <w:rPr/>
        <w:drawing>
          <wp:inline distB="114300" distT="114300" distL="114300" distR="114300">
            <wp:extent cx="5885617" cy="4079342"/>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885617" cy="407934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rPr>
          <w:b w:val="1"/>
          <w:bCs w:val="1"/>
        </w:rPr>
      </w:pPr>
      <w:r w:rsidDel="00000000" w:rsidR="00000000" w:rsidRPr="00000000">
        <w:rPr>
          <w:b w:val="1"/>
          <w:bCs w:val="1"/>
          <w:rtl w:val="0"/>
        </w:rPr>
        <w:t xml:space="preserve">      (Link to App in</w:t>
      </w:r>
      <w:hyperlink r:id="rId7">
        <w:r w:rsidDel="00000000" w:rsidR="00000000" w:rsidRPr="00000000">
          <w:rPr>
            <w:b w:val="1"/>
            <w:bCs w:val="1"/>
            <w:color w:val="1155cc"/>
            <w:rtl w:val="0"/>
          </w:rPr>
          <w:t xml:space="preserve"> Google Play Store</w:t>
        </w:r>
      </w:hyperlink>
      <w:r w:rsidDel="00000000" w:rsidR="00000000" w:rsidRPr="00000000">
        <w:rPr>
          <w:b w:val="1"/>
          <w:bCs w:val="1"/>
          <w:rtl w:val="0"/>
        </w:rPr>
        <w:t xml:space="preserve">)</w:t>
        <w:tab/>
        <w:tab/>
        <w:t xml:space="preserve">(Link to App in </w:t>
      </w:r>
      <w:hyperlink r:id="rId8">
        <w:r w:rsidDel="00000000" w:rsidR="00000000" w:rsidRPr="00000000">
          <w:rPr>
            <w:b w:val="1"/>
            <w:bCs w:val="1"/>
            <w:color w:val="1155cc"/>
            <w:rtl w:val="0"/>
          </w:rPr>
          <w:t xml:space="preserve">Apple App Store</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0">
      <w:pPr>
        <w:widowControl w:val="0"/>
        <w:rPr>
          <w:b w:val="1"/>
          <w:bCs w:val="1"/>
          <w:color w:val="333333"/>
        </w:rPr>
      </w:pPr>
      <w:r w:rsidDel="00000000" w:rsidR="00000000" w:rsidRPr="00000000">
        <w:rPr>
          <w:b w:val="1"/>
          <w:bCs w:val="1"/>
          <w:rtl w:val="0"/>
        </w:rPr>
        <w:t xml:space="preserve">➡️ </w:t>
      </w:r>
      <w:r w:rsidDel="00000000" w:rsidR="00000000" w:rsidRPr="00000000">
        <w:rPr>
          <w:b w:val="1"/>
          <w:bCs w:val="1"/>
          <w:color w:val="333333"/>
          <w:rtl w:val="0"/>
        </w:rPr>
        <w:t xml:space="preserve">The Visma IAM </w:t>
      </w:r>
      <w:r w:rsidDel="00000000" w:rsidR="00000000" w:rsidRPr="00000000">
        <w:rPr>
          <w:b w:val="1"/>
          <w:bCs w:val="1"/>
          <w:rtl w:val="0"/>
        </w:rPr>
        <w:t xml:space="preserve">Team </w:t>
      </w:r>
      <w:r w:rsidDel="00000000" w:rsidR="00000000" w:rsidRPr="00000000">
        <w:rPr>
          <w:b w:val="1"/>
          <w:bCs w:val="1"/>
          <w:color w:val="333333"/>
          <w:rtl w:val="0"/>
        </w:rPr>
        <w:t xml:space="preserve">recommends </w:t>
      </w:r>
      <w:r w:rsidDel="00000000" w:rsidR="00000000" w:rsidRPr="00000000">
        <w:rPr>
          <w:b w:val="1"/>
          <w:bCs w:val="1"/>
          <w:rtl w:val="0"/>
        </w:rPr>
        <w:t xml:space="preserve">using</w:t>
      </w:r>
      <w:r w:rsidDel="00000000" w:rsidR="00000000" w:rsidRPr="00000000">
        <w:rPr>
          <w:b w:val="1"/>
          <w:bCs w:val="1"/>
          <w:color w:val="333333"/>
          <w:rtl w:val="0"/>
        </w:rPr>
        <w:t xml:space="preserve"> </w:t>
      </w:r>
      <w:r w:rsidDel="00000000" w:rsidR="00000000" w:rsidRPr="00000000">
        <w:rPr>
          <w:b w:val="1"/>
          <w:bCs w:val="1"/>
          <w:rtl w:val="0"/>
        </w:rPr>
        <w:t xml:space="preserve">the </w:t>
      </w:r>
      <w:r w:rsidDel="00000000" w:rsidR="00000000" w:rsidRPr="00000000">
        <w:rPr>
          <w:b w:val="1"/>
          <w:bCs w:val="1"/>
          <w:color w:val="333333"/>
          <w:rtl w:val="0"/>
        </w:rPr>
        <w:t xml:space="preserve">Microsoft </w:t>
      </w:r>
      <w:r w:rsidDel="00000000" w:rsidR="00000000" w:rsidRPr="00000000">
        <w:rPr>
          <w:b w:val="1"/>
          <w:bCs w:val="1"/>
          <w:rtl w:val="0"/>
        </w:rPr>
        <w:t xml:space="preserve">A</w:t>
      </w:r>
      <w:r w:rsidDel="00000000" w:rsidR="00000000" w:rsidRPr="00000000">
        <w:rPr>
          <w:b w:val="1"/>
          <w:bCs w:val="1"/>
          <w:color w:val="333333"/>
          <w:rtl w:val="0"/>
        </w:rPr>
        <w:t xml:space="preserve">uthenticator </w:t>
      </w:r>
      <w:r w:rsidDel="00000000" w:rsidR="00000000" w:rsidRPr="00000000">
        <w:rPr>
          <w:b w:val="1"/>
          <w:bCs w:val="1"/>
          <w:rtl w:val="0"/>
        </w:rPr>
        <w:t xml:space="preserve">A</w:t>
      </w:r>
      <w:r w:rsidDel="00000000" w:rsidR="00000000" w:rsidRPr="00000000">
        <w:rPr>
          <w:b w:val="1"/>
          <w:bCs w:val="1"/>
          <w:color w:val="333333"/>
          <w:rtl w:val="0"/>
        </w:rPr>
        <w:t xml:space="preserve">pp for </w:t>
      </w:r>
      <w:r w:rsidDel="00000000" w:rsidR="00000000" w:rsidRPr="00000000">
        <w:rPr>
          <w:b w:val="1"/>
          <w:bCs w:val="1"/>
          <w:rtl w:val="0"/>
        </w:rPr>
        <w:t xml:space="preserve">the following</w:t>
      </w:r>
      <w:r w:rsidDel="00000000" w:rsidR="00000000" w:rsidRPr="00000000">
        <w:rPr>
          <w:b w:val="1"/>
          <w:bCs w:val="1"/>
          <w:color w:val="333333"/>
          <w:rtl w:val="0"/>
        </w:rPr>
        <w:t xml:space="preserve"> reasons:</w:t>
      </w:r>
    </w:p>
    <w:p w:rsidR="00000000" w:rsidDel="00000000" w:rsidP="00000000" w:rsidRDefault="00000000" w:rsidRPr="00000000" w14:paraId="00000021">
      <w:pPr>
        <w:widowControl w:val="0"/>
        <w:numPr>
          <w:ilvl w:val="0"/>
          <w:numId w:val="2"/>
        </w:numPr>
        <w:spacing w:after="0" w:before="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It supports Push notifications. So you do not need to search and enter </w:t>
      </w:r>
      <w:r w:rsidDel="00000000" w:rsidR="00000000" w:rsidRPr="00000000">
        <w:rPr>
          <w:rtl w:val="0"/>
        </w:rPr>
        <w:t xml:space="preserve">6-digit</w:t>
      </w:r>
      <w:r w:rsidDel="00000000" w:rsidR="00000000" w:rsidRPr="00000000">
        <w:rPr>
          <w:rFonts w:ascii="Open Sans" w:cs="Open Sans" w:eastAsia="Open Sans" w:hAnsi="Open Sans"/>
          <w:color w:val="333333"/>
          <w:rtl w:val="0"/>
        </w:rPr>
        <w:t xml:space="preserve"> code.</w:t>
      </w:r>
    </w:p>
    <w:p w:rsidR="00000000" w:rsidDel="00000000" w:rsidP="00000000" w:rsidRDefault="00000000" w:rsidRPr="00000000" w14:paraId="00000022">
      <w:pPr>
        <w:widowControl w:val="0"/>
        <w:numPr>
          <w:ilvl w:val="0"/>
          <w:numId w:val="2"/>
        </w:numPr>
        <w:spacing w:after="0" w:afterAutospacing="0" w:before="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It supports Passwordless authentication, </w:t>
      </w:r>
      <w:r w:rsidDel="00000000" w:rsidR="00000000" w:rsidRPr="00000000">
        <w:rPr>
          <w:rtl w:val="0"/>
        </w:rPr>
        <w:t xml:space="preserve">which</w:t>
      </w:r>
      <w:r w:rsidDel="00000000" w:rsidR="00000000" w:rsidRPr="00000000">
        <w:rPr>
          <w:rFonts w:ascii="Open Sans" w:cs="Open Sans" w:eastAsia="Open Sans" w:hAnsi="Open Sans"/>
          <w:color w:val="333333"/>
          <w:rtl w:val="0"/>
        </w:rPr>
        <w:t xml:space="preserve"> greatly simplifies login</w:t>
      </w:r>
    </w:p>
    <w:p w:rsidR="00000000" w:rsidDel="00000000" w:rsidP="00000000" w:rsidRDefault="00000000" w:rsidRPr="00000000" w14:paraId="00000023">
      <w:pPr>
        <w:widowControl w:val="0"/>
        <w:numPr>
          <w:ilvl w:val="0"/>
          <w:numId w:val="2"/>
        </w:numPr>
        <w:spacing w:after="0" w:afterAutospacing="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color w:val="333333"/>
          <w:rtl w:val="0"/>
        </w:rPr>
        <w:t xml:space="preserve">Shows you authentication context - Application that requested authentication and location information. This reduces the risk of MFA fatigue attacks.</w:t>
      </w:r>
    </w:p>
    <w:p w:rsidR="00000000" w:rsidDel="00000000" w:rsidP="00000000" w:rsidRDefault="00000000" w:rsidRPr="00000000" w14:paraId="00000024">
      <w:pPr>
        <w:widowControl w:val="0"/>
        <w:numPr>
          <w:ilvl w:val="0"/>
          <w:numId w:val="2"/>
        </w:numPr>
        <w:pBdr>
          <w:top w:color="auto" w:space="0" w:sz="0" w:val="none"/>
          <w:left w:color="auto" w:space="0" w:sz="0" w:val="none"/>
          <w:bottom w:color="auto" w:space="0" w:sz="0" w:val="none"/>
          <w:right w:color="auto" w:space="0" w:sz="0" w:val="none"/>
          <w:between w:color="auto" w:space="0" w:sz="0" w:val="none"/>
        </w:pBdr>
        <w:shd w:fill="fcfcfc" w:val="clear"/>
        <w:spacing w:after="220" w:before="0" w:beforeAutospacing="0" w:lineRule="auto"/>
        <w:ind w:left="720" w:hanging="360"/>
        <w:rPr>
          <w:rFonts w:ascii="Open Sans" w:cs="Open Sans" w:eastAsia="Open Sans" w:hAnsi="Open Sans"/>
        </w:rPr>
      </w:pPr>
      <w:r w:rsidDel="00000000" w:rsidR="00000000" w:rsidRPr="00000000">
        <w:rPr>
          <w:rFonts w:ascii="Open Sans" w:cs="Open Sans" w:eastAsia="Open Sans" w:hAnsi="Open Sans"/>
          <w:i w:val="1"/>
          <w:iCs w:val="1"/>
          <w:color w:val="333333"/>
          <w:rtl w:val="0"/>
        </w:rPr>
        <w:t xml:space="preserve">If you want to use other Authenticator apps </w:t>
      </w:r>
      <w:r w:rsidDel="00000000" w:rsidR="00000000" w:rsidRPr="00000000">
        <w:rPr>
          <w:rFonts w:ascii="Open Sans" w:cs="Open Sans" w:eastAsia="Open Sans" w:hAnsi="Open Sans"/>
          <w:i w:val="1"/>
          <w:iCs w:val="1"/>
          <w:rtl w:val="0"/>
        </w:rPr>
        <w:t xml:space="preserve">(like Google or Authy)</w:t>
      </w:r>
      <w:r w:rsidDel="00000000" w:rsidR="00000000" w:rsidRPr="00000000">
        <w:rPr>
          <w:rFonts w:ascii="Open Sans" w:cs="Open Sans" w:eastAsia="Open Sans" w:hAnsi="Open Sans"/>
          <w:i w:val="1"/>
          <w:iCs w:val="1"/>
          <w:color w:val="333333"/>
          <w:rtl w:val="0"/>
        </w:rPr>
        <w:t xml:space="preserve">, then you can set up a different method during the first login or afterwards.</w:t>
      </w:r>
      <w:r w:rsidDel="00000000" w:rsidR="00000000" w:rsidRPr="00000000">
        <w:rPr>
          <w:rtl w:val="0"/>
        </w:rPr>
      </w:r>
    </w:p>
    <w:p w:rsidR="00000000" w:rsidDel="00000000" w:rsidP="00000000" w:rsidRDefault="00000000" w:rsidRPr="00000000" w14:paraId="00000025">
      <w:pPr>
        <w:pStyle w:val="Heading3"/>
        <w:keepNext w:val="0"/>
        <w:keepLines w:val="0"/>
        <w:widowControl w:val="0"/>
        <w:rPr/>
      </w:pPr>
      <w:bookmarkStart w:colFirst="0" w:colLast="0" w:name="_lucny9782i71" w:id="6"/>
      <w:bookmarkEnd w:id="6"/>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3"/>
        <w:keepNext w:val="0"/>
        <w:keepLines w:val="0"/>
        <w:widowControl w:val="0"/>
        <w:rPr/>
      </w:pPr>
      <w:bookmarkStart w:colFirst="0" w:colLast="0" w:name="_mcbezpatovm6" w:id="7"/>
      <w:bookmarkEnd w:id="7"/>
      <w:r w:rsidDel="00000000" w:rsidR="00000000" w:rsidRPr="00000000">
        <w:rPr>
          <w:rtl w:val="0"/>
        </w:rPr>
        <w:t xml:space="preserve">2. Login with Visma Group Entra ID on your computer</w:t>
      </w:r>
    </w:p>
    <w:p w:rsidR="00000000" w:rsidDel="00000000" w:rsidP="00000000" w:rsidRDefault="00000000" w:rsidRPr="00000000" w14:paraId="00000027">
      <w:pPr>
        <w:widowControl w:val="1"/>
        <w:pBdr>
          <w:top w:color="auto" w:space="0" w:sz="0" w:val="none"/>
          <w:left w:color="auto" w:space="0" w:sz="0" w:val="none"/>
          <w:bottom w:color="auto" w:space="0" w:sz="0" w:val="none"/>
          <w:right w:color="auto" w:space="0" w:sz="0" w:val="none"/>
          <w:between w:color="auto" w:space="0" w:sz="0" w:val="none"/>
        </w:pBdr>
        <w:spacing w:before="160" w:lineRule="auto"/>
        <w:rPr>
          <w:rFonts w:ascii="Open Sans" w:cs="Open Sans" w:eastAsia="Open Sans" w:hAnsi="Open Sans"/>
        </w:rPr>
      </w:pPr>
      <w:r w:rsidDel="00000000" w:rsidR="00000000" w:rsidRPr="00000000">
        <w:rPr>
          <w:rFonts w:ascii="Open Sans" w:cs="Open Sans" w:eastAsia="Open Sans" w:hAnsi="Open Sans"/>
          <w:rtl w:val="0"/>
        </w:rPr>
        <w:t xml:space="preserve">Upon signing in to an application with Visma Entra ID using your username and password for the first time, you’ll be prompted for a second form of identification, which ensures that only you can access your account. </w:t>
      </w:r>
    </w:p>
    <w:p w:rsidR="00000000" w:rsidDel="00000000" w:rsidP="00000000" w:rsidRDefault="00000000" w:rsidRPr="00000000" w14:paraId="00000028">
      <w:pPr>
        <w:keepLines w:val="1"/>
        <w:widowControl w:val="1"/>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Open Sans" w:cs="Open Sans" w:eastAsia="Open Sans" w:hAnsi="Open Sans"/>
        </w:rPr>
      </w:pPr>
      <w:r w:rsidDel="00000000" w:rsidR="00000000" w:rsidRPr="00000000">
        <w:rPr>
          <w:rtl w:val="0"/>
        </w:rPr>
        <w:t xml:space="preserve">Open </w:t>
      </w:r>
      <w:hyperlink r:id="rId9">
        <w:r w:rsidDel="00000000" w:rsidR="00000000" w:rsidRPr="00000000">
          <w:rPr>
            <w:color w:val="1155cc"/>
            <w:rtl w:val="0"/>
          </w:rPr>
          <w:t xml:space="preserve">https://aka.ms/mfasetup</w:t>
        </w:r>
      </w:hyperlink>
      <w:r w:rsidDel="00000000" w:rsidR="00000000" w:rsidRPr="00000000">
        <w:rPr>
          <w:rtl w:val="0"/>
        </w:rPr>
        <w:t xml:space="preserve"> in your browser</w:t>
      </w:r>
      <w:r w:rsidDel="00000000" w:rsidR="00000000" w:rsidRPr="00000000">
        <w:rPr>
          <w:rtl w:val="0"/>
        </w:rPr>
        <w:t xml:space="preserve"> </w:t>
      </w:r>
    </w:p>
    <w:p w:rsidR="00000000" w:rsidDel="00000000" w:rsidP="00000000" w:rsidRDefault="00000000" w:rsidRPr="00000000" w14:paraId="00000029">
      <w:pPr>
        <w:keepLines w:val="1"/>
        <w:widowControl w:val="1"/>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Open Sans" w:cs="Open Sans" w:eastAsia="Open Sans" w:hAnsi="Open Sans"/>
        </w:rPr>
      </w:pPr>
      <w:r w:rsidDel="00000000" w:rsidR="00000000" w:rsidRPr="00000000">
        <w:rPr>
          <w:rtl w:val="0"/>
        </w:rPr>
        <w:t xml:space="preserve">Enter</w:t>
      </w:r>
      <w:r w:rsidDel="00000000" w:rsidR="00000000" w:rsidRPr="00000000">
        <w:rPr>
          <w:rFonts w:ascii="Open Sans" w:cs="Open Sans" w:eastAsia="Open Sans" w:hAnsi="Open Sans"/>
          <w:rtl w:val="0"/>
        </w:rPr>
        <w:t xml:space="preserve"> </w:t>
      </w:r>
      <w:r w:rsidDel="00000000" w:rsidR="00000000" w:rsidRPr="00000000">
        <w:rPr>
          <w:rtl w:val="0"/>
        </w:rPr>
        <w:t xml:space="preserve">your </w:t>
      </w:r>
      <w:r w:rsidDel="00000000" w:rsidR="00000000" w:rsidRPr="00000000">
        <w:rPr>
          <w:b w:val="1"/>
          <w:bCs w:val="1"/>
          <w:rtl w:val="0"/>
        </w:rPr>
        <w:t xml:space="preserve">@visma.com</w:t>
      </w:r>
      <w:r w:rsidDel="00000000" w:rsidR="00000000" w:rsidRPr="00000000">
        <w:rPr>
          <w:rtl w:val="0"/>
        </w:rPr>
        <w:t xml:space="preserve"> </w:t>
      </w:r>
      <w:r w:rsidDel="00000000" w:rsidR="00000000" w:rsidRPr="00000000">
        <w:rPr>
          <w:rFonts w:ascii="Open Sans" w:cs="Open Sans" w:eastAsia="Open Sans" w:hAnsi="Open Sans"/>
          <w:rtl w:val="0"/>
        </w:rPr>
        <w:t xml:space="preserve">email address </w:t>
      </w:r>
      <w:r w:rsidDel="00000000" w:rsidR="00000000" w:rsidRPr="00000000">
        <w:rPr>
          <w:rtl w:val="0"/>
        </w:rPr>
        <w:t xml:space="preserve">and click Next.</w:t>
      </w:r>
      <w:r w:rsidDel="00000000" w:rsidR="00000000" w:rsidRPr="00000000">
        <w:rPr>
          <w:rtl w:val="0"/>
        </w:rPr>
      </w:r>
    </w:p>
    <w:p w:rsidR="00000000" w:rsidDel="00000000" w:rsidP="00000000" w:rsidRDefault="00000000" w:rsidRPr="00000000" w14:paraId="0000002A">
      <w:pPr>
        <w:keepLines w:val="1"/>
        <w:widowControl w:val="1"/>
        <w:numPr>
          <w:ilvl w:val="1"/>
          <w:numId w:val="6"/>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rFonts w:ascii="Open Sans" w:cs="Open Sans" w:eastAsia="Open Sans" w:hAnsi="Open Sans"/>
          <w:i w:val="1"/>
          <w:iCs w:val="1"/>
        </w:rPr>
      </w:pPr>
      <w:r w:rsidDel="00000000" w:rsidR="00000000" w:rsidRPr="00000000">
        <w:rPr>
          <w:i w:val="1"/>
          <w:iCs w:val="1"/>
          <w:rtl w:val="0"/>
        </w:rPr>
        <w:t xml:space="preserve">For example: [firstname].[lastname]@visma.com</w:t>
      </w:r>
    </w:p>
    <w:p w:rsidR="00000000" w:rsidDel="00000000" w:rsidP="00000000" w:rsidRDefault="00000000" w:rsidRPr="00000000" w14:paraId="0000002B">
      <w:pPr>
        <w:keepLines w:val="1"/>
        <w:widowControl w:val="1"/>
        <w:numPr>
          <w:ilvl w:val="1"/>
          <w:numId w:val="6"/>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rFonts w:ascii="Open Sans" w:cs="Open Sans" w:eastAsia="Open Sans" w:hAnsi="Open Sans"/>
          <w:i w:val="1"/>
          <w:iCs w:val="1"/>
        </w:rPr>
      </w:pPr>
      <w:r w:rsidDel="00000000" w:rsidR="00000000" w:rsidRPr="00000000">
        <w:rPr>
          <w:i w:val="1"/>
          <w:iCs w:val="1"/>
          <w:rtl w:val="0"/>
        </w:rPr>
        <w:t xml:space="preserve">In case your Visma username differs from your email address, then enter [username]@visma.com</w:t>
      </w:r>
    </w:p>
    <w:p w:rsidR="00000000" w:rsidDel="00000000" w:rsidP="00000000" w:rsidRDefault="00000000" w:rsidRPr="00000000" w14:paraId="0000002C">
      <w:pPr>
        <w:keepLines w:val="1"/>
        <w:widowControl w:val="1"/>
        <w:pBdr>
          <w:top w:color="auto" w:space="0" w:sz="0" w:val="none"/>
          <w:left w:color="auto" w:space="0" w:sz="0" w:val="none"/>
          <w:bottom w:color="auto" w:space="0" w:sz="0" w:val="none"/>
          <w:right w:color="auto" w:space="0" w:sz="0" w:val="none"/>
          <w:between w:color="auto" w:space="0" w:sz="0" w:val="none"/>
        </w:pBdr>
        <w:spacing w:after="0" w:before="0" w:lineRule="auto"/>
        <w:ind w:firstLine="720"/>
        <w:rPr>
          <w:i w:val="1"/>
          <w:iCs w:val="1"/>
        </w:rPr>
      </w:pPr>
      <w:r w:rsidDel="00000000" w:rsidR="00000000" w:rsidRPr="00000000">
        <w:rPr>
          <w:i w:val="1"/>
          <w:iCs w:val="1"/>
        </w:rPr>
        <w:drawing>
          <wp:inline distB="114300" distT="114300" distL="114300" distR="114300">
            <wp:extent cx="3376110" cy="259403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76110" cy="259403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Lines w:val="1"/>
        <w:widowControl w:val="1"/>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Open Sans" w:cs="Open Sans" w:eastAsia="Open Sans" w:hAnsi="Open Sans"/>
        </w:rPr>
      </w:pPr>
      <w:r w:rsidDel="00000000" w:rsidR="00000000" w:rsidRPr="00000000">
        <w:rPr>
          <w:rtl w:val="0"/>
        </w:rPr>
        <w:t xml:space="preserve">Enter</w:t>
      </w:r>
      <w:r w:rsidDel="00000000" w:rsidR="00000000" w:rsidRPr="00000000">
        <w:rPr>
          <w:rFonts w:ascii="Open Sans" w:cs="Open Sans" w:eastAsia="Open Sans" w:hAnsi="Open Sans"/>
          <w:rtl w:val="0"/>
        </w:rPr>
        <w:t xml:space="preserve"> your password</w:t>
      </w:r>
      <w:r w:rsidDel="00000000" w:rsidR="00000000" w:rsidRPr="00000000">
        <w:rPr>
          <w:rtl w:val="0"/>
        </w:rPr>
        <w:t xml:space="preserve">, and click Sign in.</w:t>
      </w:r>
    </w:p>
    <w:p w:rsidR="00000000" w:rsidDel="00000000" w:rsidP="00000000" w:rsidRDefault="00000000" w:rsidRPr="00000000" w14:paraId="0000002E">
      <w:pPr>
        <w:keepLines w:val="1"/>
        <w:widowControl w:val="1"/>
        <w:pBdr>
          <w:top w:color="auto" w:space="0" w:sz="0" w:val="none"/>
          <w:left w:color="auto" w:space="0" w:sz="0" w:val="none"/>
          <w:bottom w:color="auto" w:space="0" w:sz="0" w:val="none"/>
          <w:right w:color="auto" w:space="0" w:sz="0" w:val="none"/>
          <w:between w:color="auto" w:space="0" w:sz="0" w:val="none"/>
        </w:pBdr>
        <w:spacing w:after="0" w:before="0" w:lineRule="auto"/>
        <w:ind w:left="720" w:firstLine="0"/>
        <w:rPr/>
      </w:pPr>
      <w:r w:rsidDel="00000000" w:rsidR="00000000" w:rsidRPr="00000000">
        <w:rPr/>
        <w:drawing>
          <wp:inline distB="114300" distT="114300" distL="114300" distR="114300">
            <wp:extent cx="3361437" cy="2903815"/>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361437" cy="290381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Lines w:val="1"/>
        <w:widowControl w:val="1"/>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rPr>
          <w:rFonts w:ascii="Open Sans" w:cs="Open Sans" w:eastAsia="Open Sans" w:hAnsi="Open Sans"/>
        </w:rPr>
      </w:pPr>
      <w:r w:rsidDel="00000000" w:rsidR="00000000" w:rsidRPr="00000000">
        <w:rPr>
          <w:rtl w:val="0"/>
        </w:rPr>
        <w:t xml:space="preserve">You will be prompted with “More information is required”; click Next.</w:t>
      </w:r>
    </w:p>
    <w:p w:rsidR="00000000" w:rsidDel="00000000" w:rsidP="00000000" w:rsidRDefault="00000000" w:rsidRPr="00000000" w14:paraId="00000030">
      <w:pPr>
        <w:keepLines w:val="1"/>
        <w:widowControl w:val="1"/>
        <w:pBdr>
          <w:top w:color="auto" w:space="0" w:sz="0" w:val="none"/>
          <w:left w:color="auto" w:space="0" w:sz="0" w:val="none"/>
          <w:bottom w:color="auto" w:space="0" w:sz="0" w:val="none"/>
          <w:right w:color="auto" w:space="0" w:sz="0" w:val="none"/>
          <w:between w:color="auto" w:space="0" w:sz="0" w:val="none"/>
        </w:pBdr>
        <w:spacing w:after="0" w:before="0" w:lineRule="auto"/>
        <w:ind w:left="720" w:firstLine="0"/>
        <w:rPr/>
      </w:pPr>
      <w:r w:rsidDel="00000000" w:rsidR="00000000" w:rsidRPr="00000000">
        <w:rPr/>
        <w:drawing>
          <wp:inline distB="114300" distT="114300" distL="114300" distR="114300">
            <wp:extent cx="2969176" cy="2699251"/>
            <wp:effectExtent b="0" l="0" r="0" t="0"/>
            <wp:docPr id="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969176" cy="269925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1">
      <w:pPr>
        <w:keepLines w:val="1"/>
        <w:widowControl w:val="1"/>
        <w:pBdr>
          <w:top w:color="auto" w:space="0" w:sz="0" w:val="none"/>
          <w:left w:color="auto" w:space="0" w:sz="0" w:val="none"/>
          <w:bottom w:color="auto" w:space="0" w:sz="0" w:val="none"/>
          <w:right w:color="auto" w:space="0" w:sz="0" w:val="none"/>
          <w:between w:color="auto" w:space="0" w:sz="0" w:val="none"/>
        </w:pBdr>
        <w:spacing w:after="0" w:before="0" w:lineRule="auto"/>
        <w:ind w:left="720" w:firstLine="0"/>
        <w:rPr/>
      </w:pPr>
      <w:r w:rsidDel="00000000" w:rsidR="00000000" w:rsidRPr="00000000">
        <w:rPr>
          <w:rtl w:val="0"/>
        </w:rPr>
      </w:r>
    </w:p>
    <w:p w:rsidR="00000000" w:rsidDel="00000000" w:rsidP="00000000" w:rsidRDefault="00000000" w:rsidRPr="00000000" w14:paraId="00000032">
      <w:pPr>
        <w:keepLines w:val="1"/>
        <w:numPr>
          <w:ilvl w:val="0"/>
          <w:numId w:val="6"/>
        </w:numPr>
        <w:spacing w:after="0" w:before="0" w:lineRule="auto"/>
        <w:ind w:left="720" w:hanging="360"/>
      </w:pPr>
      <w:r w:rsidDel="00000000" w:rsidR="00000000" w:rsidRPr="00000000">
        <w:rPr>
          <w:rtl w:val="0"/>
        </w:rPr>
        <w:t xml:space="preserve">You will be prompted with “Start by getting the app”; click Next.</w:t>
      </w:r>
    </w:p>
    <w:p w:rsidR="00000000" w:rsidDel="00000000" w:rsidP="00000000" w:rsidRDefault="00000000" w:rsidRPr="00000000" w14:paraId="00000033">
      <w:pPr>
        <w:keepLines w:val="1"/>
        <w:spacing w:after="0" w:before="0" w:lineRule="auto"/>
        <w:ind w:left="720" w:firstLine="0"/>
        <w:rPr/>
      </w:pPr>
      <w:r w:rsidDel="00000000" w:rsidR="00000000" w:rsidRPr="00000000">
        <w:rPr>
          <w:rtl w:val="0"/>
        </w:rPr>
      </w:r>
    </w:p>
    <w:p w:rsidR="00000000" w:rsidDel="00000000" w:rsidP="00000000" w:rsidRDefault="00000000" w:rsidRPr="00000000" w14:paraId="00000034">
      <w:pPr>
        <w:keepLines w:val="1"/>
        <w:spacing w:after="0" w:before="0" w:lineRule="auto"/>
        <w:ind w:left="720" w:firstLine="0"/>
        <w:rPr/>
      </w:pPr>
      <w:r w:rsidDel="00000000" w:rsidR="00000000" w:rsidRPr="00000000">
        <w:rPr/>
        <w:drawing>
          <wp:inline distB="114300" distT="114300" distL="114300" distR="114300">
            <wp:extent cx="6605588" cy="3916524"/>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605588" cy="391652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spacing w:after="4" w:before="4" w:lineRule="auto"/>
        <w:rPr>
          <w:i w:val="1"/>
          <w:iCs w:val="1"/>
          <w:sz w:val="20"/>
          <w:szCs w:val="20"/>
        </w:rPr>
      </w:pPr>
      <w:r w:rsidDel="00000000" w:rsidR="00000000" w:rsidRPr="00000000">
        <w:rPr>
          <w:rtl w:val="0"/>
        </w:rPr>
      </w:r>
    </w:p>
    <w:p w:rsidR="00000000" w:rsidDel="00000000" w:rsidP="00000000" w:rsidRDefault="00000000" w:rsidRPr="00000000" w14:paraId="00000036">
      <w:pPr>
        <w:widowControl w:val="0"/>
        <w:spacing w:after="4" w:before="4" w:lineRule="auto"/>
        <w:rPr>
          <w:i w:val="1"/>
          <w:iCs w:val="1"/>
          <w:sz w:val="20"/>
          <w:szCs w:val="20"/>
        </w:rPr>
      </w:pPr>
      <w:r w:rsidDel="00000000" w:rsidR="00000000" w:rsidRPr="00000000">
        <w:rPr>
          <w:i w:val="1"/>
          <w:iCs w:val="1"/>
          <w:sz w:val="20"/>
          <w:szCs w:val="20"/>
          <w:rtl w:val="0"/>
        </w:rPr>
        <w:t xml:space="preserve">When registering for the first time, Entra ID will push you to use the Microsoft Authenticator on your phone. If you want to use other Authenticators (like Google or Authy), you must click on the text at the bottom left side of the window - I want to set up a different method. This will generate a QR code that will be accepted by other authenticators but it can also be accepted by Microsoft Authenticator.</w:t>
      </w:r>
    </w:p>
    <w:p w:rsidR="00000000" w:rsidDel="00000000" w:rsidP="00000000" w:rsidRDefault="00000000" w:rsidRPr="00000000" w14:paraId="00000037">
      <w:pPr>
        <w:keepLines w:val="1"/>
        <w:spacing w:after="0" w:before="0" w:lineRule="auto"/>
        <w:ind w:left="0" w:firstLine="0"/>
        <w:rPr/>
      </w:pPr>
      <w:r w:rsidDel="00000000" w:rsidR="00000000" w:rsidRPr="00000000">
        <w:rPr>
          <w:rtl w:val="0"/>
        </w:rPr>
      </w:r>
    </w:p>
    <w:p w:rsidR="00000000" w:rsidDel="00000000" w:rsidP="00000000" w:rsidRDefault="00000000" w:rsidRPr="00000000" w14:paraId="00000038">
      <w:pPr>
        <w:keepLines w:val="1"/>
        <w:numPr>
          <w:ilvl w:val="0"/>
          <w:numId w:val="6"/>
        </w:numPr>
        <w:spacing w:after="0" w:before="0" w:lineRule="auto"/>
        <w:ind w:left="720" w:hanging="360"/>
      </w:pPr>
      <w:r w:rsidDel="00000000" w:rsidR="00000000" w:rsidRPr="00000000">
        <w:rPr>
          <w:rtl w:val="0"/>
        </w:rPr>
        <w:t xml:space="preserve">You will be prompted with “Set up your account”, and click Next.</w:t>
      </w:r>
    </w:p>
    <w:p w:rsidR="00000000" w:rsidDel="00000000" w:rsidP="00000000" w:rsidRDefault="00000000" w:rsidRPr="00000000" w14:paraId="00000039">
      <w:pPr>
        <w:keepLines w:val="1"/>
        <w:spacing w:after="0" w:before="0" w:lineRule="auto"/>
        <w:ind w:left="720" w:firstLine="0"/>
        <w:rPr/>
      </w:pPr>
      <w:r w:rsidDel="00000000" w:rsidR="00000000" w:rsidRPr="00000000">
        <w:rPr>
          <w:rtl w:val="0"/>
        </w:rPr>
      </w:r>
    </w:p>
    <w:p w:rsidR="00000000" w:rsidDel="00000000" w:rsidP="00000000" w:rsidRDefault="00000000" w:rsidRPr="00000000" w14:paraId="0000003A">
      <w:pPr>
        <w:keepLines w:val="1"/>
        <w:spacing w:after="0" w:before="0" w:lineRule="auto"/>
        <w:ind w:left="720" w:firstLine="0"/>
        <w:rPr/>
      </w:pPr>
      <w:r w:rsidDel="00000000" w:rsidR="00000000" w:rsidRPr="00000000">
        <w:rPr/>
        <w:drawing>
          <wp:inline distB="114300" distT="114300" distL="114300" distR="114300">
            <wp:extent cx="6445101" cy="3862896"/>
            <wp:effectExtent b="0" l="0" r="0" t="0"/>
            <wp:docPr id="1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445101" cy="386289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B">
      <w:pPr>
        <w:keepLines w:val="1"/>
        <w:spacing w:after="0" w:before="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5010150</wp:posOffset>
            </wp:positionH>
            <wp:positionV relativeFrom="paragraph">
              <wp:posOffset>114300</wp:posOffset>
            </wp:positionV>
            <wp:extent cx="3957638" cy="1704975"/>
            <wp:effectExtent b="0" l="0" r="0" t="0"/>
            <wp:wrapNone/>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957638" cy="1704975"/>
                    </a:xfrm>
                    <a:prstGeom prst="rect"/>
                    <a:ln/>
                  </pic:spPr>
                </pic:pic>
              </a:graphicData>
            </a:graphic>
          </wp:anchor>
        </w:drawing>
      </w:r>
    </w:p>
    <w:p w:rsidR="00000000" w:rsidDel="00000000" w:rsidP="00000000" w:rsidRDefault="00000000" w:rsidRPr="00000000" w14:paraId="0000003C">
      <w:pPr>
        <w:keepLines w:val="1"/>
        <w:spacing w:after="0" w:before="0" w:lineRule="auto"/>
        <w:ind w:left="720" w:firstLine="0"/>
        <w:rPr/>
      </w:pPr>
      <w:r w:rsidDel="00000000" w:rsidR="00000000" w:rsidRPr="00000000">
        <w:rPr>
          <w:rtl w:val="0"/>
        </w:rPr>
      </w:r>
    </w:p>
    <w:p w:rsidR="00000000" w:rsidDel="00000000" w:rsidP="00000000" w:rsidRDefault="00000000" w:rsidRPr="00000000" w14:paraId="0000003D">
      <w:pPr>
        <w:keepLines w:val="1"/>
        <w:spacing w:after="0" w:before="0" w:lineRule="auto"/>
        <w:ind w:left="720" w:firstLine="0"/>
        <w:rPr/>
      </w:pPr>
      <w:r w:rsidDel="00000000" w:rsidR="00000000" w:rsidRPr="00000000">
        <w:rPr>
          <w:rtl w:val="0"/>
        </w:rPr>
      </w:r>
    </w:p>
    <w:p w:rsidR="00000000" w:rsidDel="00000000" w:rsidP="00000000" w:rsidRDefault="00000000" w:rsidRPr="00000000" w14:paraId="0000003E">
      <w:pPr>
        <w:keepLines w:val="1"/>
        <w:numPr>
          <w:ilvl w:val="0"/>
          <w:numId w:val="6"/>
        </w:numPr>
        <w:spacing w:after="0" w:before="0" w:lineRule="auto"/>
        <w:ind w:left="720" w:hanging="360"/>
      </w:pPr>
      <w:r w:rsidDel="00000000" w:rsidR="00000000" w:rsidRPr="00000000">
        <w:rPr>
          <w:rtl w:val="0"/>
        </w:rPr>
        <w:t xml:space="preserve">You will be prompted with “Scan the QR Code”. </w:t>
      </w:r>
    </w:p>
    <w:p w:rsidR="00000000" w:rsidDel="00000000" w:rsidP="00000000" w:rsidRDefault="00000000" w:rsidRPr="00000000" w14:paraId="0000003F">
      <w:pPr>
        <w:widowControl w:val="0"/>
        <w:numPr>
          <w:ilvl w:val="1"/>
          <w:numId w:val="6"/>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rFonts w:ascii="Open Sans" w:cs="Open Sans" w:eastAsia="Open Sans" w:hAnsi="Open Sans"/>
        </w:rPr>
      </w:pPr>
      <w:r w:rsidDel="00000000" w:rsidR="00000000" w:rsidRPr="00000000">
        <w:rPr>
          <w:rtl w:val="0"/>
        </w:rPr>
        <w:t xml:space="preserve">Open the Microsoft Authenticator App on your phone📱.</w:t>
      </w:r>
    </w:p>
    <w:p w:rsidR="00000000" w:rsidDel="00000000" w:rsidP="00000000" w:rsidRDefault="00000000" w:rsidRPr="00000000" w14:paraId="00000040">
      <w:pPr>
        <w:widowControl w:val="0"/>
        <w:numPr>
          <w:ilvl w:val="2"/>
          <w:numId w:val="6"/>
        </w:numPr>
        <w:pBdr>
          <w:top w:color="auto" w:space="0" w:sz="0" w:val="none"/>
          <w:left w:color="auto" w:space="0" w:sz="0" w:val="none"/>
          <w:bottom w:color="auto" w:space="0" w:sz="0" w:val="none"/>
          <w:right w:color="auto" w:space="0" w:sz="0" w:val="none"/>
          <w:between w:color="auto" w:space="0" w:sz="0" w:val="none"/>
        </w:pBdr>
        <w:spacing w:after="0" w:before="0" w:lineRule="auto"/>
        <w:ind w:left="2160" w:hanging="360"/>
        <w:rPr>
          <w:rFonts w:ascii="Open Sans" w:cs="Open Sans" w:eastAsia="Open Sans" w:hAnsi="Open Sans"/>
        </w:rPr>
      </w:pPr>
      <w:r w:rsidDel="00000000" w:rsidR="00000000" w:rsidRPr="00000000">
        <w:rPr>
          <w:rtl w:val="0"/>
        </w:rPr>
        <w:t xml:space="preserve">Click on the + at the top right of the screen.</w:t>
      </w:r>
    </w:p>
    <w:p w:rsidR="00000000" w:rsidDel="00000000" w:rsidP="00000000" w:rsidRDefault="00000000" w:rsidRPr="00000000" w14:paraId="00000041">
      <w:pPr>
        <w:widowControl w:val="0"/>
        <w:numPr>
          <w:ilvl w:val="2"/>
          <w:numId w:val="6"/>
        </w:numPr>
        <w:pBdr>
          <w:top w:color="auto" w:space="0" w:sz="0" w:val="none"/>
          <w:left w:color="auto" w:space="0" w:sz="0" w:val="none"/>
          <w:bottom w:color="auto" w:space="0" w:sz="0" w:val="none"/>
          <w:right w:color="auto" w:space="0" w:sz="0" w:val="none"/>
          <w:between w:color="auto" w:space="0" w:sz="0" w:val="none"/>
        </w:pBdr>
        <w:spacing w:after="0" w:before="0" w:lineRule="auto"/>
        <w:ind w:left="2160" w:hanging="360"/>
        <w:rPr>
          <w:rFonts w:ascii="Open Sans" w:cs="Open Sans" w:eastAsia="Open Sans" w:hAnsi="Open Sans"/>
        </w:rPr>
      </w:pPr>
      <w:r w:rsidDel="00000000" w:rsidR="00000000" w:rsidRPr="00000000">
        <w:rPr>
          <w:rtl w:val="0"/>
        </w:rPr>
        <w:t xml:space="preserve">Select Work Account</w:t>
      </w:r>
      <w:r w:rsidDel="00000000" w:rsidR="00000000" w:rsidRPr="00000000">
        <w:rPr>
          <w:rFonts w:ascii="Open Sans" w:cs="Open Sans" w:eastAsia="Open Sans" w:hAnsi="Open Sans"/>
          <w:rtl w:val="0"/>
        </w:rPr>
        <w:t xml:space="preserve">.</w:t>
      </w:r>
      <w:r w:rsidDel="00000000" w:rsidR="00000000" w:rsidRPr="00000000">
        <w:rPr>
          <w:rtl w:val="0"/>
        </w:rPr>
      </w:r>
    </w:p>
    <w:p w:rsidR="00000000" w:rsidDel="00000000" w:rsidP="00000000" w:rsidRDefault="00000000" w:rsidRPr="00000000" w14:paraId="00000042">
      <w:pPr>
        <w:widowControl w:val="0"/>
        <w:numPr>
          <w:ilvl w:val="2"/>
          <w:numId w:val="6"/>
        </w:numPr>
        <w:pBdr>
          <w:top w:color="auto" w:space="0" w:sz="0" w:val="none"/>
          <w:left w:color="auto" w:space="0" w:sz="0" w:val="none"/>
          <w:bottom w:color="auto" w:space="0" w:sz="0" w:val="none"/>
          <w:right w:color="auto" w:space="0" w:sz="0" w:val="none"/>
          <w:between w:color="auto" w:space="0" w:sz="0" w:val="none"/>
        </w:pBdr>
        <w:spacing w:after="0" w:before="0" w:lineRule="auto"/>
        <w:ind w:left="2160" w:hanging="360"/>
        <w:rPr>
          <w:rFonts w:ascii="Open Sans" w:cs="Open Sans" w:eastAsia="Open Sans" w:hAnsi="Open Sans"/>
        </w:rPr>
      </w:pPr>
      <w:r w:rsidDel="00000000" w:rsidR="00000000" w:rsidRPr="00000000">
        <w:rPr>
          <w:rtl w:val="0"/>
        </w:rPr>
        <w:t xml:space="preserve">Select Scan QR code</w:t>
      </w:r>
    </w:p>
    <w:p w:rsidR="00000000" w:rsidDel="00000000" w:rsidP="00000000" w:rsidRDefault="00000000" w:rsidRPr="00000000" w14:paraId="00000043">
      <w:pPr>
        <w:widowControl w:val="0"/>
        <w:numPr>
          <w:ilvl w:val="2"/>
          <w:numId w:val="6"/>
        </w:numPr>
        <w:pBdr>
          <w:top w:color="auto" w:space="0" w:sz="0" w:val="none"/>
          <w:left w:color="auto" w:space="0" w:sz="0" w:val="none"/>
          <w:bottom w:color="auto" w:space="0" w:sz="0" w:val="none"/>
          <w:right w:color="auto" w:space="0" w:sz="0" w:val="none"/>
          <w:between w:color="auto" w:space="0" w:sz="0" w:val="none"/>
        </w:pBdr>
        <w:spacing w:after="0" w:before="0" w:lineRule="auto"/>
        <w:ind w:left="2160" w:hanging="360"/>
        <w:rPr>
          <w:u w:val="none"/>
        </w:rPr>
      </w:pPr>
      <w:r w:rsidDel="00000000" w:rsidR="00000000" w:rsidRPr="00000000">
        <w:rPr>
          <w:rtl w:val="0"/>
        </w:rPr>
        <w:t xml:space="preserve">Scan the QR code on your 💻 computer screen.</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pacing w:after="0" w:before="0" w:lineRule="auto"/>
        <w:ind w:left="2160" w:firstLine="0"/>
        <w:rPr/>
      </w:pPr>
      <w:r w:rsidDel="00000000" w:rsidR="00000000" w:rsidRPr="00000000">
        <w:rPr/>
        <w:drawing>
          <wp:inline distB="114300" distT="114300" distL="114300" distR="114300">
            <wp:extent cx="5243513" cy="4376816"/>
            <wp:effectExtent b="0" l="0" r="0" t="0"/>
            <wp:docPr id="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243513" cy="437681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0"/>
        <w:numPr>
          <w:ilvl w:val="2"/>
          <w:numId w:val="6"/>
        </w:numPr>
        <w:pBdr>
          <w:top w:color="auto" w:space="0" w:sz="0" w:val="none"/>
          <w:left w:color="auto" w:space="0" w:sz="0" w:val="none"/>
          <w:bottom w:color="auto" w:space="0" w:sz="0" w:val="none"/>
          <w:right w:color="auto" w:space="0" w:sz="0" w:val="none"/>
          <w:between w:color="auto" w:space="0" w:sz="0" w:val="none"/>
        </w:pBdr>
        <w:spacing w:after="0" w:before="0" w:lineRule="auto"/>
        <w:ind w:left="2160" w:hanging="360"/>
        <w:rPr>
          <w:u w:val="none"/>
        </w:rPr>
      </w:pPr>
      <w:r w:rsidDel="00000000" w:rsidR="00000000" w:rsidRPr="00000000">
        <w:rPr>
          <w:rtl w:val="0"/>
        </w:rPr>
        <w:t xml:space="preserve">When OK, your “@visma.com” account will be listed in the Authenticator.</w:t>
      </w:r>
    </w:p>
    <w:p w:rsidR="00000000" w:rsidDel="00000000" w:rsidP="00000000" w:rsidRDefault="00000000" w:rsidRPr="00000000" w14:paraId="00000046">
      <w:pPr>
        <w:widowControl w:val="0"/>
        <w:numPr>
          <w:ilvl w:val="2"/>
          <w:numId w:val="6"/>
        </w:numPr>
        <w:pBdr>
          <w:top w:color="auto" w:space="0" w:sz="0" w:val="none"/>
          <w:left w:color="auto" w:space="0" w:sz="0" w:val="none"/>
          <w:bottom w:color="auto" w:space="0" w:sz="0" w:val="none"/>
          <w:right w:color="auto" w:space="0" w:sz="0" w:val="none"/>
          <w:between w:color="auto" w:space="0" w:sz="0" w:val="none"/>
        </w:pBdr>
        <w:spacing w:after="0" w:before="0" w:lineRule="auto"/>
        <w:ind w:left="2160" w:hanging="360"/>
        <w:rPr>
          <w:u w:val="none"/>
        </w:rPr>
      </w:pPr>
      <w:r w:rsidDel="00000000" w:rsidR="00000000" w:rsidRPr="00000000">
        <w:rPr>
          <w:rtl w:val="0"/>
        </w:rPr>
        <w:t xml:space="preserve">Click Next on your 💻 computer.</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pacing w:after="0" w:before="0" w:lineRule="auto"/>
        <w:ind w:left="720" w:firstLine="720"/>
        <w:rPr/>
      </w:pPr>
      <w:r w:rsidDel="00000000" w:rsidR="00000000" w:rsidRPr="00000000">
        <w:rPr>
          <w:rtl w:val="0"/>
        </w:rPr>
      </w:r>
    </w:p>
    <w:p w:rsidR="00000000" w:rsidDel="00000000" w:rsidP="00000000" w:rsidRDefault="00000000" w:rsidRPr="00000000" w14:paraId="00000048">
      <w:pPr>
        <w:keepLines w:val="1"/>
        <w:numPr>
          <w:ilvl w:val="0"/>
          <w:numId w:val="6"/>
        </w:numPr>
        <w:spacing w:after="0" w:before="0" w:lineRule="auto"/>
        <w:ind w:left="720" w:hanging="360"/>
      </w:pPr>
      <w:r w:rsidDel="00000000" w:rsidR="00000000" w:rsidRPr="00000000">
        <w:rPr>
          <w:rtl w:val="0"/>
        </w:rPr>
        <w:t xml:space="preserve">You will be prompted with “Let’s try it out”, a (random) 2 digit number is presented. </w:t>
      </w:r>
    </w:p>
    <w:p w:rsidR="00000000" w:rsidDel="00000000" w:rsidP="00000000" w:rsidRDefault="00000000" w:rsidRPr="00000000" w14:paraId="00000049">
      <w:pPr>
        <w:keepLines w:val="1"/>
        <w:spacing w:after="0" w:before="0" w:lineRule="auto"/>
        <w:ind w:left="720" w:firstLine="0"/>
        <w:rPr/>
      </w:pPr>
      <w:r w:rsidDel="00000000" w:rsidR="00000000" w:rsidRPr="00000000">
        <w:rPr>
          <w:rtl w:val="0"/>
        </w:rPr>
      </w:r>
    </w:p>
    <w:p w:rsidR="00000000" w:rsidDel="00000000" w:rsidP="00000000" w:rsidRDefault="00000000" w:rsidRPr="00000000" w14:paraId="0000004A">
      <w:pPr>
        <w:keepLines w:val="1"/>
        <w:spacing w:after="0" w:before="0" w:lineRule="auto"/>
        <w:ind w:left="720" w:firstLine="0"/>
        <w:rPr/>
      </w:pPr>
      <w:r w:rsidDel="00000000" w:rsidR="00000000" w:rsidRPr="00000000">
        <w:rPr/>
        <w:drawing>
          <wp:inline distB="114300" distT="114300" distL="114300" distR="114300">
            <wp:extent cx="4852988" cy="3063841"/>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852988" cy="3063841"/>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numPr>
          <w:ilvl w:val="1"/>
          <w:numId w:val="6"/>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rFonts w:ascii="Open Sans" w:cs="Open Sans" w:eastAsia="Open Sans" w:hAnsi="Open Sans"/>
        </w:rPr>
      </w:pPr>
      <w:r w:rsidDel="00000000" w:rsidR="00000000" w:rsidRPr="00000000">
        <w:rPr>
          <w:rtl w:val="0"/>
        </w:rPr>
        <w:t xml:space="preserve">Wait for the push notification on your 📱phone prompting “Are you trying to sign in?”</w:t>
      </w:r>
    </w:p>
    <w:p w:rsidR="00000000" w:rsidDel="00000000" w:rsidP="00000000" w:rsidRDefault="00000000" w:rsidRPr="00000000" w14:paraId="0000004C">
      <w:pPr>
        <w:widowControl w:val="0"/>
        <w:numPr>
          <w:ilvl w:val="1"/>
          <w:numId w:val="6"/>
        </w:numPr>
        <w:pBdr>
          <w:top w:color="auto" w:space="0" w:sz="0" w:val="none"/>
          <w:left w:color="auto" w:space="0" w:sz="0" w:val="none"/>
          <w:bottom w:color="auto" w:space="0" w:sz="0" w:val="none"/>
          <w:right w:color="auto" w:space="0" w:sz="0" w:val="none"/>
          <w:between w:color="auto" w:space="0" w:sz="0" w:val="none"/>
        </w:pBdr>
        <w:spacing w:after="0" w:before="0" w:lineRule="auto"/>
        <w:ind w:left="1440" w:hanging="360"/>
        <w:rPr>
          <w:rFonts w:ascii="Open Sans" w:cs="Open Sans" w:eastAsia="Open Sans" w:hAnsi="Open Sans"/>
        </w:rPr>
      </w:pPr>
      <w:r w:rsidDel="00000000" w:rsidR="00000000" w:rsidRPr="00000000">
        <w:rPr>
          <w:rtl w:val="0"/>
        </w:rPr>
        <w:t xml:space="preserve">Enter the 2-digit number on your 📱phone and click YES.</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pacing w:after="0" w:before="0" w:lineRule="auto"/>
        <w:ind w:left="720" w:firstLine="720"/>
        <w:rPr/>
      </w:pPr>
      <w:r w:rsidDel="00000000" w:rsidR="00000000" w:rsidRPr="00000000">
        <w:rPr>
          <w:rtl w:val="0"/>
        </w:rPr>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pacing w:before="16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 Once you completed the above steps you will have the MFA set for your account. </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pacing w:before="160" w:lineRule="auto"/>
        <w:ind w:left="720" w:firstLine="0"/>
        <w:jc w:val="left"/>
        <w:rPr>
          <w:rFonts w:ascii="Open Sans" w:cs="Open Sans" w:eastAsia="Open Sans" w:hAnsi="Open Sans"/>
        </w:rPr>
      </w:pPr>
      <w:r w:rsidDel="00000000" w:rsidR="00000000" w:rsidRPr="00000000">
        <w:rPr>
          <w:rtl w:val="0"/>
        </w:rPr>
        <w:t xml:space="preserve">👉 Hint: See screenshots b</w:t>
      </w:r>
      <w:r w:rsidDel="00000000" w:rsidR="00000000" w:rsidRPr="00000000">
        <w:rPr>
          <w:rFonts w:ascii="Open Sans" w:cs="Open Sans" w:eastAsia="Open Sans" w:hAnsi="Open Sans"/>
          <w:rtl w:val="0"/>
        </w:rPr>
        <w:t xml:space="preserve">elow </w:t>
      </w:r>
      <w:r w:rsidDel="00000000" w:rsidR="00000000" w:rsidRPr="00000000">
        <w:rPr>
          <w:rtl w:val="0"/>
        </w:rPr>
        <w:t xml:space="preserve">for </w:t>
      </w:r>
      <w:r w:rsidDel="00000000" w:rsidR="00000000" w:rsidRPr="00000000">
        <w:rPr>
          <w:rFonts w:ascii="Open Sans" w:cs="Open Sans" w:eastAsia="Open Sans" w:hAnsi="Open Sans"/>
          <w:rtl w:val="0"/>
        </w:rPr>
        <w:t xml:space="preserve">a full walkthrough of the steps.</w:t>
      </w:r>
    </w:p>
    <w:p w:rsidR="00000000" w:rsidDel="00000000" w:rsidP="00000000" w:rsidRDefault="00000000" w:rsidRPr="00000000" w14:paraId="00000050">
      <w:pPr>
        <w:pStyle w:val="Heading3"/>
        <w:keepNext w:val="0"/>
        <w:keepLines w:val="0"/>
        <w:widowControl w:val="0"/>
        <w:spacing w:after="0" w:line="360" w:lineRule="auto"/>
        <w:rPr/>
      </w:pPr>
      <w:bookmarkStart w:colFirst="0" w:colLast="0" w:name="_hn2bm7ngruzh" w:id="8"/>
      <w:bookmarkEnd w:id="8"/>
      <w:r w:rsidDel="00000000" w:rsidR="00000000" w:rsidRPr="00000000">
        <w:rPr>
          <w:rtl w:val="0"/>
        </w:rPr>
      </w:r>
    </w:p>
    <w:p w:rsidR="00000000" w:rsidDel="00000000" w:rsidP="00000000" w:rsidRDefault="00000000" w:rsidRPr="00000000" w14:paraId="00000051">
      <w:pPr>
        <w:pStyle w:val="Heading3"/>
        <w:widowControl w:val="0"/>
        <w:rPr/>
      </w:pPr>
      <w:bookmarkStart w:colFirst="0" w:colLast="0" w:name="_bl9oz67ixjcb" w:id="9"/>
      <w:bookmarkEnd w:id="9"/>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3"/>
        <w:widowControl w:val="0"/>
        <w:rPr/>
      </w:pPr>
      <w:bookmarkStart w:colFirst="0" w:colLast="0" w:name="_vdi0egdth4hq" w:id="10"/>
      <w:bookmarkEnd w:id="10"/>
      <w:r w:rsidDel="00000000" w:rsidR="00000000" w:rsidRPr="00000000">
        <w:rPr>
          <w:rtl w:val="0"/>
        </w:rPr>
        <w:t xml:space="preserve">3. Recommendation: Add additional MFA methods in Entra ID</w:t>
      </w:r>
    </w:p>
    <w:p w:rsidR="00000000" w:rsidDel="00000000" w:rsidP="00000000" w:rsidRDefault="00000000" w:rsidRPr="00000000" w14:paraId="00000053">
      <w:pPr>
        <w:widowControl w:val="0"/>
        <w:spacing w:before="160" w:lineRule="auto"/>
        <w:rPr>
          <w:color w:val="374151"/>
        </w:rPr>
      </w:pPr>
      <w:r w:rsidDel="00000000" w:rsidR="00000000" w:rsidRPr="00000000">
        <w:rPr>
          <w:b w:val="1"/>
          <w:bCs w:val="1"/>
          <w:color w:val="374151"/>
          <w:rtl w:val="0"/>
        </w:rPr>
        <w:t xml:space="preserve">🆘 Tip: </w:t>
      </w:r>
      <w:r w:rsidDel="00000000" w:rsidR="00000000" w:rsidRPr="00000000">
        <w:rPr>
          <w:color w:val="374151"/>
          <w:rtl w:val="0"/>
        </w:rPr>
        <w:t xml:space="preserve">Add your phone number as a backup, just in case you switch phones or cannot use the Authenticator App.</w:t>
      </w:r>
    </w:p>
    <w:p w:rsidR="00000000" w:rsidDel="00000000" w:rsidP="00000000" w:rsidRDefault="00000000" w:rsidRPr="00000000" w14:paraId="00000054">
      <w:pPr>
        <w:widowControl w:val="0"/>
        <w:spacing w:before="160" w:lineRule="auto"/>
        <w:rPr/>
      </w:pPr>
      <w:r w:rsidDel="00000000" w:rsidR="00000000" w:rsidRPr="00000000">
        <w:rPr>
          <w:color w:val="374151"/>
          <w:rtl w:val="0"/>
        </w:rPr>
        <w:t xml:space="preserve">You can manage your MFA methods by visiting one of these short links: </w:t>
      </w:r>
      <w:hyperlink r:id="rId18">
        <w:r w:rsidDel="00000000" w:rsidR="00000000" w:rsidRPr="00000000">
          <w:rPr>
            <w:color w:val="0052cc"/>
            <w:rtl w:val="0"/>
          </w:rPr>
          <w:t xml:space="preserve">https://aka.ms/mfasetup</w:t>
        </w:r>
      </w:hyperlink>
      <w:r w:rsidDel="00000000" w:rsidR="00000000" w:rsidRPr="00000000">
        <w:rPr>
          <w:color w:val="374151"/>
          <w:rtl w:val="0"/>
        </w:rPr>
        <w:t xml:space="preserve"> or in the new security info registration experience at </w:t>
      </w:r>
      <w:hyperlink r:id="rId19">
        <w:r w:rsidDel="00000000" w:rsidR="00000000" w:rsidRPr="00000000">
          <w:rPr>
            <w:color w:val="0052cc"/>
            <w:rtl w:val="0"/>
          </w:rPr>
          <w:t xml:space="preserve">https://aka.ms/setupsecurityinfo</w:t>
        </w:r>
      </w:hyperlink>
      <w:r w:rsidDel="00000000" w:rsidR="00000000" w:rsidRPr="00000000">
        <w:rPr>
          <w:rtl w:val="0"/>
        </w:rPr>
      </w:r>
    </w:p>
    <w:p w:rsidR="00000000" w:rsidDel="00000000" w:rsidP="00000000" w:rsidRDefault="00000000" w:rsidRPr="00000000" w14:paraId="00000055">
      <w:pPr>
        <w:widowControl w:val="0"/>
        <w:numPr>
          <w:ilvl w:val="0"/>
          <w:numId w:val="5"/>
        </w:numPr>
        <w:spacing w:before="1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In Security Info section, click on +Add sign-in method</w:t>
      </w:r>
    </w:p>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pacing w:before="16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6505575" cy="2438400"/>
            <wp:effectExtent b="0" l="0" r="0" t="0"/>
            <wp:docPr id="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5055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pacing w:before="160" w:lineRule="auto"/>
        <w:rPr>
          <w:rFonts w:ascii="Open Sans" w:cs="Open Sans" w:eastAsia="Open Sans" w:hAnsi="Open Sans"/>
        </w:rPr>
      </w:pPr>
      <w:r w:rsidDel="00000000" w:rsidR="00000000" w:rsidRPr="00000000">
        <w:rPr>
          <w:rFonts w:ascii="Open Sans" w:cs="Open Sans" w:eastAsia="Open Sans" w:hAnsi="Open Sans"/>
          <w:rtl w:val="0"/>
        </w:rPr>
        <w:t xml:space="preserve">2. Along with the Microsoft Authenticator method, you can add an additional one from the list below.</w:t>
        <w:br w:type="textWrapping"/>
        <w:t xml:space="preserve">Authenticator App, Alternate phone, Email, Security Key, Office phone</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pacing w:before="16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3900488" cy="2633663"/>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900488"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pacing w:before="160" w:lineRule="auto"/>
        <w:rPr>
          <w:rFonts w:ascii="Open Sans" w:cs="Open Sans" w:eastAsia="Open Sans" w:hAnsi="Open Sans"/>
        </w:rPr>
      </w:pPr>
      <w:r w:rsidDel="00000000" w:rsidR="00000000" w:rsidRPr="00000000">
        <w:rPr>
          <w:rtl w:val="0"/>
        </w:rPr>
        <w:t xml:space="preserve">Tip: </w:t>
      </w:r>
      <w:r w:rsidDel="00000000" w:rsidR="00000000" w:rsidRPr="00000000">
        <w:rPr>
          <w:rFonts w:ascii="Open Sans" w:cs="Open Sans" w:eastAsia="Open Sans" w:hAnsi="Open Sans"/>
          <w:rtl w:val="0"/>
        </w:rPr>
        <w:t xml:space="preserve">More info for adding a Security Key, can be found here: </w:t>
      </w:r>
      <w:hyperlink r:id="rId22">
        <w:r w:rsidDel="00000000" w:rsidR="00000000" w:rsidRPr="00000000">
          <w:rPr>
            <w:rFonts w:ascii="Open Sans" w:cs="Open Sans" w:eastAsia="Open Sans" w:hAnsi="Open Sans"/>
            <w:color w:val="0052cc"/>
            <w:rtl w:val="0"/>
          </w:rPr>
          <w:t xml:space="preserve">Configuring Microsoft authentication with Yubikey</w:t>
        </w:r>
      </w:hyperlink>
      <w:r w:rsidDel="00000000" w:rsidR="00000000" w:rsidRPr="00000000">
        <w:rPr>
          <w:rtl w:val="0"/>
        </w:rPr>
      </w:r>
    </w:p>
    <w:p w:rsidR="00000000" w:rsidDel="00000000" w:rsidP="00000000" w:rsidRDefault="00000000" w:rsidRPr="00000000" w14:paraId="0000005A">
      <w:pPr>
        <w:pStyle w:val="Heading2"/>
        <w:widowControl w:val="0"/>
        <w:rPr/>
      </w:pPr>
      <w:bookmarkStart w:colFirst="0" w:colLast="0" w:name="_1234ikipyty5" w:id="11"/>
      <w:bookmarkEnd w:id="11"/>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widowControl w:val="0"/>
        <w:rPr/>
      </w:pPr>
      <w:bookmarkStart w:colFirst="0" w:colLast="0" w:name="_9l3z41bxb1vx" w:id="12"/>
      <w:bookmarkEnd w:id="12"/>
      <w:r w:rsidDel="00000000" w:rsidR="00000000" w:rsidRPr="00000000">
        <w:rPr>
          <w:rtl w:val="0"/>
        </w:rPr>
        <w:t xml:space="preserve">Using your Visma EntraID account</w:t>
      </w:r>
    </w:p>
    <w:p w:rsidR="00000000" w:rsidDel="00000000" w:rsidP="00000000" w:rsidRDefault="00000000" w:rsidRPr="00000000" w14:paraId="0000005C">
      <w:pPr>
        <w:rPr/>
      </w:pPr>
      <w:r w:rsidDel="00000000" w:rsidR="00000000" w:rsidRPr="00000000">
        <w:rPr>
          <w:rtl w:val="0"/>
        </w:rPr>
        <w:t xml:space="preserve">When you successfully complete the above steps, you have access to many Visma Group resources. Below are some examples to get started with.</w:t>
      </w:r>
    </w:p>
    <w:p w:rsidR="00000000" w:rsidDel="00000000" w:rsidP="00000000" w:rsidRDefault="00000000" w:rsidRPr="00000000" w14:paraId="0000005D">
      <w:pPr>
        <w:numPr>
          <w:ilvl w:val="0"/>
          <w:numId w:val="4"/>
        </w:numPr>
        <w:spacing w:after="0" w:afterAutospacing="0"/>
        <w:ind w:left="720" w:hanging="360"/>
      </w:pPr>
      <w:hyperlink r:id="rId23">
        <w:r w:rsidDel="00000000" w:rsidR="00000000" w:rsidRPr="00000000">
          <w:rPr>
            <w:color w:val="1155cc"/>
            <w:u w:val="single"/>
            <w:rtl w:val="0"/>
          </w:rPr>
          <w:t xml:space="preserve">visma.enterprise.slack.com</w:t>
        </w:r>
      </w:hyperlink>
      <w:r w:rsidDel="00000000" w:rsidR="00000000" w:rsidRPr="00000000">
        <w:rPr>
          <w:rtl w:val="0"/>
        </w:rPr>
      </w:r>
    </w:p>
    <w:p w:rsidR="00000000" w:rsidDel="00000000" w:rsidP="00000000" w:rsidRDefault="00000000" w:rsidRPr="00000000" w14:paraId="0000005E">
      <w:pPr>
        <w:numPr>
          <w:ilvl w:val="0"/>
          <w:numId w:val="4"/>
        </w:numPr>
        <w:spacing w:after="0" w:afterAutospacing="0" w:before="0" w:beforeAutospacing="0"/>
        <w:ind w:left="720" w:hanging="360"/>
      </w:pPr>
      <w:hyperlink r:id="rId24">
        <w:r w:rsidDel="00000000" w:rsidR="00000000" w:rsidRPr="00000000">
          <w:rPr>
            <w:color w:val="1155cc"/>
            <w:u w:val="single"/>
            <w:rtl w:val="0"/>
          </w:rPr>
          <w:t xml:space="preserve">jira.visma.com</w:t>
        </w:r>
      </w:hyperlink>
      <w:r w:rsidDel="00000000" w:rsidR="00000000" w:rsidRPr="00000000">
        <w:rPr>
          <w:rtl w:val="0"/>
        </w:rPr>
      </w:r>
    </w:p>
    <w:p w:rsidR="00000000" w:rsidDel="00000000" w:rsidP="00000000" w:rsidRDefault="00000000" w:rsidRPr="00000000" w14:paraId="0000005F">
      <w:pPr>
        <w:numPr>
          <w:ilvl w:val="0"/>
          <w:numId w:val="4"/>
        </w:numPr>
        <w:spacing w:after="0" w:afterAutospacing="0" w:before="0" w:beforeAutospacing="0"/>
        <w:ind w:left="720" w:hanging="360"/>
      </w:pPr>
      <w:hyperlink r:id="rId25">
        <w:r w:rsidDel="00000000" w:rsidR="00000000" w:rsidRPr="00000000">
          <w:rPr>
            <w:color w:val="1155cc"/>
            <w:u w:val="single"/>
            <w:rtl w:val="0"/>
          </w:rPr>
          <w:t xml:space="preserve">confluence.visma.com</w:t>
        </w:r>
      </w:hyperlink>
      <w:r w:rsidDel="00000000" w:rsidR="00000000" w:rsidRPr="00000000">
        <w:rPr>
          <w:rtl w:val="0"/>
        </w:rPr>
      </w:r>
    </w:p>
    <w:p w:rsidR="00000000" w:rsidDel="00000000" w:rsidP="00000000" w:rsidRDefault="00000000" w:rsidRPr="00000000" w14:paraId="00000060">
      <w:pPr>
        <w:numPr>
          <w:ilvl w:val="0"/>
          <w:numId w:val="4"/>
        </w:numPr>
        <w:spacing w:after="0" w:afterAutospacing="0" w:before="0" w:beforeAutospacing="0"/>
        <w:ind w:left="720" w:hanging="360"/>
      </w:pPr>
      <w:hyperlink r:id="rId26">
        <w:r w:rsidDel="00000000" w:rsidR="00000000" w:rsidRPr="00000000">
          <w:rPr>
            <w:color w:val="1155cc"/>
            <w:u w:val="single"/>
            <w:rtl w:val="0"/>
          </w:rPr>
          <w:t xml:space="preserve">space.visma.com</w:t>
        </w:r>
      </w:hyperlink>
      <w:r w:rsidDel="00000000" w:rsidR="00000000" w:rsidRPr="00000000">
        <w:rPr>
          <w:rtl w:val="0"/>
        </w:rPr>
      </w:r>
    </w:p>
    <w:p w:rsidR="00000000" w:rsidDel="00000000" w:rsidP="00000000" w:rsidRDefault="00000000" w:rsidRPr="00000000" w14:paraId="00000061">
      <w:pPr>
        <w:numPr>
          <w:ilvl w:val="0"/>
          <w:numId w:val="4"/>
        </w:numPr>
        <w:spacing w:after="0" w:afterAutospacing="0" w:before="0" w:beforeAutospacing="0"/>
        <w:ind w:left="720" w:hanging="360"/>
      </w:pPr>
      <w:hyperlink r:id="rId27">
        <w:r w:rsidDel="00000000" w:rsidR="00000000" w:rsidRPr="00000000">
          <w:rPr>
            <w:color w:val="1155cc"/>
            <w:u w:val="single"/>
            <w:rtl w:val="0"/>
          </w:rPr>
          <w:t xml:space="preserve">mytools.visma.com</w:t>
        </w:r>
      </w:hyperlink>
      <w:r w:rsidDel="00000000" w:rsidR="00000000" w:rsidRPr="00000000">
        <w:rPr>
          <w:rtl w:val="0"/>
        </w:rPr>
      </w:r>
    </w:p>
    <w:p w:rsidR="00000000" w:rsidDel="00000000" w:rsidP="00000000" w:rsidRDefault="00000000" w:rsidRPr="00000000" w14:paraId="00000062">
      <w:pPr>
        <w:numPr>
          <w:ilvl w:val="0"/>
          <w:numId w:val="4"/>
        </w:numPr>
        <w:spacing w:after="0" w:afterAutospacing="0" w:before="0" w:beforeAutospacing="0"/>
        <w:ind w:left="720" w:hanging="360"/>
      </w:pPr>
      <w:hyperlink r:id="rId28">
        <w:r w:rsidDel="00000000" w:rsidR="00000000" w:rsidRPr="00000000">
          <w:rPr>
            <w:color w:val="1155cc"/>
            <w:u w:val="single"/>
            <w:rtl w:val="0"/>
          </w:rPr>
          <w:t xml:space="preserve">hubble.visma.com</w:t>
        </w:r>
      </w:hyperlink>
      <w:r w:rsidDel="00000000" w:rsidR="00000000" w:rsidRPr="00000000">
        <w:rPr>
          <w:rtl w:val="0"/>
        </w:rPr>
      </w:r>
    </w:p>
    <w:p w:rsidR="00000000" w:rsidDel="00000000" w:rsidP="00000000" w:rsidRDefault="00000000" w:rsidRPr="00000000" w14:paraId="00000063">
      <w:pPr>
        <w:numPr>
          <w:ilvl w:val="0"/>
          <w:numId w:val="4"/>
        </w:numPr>
        <w:spacing w:after="0" w:afterAutospacing="0" w:before="0" w:beforeAutospacing="0"/>
        <w:ind w:left="720" w:hanging="360"/>
      </w:pPr>
      <w:hyperlink r:id="rId29">
        <w:r w:rsidDel="00000000" w:rsidR="00000000" w:rsidRPr="00000000">
          <w:rPr>
            <w:color w:val="1155cc"/>
            <w:u w:val="single"/>
            <w:rtl w:val="0"/>
          </w:rPr>
          <w:t xml:space="preserve">index.visma.com</w:t>
        </w:r>
      </w:hyperlink>
      <w:r w:rsidDel="00000000" w:rsidR="00000000" w:rsidRPr="00000000">
        <w:rPr>
          <w:rtl w:val="0"/>
        </w:rPr>
      </w:r>
    </w:p>
    <w:p w:rsidR="00000000" w:rsidDel="00000000" w:rsidP="00000000" w:rsidRDefault="00000000" w:rsidRPr="00000000" w14:paraId="00000064">
      <w:pPr>
        <w:numPr>
          <w:ilvl w:val="0"/>
          <w:numId w:val="4"/>
        </w:numPr>
        <w:spacing w:after="0" w:afterAutospacing="0" w:before="0" w:beforeAutospacing="0"/>
        <w:ind w:left="720" w:hanging="360"/>
      </w:pPr>
      <w:hyperlink r:id="rId30">
        <w:r w:rsidDel="00000000" w:rsidR="00000000" w:rsidRPr="00000000">
          <w:rPr>
            <w:color w:val="1155cc"/>
            <w:u w:val="single"/>
            <w:rtl w:val="0"/>
          </w:rPr>
          <w:t xml:space="preserve">vom.visma.com</w:t>
        </w:r>
      </w:hyperlink>
      <w:r w:rsidDel="00000000" w:rsidR="00000000" w:rsidRPr="00000000">
        <w:rPr>
          <w:rtl w:val="0"/>
        </w:rPr>
      </w:r>
    </w:p>
    <w:p w:rsidR="00000000" w:rsidDel="00000000" w:rsidP="00000000" w:rsidRDefault="00000000" w:rsidRPr="00000000" w14:paraId="00000065">
      <w:pPr>
        <w:numPr>
          <w:ilvl w:val="0"/>
          <w:numId w:val="4"/>
        </w:numPr>
        <w:spacing w:after="0" w:afterAutospacing="0" w:before="0" w:beforeAutospacing="0"/>
        <w:ind w:left="720" w:hanging="360"/>
      </w:pPr>
      <w:hyperlink r:id="rId31">
        <w:r w:rsidDel="00000000" w:rsidR="00000000" w:rsidRPr="00000000">
          <w:rPr>
            <w:color w:val="1155cc"/>
            <w:u w:val="single"/>
            <w:rtl w:val="0"/>
          </w:rPr>
          <w:t xml:space="preserve">learn.visma.com</w:t>
        </w:r>
      </w:hyperlink>
      <w:r w:rsidDel="00000000" w:rsidR="00000000" w:rsidRPr="00000000">
        <w:rPr>
          <w:rtl w:val="0"/>
        </w:rPr>
      </w:r>
    </w:p>
    <w:p w:rsidR="00000000" w:rsidDel="00000000" w:rsidP="00000000" w:rsidRDefault="00000000" w:rsidRPr="00000000" w14:paraId="00000066">
      <w:pPr>
        <w:numPr>
          <w:ilvl w:val="0"/>
          <w:numId w:val="4"/>
        </w:numPr>
        <w:spacing w:after="0" w:afterAutospacing="0" w:before="0" w:beforeAutospacing="0"/>
        <w:ind w:left="720" w:hanging="360"/>
      </w:pPr>
      <w:hyperlink r:id="rId32">
        <w:r w:rsidDel="00000000" w:rsidR="00000000" w:rsidRPr="00000000">
          <w:rPr>
            <w:color w:val="1155cc"/>
            <w:u w:val="single"/>
            <w:rtl w:val="0"/>
          </w:rPr>
          <w:t xml:space="preserve">visma.peakon.com</w:t>
        </w:r>
      </w:hyperlink>
      <w:r w:rsidDel="00000000" w:rsidR="00000000" w:rsidRPr="00000000">
        <w:rPr>
          <w:rtl w:val="0"/>
        </w:rPr>
      </w:r>
    </w:p>
    <w:p w:rsidR="00000000" w:rsidDel="00000000" w:rsidP="00000000" w:rsidRDefault="00000000" w:rsidRPr="00000000" w14:paraId="00000067">
      <w:pPr>
        <w:numPr>
          <w:ilvl w:val="0"/>
          <w:numId w:val="4"/>
        </w:numPr>
        <w:spacing w:after="0" w:afterAutospacing="0" w:before="0" w:beforeAutospacing="0"/>
        <w:ind w:left="720" w:hanging="360"/>
      </w:pPr>
      <w:hyperlink r:id="rId33">
        <w:r w:rsidDel="00000000" w:rsidR="00000000" w:rsidRPr="00000000">
          <w:rPr>
            <w:color w:val="1155cc"/>
            <w:u w:val="single"/>
            <w:rtl w:val="0"/>
          </w:rPr>
          <w:t xml:space="preserve">app.dialog.nl</w:t>
        </w:r>
      </w:hyperlink>
      <w:r w:rsidDel="00000000" w:rsidR="00000000" w:rsidRPr="00000000">
        <w:rPr>
          <w:rtl w:val="0"/>
        </w:rPr>
      </w:r>
    </w:p>
    <w:p w:rsidR="00000000" w:rsidDel="00000000" w:rsidP="00000000" w:rsidRDefault="00000000" w:rsidRPr="00000000" w14:paraId="00000068">
      <w:pPr>
        <w:numPr>
          <w:ilvl w:val="0"/>
          <w:numId w:val="4"/>
        </w:numPr>
        <w:spacing w:before="0" w:beforeAutospacing="0"/>
        <w:ind w:left="720" w:hanging="360"/>
      </w:pPr>
      <w:hyperlink r:id="rId34">
        <w:r w:rsidDel="00000000" w:rsidR="00000000" w:rsidRPr="00000000">
          <w:rPr>
            <w:color w:val="1155cc"/>
            <w:u w:val="single"/>
            <w:rtl w:val="0"/>
          </w:rPr>
          <w:t xml:space="preserve">vismagpt.visma.com</w:t>
        </w:r>
      </w:hyperlink>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b w:val="1"/>
          <w:bCs w:val="1"/>
          <w:rtl w:val="0"/>
        </w:rPr>
        <w:t xml:space="preserve">⚠️ Please note that each system has its own Login Experience.</w:t>
      </w:r>
      <w:r w:rsidDel="00000000" w:rsidR="00000000" w:rsidRPr="00000000">
        <w:rPr>
          <w:rtl w:val="0"/>
        </w:rPr>
        <w:t xml:space="preserve"> For some systems, you’ll need to enter your Visma email address first; for others, you may need to select options like “Sign in with Visma EntraID,” “Sign in with Microsoft,” “Company Login,” or “Sign in with single sign-on.”</w:t>
      </w:r>
    </w:p>
    <w:p w:rsidR="00000000" w:rsidDel="00000000" w:rsidP="00000000" w:rsidRDefault="00000000" w:rsidRPr="00000000" w14:paraId="0000006A">
      <w:pPr>
        <w:jc w:val="left"/>
        <w:rPr/>
      </w:pPr>
      <w:r w:rsidDel="00000000" w:rsidR="00000000" w:rsidRPr="00000000">
        <w:rPr>
          <w:b w:val="1"/>
          <w:bCs w:val="1"/>
          <w:rtl w:val="0"/>
        </w:rPr>
        <w:t xml:space="preserve">🚀 For the best user experience, we recommend setting up a browser profile in Microsoft Edge for your Visma accoun</w:t>
      </w:r>
      <w:r w:rsidDel="00000000" w:rsidR="00000000" w:rsidRPr="00000000">
        <w:rPr>
          <w:rtl w:val="0"/>
        </w:rPr>
        <w:t xml:space="preserve">t</w:t>
      </w:r>
      <w:r w:rsidDel="00000000" w:rsidR="00000000" w:rsidRPr="00000000">
        <w:rPr>
          <w:b w:val="1"/>
          <w:bCs w:val="1"/>
          <w:rtl w:val="0"/>
        </w:rPr>
        <w:t xml:space="preserve"> and enabling synchronization</w:t>
      </w:r>
      <w:r w:rsidDel="00000000" w:rsidR="00000000" w:rsidRPr="00000000">
        <w:rPr>
          <w:rtl w:val="0"/>
        </w:rPr>
        <w:t xml:space="preserve">. This will save all your browser settings to your Visma account and automatically sync them across other Edge browsers on your phone, tablet, or other/new computers. Using a browser profile allows you to keep your work and personal browsing separate.</w:t>
      </w:r>
      <w:r w:rsidDel="00000000" w:rsidR="00000000" w:rsidRPr="00000000">
        <w:rPr>
          <w:rtl w:val="0"/>
        </w:rPr>
      </w:r>
    </w:p>
    <w:sectPr>
      <w:headerReference r:id="rId35" w:type="default"/>
      <w:footerReference r:id="rId36" w:type="default"/>
      <w:pgSz w:h="23811" w:w="16838" w:orient="portrait"/>
      <w:pgMar w:bottom="1008" w:top="1008" w:left="1440" w:right="1440" w:header="100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sz w:val="20"/>
        <w:szCs w:val="20"/>
      </w:rPr>
    </w:pPr>
    <w:r w:rsidDel="00000000" w:rsidR="00000000" w:rsidRPr="00000000">
      <w:rPr>
        <w:rtl w:val="0"/>
      </w:rPr>
    </w:r>
  </w:p>
  <w:tbl>
    <w:tblPr>
      <w:tblStyle w:val="Table1"/>
      <w:tblW w:w="139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9"/>
      <w:gridCol w:w="6979"/>
      <w:tblGridChange w:id="0">
        <w:tblGrid>
          <w:gridCol w:w="6979"/>
          <w:gridCol w:w="6979"/>
        </w:tblGrid>
      </w:tblGridChange>
    </w:tblGrid>
    <w:tr>
      <w:trPr>
        <w:cantSplit w:val="0"/>
        <w:trHeight w:val="227.3632812499999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rPr>
              <w:sz w:val="20"/>
              <w:szCs w:val="20"/>
            </w:rPr>
          </w:pPr>
          <w:r w:rsidDel="00000000" w:rsidR="00000000" w:rsidRPr="00000000">
            <w:rPr>
              <w:sz w:val="20"/>
              <w:szCs w:val="20"/>
              <w:rtl w:val="0"/>
            </w:rPr>
            <w:t xml:space="preserve">Visma User Guide for Multi-Factor Authentication (MFA)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jc w:val="right"/>
            <w:rPr>
              <w:sz w:val="20"/>
              <w:szCs w:val="20"/>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sz w:val="20"/>
              <w:szCs w:val="20"/>
              <w:rtl w:val="0"/>
            </w:rPr>
            <w:t xml:space="preserve"> </w:t>
          </w:r>
        </w:p>
      </w:tc>
    </w:tr>
  </w:tbl>
  <w:p w:rsidR="00000000" w:rsidDel="00000000" w:rsidP="00000000" w:rsidRDefault="00000000" w:rsidRPr="00000000" w14:paraId="00000070">
    <w:pPr>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spacing w:after="0" w:before="0" w:lineRule="auto"/>
      <w:rPr>
        <w:b w:val="1"/>
        <w:bCs w:val="1"/>
        <w:sz w:val="30"/>
        <w:szCs w:val="30"/>
      </w:rPr>
    </w:pPr>
    <w:r w:rsidDel="00000000" w:rsidR="00000000" w:rsidRPr="00000000">
      <w:rPr>
        <w:b w:val="1"/>
        <w:bCs w:val="1"/>
        <w:sz w:val="30"/>
        <w:szCs w:val="30"/>
        <w:rtl w:val="0"/>
      </w:rPr>
      <w:t xml:space="preserve">Visma EntraID User Account &amp; Multi-Factor Authentication (MFA)</w:t>
    </w:r>
    <w:r w:rsidDel="00000000" w:rsidR="00000000" w:rsidRPr="00000000">
      <w:drawing>
        <wp:anchor allowOverlap="1" behindDoc="0" distB="114300" distT="114300" distL="114300" distR="114300" hidden="0" layoutInCell="1" locked="0" relativeHeight="0" simplePos="0">
          <wp:simplePos x="0" y="0"/>
          <wp:positionH relativeFrom="column">
            <wp:posOffset>7229475</wp:posOffset>
          </wp:positionH>
          <wp:positionV relativeFrom="paragraph">
            <wp:posOffset>-209549</wp:posOffset>
          </wp:positionV>
          <wp:extent cx="1738313" cy="615095"/>
          <wp:effectExtent b="0" l="0" r="0" t="0"/>
          <wp:wrapNone/>
          <wp:docPr id="12"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1738313" cy="615095"/>
                  </a:xfrm>
                  <a:prstGeom prst="rect"/>
                  <a:ln/>
                </pic:spPr>
              </pic:pic>
            </a:graphicData>
          </a:graphic>
        </wp:anchor>
      </w:drawing>
    </w:r>
  </w:p>
  <w:p w:rsidR="00000000" w:rsidDel="00000000" w:rsidP="00000000" w:rsidRDefault="00000000" w:rsidRPr="00000000" w14:paraId="0000006C">
    <w:pPr>
      <w:spacing w:after="0" w:before="0" w:lineRule="auto"/>
      <w:rPr>
        <w:b w:val="1"/>
        <w:bCs w:val="1"/>
        <w:sz w:val="30"/>
        <w:szCs w:val="3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333333"/>
        <w:sz w:val="22"/>
        <w:szCs w:val="22"/>
        <w:lang w:val="en_GB"/>
      </w:rPr>
    </w:rPrDefault>
    <w:pPrDefault>
      <w:pPr>
        <w:pBdr>
          <w:top w:color="auto" w:space="0" w:sz="0" w:val="none"/>
          <w:left w:color="auto" w:space="0" w:sz="0" w:val="none"/>
          <w:bottom w:color="auto" w:space="0" w:sz="0" w:val="none"/>
          <w:right w:color="auto" w:space="0" w:sz="0" w:val="none"/>
          <w:between w:color="auto" w:space="0" w:sz="0" w:val="none"/>
        </w:pBdr>
        <w:shd w:fill="fcfcfc" w:val="clear"/>
        <w:spacing w:after="220" w:before="3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before="460" w:line="240" w:lineRule="auto"/>
    </w:pPr>
    <w:rPr>
      <w:sz w:val="32"/>
      <w:szCs w:val="32"/>
    </w:rPr>
  </w:style>
  <w:style w:type="paragraph" w:styleId="Heading3">
    <w:name w:val="heading 3"/>
    <w:basedOn w:val="Normal"/>
    <w:next w:val="Normal"/>
    <w:pPr>
      <w:keepNext w:val="1"/>
      <w:keepLines w:val="1"/>
      <w:spacing w:after="0" w:before="16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confluence.visma.com/display/ITDH/Configuring+Microsoft+authentication+with+Yubikey" TargetMode="External"/><Relationship Id="rId21" Type="http://schemas.openxmlformats.org/officeDocument/2006/relationships/image" Target="media/image4.png"/><Relationship Id="rId24" Type="http://schemas.openxmlformats.org/officeDocument/2006/relationships/hyperlink" Target="http://visma.enterprise.slack.com" TargetMode="External"/><Relationship Id="rId23" Type="http://schemas.openxmlformats.org/officeDocument/2006/relationships/hyperlink" Target="http://visma.enterprise.slack.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ka.ms/mfasetup" TargetMode="External"/><Relationship Id="rId26" Type="http://schemas.openxmlformats.org/officeDocument/2006/relationships/hyperlink" Target="http://visma.enterprise.slack.com" TargetMode="External"/><Relationship Id="rId25" Type="http://schemas.openxmlformats.org/officeDocument/2006/relationships/hyperlink" Target="http://visma.enterprise.slack.com" TargetMode="External"/><Relationship Id="rId28" Type="http://schemas.openxmlformats.org/officeDocument/2006/relationships/hyperlink" Target="http://visma.enterprise.slack.com" TargetMode="External"/><Relationship Id="rId27" Type="http://schemas.openxmlformats.org/officeDocument/2006/relationships/hyperlink" Target="http://visma.enterprise.slack.com"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visma.enterprise.slack.com" TargetMode="External"/><Relationship Id="rId7" Type="http://schemas.openxmlformats.org/officeDocument/2006/relationships/hyperlink" Target="https://play.google.com/store/apps/details?id=com.azure.authenticator&amp;hl=en&amp;pli=1" TargetMode="External"/><Relationship Id="rId8" Type="http://schemas.openxmlformats.org/officeDocument/2006/relationships/hyperlink" Target="https://apps.apple.com/us/app/microsoft-authenticator/id983156458" TargetMode="External"/><Relationship Id="rId31" Type="http://schemas.openxmlformats.org/officeDocument/2006/relationships/hyperlink" Target="http://visma.enterprise.slack.com" TargetMode="External"/><Relationship Id="rId30" Type="http://schemas.openxmlformats.org/officeDocument/2006/relationships/hyperlink" Target="http://visma.enterprise.slack.com" TargetMode="External"/><Relationship Id="rId11" Type="http://schemas.openxmlformats.org/officeDocument/2006/relationships/image" Target="media/image6.png"/><Relationship Id="rId33" Type="http://schemas.openxmlformats.org/officeDocument/2006/relationships/hyperlink" Target="http://visma.enterprise.slack.com" TargetMode="External"/><Relationship Id="rId10" Type="http://schemas.openxmlformats.org/officeDocument/2006/relationships/image" Target="media/image1.png"/><Relationship Id="rId32" Type="http://schemas.openxmlformats.org/officeDocument/2006/relationships/hyperlink" Target="http://visma.enterprise.slack.com" TargetMode="External"/><Relationship Id="rId13" Type="http://schemas.openxmlformats.org/officeDocument/2006/relationships/image" Target="media/image7.png"/><Relationship Id="rId35" Type="http://schemas.openxmlformats.org/officeDocument/2006/relationships/header" Target="header1.xml"/><Relationship Id="rId12" Type="http://schemas.openxmlformats.org/officeDocument/2006/relationships/image" Target="media/image11.png"/><Relationship Id="rId34" Type="http://schemas.openxmlformats.org/officeDocument/2006/relationships/hyperlink" Target="http://visma.enterprise.slack.com" TargetMode="External"/><Relationship Id="rId15" Type="http://schemas.openxmlformats.org/officeDocument/2006/relationships/image" Target="media/image9.png"/><Relationship Id="rId14" Type="http://schemas.openxmlformats.org/officeDocument/2006/relationships/image" Target="media/image10.png"/><Relationship Id="rId36" Type="http://schemas.openxmlformats.org/officeDocument/2006/relationships/footer" Target="footer1.xml"/><Relationship Id="rId17" Type="http://schemas.openxmlformats.org/officeDocument/2006/relationships/image" Target="media/image2.png"/><Relationship Id="rId16" Type="http://schemas.openxmlformats.org/officeDocument/2006/relationships/image" Target="media/image8.png"/><Relationship Id="rId19" Type="http://schemas.openxmlformats.org/officeDocument/2006/relationships/hyperlink" Target="https://aka.ms/setupsecurityinfo" TargetMode="External"/><Relationship Id="rId18" Type="http://schemas.openxmlformats.org/officeDocument/2006/relationships/hyperlink" Target="https://aka.ms/mfasetu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o something">
    <vt:lpwstr>do something</vt:lpwstr>
  </property>
  <property fmtid="{D5CDD505-2E9C-101B-9397-08002B2CF9AE}" pid="3" name="List of prerequisites">
    <vt:lpwstr>List of prerequisites</vt:lpwstr>
  </property>
  <property fmtid="{D5CDD505-2E9C-101B-9397-08002B2CF9AE}" pid="4" name="Step 1">
    <vt:lpwstr>Step 1</vt:lpwstr>
  </property>
  <property fmtid="{D5CDD505-2E9C-101B-9397-08002B2CF9AE}" pid="5" name="Step 2">
    <vt:lpwstr>Step 2</vt:lpwstr>
  </property>
  <property fmtid="{D5CDD505-2E9C-101B-9397-08002B2CF9AE}" pid="6" name="Step 3">
    <vt:lpwstr>Step 3</vt:lpwstr>
  </property>
  <property fmtid="{D5CDD505-2E9C-101B-9397-08002B2CF9AE}" pid="7" name="Include screenshots of each step, if applicable">
    <vt:lpwstr>Include screenshots of each step, if applicable</vt:lpwstr>
  </property>
  <property fmtid="{D5CDD505-2E9C-101B-9397-08002B2CF9AE}" pid="8" name="Question">
    <vt:lpwstr>Question</vt:lpwstr>
  </property>
  <property fmtid="{D5CDD505-2E9C-101B-9397-08002B2CF9AE}" pid="9" name="Answer">
    <vt:lpwstr>Answer</vt:lpwstr>
  </property>
  <property fmtid="{D5CDD505-2E9C-101B-9397-08002B2CF9AE}" pid="10" name="email address">
    <vt:lpwstr>email address</vt:lpwstr>
  </property>
  <property fmtid="{D5CDD505-2E9C-101B-9397-08002B2CF9AE}" pid="11" name="Step 4">
    <vt:lpwstr>Step 4</vt:lpwstr>
  </property>
</Properties>
</file>