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0301691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  <w:u w:val="single"/>
        </w:rPr>
      </w:sdtEndPr>
      <w:sdtContent>
        <w:p w14:paraId="755BD457" w14:textId="34497EFE" w:rsidR="00A34F6D" w:rsidRPr="00A12912" w:rsidRDefault="007B37D9" w:rsidP="00C216A1">
          <w:pPr>
            <w:jc w:val="both"/>
          </w:pPr>
          <w:r w:rsidRPr="00A12912">
            <w:rPr>
              <w:noProof/>
              <w:lang w:eastAsia="ro-R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EDF84D" wp14:editId="626312F9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181268</wp:posOffset>
                    </wp:positionV>
                    <wp:extent cx="7315200" cy="1215391"/>
                    <wp:effectExtent l="0" t="0" r="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reptunghi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reptunghi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7DCFC1" id="Grup 149" o:spid="_x0000_s1026" style="position:absolute;margin-left:0;margin-top:14.25pt;width:8in;height:95.7pt;z-index:251662336;mso-width-percent:941;mso-height-percent:121;mso-position-horizontal:center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CFZrp12wAAAAgBAAAPAAAAZHJzL2Rv&#10;d25yZXYueG1sTI/BbsIwEETvlfgHa5F6K06igiCNgwCpH1CoEEcTb5OIeB1iB5J+fZcTPe7MauZN&#10;th5sI27Y+dqRgngWgUAqnKmpVPB9+HxbgvBBk9GNI1Qwood1PnnJdGrcnb7wtg+l4BDyqVZQhdCm&#10;UvqiQqv9zLVI7P24zurAZ1dK0+k7h9tGJlG0kFbXxA2VbnFXYXHZ95Z7T8m2j3/HkeTpeNm24+La&#10;v1+Vep0Omw8QAYfwfIYHPqNDzkxn15PxolHAQ4KCZDkH8XDjecLKmZV4tQKZZ/L/gPw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">
                    <v:shape id="Dreptunghi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reptunghi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A34F6D" w:rsidRPr="00A12912">
            <w:rPr>
              <w:noProof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922523" wp14:editId="4BA631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Bloc tex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58321" w14:textId="507C215C" w:rsidR="007E1C72" w:rsidRDefault="000F776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u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E1C72" w:rsidRPr="00A34F6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MONITORIZAREA ACTIVITĂȚII UNEI AGENȚII IMOBILIARE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u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8485D1" w14:textId="6D397AC2" w:rsidR="007E1C72" w:rsidRDefault="007E1C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34F6D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Proiect Baze de Date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922523" id="_x0000_t202" coordsize="21600,21600" o:spt="202" path="m,l,21600r21600,l21600,xe">
                    <v:stroke joinstyle="miter"/>
                    <v:path gradientshapeok="t" o:connecttype="rect"/>
                  </v:shapetype>
                  <v:shape id="Bloc text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A058321" w14:textId="507C215C" w:rsidR="007E1C72" w:rsidRDefault="000F776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u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E1C72" w:rsidRPr="00A34F6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MONITORIZAREA ACTIVITĂȚII UNEI AGENȚII IMOBILIARE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u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08485D1" w14:textId="6D397AC2" w:rsidR="007E1C72" w:rsidRDefault="007E1C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34F6D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Proiect Baze de Date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403413" w14:textId="6E866123" w:rsidR="00A34F6D" w:rsidRPr="00A12912" w:rsidRDefault="00A34F6D" w:rsidP="00C216A1">
          <w:pPr>
            <w:jc w:val="both"/>
            <w:rPr>
              <w:b/>
              <w:bCs/>
              <w:sz w:val="24"/>
              <w:szCs w:val="24"/>
              <w:u w:val="single"/>
            </w:rPr>
          </w:pPr>
          <w:r w:rsidRPr="00A12912">
            <w:rPr>
              <w:noProof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6F80C8" wp14:editId="7703432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7687522</wp:posOffset>
                    </wp:positionV>
                    <wp:extent cx="7315200" cy="914400"/>
                    <wp:effectExtent l="0" t="0" r="0" b="6985"/>
                    <wp:wrapSquare wrapText="bothSides"/>
                    <wp:docPr id="152" name="Bloc tex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23FC89" w14:textId="244D56E2" w:rsidR="007E1C72" w:rsidRPr="00A34F6D" w:rsidRDefault="007E1C7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</w:pPr>
                                    <w:r w:rsidRPr="00A34F6D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Ciurescu Irina Alexandra</w:t>
                                    </w:r>
                                  </w:p>
                                </w:sdtContent>
                              </w:sdt>
                              <w:p w14:paraId="459C0FC7" w14:textId="181F520A" w:rsidR="007E1C72" w:rsidRPr="00A34F6D" w:rsidRDefault="000F77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PoștăElectronică"/>
                                    <w:tag w:val="PoștăElectronică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E1C72" w:rsidRPr="00A34F6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Grupa 142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66F80C8" id="Bloc text 152" o:spid="_x0000_s1027" type="#_x0000_t202" style="position:absolute;left:0;text-align:left;margin-left:0;margin-top:605.3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23FC89" w14:textId="244D56E2" w:rsidR="007E1C72" w:rsidRPr="00A34F6D" w:rsidRDefault="007E1C7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8"/>
                                  <w:szCs w:val="48"/>
                                </w:rPr>
                              </w:pPr>
                              <w:r w:rsidRPr="00A34F6D">
                                <w:rPr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Ciurescu Irina Alexandra</w:t>
                              </w:r>
                            </w:p>
                          </w:sdtContent>
                        </w:sdt>
                        <w:p w14:paraId="459C0FC7" w14:textId="181F520A" w:rsidR="007E1C72" w:rsidRPr="00A34F6D" w:rsidRDefault="000F77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PoștăElectronică"/>
                              <w:tag w:val="PoștăElectronică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E1C72" w:rsidRPr="00A34F6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Grupa 142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12912">
            <w:rPr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39EF9B17" w14:textId="77777777" w:rsidR="00A456BC" w:rsidRPr="00A12912" w:rsidRDefault="00A456BC" w:rsidP="002F0CF9">
      <w:pPr>
        <w:spacing w:after="0"/>
        <w:ind w:left="708" w:firstLine="708"/>
      </w:pPr>
    </w:p>
    <w:p w14:paraId="67F0BFCE" w14:textId="6CDCEAAD" w:rsidR="00D0187B" w:rsidRDefault="00572EFE" w:rsidP="007B37D9">
      <w:pPr>
        <w:pStyle w:val="Heading2"/>
        <w:numPr>
          <w:ilvl w:val="0"/>
          <w:numId w:val="4"/>
        </w:numPr>
      </w:pPr>
      <w:bookmarkStart w:id="0" w:name="_Toc137380412"/>
      <w:r w:rsidRPr="00A12912">
        <w:t>Crearea unei vizualizări complexe. Dați un exemplu de operație LMD permisă pe vizualizarea respectivă și un exemplu de operație LMD nepermisă</w:t>
      </w:r>
      <w:r w:rsidR="006C66D0">
        <w:t>.</w:t>
      </w:r>
      <w:bookmarkEnd w:id="0"/>
    </w:p>
    <w:p w14:paraId="20A99C65" w14:textId="77777777" w:rsidR="00A002FC" w:rsidRDefault="00A002FC" w:rsidP="00A002FC"/>
    <w:p w14:paraId="2C5B95D5" w14:textId="53AE972C" w:rsidR="00104068" w:rsidRPr="00A002FC" w:rsidRDefault="00943836" w:rsidP="00E34221">
      <w:pPr>
        <w:spacing w:after="0"/>
        <w:ind w:left="708"/>
      </w:pPr>
      <w:r>
        <w:rPr>
          <w:b/>
          <w:bCs/>
        </w:rPr>
        <w:t>Crearea unei vi</w:t>
      </w:r>
      <w:proofErr w:type="spellStart"/>
      <w:r>
        <w:rPr>
          <w:b/>
          <w:bCs/>
          <w:lang w:val="en-US"/>
        </w:rPr>
        <w:t>zualiz</w:t>
      </w:r>
      <w:r>
        <w:rPr>
          <w:b/>
          <w:bCs/>
        </w:rPr>
        <w:t>ări</w:t>
      </w:r>
      <w:proofErr w:type="spellEnd"/>
      <w:r w:rsidR="001D0CD8">
        <w:rPr>
          <w:b/>
          <w:bCs/>
        </w:rPr>
        <w:t xml:space="preserve">: </w:t>
      </w:r>
      <w:r w:rsidR="000E7FEC" w:rsidRPr="000A7B87">
        <w:rPr>
          <w:b/>
          <w:bCs/>
        </w:rPr>
        <w:t>localit</w:t>
      </w:r>
      <w:r w:rsidR="00DC1CAE">
        <w:rPr>
          <w:b/>
          <w:bCs/>
        </w:rPr>
        <w:t>ățile și</w:t>
      </w:r>
      <w:r w:rsidR="000E7FEC" w:rsidRPr="000A7B87">
        <w:rPr>
          <w:b/>
          <w:bCs/>
        </w:rPr>
        <w:t xml:space="preserve"> județ</w:t>
      </w:r>
      <w:r>
        <w:rPr>
          <w:b/>
          <w:bCs/>
        </w:rPr>
        <w:t>ele</w:t>
      </w:r>
      <w:r w:rsidR="000E7FEC" w:rsidRPr="000A7B87">
        <w:rPr>
          <w:b/>
          <w:bCs/>
        </w:rPr>
        <w:t xml:space="preserve"> d</w:t>
      </w:r>
      <w:r w:rsidR="00DC1CAE">
        <w:rPr>
          <w:b/>
          <w:bCs/>
        </w:rPr>
        <w:t>e care aparțin</w:t>
      </w:r>
      <w:r w:rsidR="000E7FEC">
        <w:t>.</w:t>
      </w:r>
    </w:p>
    <w:p w14:paraId="5FE5B1F3" w14:textId="77777777" w:rsidR="00A002FC" w:rsidRDefault="00A002FC" w:rsidP="00A002FC">
      <w:pPr>
        <w:spacing w:after="0" w:line="240" w:lineRule="auto"/>
        <w:ind w:left="708"/>
      </w:pPr>
      <w:r>
        <w:t xml:space="preserve">CREATE OR REPLACE VIEW </w:t>
      </w:r>
      <w:proofErr w:type="spellStart"/>
      <w:r>
        <w:t>vlocalitati</w:t>
      </w:r>
      <w:proofErr w:type="spellEnd"/>
      <w:r>
        <w:t xml:space="preserve"> AS </w:t>
      </w:r>
    </w:p>
    <w:p w14:paraId="09E8B0E4" w14:textId="4B82A305" w:rsidR="00A002FC" w:rsidRDefault="00A002FC" w:rsidP="00A002FC">
      <w:pPr>
        <w:spacing w:after="0" w:line="240" w:lineRule="auto"/>
        <w:ind w:left="708"/>
      </w:pPr>
      <w:r>
        <w:t xml:space="preserve">SELECT L.ID_LOCALITATE, L.DENUMIRE, L.ID_JUDET, </w:t>
      </w:r>
      <w:r w:rsidR="002D6862">
        <w:t xml:space="preserve"> </w:t>
      </w:r>
      <w:proofErr w:type="spellStart"/>
      <w:r>
        <w:t>j.denumire</w:t>
      </w:r>
      <w:proofErr w:type="spellEnd"/>
      <w:r>
        <w:t xml:space="preserve"> DJUDET</w:t>
      </w:r>
    </w:p>
    <w:p w14:paraId="3ED6C6BD" w14:textId="77777777" w:rsidR="00A002FC" w:rsidRDefault="00A002FC" w:rsidP="00A002FC">
      <w:pPr>
        <w:spacing w:after="0" w:line="240" w:lineRule="auto"/>
        <w:ind w:left="708"/>
      </w:pPr>
      <w:r>
        <w:t>FROM LOCALITATE L</w:t>
      </w:r>
    </w:p>
    <w:p w14:paraId="50930512" w14:textId="77777777" w:rsidR="00A002FC" w:rsidRDefault="00A002FC" w:rsidP="00A002FC">
      <w:pPr>
        <w:spacing w:after="0" w:line="240" w:lineRule="auto"/>
        <w:ind w:left="708"/>
      </w:pPr>
      <w:r>
        <w:t xml:space="preserve">INNER JOIN JUDET J </w:t>
      </w:r>
    </w:p>
    <w:p w14:paraId="33365729" w14:textId="515D37E0" w:rsidR="00A002FC" w:rsidRDefault="008D14AA" w:rsidP="00A002FC">
      <w:pPr>
        <w:spacing w:after="0" w:line="240" w:lineRule="auto"/>
        <w:ind w:left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0ED877" wp14:editId="238325B7">
            <wp:simplePos x="0" y="0"/>
            <wp:positionH relativeFrom="column">
              <wp:posOffset>588761</wp:posOffset>
            </wp:positionH>
            <wp:positionV relativeFrom="paragraph">
              <wp:posOffset>302433</wp:posOffset>
            </wp:positionV>
            <wp:extent cx="4303507" cy="1108364"/>
            <wp:effectExtent l="19050" t="19050" r="20955" b="15875"/>
            <wp:wrapTopAndBottom/>
            <wp:docPr id="65127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71823" name="Picture 6512718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507" cy="11083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002FC">
        <w:t>ON L.ID_JUDET=J.ID_JUDET;</w:t>
      </w:r>
    </w:p>
    <w:p w14:paraId="3AD16517" w14:textId="68925895" w:rsidR="00943836" w:rsidRDefault="00943836" w:rsidP="00A002FC">
      <w:pPr>
        <w:spacing w:after="0" w:line="240" w:lineRule="auto"/>
        <w:ind w:left="708"/>
      </w:pPr>
    </w:p>
    <w:p w14:paraId="0D1FDA66" w14:textId="27B8227C" w:rsidR="00597C72" w:rsidRDefault="00597C72" w:rsidP="00E34221">
      <w:pPr>
        <w:spacing w:after="0" w:line="240" w:lineRule="auto"/>
      </w:pPr>
    </w:p>
    <w:p w14:paraId="678B9CC8" w14:textId="08E6AF9F" w:rsidR="008D14AA" w:rsidRPr="00A002FC" w:rsidRDefault="001D0CD8" w:rsidP="008D14AA">
      <w:pPr>
        <w:spacing w:after="0" w:line="240" w:lineRule="auto"/>
        <w:ind w:left="708"/>
        <w:rPr>
          <w:b/>
        </w:rPr>
      </w:pPr>
      <w:r>
        <w:rPr>
          <w:b/>
        </w:rPr>
        <w:t>C</w:t>
      </w:r>
      <w:r w:rsidR="008D14AA" w:rsidRPr="00A002FC">
        <w:rPr>
          <w:b/>
        </w:rPr>
        <w:t xml:space="preserve">oloanele </w:t>
      </w:r>
      <w:proofErr w:type="spellStart"/>
      <w:r w:rsidR="008D14AA" w:rsidRPr="00A002FC">
        <w:rPr>
          <w:b/>
        </w:rPr>
        <w:t>updatabile</w:t>
      </w:r>
      <w:proofErr w:type="spellEnd"/>
      <w:r w:rsidR="008D14AA" w:rsidRPr="00A002FC">
        <w:rPr>
          <w:b/>
        </w:rPr>
        <w:t xml:space="preserve"> din vedere</w:t>
      </w:r>
    </w:p>
    <w:p w14:paraId="720A9FE9" w14:textId="77777777" w:rsidR="008D14AA" w:rsidRDefault="008D14AA" w:rsidP="008D14AA">
      <w:pPr>
        <w:spacing w:after="0" w:line="240" w:lineRule="auto"/>
        <w:ind w:left="708"/>
      </w:pPr>
      <w:r>
        <w:t>SELECT *</w:t>
      </w:r>
    </w:p>
    <w:p w14:paraId="1CA5A622" w14:textId="77777777" w:rsidR="008D14AA" w:rsidRDefault="008D14AA" w:rsidP="008D14AA">
      <w:pPr>
        <w:spacing w:after="0" w:line="240" w:lineRule="auto"/>
        <w:ind w:left="708"/>
      </w:pPr>
      <w:r>
        <w:t>FROM USER_UPDATABLE_COLUMNS</w:t>
      </w:r>
    </w:p>
    <w:p w14:paraId="19E31CD4" w14:textId="321D8C3E" w:rsidR="008D14AA" w:rsidRDefault="008D14AA" w:rsidP="008D14AA">
      <w:pPr>
        <w:spacing w:after="0" w:line="240" w:lineRule="auto"/>
        <w:ind w:left="708"/>
      </w:pPr>
      <w:r>
        <w:t>WHERE TABLE_NAME = 'VLOCALITATI';</w:t>
      </w:r>
    </w:p>
    <w:p w14:paraId="4A897573" w14:textId="3299E371" w:rsidR="00CF6EBB" w:rsidRDefault="00CF6EBB" w:rsidP="008D14AA">
      <w:pPr>
        <w:spacing w:after="0" w:line="240" w:lineRule="auto"/>
        <w:ind w:left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4CA008" wp14:editId="47511902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3103418" cy="1762379"/>
            <wp:effectExtent l="19050" t="19050" r="20955" b="28575"/>
            <wp:wrapTopAndBottom/>
            <wp:docPr id="1008029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9595" name="Picture 10080295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18" cy="176237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02E352" w14:textId="77777777" w:rsidR="008D14AA" w:rsidRPr="006C66D0" w:rsidRDefault="008D14AA" w:rsidP="008D14AA">
      <w:pPr>
        <w:spacing w:after="0" w:line="240" w:lineRule="auto"/>
        <w:ind w:left="708"/>
      </w:pPr>
    </w:p>
    <w:p w14:paraId="5858F3BE" w14:textId="77777777" w:rsidR="008D14AA" w:rsidRDefault="008D14AA" w:rsidP="00E34221">
      <w:pPr>
        <w:spacing w:after="0" w:line="240" w:lineRule="auto"/>
      </w:pPr>
    </w:p>
    <w:p w14:paraId="7DFF261B" w14:textId="55077390" w:rsidR="00A002FC" w:rsidRPr="00A002FC" w:rsidRDefault="00A002FC" w:rsidP="00A002FC">
      <w:pPr>
        <w:spacing w:after="0" w:line="240" w:lineRule="auto"/>
        <w:ind w:left="708"/>
        <w:rPr>
          <w:b/>
        </w:rPr>
      </w:pPr>
      <w:proofErr w:type="spellStart"/>
      <w:r w:rsidRPr="00A002FC">
        <w:rPr>
          <w:b/>
        </w:rPr>
        <w:t>Operatie</w:t>
      </w:r>
      <w:proofErr w:type="spellEnd"/>
      <w:r w:rsidRPr="00A002FC">
        <w:rPr>
          <w:b/>
        </w:rPr>
        <w:t xml:space="preserve"> LMD permisa</w:t>
      </w:r>
      <w:r w:rsidR="00597C72">
        <w:rPr>
          <w:b/>
        </w:rPr>
        <w:t xml:space="preserve"> – inserarea unei noi localități </w:t>
      </w:r>
    </w:p>
    <w:p w14:paraId="4065D5AA" w14:textId="13ECE32C" w:rsidR="00A002FC" w:rsidRDefault="00A002FC" w:rsidP="00A002FC">
      <w:pPr>
        <w:spacing w:after="0" w:line="240" w:lineRule="auto"/>
        <w:ind w:left="708"/>
      </w:pPr>
      <w:r>
        <w:t>INSERT INTO VLOCALITATI (ID_LOCALITATE, DENUMIRE, ID_JUDET)</w:t>
      </w:r>
    </w:p>
    <w:p w14:paraId="1DC2BE57" w14:textId="00A8F28E" w:rsidR="00A002FC" w:rsidRDefault="00A002FC" w:rsidP="00A002FC">
      <w:pPr>
        <w:spacing w:after="0" w:line="240" w:lineRule="auto"/>
        <w:ind w:left="708"/>
      </w:pPr>
      <w:r>
        <w:t>VALUES (12,'HUSI','VS');</w:t>
      </w:r>
    </w:p>
    <w:p w14:paraId="7D732248" w14:textId="6C6DEF79" w:rsidR="00CF6EBB" w:rsidRDefault="00CF6EBB" w:rsidP="00A002FC">
      <w:pPr>
        <w:spacing w:after="0" w:line="240" w:lineRule="auto"/>
        <w:ind w:left="70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A39373" wp14:editId="32E6177C">
            <wp:simplePos x="0" y="0"/>
            <wp:positionH relativeFrom="page">
              <wp:posOffset>2362200</wp:posOffset>
            </wp:positionH>
            <wp:positionV relativeFrom="paragraph">
              <wp:posOffset>211455</wp:posOffset>
            </wp:positionV>
            <wp:extent cx="3200400" cy="1804670"/>
            <wp:effectExtent l="19050" t="19050" r="19050" b="24130"/>
            <wp:wrapTopAndBottom/>
            <wp:docPr id="73841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1917" name="Picture 738419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46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CD271" w14:textId="77777777" w:rsidR="00A002FC" w:rsidRDefault="00A002FC" w:rsidP="00A002FC">
      <w:pPr>
        <w:spacing w:after="0" w:line="240" w:lineRule="auto"/>
        <w:ind w:left="708"/>
      </w:pPr>
    </w:p>
    <w:p w14:paraId="2DF213CA" w14:textId="6B6255C6" w:rsidR="00A002FC" w:rsidRPr="00A002FC" w:rsidRDefault="00A002FC" w:rsidP="00A002FC">
      <w:pPr>
        <w:spacing w:after="0" w:line="240" w:lineRule="auto"/>
        <w:ind w:left="708"/>
        <w:rPr>
          <w:b/>
        </w:rPr>
      </w:pPr>
      <w:proofErr w:type="spellStart"/>
      <w:r w:rsidRPr="00A002FC">
        <w:rPr>
          <w:b/>
        </w:rPr>
        <w:t>Operatie</w:t>
      </w:r>
      <w:proofErr w:type="spellEnd"/>
      <w:r w:rsidRPr="00A002FC">
        <w:rPr>
          <w:b/>
        </w:rPr>
        <w:t xml:space="preserve"> LMD nepermisa</w:t>
      </w:r>
      <w:r w:rsidR="00597C72">
        <w:rPr>
          <w:b/>
        </w:rPr>
        <w:t xml:space="preserve"> – inserarea unui nou județ</w:t>
      </w:r>
    </w:p>
    <w:p w14:paraId="3AEE04F3" w14:textId="01D3D891" w:rsidR="00A002FC" w:rsidRDefault="00A002FC" w:rsidP="00A002FC">
      <w:pPr>
        <w:spacing w:after="0" w:line="240" w:lineRule="auto"/>
        <w:ind w:left="708"/>
      </w:pPr>
      <w:r>
        <w:t>INSERT INTO VLOCALITATI (DJUDET, ID_JUDET)</w:t>
      </w:r>
    </w:p>
    <w:p w14:paraId="5840AC94" w14:textId="290BF958" w:rsidR="00A002FC" w:rsidRDefault="00A002FC" w:rsidP="00A002FC">
      <w:pPr>
        <w:spacing w:after="0" w:line="240" w:lineRule="auto"/>
        <w:ind w:left="708"/>
      </w:pPr>
      <w:r>
        <w:t>VALUES ('POGANA','PG');</w:t>
      </w:r>
    </w:p>
    <w:p w14:paraId="66391173" w14:textId="4B697991" w:rsidR="00CF6EBB" w:rsidRDefault="00E56421" w:rsidP="00A002FC">
      <w:pPr>
        <w:spacing w:after="0" w:line="240" w:lineRule="auto"/>
        <w:ind w:left="708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932EE93" wp14:editId="0AC9E504">
            <wp:simplePos x="0" y="0"/>
            <wp:positionH relativeFrom="column">
              <wp:posOffset>1129088</wp:posOffset>
            </wp:positionH>
            <wp:positionV relativeFrom="paragraph">
              <wp:posOffset>263987</wp:posOffset>
            </wp:positionV>
            <wp:extent cx="3310890" cy="2743835"/>
            <wp:effectExtent l="19050" t="19050" r="22860" b="18415"/>
            <wp:wrapTopAndBottom/>
            <wp:docPr id="365707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07239" name="Picture 3657072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27438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97C7D" w14:textId="16672DC8" w:rsidR="00FE35B6" w:rsidRDefault="00FE35B6">
      <w:r>
        <w:br w:type="page"/>
      </w:r>
    </w:p>
    <w:p w14:paraId="5C7CFD42" w14:textId="62BC0B2F" w:rsidR="00D0187B" w:rsidRDefault="00572EFE" w:rsidP="00DF5DC0">
      <w:pPr>
        <w:pStyle w:val="Heading2"/>
        <w:numPr>
          <w:ilvl w:val="0"/>
          <w:numId w:val="4"/>
        </w:numPr>
      </w:pPr>
      <w:bookmarkStart w:id="1" w:name="_Toc137380413"/>
      <w:r w:rsidRPr="00A12912">
        <w:lastRenderedPageBreak/>
        <w:t xml:space="preserve">Formulați în limbaj natural și implementați în SQL: o cerere ce utilizează operația </w:t>
      </w:r>
      <w:proofErr w:type="spellStart"/>
      <w:r w:rsidRPr="00A12912">
        <w:t>outerjoin</w:t>
      </w:r>
      <w:proofErr w:type="spellEnd"/>
      <w:r w:rsidRPr="00A12912">
        <w:t xml:space="preserve"> pe minim</w:t>
      </w:r>
      <w:r w:rsidR="002A64D9">
        <w:t xml:space="preserve"> </w:t>
      </w:r>
      <w:r w:rsidRPr="00A12912">
        <w:t xml:space="preserve">4 tabele, o cerere ce utilizează operația </w:t>
      </w:r>
      <w:proofErr w:type="spellStart"/>
      <w:r w:rsidRPr="00A12912">
        <w:t>division</w:t>
      </w:r>
      <w:proofErr w:type="spellEnd"/>
      <w:r w:rsidRPr="00A12912">
        <w:t xml:space="preserve"> și o cerere care implementează analiza top-n</w:t>
      </w:r>
      <w:bookmarkEnd w:id="1"/>
    </w:p>
    <w:p w14:paraId="535E1EF8" w14:textId="77777777" w:rsidR="00272BF3" w:rsidRPr="00272BF3" w:rsidRDefault="00272BF3" w:rsidP="00272BF3"/>
    <w:p w14:paraId="23DA0B2C" w14:textId="3D306510" w:rsidR="00272BF3" w:rsidRDefault="00272BF3" w:rsidP="00272BF3">
      <w:pPr>
        <w:pStyle w:val="ListParagraph"/>
        <w:numPr>
          <w:ilvl w:val="0"/>
          <w:numId w:val="14"/>
        </w:numPr>
        <w:spacing w:after="0"/>
        <w:jc w:val="both"/>
      </w:pPr>
      <w:r>
        <w:rPr>
          <w:b/>
        </w:rPr>
        <w:t xml:space="preserve">Pentru fiecare client să </w:t>
      </w:r>
      <w:proofErr w:type="spellStart"/>
      <w:r>
        <w:rPr>
          <w:b/>
        </w:rPr>
        <w:t>șe</w:t>
      </w:r>
      <w:proofErr w:type="spellEnd"/>
      <w:r>
        <w:rPr>
          <w:b/>
        </w:rPr>
        <w:t xml:space="preserve"> afișeze numărul de cereri, numărul de oferte, numă</w:t>
      </w:r>
      <w:r w:rsidRPr="00272BF3">
        <w:rPr>
          <w:b/>
        </w:rPr>
        <w:t>rul de contracte</w:t>
      </w:r>
      <w:r>
        <w:t xml:space="preserve"> (cerere ce utilizează operația </w:t>
      </w:r>
      <w:proofErr w:type="spellStart"/>
      <w:r w:rsidRPr="00124B53">
        <w:rPr>
          <w:b/>
          <w:bCs/>
        </w:rPr>
        <w:t>outer-join</w:t>
      </w:r>
      <w:proofErr w:type="spellEnd"/>
      <w:r>
        <w:t xml:space="preserve"> pe minimum 4 tabele)</w:t>
      </w:r>
    </w:p>
    <w:p w14:paraId="058E7B6A" w14:textId="77777777" w:rsidR="00272BF3" w:rsidRDefault="00272BF3" w:rsidP="00272BF3">
      <w:pPr>
        <w:pStyle w:val="ListParagraph"/>
        <w:spacing w:after="0"/>
        <w:ind w:left="1211"/>
        <w:jc w:val="both"/>
      </w:pPr>
    </w:p>
    <w:p w14:paraId="7EEB4F1A" w14:textId="2915A186" w:rsidR="00272BF3" w:rsidRDefault="00272BF3" w:rsidP="00272BF3">
      <w:pPr>
        <w:spacing w:after="0"/>
        <w:ind w:left="1211"/>
      </w:pPr>
      <w:r>
        <w:t>SELECT CL1.ID_CLIENT,</w:t>
      </w:r>
      <w:r w:rsidR="000A7B87">
        <w:t xml:space="preserve"> </w:t>
      </w:r>
      <w:r>
        <w:t>CL1.NUME,</w:t>
      </w:r>
      <w:r w:rsidR="000A7B87">
        <w:t xml:space="preserve"> </w:t>
      </w:r>
      <w:r>
        <w:t>CL1.PRENUME,</w:t>
      </w:r>
      <w:r w:rsidR="000A7B87">
        <w:t xml:space="preserve"> </w:t>
      </w:r>
      <w:r>
        <w:t>NR_CER,</w:t>
      </w:r>
      <w:r w:rsidR="000A7B87">
        <w:t xml:space="preserve"> </w:t>
      </w:r>
      <w:r>
        <w:t>NR_OFERTE,</w:t>
      </w:r>
      <w:r w:rsidR="000A7B87">
        <w:t xml:space="preserve"> </w:t>
      </w:r>
      <w:r>
        <w:t xml:space="preserve">NR_CONTR </w:t>
      </w:r>
    </w:p>
    <w:p w14:paraId="24469A86" w14:textId="5D3B8481" w:rsidR="00272BF3" w:rsidRDefault="00272BF3" w:rsidP="00272BF3">
      <w:pPr>
        <w:spacing w:after="0"/>
        <w:ind w:left="1211"/>
      </w:pPr>
      <w:r>
        <w:t xml:space="preserve">FROM CLIENT CL1 </w:t>
      </w:r>
    </w:p>
    <w:p w14:paraId="43A2C6BE" w14:textId="77777777" w:rsidR="00272BF3" w:rsidRDefault="00272BF3" w:rsidP="00272BF3">
      <w:pPr>
        <w:spacing w:after="0"/>
        <w:ind w:left="1211"/>
      </w:pPr>
      <w:r>
        <w:t>LEFT OUTER JOIN</w:t>
      </w:r>
    </w:p>
    <w:p w14:paraId="46213459" w14:textId="57650952" w:rsidR="00272BF3" w:rsidRDefault="00272BF3" w:rsidP="00272BF3">
      <w:pPr>
        <w:spacing w:after="0"/>
        <w:ind w:left="1211" w:firstLine="205"/>
      </w:pPr>
      <w:r>
        <w:t xml:space="preserve">(SELECT CL.ID_CLIENT,COUNT(CR.ID_CLIENT) AS NR_CER </w:t>
      </w:r>
    </w:p>
    <w:p w14:paraId="56AF4C7A" w14:textId="34A7D928" w:rsidR="00272BF3" w:rsidRDefault="00272BF3" w:rsidP="00272BF3">
      <w:pPr>
        <w:spacing w:after="0"/>
        <w:ind w:left="1211" w:firstLine="205"/>
      </w:pPr>
      <w:r>
        <w:t>FROM CLIENT CL</w:t>
      </w:r>
    </w:p>
    <w:p w14:paraId="1E15BBEA" w14:textId="78B830F1" w:rsidR="00272BF3" w:rsidRDefault="00272BF3" w:rsidP="00272BF3">
      <w:pPr>
        <w:spacing w:after="0"/>
        <w:ind w:left="1211"/>
      </w:pPr>
      <w:r>
        <w:t xml:space="preserve">    JOIN CERERE CR ON CL.ID_CLIENT=CR.ID_CLIENT</w:t>
      </w:r>
    </w:p>
    <w:p w14:paraId="42D6C072" w14:textId="389DC610" w:rsidR="00272BF3" w:rsidRDefault="00272BF3" w:rsidP="00272BF3">
      <w:pPr>
        <w:spacing w:after="0"/>
        <w:ind w:left="1211"/>
      </w:pPr>
      <w:r>
        <w:t xml:space="preserve">    GROUP BY CL.ID_CLIENT) CER ON CL1.ID_CLIENT=CER.ID_CLIENT</w:t>
      </w:r>
    </w:p>
    <w:p w14:paraId="43A1B758" w14:textId="376B6418" w:rsidR="00272BF3" w:rsidRDefault="00272BF3" w:rsidP="00272BF3">
      <w:pPr>
        <w:spacing w:after="0"/>
        <w:ind w:left="1211"/>
      </w:pPr>
      <w:r>
        <w:t xml:space="preserve">    LEFT OUTER JOIN</w:t>
      </w:r>
      <w:r>
        <w:tab/>
      </w:r>
    </w:p>
    <w:p w14:paraId="367DF601" w14:textId="0A0525A6" w:rsidR="00272BF3" w:rsidRDefault="00272BF3" w:rsidP="00272BF3">
      <w:pPr>
        <w:spacing w:after="0"/>
        <w:ind w:left="1919" w:firstLine="205"/>
      </w:pPr>
      <w:r>
        <w:t xml:space="preserve">(SELECT CL.ID_CLIENT,COUNT(O.ID_CLIENT) AS NR_OFERTE </w:t>
      </w:r>
    </w:p>
    <w:p w14:paraId="2E039452" w14:textId="4CFAF2A8" w:rsidR="00272BF3" w:rsidRDefault="00272BF3" w:rsidP="00272BF3">
      <w:pPr>
        <w:spacing w:after="0"/>
        <w:ind w:left="1919" w:firstLine="205"/>
      </w:pPr>
      <w:r>
        <w:t xml:space="preserve"> FROM CLIENT CL</w:t>
      </w:r>
    </w:p>
    <w:p w14:paraId="5A5DD019" w14:textId="154A84FE" w:rsidR="00272BF3" w:rsidRDefault="00272BF3" w:rsidP="00272BF3">
      <w:pPr>
        <w:spacing w:after="0"/>
        <w:ind w:left="1714" w:firstLine="410"/>
      </w:pPr>
      <w:r>
        <w:t>JOIN OFERTA O ON CL.ID_CLIENT=O.ID_CLIENT</w:t>
      </w:r>
    </w:p>
    <w:p w14:paraId="2BB1BCB6" w14:textId="3FAEF54B" w:rsidR="00272BF3" w:rsidRDefault="00272BF3" w:rsidP="00272BF3">
      <w:pPr>
        <w:spacing w:after="0"/>
        <w:ind w:left="1509" w:firstLine="615"/>
      </w:pPr>
      <w:r>
        <w:t xml:space="preserve">GROUP BY CL.ID_CLIENT) O </w:t>
      </w:r>
    </w:p>
    <w:p w14:paraId="5C0545C4" w14:textId="4C3EF4CA" w:rsidR="00272BF3" w:rsidRDefault="00272BF3" w:rsidP="00272BF3">
      <w:pPr>
        <w:spacing w:after="0"/>
        <w:ind w:left="1416" w:firstLine="708"/>
      </w:pPr>
      <w:r>
        <w:t>ON CL1.ID_CLIENT=O.ID_CLIENT</w:t>
      </w:r>
    </w:p>
    <w:p w14:paraId="5152659D" w14:textId="2396919B" w:rsidR="00272BF3" w:rsidRDefault="00D63F78" w:rsidP="00272BF3">
      <w:pPr>
        <w:spacing w:after="0"/>
        <w:ind w:left="1211"/>
      </w:pPr>
      <w:r>
        <w:t xml:space="preserve"> </w:t>
      </w:r>
      <w:r w:rsidR="00272BF3">
        <w:t>LEFT OUTER JOIN</w:t>
      </w:r>
    </w:p>
    <w:p w14:paraId="6965CD41" w14:textId="036A345E" w:rsidR="00272BF3" w:rsidRDefault="00272BF3" w:rsidP="00272BF3">
      <w:pPr>
        <w:spacing w:after="0"/>
        <w:ind w:left="1919" w:firstLine="205"/>
      </w:pPr>
      <w:r>
        <w:t>(SELECT CL.ID_CLIENT,</w:t>
      </w:r>
      <w:r w:rsidR="00D63F78">
        <w:t xml:space="preserve"> </w:t>
      </w:r>
      <w:r>
        <w:t>COUNT(CT.ID_CLIENT) AS NR_CONTR</w:t>
      </w:r>
    </w:p>
    <w:p w14:paraId="61112A13" w14:textId="66597628" w:rsidR="00272BF3" w:rsidRDefault="00D63F78" w:rsidP="00272BF3">
      <w:pPr>
        <w:spacing w:after="0"/>
        <w:ind w:left="1919" w:firstLine="205"/>
      </w:pPr>
      <w:r>
        <w:t xml:space="preserve"> </w:t>
      </w:r>
      <w:r w:rsidR="00272BF3">
        <w:t>FROM CLIENT CL</w:t>
      </w:r>
    </w:p>
    <w:p w14:paraId="6A880646" w14:textId="1116D877" w:rsidR="00272BF3" w:rsidRDefault="00D63F78" w:rsidP="00272BF3">
      <w:pPr>
        <w:spacing w:after="0"/>
        <w:ind w:left="1714" w:firstLine="410"/>
      </w:pPr>
      <w:r>
        <w:t xml:space="preserve"> </w:t>
      </w:r>
      <w:r w:rsidR="00272BF3">
        <w:t>JOIN CONTRACT CT ON CL.ID_CLIENT=CT.ID_CLIENT</w:t>
      </w:r>
    </w:p>
    <w:p w14:paraId="6C513BA6" w14:textId="347B1157" w:rsidR="00D63F78" w:rsidRDefault="00D63F78" w:rsidP="00272BF3">
      <w:pPr>
        <w:spacing w:after="0"/>
        <w:ind w:left="1509" w:firstLine="615"/>
      </w:pPr>
      <w:r>
        <w:t xml:space="preserve"> </w:t>
      </w:r>
      <w:r w:rsidR="00272BF3">
        <w:t>GROUP BY CL.ID_CLIENT</w:t>
      </w:r>
    </w:p>
    <w:p w14:paraId="29B91BAB" w14:textId="6BD68E01" w:rsidR="00272BF3" w:rsidRDefault="00272BF3" w:rsidP="00272BF3">
      <w:pPr>
        <w:spacing w:after="0"/>
        <w:ind w:left="1509" w:firstLine="615"/>
      </w:pPr>
      <w:r>
        <w:t xml:space="preserve">) CTR  </w:t>
      </w:r>
    </w:p>
    <w:p w14:paraId="7F65906E" w14:textId="30D8726D" w:rsidR="00272BF3" w:rsidRDefault="00272BF3" w:rsidP="00272BF3">
      <w:pPr>
        <w:spacing w:after="0"/>
        <w:ind w:left="1509" w:firstLine="615"/>
      </w:pPr>
      <w:r>
        <w:t>ON CL1.ID_CLIENT=CTR.ID_CLIENT;</w:t>
      </w:r>
    </w:p>
    <w:p w14:paraId="5E1E0EB7" w14:textId="7AAA90BE" w:rsidR="002A64D9" w:rsidRDefault="0006006A" w:rsidP="00272BF3">
      <w:pPr>
        <w:spacing w:after="0"/>
        <w:ind w:left="1509" w:firstLine="615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ACB11D" wp14:editId="170FCE44">
            <wp:simplePos x="0" y="0"/>
            <wp:positionH relativeFrom="page">
              <wp:posOffset>2165350</wp:posOffset>
            </wp:positionH>
            <wp:positionV relativeFrom="paragraph">
              <wp:posOffset>275590</wp:posOffset>
            </wp:positionV>
            <wp:extent cx="2679700" cy="3641725"/>
            <wp:effectExtent l="19050" t="19050" r="25400" b="15875"/>
            <wp:wrapTopAndBottom/>
            <wp:docPr id="374298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98944" name="Picture 3742989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641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4D9">
        <w:t xml:space="preserve"> </w:t>
      </w:r>
    </w:p>
    <w:p w14:paraId="4A193F2D" w14:textId="7296C306" w:rsidR="00FE35B6" w:rsidRDefault="00FE35B6" w:rsidP="00272BF3">
      <w:pPr>
        <w:spacing w:after="0"/>
        <w:ind w:left="1509" w:firstLine="615"/>
      </w:pPr>
    </w:p>
    <w:p w14:paraId="7662C677" w14:textId="5D039EAB" w:rsidR="00272BF3" w:rsidRDefault="00272BF3" w:rsidP="00272BF3">
      <w:pPr>
        <w:spacing w:after="0"/>
        <w:ind w:left="708"/>
      </w:pPr>
    </w:p>
    <w:p w14:paraId="07DB82C6" w14:textId="0E2241ED" w:rsidR="00272BF3" w:rsidRDefault="00C32FE9" w:rsidP="00EB7950">
      <w:pPr>
        <w:pStyle w:val="ListParagraph"/>
        <w:numPr>
          <w:ilvl w:val="0"/>
          <w:numId w:val="14"/>
        </w:numPr>
        <w:spacing w:after="0"/>
      </w:pPr>
      <w:r>
        <w:rPr>
          <w:b/>
          <w:bCs/>
        </w:rPr>
        <w:t xml:space="preserve">Afișarea tuturor clienților </w:t>
      </w:r>
      <w:r w:rsidR="00AB2E08">
        <w:rPr>
          <w:b/>
          <w:bCs/>
        </w:rPr>
        <w:t xml:space="preserve">care </w:t>
      </w:r>
      <w:r w:rsidR="00B82A94">
        <w:rPr>
          <w:b/>
          <w:bCs/>
        </w:rPr>
        <w:t xml:space="preserve">oferă spre vânzare sau închiriere </w:t>
      </w:r>
      <w:r w:rsidR="001F60FC">
        <w:rPr>
          <w:b/>
          <w:bCs/>
        </w:rPr>
        <w:t xml:space="preserve">toate cele 3 </w:t>
      </w:r>
      <w:proofErr w:type="spellStart"/>
      <w:r w:rsidR="001F60FC">
        <w:rPr>
          <w:b/>
          <w:bCs/>
        </w:rPr>
        <w:t>tiprui</w:t>
      </w:r>
      <w:proofErr w:type="spellEnd"/>
      <w:r w:rsidR="001F60FC">
        <w:rPr>
          <w:b/>
          <w:bCs/>
        </w:rPr>
        <w:t xml:space="preserve"> de </w:t>
      </w:r>
      <w:proofErr w:type="spellStart"/>
      <w:r w:rsidR="001F60FC">
        <w:rPr>
          <w:b/>
          <w:bCs/>
        </w:rPr>
        <w:t>proprietățiȘ</w:t>
      </w:r>
      <w:proofErr w:type="spellEnd"/>
      <w:r w:rsidR="001F60FC">
        <w:rPr>
          <w:b/>
          <w:bCs/>
        </w:rPr>
        <w:t xml:space="preserve"> </w:t>
      </w:r>
      <w:r w:rsidR="00AB2E08">
        <w:rPr>
          <w:b/>
          <w:bCs/>
        </w:rPr>
        <w:t>apartamente</w:t>
      </w:r>
      <w:r w:rsidR="001F60FC">
        <w:rPr>
          <w:b/>
          <w:bCs/>
        </w:rPr>
        <w:t xml:space="preserve">, case, terenuri </w:t>
      </w:r>
      <w:r w:rsidR="00770078">
        <w:t xml:space="preserve">(cerere ce utilizează operația </w:t>
      </w:r>
      <w:proofErr w:type="spellStart"/>
      <w:r w:rsidR="00770078" w:rsidRPr="00C87190">
        <w:rPr>
          <w:b/>
          <w:i/>
        </w:rPr>
        <w:t>division</w:t>
      </w:r>
      <w:proofErr w:type="spellEnd"/>
      <w:r w:rsidR="00770078">
        <w:t>)</w:t>
      </w:r>
    </w:p>
    <w:p w14:paraId="63BA1552" w14:textId="77777777" w:rsidR="00EB7950" w:rsidRDefault="00EB7950" w:rsidP="00EB7950">
      <w:pPr>
        <w:pStyle w:val="ListParagraph"/>
        <w:spacing w:after="0"/>
        <w:ind w:left="1211"/>
      </w:pPr>
    </w:p>
    <w:p w14:paraId="4D79FD90" w14:textId="77777777" w:rsidR="00D50A83" w:rsidRDefault="00D50A83" w:rsidP="00D50A83">
      <w:pPr>
        <w:spacing w:after="0"/>
        <w:ind w:left="708"/>
      </w:pPr>
      <w:r>
        <w:t>SELECT ID_CLIENT, NUME, PRENUME</w:t>
      </w:r>
    </w:p>
    <w:p w14:paraId="5C014BB0" w14:textId="77777777" w:rsidR="00D50A83" w:rsidRDefault="00D50A83" w:rsidP="00D50A83">
      <w:pPr>
        <w:spacing w:after="0"/>
        <w:ind w:left="708"/>
      </w:pPr>
      <w:r>
        <w:t>FROM CLIENT</w:t>
      </w:r>
    </w:p>
    <w:p w14:paraId="38C178A1" w14:textId="77777777" w:rsidR="00D50A83" w:rsidRDefault="00D50A83" w:rsidP="00D50A83">
      <w:pPr>
        <w:spacing w:after="0"/>
        <w:ind w:left="708"/>
      </w:pPr>
      <w:r>
        <w:t>WHERE ID_CLIENT IN</w:t>
      </w:r>
    </w:p>
    <w:p w14:paraId="713D7C39" w14:textId="77777777" w:rsidR="00D50A83" w:rsidRDefault="00D50A83" w:rsidP="00D50A83">
      <w:pPr>
        <w:spacing w:after="0"/>
        <w:ind w:left="708"/>
      </w:pPr>
      <w:r>
        <w:t xml:space="preserve">    (SELECT ID_CLIENT FROM OFERTA</w:t>
      </w:r>
    </w:p>
    <w:p w14:paraId="5ED37856" w14:textId="77777777" w:rsidR="00D50A83" w:rsidRDefault="00D50A83" w:rsidP="00D50A83">
      <w:pPr>
        <w:spacing w:after="0"/>
        <w:ind w:left="708"/>
      </w:pPr>
      <w:r>
        <w:t xml:space="preserve">     MINUS </w:t>
      </w:r>
    </w:p>
    <w:p w14:paraId="71BC6F27" w14:textId="77777777" w:rsidR="00D50A83" w:rsidRDefault="00D50A83" w:rsidP="00D50A83">
      <w:pPr>
        <w:spacing w:after="0"/>
        <w:ind w:left="708"/>
      </w:pPr>
      <w:r>
        <w:t xml:space="preserve">    SELECT ID_CLIENT FROM </w:t>
      </w:r>
    </w:p>
    <w:p w14:paraId="65012B4B" w14:textId="77777777" w:rsidR="00D50A83" w:rsidRDefault="00D50A83" w:rsidP="00D50A83">
      <w:pPr>
        <w:spacing w:after="0"/>
        <w:ind w:left="708"/>
      </w:pPr>
      <w:r>
        <w:t xml:space="preserve">    (  SELECT ID_CLIENT, ID_PROPRIETATE</w:t>
      </w:r>
    </w:p>
    <w:p w14:paraId="78E6CD76" w14:textId="77777777" w:rsidR="00D50A83" w:rsidRDefault="00D50A83" w:rsidP="00D50A83">
      <w:pPr>
        <w:spacing w:after="0"/>
        <w:ind w:left="708"/>
      </w:pPr>
      <w:r>
        <w:t xml:space="preserve">       FROM (SELECT ID_CLIENT FROM OFERTA), PROPRIETATE</w:t>
      </w:r>
    </w:p>
    <w:p w14:paraId="49651350" w14:textId="77777777" w:rsidR="00D50A83" w:rsidRDefault="00D50A83" w:rsidP="00D50A83">
      <w:pPr>
        <w:spacing w:after="0"/>
        <w:ind w:left="708"/>
      </w:pPr>
      <w:r>
        <w:t xml:space="preserve">       MINUS</w:t>
      </w:r>
    </w:p>
    <w:p w14:paraId="45A2D02F" w14:textId="77777777" w:rsidR="00D50A83" w:rsidRDefault="00D50A83" w:rsidP="00D50A83">
      <w:pPr>
        <w:spacing w:after="0"/>
        <w:ind w:left="708"/>
      </w:pPr>
      <w:r>
        <w:t xml:space="preserve">       SELECT ID_CLIENT, ID_PROPRIETATE FROM OFERTA</w:t>
      </w:r>
    </w:p>
    <w:p w14:paraId="56DF8FD4" w14:textId="428D9AFE" w:rsidR="00272BF3" w:rsidRDefault="00D50A83" w:rsidP="00D50A83">
      <w:pPr>
        <w:spacing w:after="0"/>
        <w:ind w:left="708"/>
      </w:pPr>
      <w:r>
        <w:t xml:space="preserve">     ));</w:t>
      </w:r>
    </w:p>
    <w:p w14:paraId="0B51D70D" w14:textId="4D7FC8EE" w:rsidR="00CD2BB1" w:rsidRDefault="00787D6E" w:rsidP="00D50A83">
      <w:pPr>
        <w:spacing w:after="0"/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ED9843D" wp14:editId="303CF00B">
            <wp:simplePos x="0" y="0"/>
            <wp:positionH relativeFrom="column">
              <wp:posOffset>1374775</wp:posOffset>
            </wp:positionH>
            <wp:positionV relativeFrom="paragraph">
              <wp:posOffset>274320</wp:posOffset>
            </wp:positionV>
            <wp:extent cx="2562225" cy="2092325"/>
            <wp:effectExtent l="19050" t="19050" r="28575" b="22225"/>
            <wp:wrapTopAndBottom/>
            <wp:docPr id="867753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53566" name="Picture 8677535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2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514C0" w14:textId="60388288" w:rsidR="00CD2BB1" w:rsidRDefault="00CD2BB1" w:rsidP="00D50A83">
      <w:pPr>
        <w:spacing w:after="0"/>
        <w:ind w:left="708"/>
      </w:pPr>
      <w:r>
        <w:tab/>
      </w:r>
    </w:p>
    <w:p w14:paraId="54D8DA96" w14:textId="77777777" w:rsidR="00D50A83" w:rsidRDefault="00D50A83" w:rsidP="00D50A83">
      <w:pPr>
        <w:spacing w:after="0"/>
        <w:ind w:left="708"/>
      </w:pPr>
    </w:p>
    <w:p w14:paraId="11553DAB" w14:textId="486E5839" w:rsidR="00272BF3" w:rsidRDefault="00D318C0" w:rsidP="00D318C0">
      <w:pPr>
        <w:pStyle w:val="ListParagraph"/>
        <w:numPr>
          <w:ilvl w:val="0"/>
          <w:numId w:val="14"/>
        </w:numPr>
        <w:spacing w:after="0"/>
      </w:pPr>
      <w:proofErr w:type="spellStart"/>
      <w:r w:rsidRPr="00D318C0">
        <w:rPr>
          <w:b/>
        </w:rPr>
        <w:t>Afișati</w:t>
      </w:r>
      <w:proofErr w:type="spellEnd"/>
      <w:r w:rsidRPr="00D318C0">
        <w:rPr>
          <w:b/>
        </w:rPr>
        <w:t xml:space="preserve"> primii 2 angajați care au încheiat cele mai multe</w:t>
      </w:r>
      <w:r>
        <w:t xml:space="preserve"> </w:t>
      </w:r>
      <w:proofErr w:type="spellStart"/>
      <w:r w:rsidRPr="00D318C0">
        <w:rPr>
          <w:b/>
        </w:rPr>
        <w:t>tranza</w:t>
      </w:r>
      <w:r>
        <w:rPr>
          <w:b/>
        </w:rPr>
        <w:t>c</w:t>
      </w:r>
      <w:r w:rsidRPr="00D318C0">
        <w:rPr>
          <w:b/>
        </w:rPr>
        <w:t>ții</w:t>
      </w:r>
      <w:r>
        <w:t>i</w:t>
      </w:r>
      <w:proofErr w:type="spellEnd"/>
      <w:r>
        <w:t xml:space="preserve"> (</w:t>
      </w:r>
      <w:r w:rsidR="00272BF3">
        <w:t>cerere care implementează analiza top-n</w:t>
      </w:r>
      <w:r>
        <w:t>).</w:t>
      </w:r>
    </w:p>
    <w:p w14:paraId="3D698547" w14:textId="77777777" w:rsidR="00D318C0" w:rsidRDefault="00D318C0" w:rsidP="00D318C0">
      <w:pPr>
        <w:pStyle w:val="ListParagraph"/>
        <w:spacing w:after="0"/>
        <w:ind w:left="1211"/>
      </w:pPr>
    </w:p>
    <w:p w14:paraId="427EDD53" w14:textId="7A4F8F22" w:rsidR="00D318C0" w:rsidRDefault="00CD2BB1" w:rsidP="00D318C0">
      <w:pPr>
        <w:spacing w:after="0"/>
        <w:ind w:left="1211"/>
      </w:pPr>
      <w:r>
        <w:t xml:space="preserve">SELECT * </w:t>
      </w:r>
    </w:p>
    <w:p w14:paraId="003070C6" w14:textId="28792FB4" w:rsidR="00272BF3" w:rsidRDefault="00CD2BB1" w:rsidP="00D318C0">
      <w:pPr>
        <w:spacing w:after="0"/>
        <w:ind w:left="1211"/>
      </w:pPr>
      <w:r>
        <w:t>FROM    (SELECT A.NUME, A.PRENUME, F.DENUMIRE FUNCTIA, TR.NR_TRANZ</w:t>
      </w:r>
    </w:p>
    <w:p w14:paraId="5D63012B" w14:textId="2238A617" w:rsidR="00272BF3" w:rsidRDefault="00CD2BB1" w:rsidP="00D318C0">
      <w:pPr>
        <w:spacing w:after="0"/>
      </w:pPr>
      <w:r>
        <w:t xml:space="preserve">                                         FROM ANGAJAT A</w:t>
      </w:r>
    </w:p>
    <w:p w14:paraId="3A30B307" w14:textId="5B253693" w:rsidR="00272BF3" w:rsidRDefault="00CD2BB1" w:rsidP="00D318C0">
      <w:pPr>
        <w:spacing w:after="0"/>
      </w:pPr>
      <w:r>
        <w:t xml:space="preserve">                                         JOIN FUNCTIE F ON A.ID_FUNCTIE = F.ID_FUNCTIE</w:t>
      </w:r>
    </w:p>
    <w:p w14:paraId="7950E4B0" w14:textId="5BDAA087" w:rsidR="00272BF3" w:rsidRDefault="00CD2BB1" w:rsidP="00D318C0">
      <w:pPr>
        <w:spacing w:after="0"/>
        <w:ind w:left="1211"/>
      </w:pPr>
      <w:r>
        <w:t xml:space="preserve">                 JOIN (SELECT T.ID_ANGAJAT, COUNT(T.ID_ANGAJAT) AS NR_TRANZ</w:t>
      </w:r>
    </w:p>
    <w:p w14:paraId="2F622947" w14:textId="5BC9EEAB" w:rsidR="00272BF3" w:rsidRDefault="00CD2BB1" w:rsidP="00D318C0">
      <w:pPr>
        <w:spacing w:after="0"/>
        <w:ind w:left="1211"/>
      </w:pPr>
      <w:r>
        <w:t xml:space="preserve">   </w:t>
      </w:r>
      <w:r>
        <w:tab/>
      </w:r>
      <w:r>
        <w:tab/>
        <w:t xml:space="preserve">         FROM  TRANZACTIE T</w:t>
      </w:r>
    </w:p>
    <w:p w14:paraId="63D64DA6" w14:textId="054DCCF4" w:rsidR="00272BF3" w:rsidRDefault="00CD2BB1" w:rsidP="001F3AB4">
      <w:pPr>
        <w:spacing w:after="0"/>
        <w:ind w:left="1211"/>
      </w:pPr>
      <w:r>
        <w:t xml:space="preserve">                           GROUP BY T.ID_ANGAJAT ) TR ON A.ID_ANGAJAT=TR.ID_ANGAJAT</w:t>
      </w:r>
    </w:p>
    <w:p w14:paraId="4AB8F778" w14:textId="5F2A5381" w:rsidR="00D318C0" w:rsidRDefault="00CD2BB1" w:rsidP="00D318C0">
      <w:pPr>
        <w:spacing w:after="0"/>
        <w:ind w:left="1211"/>
      </w:pPr>
      <w:r>
        <w:t xml:space="preserve">                  ORDER BY TR.NR_TRANZ DESC)</w:t>
      </w:r>
    </w:p>
    <w:p w14:paraId="23D3C6AF" w14:textId="24ACA3D8" w:rsidR="00272BF3" w:rsidRDefault="00CD2BB1" w:rsidP="00D318C0">
      <w:pPr>
        <w:spacing w:after="0"/>
        <w:ind w:left="1211"/>
      </w:pPr>
      <w:r>
        <w:t>WHERE ROWNUM&lt;=2;</w:t>
      </w:r>
    </w:p>
    <w:p w14:paraId="0E79FFFE" w14:textId="04C24F53" w:rsidR="00272BF3" w:rsidRDefault="00787D6E" w:rsidP="00272BF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D69E23E" wp14:editId="08AD1750">
            <wp:simplePos x="0" y="0"/>
            <wp:positionH relativeFrom="margin">
              <wp:posOffset>1233170</wp:posOffset>
            </wp:positionH>
            <wp:positionV relativeFrom="paragraph">
              <wp:posOffset>276860</wp:posOffset>
            </wp:positionV>
            <wp:extent cx="2850515" cy="2125980"/>
            <wp:effectExtent l="19050" t="19050" r="26035" b="26670"/>
            <wp:wrapTopAndBottom/>
            <wp:docPr id="16828220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22009" name="Picture 16828220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21259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E77CD" w14:textId="16E40FD6" w:rsidR="00D0187B" w:rsidRDefault="00D0187B" w:rsidP="00DF6927"/>
    <w:p w14:paraId="7E74E028" w14:textId="7ED3868C" w:rsidR="009664CB" w:rsidRDefault="009664CB">
      <w:pPr>
        <w:rPr>
          <w:lang w:val="en-US"/>
        </w:rPr>
      </w:pPr>
      <w:r>
        <w:rPr>
          <w:lang w:val="en-US"/>
        </w:rPr>
        <w:br w:type="page"/>
      </w:r>
    </w:p>
    <w:p w14:paraId="29F099AB" w14:textId="54AFD77C" w:rsidR="00D0187B" w:rsidRDefault="009664CB" w:rsidP="00F31360">
      <w:pPr>
        <w:pStyle w:val="Heading2"/>
        <w:numPr>
          <w:ilvl w:val="0"/>
          <w:numId w:val="4"/>
        </w:numPr>
      </w:pPr>
      <w:bookmarkStart w:id="2" w:name="_Toc137380414"/>
      <w:r w:rsidRPr="00F31360">
        <w:lastRenderedPageBreak/>
        <w:t>Două instrucțiuni select echivalente semantic, de comparat din punct de vedere a</w:t>
      </w:r>
      <w:r w:rsidR="00F31360" w:rsidRPr="00F31360">
        <w:t xml:space="preserve"> </w:t>
      </w:r>
      <w:r w:rsidRPr="00F31360">
        <w:t>execuției</w:t>
      </w:r>
      <w:r w:rsidR="00F31360" w:rsidRPr="00F31360">
        <w:t xml:space="preserve"> </w:t>
      </w:r>
      <w:r w:rsidRPr="00F31360">
        <w:t>(explicat plan de execuție).</w:t>
      </w:r>
      <w:bookmarkEnd w:id="2"/>
    </w:p>
    <w:p w14:paraId="591D369C" w14:textId="77777777" w:rsidR="00F31360" w:rsidRDefault="00F31360" w:rsidP="00F31360"/>
    <w:p w14:paraId="0FF640B3" w14:textId="79D1C9BD" w:rsidR="008C290D" w:rsidRPr="009A37CD" w:rsidRDefault="008C290D" w:rsidP="008C290D">
      <w:pPr>
        <w:rPr>
          <w:b/>
          <w:bCs/>
        </w:rPr>
      </w:pPr>
      <w:proofErr w:type="spellStart"/>
      <w:r w:rsidRPr="009A37CD">
        <w:rPr>
          <w:b/>
          <w:bCs/>
        </w:rPr>
        <w:t>Afisati</w:t>
      </w:r>
      <w:proofErr w:type="spellEnd"/>
      <w:r w:rsidRPr="009A37CD">
        <w:rPr>
          <w:b/>
          <w:bCs/>
        </w:rPr>
        <w:t xml:space="preserve"> clien</w:t>
      </w:r>
      <w:r w:rsidR="00762AD5">
        <w:rPr>
          <w:b/>
          <w:bCs/>
        </w:rPr>
        <w:t>ț</w:t>
      </w:r>
      <w:r w:rsidRPr="009A37CD">
        <w:rPr>
          <w:b/>
          <w:bCs/>
        </w:rPr>
        <w:t>ii care au tranzac</w:t>
      </w:r>
      <w:r w:rsidR="001F3AB4">
        <w:rPr>
          <w:b/>
          <w:bCs/>
        </w:rPr>
        <w:t>ț</w:t>
      </w:r>
      <w:r w:rsidRPr="009A37CD">
        <w:rPr>
          <w:b/>
          <w:bCs/>
        </w:rPr>
        <w:t>ionat in 2023 apartamente din Bucure</w:t>
      </w:r>
      <w:r w:rsidR="001F3AB4">
        <w:rPr>
          <w:b/>
          <w:bCs/>
        </w:rPr>
        <w:t>ș</w:t>
      </w:r>
      <w:r w:rsidRPr="009A37CD">
        <w:rPr>
          <w:b/>
          <w:bCs/>
        </w:rPr>
        <w:t>ti cu suprafa</w:t>
      </w:r>
      <w:r w:rsidR="001F3AB4">
        <w:rPr>
          <w:b/>
          <w:bCs/>
        </w:rPr>
        <w:t>ță</w:t>
      </w:r>
      <w:r w:rsidRPr="009A37CD">
        <w:rPr>
          <w:b/>
          <w:bCs/>
        </w:rPr>
        <w:t xml:space="preserve"> mai mare ca 150 mp</w:t>
      </w:r>
    </w:p>
    <w:p w14:paraId="57CD2ADF" w14:textId="169BC5B6" w:rsidR="00762AD5" w:rsidRPr="00762AD5" w:rsidRDefault="00762AD5" w:rsidP="008C290D">
      <w:pPr>
        <w:spacing w:after="0"/>
        <w:rPr>
          <w:b/>
          <w:bCs/>
          <w:u w:val="single"/>
        </w:rPr>
      </w:pPr>
      <w:r w:rsidRPr="00762AD5">
        <w:rPr>
          <w:b/>
          <w:bCs/>
          <w:u w:val="single"/>
        </w:rPr>
        <w:t>Varianta 1</w:t>
      </w:r>
    </w:p>
    <w:p w14:paraId="751CDC28" w14:textId="68DBEAD7" w:rsidR="008C290D" w:rsidRDefault="008C290D" w:rsidP="008C290D">
      <w:pPr>
        <w:spacing w:after="0"/>
      </w:pPr>
      <w:r>
        <w:t>SELECT C.NUME,C.PRENUME</w:t>
      </w:r>
    </w:p>
    <w:p w14:paraId="6F36CF28" w14:textId="77777777" w:rsidR="008C290D" w:rsidRDefault="008C290D" w:rsidP="008C290D">
      <w:pPr>
        <w:spacing w:after="0"/>
      </w:pPr>
      <w:r>
        <w:t>FROM OFERTA O</w:t>
      </w:r>
    </w:p>
    <w:p w14:paraId="24B62FA3" w14:textId="77777777" w:rsidR="008C290D" w:rsidRDefault="008C290D" w:rsidP="008C290D">
      <w:pPr>
        <w:spacing w:after="0"/>
      </w:pPr>
      <w:r>
        <w:t>JOIN CLIENT C ON O.ID_CLIENT=C.ID_CLIENT</w:t>
      </w:r>
    </w:p>
    <w:p w14:paraId="7C4E4EA9" w14:textId="77777777" w:rsidR="008C290D" w:rsidRDefault="008C290D" w:rsidP="008C290D">
      <w:pPr>
        <w:spacing w:after="0"/>
      </w:pPr>
      <w:r>
        <w:t>WHERE O.ID_PROPRIETATE='A' AND O.SUPRAFATA &gt;150</w:t>
      </w:r>
    </w:p>
    <w:p w14:paraId="632CB06A" w14:textId="77777777" w:rsidR="008C290D" w:rsidRDefault="008C290D" w:rsidP="008C290D">
      <w:pPr>
        <w:spacing w:after="0"/>
      </w:pPr>
      <w:r>
        <w:t xml:space="preserve">           AND O.ID_LOCALITATE IN </w:t>
      </w:r>
    </w:p>
    <w:p w14:paraId="4478B8A3" w14:textId="02449C61" w:rsidR="008C290D" w:rsidRDefault="008C290D" w:rsidP="008C290D">
      <w:pPr>
        <w:spacing w:after="0"/>
      </w:pPr>
      <w:r>
        <w:tab/>
      </w:r>
      <w:r>
        <w:tab/>
      </w:r>
      <w:r>
        <w:tab/>
        <w:t>(</w:t>
      </w:r>
      <w:r w:rsidR="00C6383A">
        <w:t xml:space="preserve"> </w:t>
      </w:r>
      <w:r>
        <w:t>SELECT L.ID_LOCALITATE</w:t>
      </w:r>
    </w:p>
    <w:p w14:paraId="66500ECB" w14:textId="1D2FF049" w:rsidR="008C290D" w:rsidRDefault="008C290D" w:rsidP="008C290D">
      <w:pPr>
        <w:spacing w:after="0"/>
      </w:pPr>
      <w:r>
        <w:t xml:space="preserve">                          </w:t>
      </w:r>
      <w:r w:rsidR="0091165E">
        <w:tab/>
      </w:r>
      <w:r w:rsidR="0091165E">
        <w:tab/>
        <w:t xml:space="preserve"> </w:t>
      </w:r>
      <w:r w:rsidR="00C6383A">
        <w:t xml:space="preserve"> </w:t>
      </w:r>
      <w:r>
        <w:t>FROM LOCALITATE L</w:t>
      </w:r>
    </w:p>
    <w:p w14:paraId="5A356F17" w14:textId="5321D918" w:rsidR="0091165E" w:rsidRDefault="008C290D" w:rsidP="008C290D">
      <w:pPr>
        <w:spacing w:after="0"/>
      </w:pPr>
      <w:r>
        <w:t xml:space="preserve">                          </w:t>
      </w:r>
      <w:r w:rsidR="0091165E">
        <w:tab/>
      </w:r>
      <w:r w:rsidR="0091165E">
        <w:tab/>
        <w:t xml:space="preserve"> </w:t>
      </w:r>
      <w:r w:rsidR="00C6383A">
        <w:t xml:space="preserve"> </w:t>
      </w:r>
      <w:r>
        <w:t>WHERE UPPER(L.DENUMIRE) LIKE 'BUCURESTI'</w:t>
      </w:r>
    </w:p>
    <w:p w14:paraId="285469D3" w14:textId="5E7C99D5" w:rsidR="008C290D" w:rsidRDefault="0091165E" w:rsidP="008C290D">
      <w:pPr>
        <w:spacing w:after="0"/>
      </w:pPr>
      <w:r>
        <w:t xml:space="preserve">                                            </w:t>
      </w:r>
      <w:r w:rsidR="008C290D">
        <w:t>)</w:t>
      </w:r>
    </w:p>
    <w:p w14:paraId="496C8298" w14:textId="77777777" w:rsidR="008C290D" w:rsidRDefault="008C290D" w:rsidP="008C290D">
      <w:pPr>
        <w:spacing w:after="0"/>
      </w:pPr>
      <w:r>
        <w:t xml:space="preserve">           AND O.ID_OFERTA IN </w:t>
      </w:r>
    </w:p>
    <w:p w14:paraId="62DACADF" w14:textId="18E93624" w:rsidR="008C290D" w:rsidRDefault="008C290D" w:rsidP="008C290D">
      <w:pPr>
        <w:spacing w:after="0"/>
      </w:pPr>
      <w:r>
        <w:t xml:space="preserve">            </w:t>
      </w:r>
      <w:r w:rsidR="00C6383A">
        <w:tab/>
      </w:r>
      <w:r w:rsidR="00C6383A">
        <w:tab/>
      </w:r>
      <w:r w:rsidR="00C6383A">
        <w:tab/>
      </w:r>
      <w:r>
        <w:t xml:space="preserve"> (</w:t>
      </w:r>
      <w:r w:rsidR="00C6383A">
        <w:t xml:space="preserve"> </w:t>
      </w:r>
      <w:r>
        <w:t xml:space="preserve">SELECT T.ID_OFERTA </w:t>
      </w:r>
    </w:p>
    <w:p w14:paraId="7EA5BC0D" w14:textId="45CEC9BC" w:rsidR="008C290D" w:rsidRDefault="008C290D" w:rsidP="008C290D">
      <w:pPr>
        <w:spacing w:after="0"/>
      </w:pPr>
      <w:r>
        <w:t xml:space="preserve">              </w:t>
      </w:r>
      <w:r w:rsidR="00C6383A">
        <w:tab/>
      </w:r>
      <w:r w:rsidR="00C6383A">
        <w:tab/>
      </w:r>
      <w:r w:rsidR="00C6383A">
        <w:tab/>
        <w:t xml:space="preserve">   </w:t>
      </w:r>
      <w:r>
        <w:t>FROM TRANZACTIE T</w:t>
      </w:r>
    </w:p>
    <w:p w14:paraId="71EA37C3" w14:textId="291E1627" w:rsidR="00C6383A" w:rsidRDefault="008C290D" w:rsidP="008C290D">
      <w:pPr>
        <w:spacing w:after="0"/>
      </w:pPr>
      <w:r>
        <w:t xml:space="preserve">               </w:t>
      </w:r>
      <w:r w:rsidR="00C6383A">
        <w:tab/>
      </w:r>
      <w:r w:rsidR="00C6383A">
        <w:tab/>
        <w:t xml:space="preserve">   </w:t>
      </w:r>
      <w:r>
        <w:t>WHERE TO_CHAR(T.DATA,'YYYY')='2023'</w:t>
      </w:r>
    </w:p>
    <w:p w14:paraId="2C061C01" w14:textId="152A7578" w:rsidR="00F31360" w:rsidRDefault="00C6383A" w:rsidP="00C6383A">
      <w:pPr>
        <w:spacing w:after="0"/>
        <w:ind w:left="1416" w:firstLine="708"/>
      </w:pPr>
      <w:r>
        <w:t xml:space="preserve"> </w:t>
      </w:r>
      <w:r w:rsidR="008C290D">
        <w:t>);</w:t>
      </w:r>
    </w:p>
    <w:p w14:paraId="1AFD4EFA" w14:textId="0E4D0B21" w:rsidR="0016473B" w:rsidRDefault="0016473B" w:rsidP="008C290D">
      <w:pPr>
        <w:spacing w:after="0"/>
      </w:pPr>
    </w:p>
    <w:p w14:paraId="56A09747" w14:textId="3CB0A883" w:rsidR="0016473B" w:rsidRPr="00F31360" w:rsidRDefault="00762AD5" w:rsidP="008C290D">
      <w:pPr>
        <w:spacing w:after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DCC46A7" wp14:editId="249C8D9F">
            <wp:simplePos x="0" y="0"/>
            <wp:positionH relativeFrom="page">
              <wp:posOffset>1974100</wp:posOffset>
            </wp:positionH>
            <wp:positionV relativeFrom="paragraph">
              <wp:posOffset>171912</wp:posOffset>
            </wp:positionV>
            <wp:extent cx="2992120" cy="1384935"/>
            <wp:effectExtent l="19050" t="19050" r="17780" b="24765"/>
            <wp:wrapTopAndBottom/>
            <wp:docPr id="14203182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18278" name="Picture 142031827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3849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31E1" w14:textId="77777777" w:rsidR="008C290D" w:rsidRDefault="008C290D"/>
    <w:p w14:paraId="249C2B45" w14:textId="672F3F70" w:rsidR="00762AD5" w:rsidRDefault="00762AD5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65708A6" wp14:editId="07627B83">
            <wp:simplePos x="0" y="0"/>
            <wp:positionH relativeFrom="page">
              <wp:align>center</wp:align>
            </wp:positionH>
            <wp:positionV relativeFrom="paragraph">
              <wp:posOffset>57150</wp:posOffset>
            </wp:positionV>
            <wp:extent cx="4696460" cy="3334385"/>
            <wp:effectExtent l="19050" t="19050" r="27940" b="18415"/>
            <wp:wrapSquare wrapText="bothSides"/>
            <wp:docPr id="51778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8541" name="Picture 5177854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33343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55213" w14:textId="6C0DC443" w:rsidR="009664CB" w:rsidRDefault="009664CB">
      <w:r>
        <w:br w:type="page"/>
      </w:r>
    </w:p>
    <w:p w14:paraId="6D6E0F0A" w14:textId="57682A84" w:rsidR="00762AD5" w:rsidRDefault="00762AD5" w:rsidP="00762AD5">
      <w:pPr>
        <w:spacing w:after="0"/>
        <w:rPr>
          <w:b/>
          <w:bCs/>
          <w:u w:val="single"/>
        </w:rPr>
      </w:pPr>
      <w:r w:rsidRPr="00762AD5">
        <w:rPr>
          <w:b/>
          <w:bCs/>
          <w:u w:val="single"/>
        </w:rPr>
        <w:lastRenderedPageBreak/>
        <w:t xml:space="preserve">Varianta </w:t>
      </w:r>
      <w:r>
        <w:rPr>
          <w:b/>
          <w:bCs/>
          <w:u w:val="single"/>
        </w:rPr>
        <w:t>2</w:t>
      </w:r>
    </w:p>
    <w:p w14:paraId="6C5A4793" w14:textId="77777777" w:rsidR="00B9550E" w:rsidRDefault="00B9550E" w:rsidP="00B9550E">
      <w:pPr>
        <w:spacing w:after="0"/>
      </w:pPr>
      <w:r>
        <w:t>WITH BUC AS</w:t>
      </w:r>
    </w:p>
    <w:p w14:paraId="5E78C1AB" w14:textId="77777777" w:rsidR="00B9550E" w:rsidRDefault="00B9550E" w:rsidP="00B9550E">
      <w:pPr>
        <w:spacing w:after="0"/>
      </w:pPr>
      <w:r>
        <w:t xml:space="preserve"> ( SELECT L.ID_LOCALITATE</w:t>
      </w:r>
    </w:p>
    <w:p w14:paraId="59AAB348" w14:textId="77777777" w:rsidR="00B9550E" w:rsidRDefault="00B9550E" w:rsidP="00B9550E">
      <w:pPr>
        <w:spacing w:after="0"/>
      </w:pPr>
      <w:r>
        <w:t xml:space="preserve">   FROM LOCALITATE L</w:t>
      </w:r>
    </w:p>
    <w:p w14:paraId="04ACBC28" w14:textId="65285141" w:rsidR="00B9550E" w:rsidRDefault="00B9550E" w:rsidP="00B9550E">
      <w:pPr>
        <w:spacing w:after="0"/>
      </w:pPr>
      <w:r>
        <w:t xml:space="preserve">   WHERE UPPER(L.DENUMIRE) LIKE 'BUCURESTI'</w:t>
      </w:r>
    </w:p>
    <w:p w14:paraId="71BB0CB1" w14:textId="77777777" w:rsidR="00B9550E" w:rsidRDefault="00B9550E" w:rsidP="00B9550E">
      <w:pPr>
        <w:spacing w:after="0"/>
      </w:pPr>
      <w:r>
        <w:t xml:space="preserve"> ),</w:t>
      </w:r>
    </w:p>
    <w:p w14:paraId="2FE2CB0D" w14:textId="77777777" w:rsidR="00B9550E" w:rsidRDefault="00B9550E" w:rsidP="00B9550E">
      <w:pPr>
        <w:spacing w:after="0"/>
      </w:pPr>
      <w:r>
        <w:t>DAT AS</w:t>
      </w:r>
    </w:p>
    <w:p w14:paraId="2A94892A" w14:textId="77777777" w:rsidR="00B9550E" w:rsidRDefault="00B9550E" w:rsidP="00B9550E">
      <w:pPr>
        <w:spacing w:after="0"/>
      </w:pPr>
      <w:r>
        <w:t xml:space="preserve">  (SELECT T.ID_OFERTA </w:t>
      </w:r>
    </w:p>
    <w:p w14:paraId="1F5EE920" w14:textId="77777777" w:rsidR="00B9550E" w:rsidRDefault="00B9550E" w:rsidP="00B9550E">
      <w:pPr>
        <w:spacing w:after="0"/>
      </w:pPr>
      <w:r>
        <w:t xml:space="preserve">   FROM TRANZACTIE T</w:t>
      </w:r>
    </w:p>
    <w:p w14:paraId="17223470" w14:textId="516069CE" w:rsidR="00B9550E" w:rsidRDefault="00B9550E" w:rsidP="00B9550E">
      <w:pPr>
        <w:spacing w:after="0"/>
      </w:pPr>
      <w:r>
        <w:t xml:space="preserve">   WHERE TO_CHAR(T.DATA,'YYYY')='2023'</w:t>
      </w:r>
    </w:p>
    <w:p w14:paraId="16426EED" w14:textId="244F6A93" w:rsidR="00B9550E" w:rsidRDefault="00B9550E" w:rsidP="00B9550E">
      <w:pPr>
        <w:spacing w:after="0"/>
      </w:pPr>
      <w:r>
        <w:t xml:space="preserve">   )</w:t>
      </w:r>
    </w:p>
    <w:p w14:paraId="0DA64375" w14:textId="77777777" w:rsidR="00B9550E" w:rsidRDefault="00B9550E" w:rsidP="00B9550E">
      <w:pPr>
        <w:spacing w:after="0"/>
      </w:pPr>
      <w:r>
        <w:t>SELECT C.NUME,C.PRENUME</w:t>
      </w:r>
    </w:p>
    <w:p w14:paraId="3E768C50" w14:textId="77777777" w:rsidR="00B9550E" w:rsidRDefault="00B9550E" w:rsidP="00B9550E">
      <w:pPr>
        <w:spacing w:after="0"/>
      </w:pPr>
      <w:r>
        <w:t>FROM ( SELECT *</w:t>
      </w:r>
    </w:p>
    <w:p w14:paraId="64F1A45D" w14:textId="6C448136" w:rsidR="00B9550E" w:rsidRDefault="00B9550E" w:rsidP="00B9550E">
      <w:pPr>
        <w:spacing w:after="0"/>
      </w:pPr>
      <w:r>
        <w:t xml:space="preserve">       FROM OFERTA OFR</w:t>
      </w:r>
    </w:p>
    <w:p w14:paraId="253B72AE" w14:textId="31C2BCD0" w:rsidR="00B9550E" w:rsidRDefault="00B9550E" w:rsidP="00B9550E">
      <w:pPr>
        <w:spacing w:after="0"/>
      </w:pPr>
      <w:r>
        <w:t xml:space="preserve">       WHERE OFR.ID_PROPRIETATE='A' AND OFR.SUPRAFATA &gt;150 AND OFR.ID_LOCALITATE IN </w:t>
      </w:r>
    </w:p>
    <w:p w14:paraId="74AB5074" w14:textId="7913CDB7" w:rsidR="00B9550E" w:rsidRDefault="00B9550E" w:rsidP="00B9550E">
      <w:pPr>
        <w:spacing w:after="0"/>
      </w:pPr>
      <w:r>
        <w:t xml:space="preserve">        (SELECT BUC.ID_LOCALITATE FROM BUC) AND OFR.ID_OFERTA IN (SELECT DAT.ID_OFERTA FROM DAT)</w:t>
      </w:r>
    </w:p>
    <w:p w14:paraId="6B3A6AC6" w14:textId="323BC766" w:rsidR="00B9550E" w:rsidRDefault="00B9550E" w:rsidP="00B9550E">
      <w:pPr>
        <w:spacing w:after="0"/>
      </w:pPr>
      <w:r>
        <w:t xml:space="preserve">     ) O1</w:t>
      </w:r>
    </w:p>
    <w:p w14:paraId="4C72AE20" w14:textId="207A6A33" w:rsidR="00B9550E" w:rsidRPr="00B9550E" w:rsidRDefault="00B9550E" w:rsidP="00B9550E">
      <w:pPr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D772292" wp14:editId="4ADB8192">
            <wp:simplePos x="0" y="0"/>
            <wp:positionH relativeFrom="margin">
              <wp:posOffset>879475</wp:posOffset>
            </wp:positionH>
            <wp:positionV relativeFrom="paragraph">
              <wp:posOffset>217170</wp:posOffset>
            </wp:positionV>
            <wp:extent cx="2777490" cy="1851025"/>
            <wp:effectExtent l="19050" t="19050" r="22860" b="15875"/>
            <wp:wrapTopAndBottom/>
            <wp:docPr id="11039402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40289" name="Picture 110394028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851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JOIN CLIENT C ON O1.ID_CLIENT=C.ID_CLIENT;</w:t>
      </w:r>
    </w:p>
    <w:p w14:paraId="6FC5FCDA" w14:textId="1348DE21" w:rsidR="00762AD5" w:rsidRDefault="00807952">
      <w:r>
        <w:rPr>
          <w:noProof/>
        </w:rPr>
        <w:drawing>
          <wp:anchor distT="0" distB="0" distL="114300" distR="114300" simplePos="0" relativeHeight="251673600" behindDoc="0" locked="0" layoutInCell="1" allowOverlap="1" wp14:anchorId="08DB6AFE" wp14:editId="6A8C3EC0">
            <wp:simplePos x="0" y="0"/>
            <wp:positionH relativeFrom="column">
              <wp:posOffset>186690</wp:posOffset>
            </wp:positionH>
            <wp:positionV relativeFrom="paragraph">
              <wp:posOffset>2146300</wp:posOffset>
            </wp:positionV>
            <wp:extent cx="4883150" cy="3452495"/>
            <wp:effectExtent l="19050" t="19050" r="12700" b="14605"/>
            <wp:wrapTopAndBottom/>
            <wp:docPr id="8463209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20934" name="Picture 8463209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4524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AD5">
        <w:br w:type="page"/>
      </w:r>
    </w:p>
    <w:p w14:paraId="0475B8C6" w14:textId="1962C551" w:rsidR="00E63CFA" w:rsidRDefault="00F93D37" w:rsidP="00E63CFA">
      <w:pPr>
        <w:jc w:val="both"/>
      </w:pPr>
      <w:r>
        <w:lastRenderedPageBreak/>
        <w:t>Observăm c</w:t>
      </w:r>
      <w:r w:rsidR="00853E19">
        <w:t>ă</w:t>
      </w:r>
      <w:r>
        <w:t xml:space="preserve"> pentru </w:t>
      </w:r>
      <w:r w:rsidR="001F3AB4">
        <w:t xml:space="preserve">cele </w:t>
      </w:r>
      <w:r w:rsidR="0056063C">
        <w:t>2 cereri echivalente semantic</w:t>
      </w:r>
      <w:r>
        <w:t xml:space="preserve"> </w:t>
      </w:r>
      <w:r w:rsidR="0056063C">
        <w:t xml:space="preserve">planul de execuție </w:t>
      </w:r>
      <w:r>
        <w:t>coincide</w:t>
      </w:r>
      <w:r w:rsidRPr="00F93D37">
        <w:t xml:space="preserve">. </w:t>
      </w:r>
      <w:r w:rsidR="00853E19">
        <w:t xml:space="preserve"> </w:t>
      </w:r>
    </w:p>
    <w:p w14:paraId="7BE81EF8" w14:textId="68BB6FB3" w:rsidR="0098033C" w:rsidRDefault="0098033C" w:rsidP="00E63CFA">
      <w:pPr>
        <w:jc w:val="both"/>
      </w:pPr>
      <w:r w:rsidRPr="0098033C">
        <w:t>Planul de execuție în Oracle nu este determinat exclusiv de sintaxa interogării, ci și de structura tabelelor, statistici și al</w:t>
      </w:r>
      <w:r>
        <w:t>ți</w:t>
      </w:r>
      <w:r w:rsidRPr="0098033C">
        <w:t xml:space="preserve"> factori relevanți pentru optimizarea interogărilor.</w:t>
      </w:r>
      <w:r>
        <w:t xml:space="preserve"> </w:t>
      </w:r>
    </w:p>
    <w:p w14:paraId="5CED935B" w14:textId="1BFDBAD8" w:rsidR="00807952" w:rsidRDefault="00853E19" w:rsidP="00E63CFA">
      <w:pPr>
        <w:jc w:val="both"/>
      </w:pPr>
      <w:r>
        <w:t>O</w:t>
      </w:r>
      <w:r w:rsidRPr="00853E19">
        <w:t>ptimizatorul de interogări din Oracle poate genera același plan de execuție pentru ambele</w:t>
      </w:r>
      <w:r w:rsidR="0098033C">
        <w:t xml:space="preserve"> interogări</w:t>
      </w:r>
      <w:r w:rsidRPr="00853E19">
        <w:t>.</w:t>
      </w:r>
      <w:r w:rsidR="00E63CFA">
        <w:t xml:space="preserve"> El </w:t>
      </w:r>
      <w:r w:rsidR="00F93D37" w:rsidRPr="00F93D37">
        <w:t>poate identifica că au aceeași semnificație logică și pot beneficia de același plan de execuție eficient. Aceasta se datorează capacității optimizatorului de a realiza optimizări logice și fizice în funcție de cerințele specifice ale interogărilor și ale bazei de date.</w:t>
      </w:r>
    </w:p>
    <w:p w14:paraId="696138A3" w14:textId="3FFF7675" w:rsidR="00D63C8B" w:rsidRDefault="00D63C8B">
      <w:r>
        <w:br w:type="page"/>
      </w:r>
    </w:p>
    <w:p w14:paraId="4670406B" w14:textId="77777777" w:rsidR="00807952" w:rsidRDefault="00807952"/>
    <w:p w14:paraId="4BC0C73E" w14:textId="076FB0BC" w:rsidR="00572EFE" w:rsidRPr="00A12912" w:rsidRDefault="00572EFE" w:rsidP="00E14EF9">
      <w:pPr>
        <w:pStyle w:val="Heading2"/>
        <w:numPr>
          <w:ilvl w:val="0"/>
          <w:numId w:val="4"/>
        </w:numPr>
      </w:pPr>
      <w:bookmarkStart w:id="3" w:name="_Toc137380415"/>
      <w:r w:rsidRPr="00A12912">
        <w:t xml:space="preserve">Realizarea normalizării BCNF, FN4, FN5. Aplicarea </w:t>
      </w:r>
      <w:proofErr w:type="spellStart"/>
      <w:r w:rsidRPr="00A12912">
        <w:t>denormalizării</w:t>
      </w:r>
      <w:proofErr w:type="spellEnd"/>
      <w:r w:rsidRPr="00A12912">
        <w:t>, justificând necesitatea acesteia.</w:t>
      </w:r>
      <w:bookmarkEnd w:id="3"/>
    </w:p>
    <w:p w14:paraId="48C0AFF4" w14:textId="7C224C11" w:rsidR="00DF6927" w:rsidRPr="00A12912" w:rsidRDefault="00DF6927" w:rsidP="00DF6927"/>
    <w:p w14:paraId="73F6ADF5" w14:textId="0AAD0F23" w:rsidR="00063D1F" w:rsidRDefault="00063D1F" w:rsidP="002A1AD5">
      <w:pPr>
        <w:rPr>
          <w:b/>
          <w:bCs/>
        </w:rPr>
      </w:pPr>
      <w:r w:rsidRPr="00A17781">
        <w:rPr>
          <w:b/>
          <w:bCs/>
        </w:rPr>
        <w:t>Realizarea normalizării BCNF</w:t>
      </w:r>
      <w:r w:rsidR="00A17781" w:rsidRPr="00A17781">
        <w:rPr>
          <w:b/>
          <w:bCs/>
        </w:rPr>
        <w:t xml:space="preserve"> (toate </w:t>
      </w:r>
      <w:proofErr w:type="spellStart"/>
      <w:r w:rsidR="00A17781" w:rsidRPr="00A17781">
        <w:rPr>
          <w:b/>
          <w:bCs/>
        </w:rPr>
        <w:t>dependenţele</w:t>
      </w:r>
      <w:proofErr w:type="spellEnd"/>
      <w:r w:rsidR="00A17781" w:rsidRPr="00A17781">
        <w:rPr>
          <w:b/>
          <w:bCs/>
        </w:rPr>
        <w:t xml:space="preserve"> sunt date de chei)</w:t>
      </w:r>
    </w:p>
    <w:p w14:paraId="7E362B5B" w14:textId="77777777" w:rsidR="0066184C" w:rsidRPr="00A12912" w:rsidRDefault="0066184C" w:rsidP="0066184C">
      <w:pPr>
        <w:pStyle w:val="ListParagraph"/>
        <w:spacing w:after="0" w:line="240" w:lineRule="auto"/>
      </w:pPr>
      <w:r w:rsidRPr="00A12912">
        <w:rPr>
          <w:b/>
          <w:bCs/>
        </w:rPr>
        <w:t>CONTRACT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6"/>
        <w:gridCol w:w="1153"/>
        <w:gridCol w:w="1058"/>
        <w:gridCol w:w="1058"/>
      </w:tblGrid>
      <w:tr w:rsidR="0066184C" w:rsidRPr="00A12912" w14:paraId="546EAD89" w14:textId="3F5ADE73" w:rsidTr="00CA6FEE">
        <w:tc>
          <w:tcPr>
            <w:tcW w:w="1236" w:type="dxa"/>
          </w:tcPr>
          <w:p w14:paraId="7F2A440E" w14:textId="77777777" w:rsidR="0066184C" w:rsidRPr="00A12912" w:rsidRDefault="0066184C" w:rsidP="00CA6FEE">
            <w:pPr>
              <w:jc w:val="center"/>
            </w:pPr>
            <w:proofErr w:type="spellStart"/>
            <w:r w:rsidRPr="00A12912">
              <w:t>Id_contract</w:t>
            </w:r>
            <w:proofErr w:type="spellEnd"/>
          </w:p>
        </w:tc>
        <w:tc>
          <w:tcPr>
            <w:tcW w:w="1153" w:type="dxa"/>
          </w:tcPr>
          <w:p w14:paraId="1381D2FC" w14:textId="77777777" w:rsidR="0066184C" w:rsidRPr="00A12912" w:rsidRDefault="0066184C" w:rsidP="00CA6FEE">
            <w:pPr>
              <w:jc w:val="center"/>
            </w:pPr>
            <w:proofErr w:type="spellStart"/>
            <w:r w:rsidRPr="00A12912">
              <w:t>Id_angajat</w:t>
            </w:r>
            <w:proofErr w:type="spellEnd"/>
          </w:p>
        </w:tc>
        <w:tc>
          <w:tcPr>
            <w:tcW w:w="1058" w:type="dxa"/>
          </w:tcPr>
          <w:p w14:paraId="7687D7CC" w14:textId="77777777" w:rsidR="0066184C" w:rsidRPr="00A12912" w:rsidRDefault="0066184C" w:rsidP="00CA6FEE">
            <w:pPr>
              <w:jc w:val="center"/>
            </w:pPr>
            <w:proofErr w:type="spellStart"/>
            <w:r w:rsidRPr="00A12912">
              <w:t>Id_client</w:t>
            </w:r>
            <w:proofErr w:type="spellEnd"/>
          </w:p>
        </w:tc>
        <w:tc>
          <w:tcPr>
            <w:tcW w:w="1058" w:type="dxa"/>
          </w:tcPr>
          <w:p w14:paraId="6DB93F72" w14:textId="263CC1B2" w:rsidR="0066184C" w:rsidRPr="00A12912" w:rsidRDefault="0066184C" w:rsidP="00CA6FEE">
            <w:pPr>
              <w:jc w:val="center"/>
            </w:pPr>
            <w:r>
              <w:t>Comision</w:t>
            </w:r>
          </w:p>
        </w:tc>
      </w:tr>
      <w:tr w:rsidR="0066184C" w:rsidRPr="00A12912" w14:paraId="02E62387" w14:textId="60970347" w:rsidTr="00CA6FEE">
        <w:tc>
          <w:tcPr>
            <w:tcW w:w="1236" w:type="dxa"/>
          </w:tcPr>
          <w:p w14:paraId="3504477F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  <w:tc>
          <w:tcPr>
            <w:tcW w:w="1153" w:type="dxa"/>
          </w:tcPr>
          <w:p w14:paraId="0037AE1B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  <w:tc>
          <w:tcPr>
            <w:tcW w:w="1058" w:type="dxa"/>
          </w:tcPr>
          <w:p w14:paraId="731EE28D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  <w:tc>
          <w:tcPr>
            <w:tcW w:w="1058" w:type="dxa"/>
          </w:tcPr>
          <w:p w14:paraId="52E1484A" w14:textId="03DF97E5" w:rsidR="0066184C" w:rsidRPr="00A12912" w:rsidRDefault="0066184C" w:rsidP="00CA6FEE">
            <w:pPr>
              <w:jc w:val="center"/>
            </w:pPr>
            <w:r>
              <w:t>5</w:t>
            </w:r>
          </w:p>
        </w:tc>
      </w:tr>
      <w:tr w:rsidR="0066184C" w:rsidRPr="00A12912" w14:paraId="3695EE35" w14:textId="037EF470" w:rsidTr="00CA6FEE">
        <w:tc>
          <w:tcPr>
            <w:tcW w:w="1236" w:type="dxa"/>
          </w:tcPr>
          <w:p w14:paraId="51EDADE9" w14:textId="77777777" w:rsidR="0066184C" w:rsidRPr="00A12912" w:rsidRDefault="0066184C" w:rsidP="00CA6FEE">
            <w:pPr>
              <w:jc w:val="center"/>
            </w:pPr>
            <w:r w:rsidRPr="00A12912">
              <w:t>2</w:t>
            </w:r>
          </w:p>
        </w:tc>
        <w:tc>
          <w:tcPr>
            <w:tcW w:w="1153" w:type="dxa"/>
          </w:tcPr>
          <w:p w14:paraId="2635A282" w14:textId="77777777" w:rsidR="0066184C" w:rsidRPr="00A12912" w:rsidRDefault="0066184C" w:rsidP="00CA6FEE">
            <w:pPr>
              <w:jc w:val="center"/>
            </w:pPr>
            <w:r w:rsidRPr="00A12912">
              <w:t>2</w:t>
            </w:r>
          </w:p>
        </w:tc>
        <w:tc>
          <w:tcPr>
            <w:tcW w:w="1058" w:type="dxa"/>
          </w:tcPr>
          <w:p w14:paraId="72A81E0E" w14:textId="77777777" w:rsidR="0066184C" w:rsidRPr="00A12912" w:rsidRDefault="0066184C" w:rsidP="00CA6FEE">
            <w:pPr>
              <w:jc w:val="center"/>
            </w:pPr>
            <w:r w:rsidRPr="00A12912">
              <w:t>2</w:t>
            </w:r>
          </w:p>
        </w:tc>
        <w:tc>
          <w:tcPr>
            <w:tcW w:w="1058" w:type="dxa"/>
          </w:tcPr>
          <w:p w14:paraId="1D78C366" w14:textId="33D2D195" w:rsidR="0066184C" w:rsidRPr="00A12912" w:rsidRDefault="0066184C" w:rsidP="00CA6FEE">
            <w:pPr>
              <w:jc w:val="center"/>
            </w:pPr>
            <w:r>
              <w:t>2</w:t>
            </w:r>
          </w:p>
        </w:tc>
      </w:tr>
      <w:tr w:rsidR="0066184C" w:rsidRPr="00A12912" w14:paraId="24CD0030" w14:textId="5836D19F" w:rsidTr="00CA6FEE">
        <w:trPr>
          <w:trHeight w:val="42"/>
        </w:trPr>
        <w:tc>
          <w:tcPr>
            <w:tcW w:w="1236" w:type="dxa"/>
          </w:tcPr>
          <w:p w14:paraId="30E0291E" w14:textId="77777777" w:rsidR="0066184C" w:rsidRPr="00A12912" w:rsidRDefault="0066184C" w:rsidP="00CA6FEE">
            <w:pPr>
              <w:jc w:val="center"/>
            </w:pPr>
            <w:r w:rsidRPr="00A12912">
              <w:t>3</w:t>
            </w:r>
          </w:p>
        </w:tc>
        <w:tc>
          <w:tcPr>
            <w:tcW w:w="1153" w:type="dxa"/>
          </w:tcPr>
          <w:p w14:paraId="229630C7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76DA03B4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66E2FE66" w14:textId="39BF0D1B" w:rsidR="0066184C" w:rsidRPr="00A12912" w:rsidRDefault="0066184C" w:rsidP="00CA6FEE">
            <w:pPr>
              <w:jc w:val="center"/>
            </w:pPr>
            <w:r>
              <w:t>5</w:t>
            </w:r>
          </w:p>
        </w:tc>
      </w:tr>
      <w:tr w:rsidR="0066184C" w:rsidRPr="00A12912" w14:paraId="20D3C4FC" w14:textId="147E8BFB" w:rsidTr="00CA6FEE">
        <w:tc>
          <w:tcPr>
            <w:tcW w:w="1236" w:type="dxa"/>
          </w:tcPr>
          <w:p w14:paraId="678CE536" w14:textId="77777777" w:rsidR="0066184C" w:rsidRPr="00A12912" w:rsidRDefault="0066184C" w:rsidP="00CA6FEE">
            <w:pPr>
              <w:jc w:val="center"/>
            </w:pPr>
            <w:r w:rsidRPr="00A12912">
              <w:t>4</w:t>
            </w:r>
          </w:p>
        </w:tc>
        <w:tc>
          <w:tcPr>
            <w:tcW w:w="1153" w:type="dxa"/>
          </w:tcPr>
          <w:p w14:paraId="2342362A" w14:textId="77777777" w:rsidR="0066184C" w:rsidRPr="00A12912" w:rsidRDefault="0066184C" w:rsidP="00CA6FEE">
            <w:pPr>
              <w:jc w:val="center"/>
            </w:pPr>
            <w:r w:rsidRPr="00A12912">
              <w:t>3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3E24B22A" w14:textId="77777777" w:rsidR="0066184C" w:rsidRPr="00A12912" w:rsidRDefault="0066184C" w:rsidP="00CA6FEE">
            <w:pPr>
              <w:jc w:val="center"/>
            </w:pPr>
            <w:r w:rsidRPr="00A12912">
              <w:t>2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06F2A8A7" w14:textId="7166A5B0" w:rsidR="0066184C" w:rsidRPr="00A12912" w:rsidRDefault="0066184C" w:rsidP="00CA6FEE">
            <w:pPr>
              <w:jc w:val="center"/>
            </w:pPr>
            <w:r>
              <w:t>3</w:t>
            </w:r>
          </w:p>
        </w:tc>
      </w:tr>
    </w:tbl>
    <w:p w14:paraId="7738B536" w14:textId="77777777" w:rsidR="0066184C" w:rsidRDefault="0066184C" w:rsidP="0066184C">
      <w:pPr>
        <w:spacing w:line="240" w:lineRule="auto"/>
        <w:rPr>
          <w:b/>
          <w:bCs/>
          <w:u w:val="single"/>
        </w:rPr>
      </w:pPr>
    </w:p>
    <w:p w14:paraId="09EF4BD3" w14:textId="25BFB2E9" w:rsidR="0066184C" w:rsidRPr="0066184C" w:rsidRDefault="0066184C" w:rsidP="0066184C">
      <w:pPr>
        <w:spacing w:line="240" w:lineRule="auto"/>
        <w:rPr>
          <w:b/>
          <w:bCs/>
        </w:rPr>
      </w:pPr>
      <w:r w:rsidRPr="0066184C">
        <w:rPr>
          <w:b/>
          <w:bCs/>
        </w:rPr>
        <w:t>Anomalii:</w:t>
      </w:r>
    </w:p>
    <w:p w14:paraId="79F777E6" w14:textId="1DBBF38E" w:rsidR="0066184C" w:rsidRPr="0066184C" w:rsidRDefault="0066184C" w:rsidP="0066184C">
      <w:pPr>
        <w:spacing w:line="240" w:lineRule="auto"/>
        <w:jc w:val="both"/>
        <w:rPr>
          <w:bCs/>
        </w:rPr>
      </w:pPr>
      <w:r w:rsidRPr="0066184C">
        <w:rPr>
          <w:bCs/>
        </w:rPr>
        <w:t>Dacă agenția</w:t>
      </w:r>
      <w:r>
        <w:rPr>
          <w:bCs/>
        </w:rPr>
        <w:t xml:space="preserve"> ar avea comisioane diferite pentru clienți, de exemplu în funcție de numărul de contracte încheiate cu aceștia, câmpul </w:t>
      </w:r>
      <w:r w:rsidRPr="0066184C">
        <w:rPr>
          <w:b/>
          <w:bCs/>
        </w:rPr>
        <w:t>Comision</w:t>
      </w:r>
      <w:r>
        <w:rPr>
          <w:bCs/>
        </w:rPr>
        <w:t xml:space="preserve"> ar fi dependent de câmpul </w:t>
      </w:r>
      <w:proofErr w:type="spellStart"/>
      <w:r w:rsidRPr="0066184C">
        <w:rPr>
          <w:b/>
          <w:bCs/>
        </w:rPr>
        <w:t>Id_client</w:t>
      </w:r>
      <w:proofErr w:type="spellEnd"/>
      <w:r>
        <w:rPr>
          <w:bCs/>
        </w:rPr>
        <w:t xml:space="preserve"> care nu este cheie primară. Apare astfel o dependență funcț</w:t>
      </w:r>
      <w:r w:rsidR="00EC130A">
        <w:rPr>
          <w:bCs/>
        </w:rPr>
        <w:t>ională între atribute non chei</w:t>
      </w:r>
      <w:r>
        <w:rPr>
          <w:bCs/>
        </w:rPr>
        <w:t>.</w:t>
      </w:r>
    </w:p>
    <w:p w14:paraId="0317268F" w14:textId="5B0E9B19" w:rsidR="00B51BB7" w:rsidRDefault="0066184C" w:rsidP="00DF6927">
      <w:r w:rsidRPr="00A12912">
        <w:t xml:space="preserve">Transformare la forma </w:t>
      </w:r>
      <w:r w:rsidRPr="0066184C">
        <w:rPr>
          <w:b/>
        </w:rPr>
        <w:t>BC</w:t>
      </w:r>
      <w:r>
        <w:rPr>
          <w:b/>
          <w:bCs/>
        </w:rPr>
        <w:t>NF</w:t>
      </w:r>
      <w:r w:rsidRPr="00A12912">
        <w:t xml:space="preserve"> (reorganizăm datele adăugând </w:t>
      </w:r>
      <w:r>
        <w:t>o tabelă nouă)</w:t>
      </w:r>
    </w:p>
    <w:p w14:paraId="07511B19" w14:textId="77777777" w:rsidR="0066184C" w:rsidRPr="00A12912" w:rsidRDefault="0066184C" w:rsidP="0066184C">
      <w:pPr>
        <w:pStyle w:val="ListParagraph"/>
        <w:spacing w:after="0" w:line="240" w:lineRule="auto"/>
      </w:pPr>
      <w:r w:rsidRPr="00A12912">
        <w:rPr>
          <w:b/>
          <w:bCs/>
        </w:rPr>
        <w:t>CONTRACT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6"/>
        <w:gridCol w:w="1153"/>
        <w:gridCol w:w="1058"/>
      </w:tblGrid>
      <w:tr w:rsidR="0066184C" w:rsidRPr="00A12912" w14:paraId="4E8BCF1D" w14:textId="77777777" w:rsidTr="00CA6FEE">
        <w:tc>
          <w:tcPr>
            <w:tcW w:w="1236" w:type="dxa"/>
          </w:tcPr>
          <w:p w14:paraId="4D893F76" w14:textId="77777777" w:rsidR="0066184C" w:rsidRPr="00A12912" w:rsidRDefault="0066184C" w:rsidP="00CA6FEE">
            <w:pPr>
              <w:jc w:val="center"/>
            </w:pPr>
            <w:proofErr w:type="spellStart"/>
            <w:r w:rsidRPr="00A12912">
              <w:t>Id_contract</w:t>
            </w:r>
            <w:proofErr w:type="spellEnd"/>
          </w:p>
        </w:tc>
        <w:tc>
          <w:tcPr>
            <w:tcW w:w="1153" w:type="dxa"/>
          </w:tcPr>
          <w:p w14:paraId="2554603E" w14:textId="77777777" w:rsidR="0066184C" w:rsidRPr="00A12912" w:rsidRDefault="0066184C" w:rsidP="00CA6FEE">
            <w:pPr>
              <w:jc w:val="center"/>
            </w:pPr>
            <w:proofErr w:type="spellStart"/>
            <w:r w:rsidRPr="00A12912">
              <w:t>Id_angajat</w:t>
            </w:r>
            <w:proofErr w:type="spellEnd"/>
          </w:p>
        </w:tc>
        <w:tc>
          <w:tcPr>
            <w:tcW w:w="1058" w:type="dxa"/>
          </w:tcPr>
          <w:p w14:paraId="30FD0437" w14:textId="77777777" w:rsidR="0066184C" w:rsidRPr="00A12912" w:rsidRDefault="0066184C" w:rsidP="00CA6FEE">
            <w:pPr>
              <w:jc w:val="center"/>
            </w:pPr>
            <w:proofErr w:type="spellStart"/>
            <w:r w:rsidRPr="00A12912">
              <w:t>Id_client</w:t>
            </w:r>
            <w:proofErr w:type="spellEnd"/>
          </w:p>
        </w:tc>
      </w:tr>
      <w:tr w:rsidR="0066184C" w:rsidRPr="00A12912" w14:paraId="770BB98E" w14:textId="77777777" w:rsidTr="00CA6FEE">
        <w:tc>
          <w:tcPr>
            <w:tcW w:w="1236" w:type="dxa"/>
          </w:tcPr>
          <w:p w14:paraId="64955916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  <w:tc>
          <w:tcPr>
            <w:tcW w:w="1153" w:type="dxa"/>
          </w:tcPr>
          <w:p w14:paraId="50877AC1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  <w:tc>
          <w:tcPr>
            <w:tcW w:w="1058" w:type="dxa"/>
          </w:tcPr>
          <w:p w14:paraId="787D2F2D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</w:tr>
      <w:tr w:rsidR="0066184C" w:rsidRPr="00A12912" w14:paraId="537FFE28" w14:textId="77777777" w:rsidTr="00CA6FEE">
        <w:tc>
          <w:tcPr>
            <w:tcW w:w="1236" w:type="dxa"/>
          </w:tcPr>
          <w:p w14:paraId="17DA724D" w14:textId="77777777" w:rsidR="0066184C" w:rsidRPr="00A12912" w:rsidRDefault="0066184C" w:rsidP="00CA6FEE">
            <w:pPr>
              <w:jc w:val="center"/>
            </w:pPr>
            <w:r w:rsidRPr="00A12912">
              <w:t>2</w:t>
            </w:r>
          </w:p>
        </w:tc>
        <w:tc>
          <w:tcPr>
            <w:tcW w:w="1153" w:type="dxa"/>
          </w:tcPr>
          <w:p w14:paraId="325FB53D" w14:textId="77777777" w:rsidR="0066184C" w:rsidRPr="00A12912" w:rsidRDefault="0066184C" w:rsidP="00CA6FEE">
            <w:pPr>
              <w:jc w:val="center"/>
            </w:pPr>
            <w:r w:rsidRPr="00A12912">
              <w:t>2</w:t>
            </w:r>
          </w:p>
        </w:tc>
        <w:tc>
          <w:tcPr>
            <w:tcW w:w="1058" w:type="dxa"/>
          </w:tcPr>
          <w:p w14:paraId="1CB8A0A8" w14:textId="77777777" w:rsidR="0066184C" w:rsidRPr="00A12912" w:rsidRDefault="0066184C" w:rsidP="00CA6FEE">
            <w:pPr>
              <w:jc w:val="center"/>
            </w:pPr>
            <w:r w:rsidRPr="00A12912">
              <w:t>2</w:t>
            </w:r>
          </w:p>
        </w:tc>
      </w:tr>
      <w:tr w:rsidR="0066184C" w:rsidRPr="00A12912" w14:paraId="54C91A54" w14:textId="77777777" w:rsidTr="00CA6FEE">
        <w:trPr>
          <w:trHeight w:val="42"/>
        </w:trPr>
        <w:tc>
          <w:tcPr>
            <w:tcW w:w="1236" w:type="dxa"/>
          </w:tcPr>
          <w:p w14:paraId="7046147A" w14:textId="77777777" w:rsidR="0066184C" w:rsidRPr="00A12912" w:rsidRDefault="0066184C" w:rsidP="00CA6FEE">
            <w:pPr>
              <w:jc w:val="center"/>
            </w:pPr>
            <w:r w:rsidRPr="00A12912">
              <w:t>3</w:t>
            </w:r>
          </w:p>
        </w:tc>
        <w:tc>
          <w:tcPr>
            <w:tcW w:w="1153" w:type="dxa"/>
          </w:tcPr>
          <w:p w14:paraId="4B8C8541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68E0EF0B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</w:tr>
      <w:tr w:rsidR="0066184C" w:rsidRPr="00A12912" w14:paraId="77827C3A" w14:textId="77777777" w:rsidTr="00CA6FEE">
        <w:tc>
          <w:tcPr>
            <w:tcW w:w="1236" w:type="dxa"/>
          </w:tcPr>
          <w:p w14:paraId="4203F7B6" w14:textId="77777777" w:rsidR="0066184C" w:rsidRPr="00A12912" w:rsidRDefault="0066184C" w:rsidP="00CA6FEE">
            <w:pPr>
              <w:jc w:val="center"/>
            </w:pPr>
            <w:r w:rsidRPr="00A12912">
              <w:t>4</w:t>
            </w:r>
          </w:p>
        </w:tc>
        <w:tc>
          <w:tcPr>
            <w:tcW w:w="1153" w:type="dxa"/>
          </w:tcPr>
          <w:p w14:paraId="2D42C9E0" w14:textId="77777777" w:rsidR="0066184C" w:rsidRPr="00A12912" w:rsidRDefault="0066184C" w:rsidP="00CA6FEE">
            <w:pPr>
              <w:jc w:val="center"/>
            </w:pPr>
            <w:r w:rsidRPr="00A12912">
              <w:t>3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76475829" w14:textId="77777777" w:rsidR="0066184C" w:rsidRPr="00A12912" w:rsidRDefault="0066184C" w:rsidP="00CA6FEE">
            <w:pPr>
              <w:jc w:val="center"/>
            </w:pPr>
            <w:r w:rsidRPr="00A12912">
              <w:t>2</w:t>
            </w:r>
          </w:p>
        </w:tc>
      </w:tr>
    </w:tbl>
    <w:p w14:paraId="5A60FC73" w14:textId="77777777" w:rsidR="0066184C" w:rsidRDefault="0066184C" w:rsidP="00DF6927">
      <w:pPr>
        <w:rPr>
          <w:b/>
          <w:bCs/>
        </w:rPr>
      </w:pPr>
    </w:p>
    <w:p w14:paraId="57C5690B" w14:textId="385854EF" w:rsidR="0066184C" w:rsidRPr="00A12912" w:rsidRDefault="0066184C" w:rsidP="0066184C">
      <w:pPr>
        <w:pStyle w:val="ListParagraph"/>
        <w:spacing w:after="0" w:line="240" w:lineRule="auto"/>
      </w:pPr>
      <w:r>
        <w:rPr>
          <w:b/>
          <w:bCs/>
        </w:rPr>
        <w:t>CLIENT_COMISION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8"/>
        <w:gridCol w:w="1058"/>
      </w:tblGrid>
      <w:tr w:rsidR="0066184C" w:rsidRPr="00A12912" w14:paraId="68B20FD8" w14:textId="77777777" w:rsidTr="00CA6FEE">
        <w:tc>
          <w:tcPr>
            <w:tcW w:w="1058" w:type="dxa"/>
          </w:tcPr>
          <w:p w14:paraId="2DABC982" w14:textId="77777777" w:rsidR="0066184C" w:rsidRPr="00A12912" w:rsidRDefault="0066184C" w:rsidP="00CA6FEE">
            <w:pPr>
              <w:jc w:val="center"/>
            </w:pPr>
            <w:proofErr w:type="spellStart"/>
            <w:r w:rsidRPr="00A12912">
              <w:t>Id_client</w:t>
            </w:r>
            <w:proofErr w:type="spellEnd"/>
          </w:p>
        </w:tc>
        <w:tc>
          <w:tcPr>
            <w:tcW w:w="1058" w:type="dxa"/>
          </w:tcPr>
          <w:p w14:paraId="325E5A11" w14:textId="77777777" w:rsidR="0066184C" w:rsidRPr="00A12912" w:rsidRDefault="0066184C" w:rsidP="00CA6FEE">
            <w:pPr>
              <w:jc w:val="center"/>
            </w:pPr>
            <w:r>
              <w:t>Comision</w:t>
            </w:r>
          </w:p>
        </w:tc>
      </w:tr>
      <w:tr w:rsidR="0066184C" w:rsidRPr="00A12912" w14:paraId="170CA3E9" w14:textId="77777777" w:rsidTr="00CA6FEE">
        <w:tc>
          <w:tcPr>
            <w:tcW w:w="1058" w:type="dxa"/>
          </w:tcPr>
          <w:p w14:paraId="1838AD94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  <w:tc>
          <w:tcPr>
            <w:tcW w:w="1058" w:type="dxa"/>
          </w:tcPr>
          <w:p w14:paraId="5167D2BE" w14:textId="77777777" w:rsidR="0066184C" w:rsidRPr="00A12912" w:rsidRDefault="0066184C" w:rsidP="00CA6FEE">
            <w:pPr>
              <w:jc w:val="center"/>
            </w:pPr>
            <w:r>
              <w:t>5</w:t>
            </w:r>
          </w:p>
        </w:tc>
      </w:tr>
      <w:tr w:rsidR="0066184C" w:rsidRPr="00A12912" w14:paraId="47FE0ACF" w14:textId="77777777" w:rsidTr="00CA6FEE">
        <w:tc>
          <w:tcPr>
            <w:tcW w:w="1058" w:type="dxa"/>
          </w:tcPr>
          <w:p w14:paraId="002566FB" w14:textId="77777777" w:rsidR="0066184C" w:rsidRPr="00A12912" w:rsidRDefault="0066184C" w:rsidP="00CA6FEE">
            <w:pPr>
              <w:jc w:val="center"/>
            </w:pPr>
            <w:r w:rsidRPr="00A12912">
              <w:t>2</w:t>
            </w:r>
          </w:p>
        </w:tc>
        <w:tc>
          <w:tcPr>
            <w:tcW w:w="1058" w:type="dxa"/>
          </w:tcPr>
          <w:p w14:paraId="35EC5ECF" w14:textId="77777777" w:rsidR="0066184C" w:rsidRPr="00A12912" w:rsidRDefault="0066184C" w:rsidP="00CA6FEE">
            <w:pPr>
              <w:jc w:val="center"/>
            </w:pPr>
            <w:r>
              <w:t>2</w:t>
            </w:r>
          </w:p>
        </w:tc>
      </w:tr>
      <w:tr w:rsidR="0066184C" w:rsidRPr="00A12912" w14:paraId="21F671B0" w14:textId="77777777" w:rsidTr="00CA6FEE">
        <w:trPr>
          <w:trHeight w:val="42"/>
        </w:trPr>
        <w:tc>
          <w:tcPr>
            <w:tcW w:w="1058" w:type="dxa"/>
            <w:tcBorders>
              <w:right w:val="single" w:sz="4" w:space="0" w:color="auto"/>
            </w:tcBorders>
          </w:tcPr>
          <w:p w14:paraId="0414AF92" w14:textId="77777777" w:rsidR="0066184C" w:rsidRPr="00A12912" w:rsidRDefault="0066184C" w:rsidP="00CA6FEE">
            <w:pPr>
              <w:jc w:val="center"/>
            </w:pPr>
            <w:r w:rsidRPr="00A12912">
              <w:t>1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28A01FF3" w14:textId="77777777" w:rsidR="0066184C" w:rsidRPr="00A12912" w:rsidRDefault="0066184C" w:rsidP="00CA6FEE">
            <w:pPr>
              <w:jc w:val="center"/>
            </w:pPr>
            <w:r>
              <w:t>5</w:t>
            </w:r>
          </w:p>
        </w:tc>
      </w:tr>
      <w:tr w:rsidR="0066184C" w:rsidRPr="00A12912" w14:paraId="6BF65489" w14:textId="77777777" w:rsidTr="00CA6FEE">
        <w:tc>
          <w:tcPr>
            <w:tcW w:w="1058" w:type="dxa"/>
            <w:tcBorders>
              <w:right w:val="single" w:sz="4" w:space="0" w:color="auto"/>
            </w:tcBorders>
          </w:tcPr>
          <w:p w14:paraId="3005B532" w14:textId="77777777" w:rsidR="0066184C" w:rsidRPr="00A12912" w:rsidRDefault="0066184C" w:rsidP="00CA6FEE">
            <w:pPr>
              <w:jc w:val="center"/>
            </w:pPr>
            <w:r w:rsidRPr="00A12912">
              <w:t>2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660514A8" w14:textId="77777777" w:rsidR="0066184C" w:rsidRPr="00A12912" w:rsidRDefault="0066184C" w:rsidP="00CA6FEE">
            <w:pPr>
              <w:jc w:val="center"/>
            </w:pPr>
            <w:r>
              <w:t>3</w:t>
            </w:r>
          </w:p>
        </w:tc>
      </w:tr>
    </w:tbl>
    <w:p w14:paraId="63E4B375" w14:textId="77777777" w:rsidR="0066184C" w:rsidRPr="00A17781" w:rsidRDefault="0066184C" w:rsidP="00DF6927">
      <w:pPr>
        <w:rPr>
          <w:b/>
          <w:bCs/>
        </w:rPr>
      </w:pPr>
    </w:p>
    <w:p w14:paraId="4AC178E3" w14:textId="05BB4773" w:rsidR="006B7E15" w:rsidRDefault="00BD5198" w:rsidP="00DF6927">
      <w:pPr>
        <w:rPr>
          <w:b/>
          <w:bCs/>
        </w:rPr>
      </w:pPr>
      <w:r w:rsidRPr="00A17781">
        <w:rPr>
          <w:b/>
          <w:bCs/>
        </w:rPr>
        <w:t xml:space="preserve">Realizarea normalizării </w:t>
      </w:r>
      <w:r>
        <w:rPr>
          <w:b/>
          <w:bCs/>
        </w:rPr>
        <w:t>FN4 (</w:t>
      </w:r>
      <w:r w:rsidRPr="00BD5198">
        <w:rPr>
          <w:b/>
          <w:bCs/>
        </w:rPr>
        <w:t xml:space="preserve">nu </w:t>
      </w:r>
      <w:proofErr w:type="spellStart"/>
      <w:r w:rsidRPr="00BD5198">
        <w:rPr>
          <w:b/>
          <w:bCs/>
        </w:rPr>
        <w:t>conţine</w:t>
      </w:r>
      <w:proofErr w:type="spellEnd"/>
      <w:r w:rsidRPr="00BD5198">
        <w:rPr>
          <w:b/>
          <w:bCs/>
        </w:rPr>
        <w:t xml:space="preserve"> două sau mai multe </w:t>
      </w:r>
      <w:proofErr w:type="spellStart"/>
      <w:r w:rsidRPr="00BD5198">
        <w:rPr>
          <w:b/>
          <w:bCs/>
        </w:rPr>
        <w:t>dependenţe</w:t>
      </w:r>
      <w:proofErr w:type="spellEnd"/>
      <w:r w:rsidRPr="00BD5198">
        <w:rPr>
          <w:b/>
          <w:bCs/>
        </w:rPr>
        <w:t xml:space="preserve"> </w:t>
      </w:r>
      <w:proofErr w:type="spellStart"/>
      <w:r w:rsidRPr="00BD5198">
        <w:rPr>
          <w:b/>
          <w:bCs/>
        </w:rPr>
        <w:t>multivaloare</w:t>
      </w:r>
      <w:proofErr w:type="spellEnd"/>
      <w:r w:rsidRPr="00BD5198">
        <w:rPr>
          <w:b/>
          <w:bCs/>
        </w:rPr>
        <w:t>)</w:t>
      </w:r>
    </w:p>
    <w:p w14:paraId="5CFAFD2B" w14:textId="77777777" w:rsidR="00E96C9C" w:rsidRPr="00A12912" w:rsidRDefault="00E96C9C" w:rsidP="00E96C9C">
      <w:pPr>
        <w:pStyle w:val="ListParagraph"/>
        <w:spacing w:after="0" w:line="240" w:lineRule="auto"/>
      </w:pPr>
      <w:r w:rsidRPr="00A12912">
        <w:rPr>
          <w:b/>
          <w:bCs/>
        </w:rPr>
        <w:t>ANGAJAT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1006"/>
        <w:gridCol w:w="1058"/>
        <w:gridCol w:w="1058"/>
      </w:tblGrid>
      <w:tr w:rsidR="0066184C" w:rsidRPr="00A12912" w14:paraId="468DA353" w14:textId="14C36FB3" w:rsidTr="00CA6FEE">
        <w:tc>
          <w:tcPr>
            <w:tcW w:w="1153" w:type="dxa"/>
          </w:tcPr>
          <w:p w14:paraId="23CF34FD" w14:textId="77777777" w:rsidR="0066184C" w:rsidRPr="00A12912" w:rsidRDefault="0066184C" w:rsidP="00614F56">
            <w:proofErr w:type="spellStart"/>
            <w:r w:rsidRPr="00A12912">
              <w:t>Id_angajat</w:t>
            </w:r>
            <w:proofErr w:type="spellEnd"/>
          </w:p>
        </w:tc>
        <w:tc>
          <w:tcPr>
            <w:tcW w:w="1006" w:type="dxa"/>
          </w:tcPr>
          <w:p w14:paraId="5F3083A2" w14:textId="77777777" w:rsidR="0066184C" w:rsidRPr="00A12912" w:rsidRDefault="0066184C" w:rsidP="00614F56">
            <w:r w:rsidRPr="00A12912">
              <w:t>Nume</w:t>
            </w:r>
          </w:p>
        </w:tc>
        <w:tc>
          <w:tcPr>
            <w:tcW w:w="1058" w:type="dxa"/>
          </w:tcPr>
          <w:p w14:paraId="6336C0C1" w14:textId="77777777" w:rsidR="0066184C" w:rsidRPr="00A12912" w:rsidRDefault="0066184C" w:rsidP="00614F56">
            <w:r w:rsidRPr="00A12912">
              <w:t>Prenume</w:t>
            </w:r>
          </w:p>
        </w:tc>
        <w:tc>
          <w:tcPr>
            <w:tcW w:w="1058" w:type="dxa"/>
          </w:tcPr>
          <w:p w14:paraId="34383A17" w14:textId="3851428B" w:rsidR="0066184C" w:rsidRPr="00A12912" w:rsidRDefault="0066184C" w:rsidP="00614F56">
            <w:r>
              <w:t>Telefon</w:t>
            </w:r>
          </w:p>
        </w:tc>
      </w:tr>
      <w:tr w:rsidR="0066184C" w:rsidRPr="00A12912" w14:paraId="698D9F8C" w14:textId="3F320B1C" w:rsidTr="00CA6FEE">
        <w:tc>
          <w:tcPr>
            <w:tcW w:w="1153" w:type="dxa"/>
          </w:tcPr>
          <w:p w14:paraId="42BF809E" w14:textId="77777777" w:rsidR="0066184C" w:rsidRPr="00A12912" w:rsidRDefault="0066184C" w:rsidP="00614F56">
            <w:r w:rsidRPr="00A12912">
              <w:t>1</w:t>
            </w:r>
          </w:p>
        </w:tc>
        <w:tc>
          <w:tcPr>
            <w:tcW w:w="1006" w:type="dxa"/>
          </w:tcPr>
          <w:p w14:paraId="47B60297" w14:textId="77777777" w:rsidR="0066184C" w:rsidRPr="00A12912" w:rsidRDefault="0066184C" w:rsidP="00614F56">
            <w:r w:rsidRPr="00A12912">
              <w:t>Pop</w:t>
            </w:r>
          </w:p>
        </w:tc>
        <w:tc>
          <w:tcPr>
            <w:tcW w:w="1058" w:type="dxa"/>
          </w:tcPr>
          <w:p w14:paraId="2C8E48DA" w14:textId="77777777" w:rsidR="0066184C" w:rsidRPr="00A12912" w:rsidRDefault="0066184C" w:rsidP="00614F56">
            <w:r w:rsidRPr="00A12912">
              <w:t>Ioana</w:t>
            </w:r>
          </w:p>
        </w:tc>
        <w:tc>
          <w:tcPr>
            <w:tcW w:w="1058" w:type="dxa"/>
          </w:tcPr>
          <w:p w14:paraId="251FABC0" w14:textId="0207F0CB" w:rsidR="0066184C" w:rsidRPr="00A12912" w:rsidRDefault="0066184C" w:rsidP="00614F56">
            <w:r>
              <w:t>12345</w:t>
            </w:r>
          </w:p>
        </w:tc>
      </w:tr>
      <w:tr w:rsidR="0066184C" w:rsidRPr="00A12912" w14:paraId="2228A380" w14:textId="3F6D0CDF" w:rsidTr="00CA6FEE">
        <w:tc>
          <w:tcPr>
            <w:tcW w:w="1153" w:type="dxa"/>
          </w:tcPr>
          <w:p w14:paraId="792E9B38" w14:textId="77777777" w:rsidR="0066184C" w:rsidRPr="00A12912" w:rsidRDefault="0066184C" w:rsidP="00614F56">
            <w:r w:rsidRPr="00A12912">
              <w:t>2</w:t>
            </w:r>
          </w:p>
        </w:tc>
        <w:tc>
          <w:tcPr>
            <w:tcW w:w="1006" w:type="dxa"/>
          </w:tcPr>
          <w:p w14:paraId="0C0599A0" w14:textId="77777777" w:rsidR="0066184C" w:rsidRPr="00A12912" w:rsidRDefault="0066184C" w:rsidP="00614F56">
            <w:r w:rsidRPr="00A12912">
              <w:t>Ionescu</w:t>
            </w:r>
          </w:p>
        </w:tc>
        <w:tc>
          <w:tcPr>
            <w:tcW w:w="1058" w:type="dxa"/>
          </w:tcPr>
          <w:p w14:paraId="4DE3405A" w14:textId="77777777" w:rsidR="0066184C" w:rsidRPr="00A12912" w:rsidRDefault="0066184C" w:rsidP="00614F56">
            <w:r w:rsidRPr="00A12912">
              <w:t>Mihai</w:t>
            </w:r>
          </w:p>
        </w:tc>
        <w:tc>
          <w:tcPr>
            <w:tcW w:w="1058" w:type="dxa"/>
          </w:tcPr>
          <w:p w14:paraId="40B99265" w14:textId="7F382721" w:rsidR="0066184C" w:rsidRPr="00A12912" w:rsidRDefault="0066184C" w:rsidP="00614F56">
            <w:r>
              <w:t>12346</w:t>
            </w:r>
          </w:p>
        </w:tc>
      </w:tr>
      <w:tr w:rsidR="0066184C" w:rsidRPr="00A12912" w14:paraId="4059DE62" w14:textId="1B6C1E6C" w:rsidTr="00CA6FEE">
        <w:tc>
          <w:tcPr>
            <w:tcW w:w="1153" w:type="dxa"/>
          </w:tcPr>
          <w:p w14:paraId="0C152112" w14:textId="77777777" w:rsidR="0066184C" w:rsidRPr="00A12912" w:rsidRDefault="0066184C" w:rsidP="00614F56">
            <w:r w:rsidRPr="00A12912">
              <w:t>3</w:t>
            </w:r>
          </w:p>
        </w:tc>
        <w:tc>
          <w:tcPr>
            <w:tcW w:w="1006" w:type="dxa"/>
          </w:tcPr>
          <w:p w14:paraId="21A27287" w14:textId="77777777" w:rsidR="0066184C" w:rsidRPr="00A12912" w:rsidRDefault="0066184C" w:rsidP="00614F56">
            <w:proofErr w:type="spellStart"/>
            <w:r w:rsidRPr="00A12912">
              <w:t>Antoche</w:t>
            </w:r>
            <w:proofErr w:type="spellEnd"/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7010675A" w14:textId="77777777" w:rsidR="0066184C" w:rsidRPr="00A12912" w:rsidRDefault="0066184C" w:rsidP="00614F56">
            <w:r w:rsidRPr="00A12912">
              <w:t>Ana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592943FF" w14:textId="2F9AAB39" w:rsidR="0066184C" w:rsidRPr="00A12912" w:rsidRDefault="0066184C" w:rsidP="00614F56">
            <w:r>
              <w:t>12347</w:t>
            </w:r>
          </w:p>
        </w:tc>
      </w:tr>
    </w:tbl>
    <w:p w14:paraId="653C7FAD" w14:textId="77777777" w:rsidR="00E96C9C" w:rsidRDefault="00E96C9C" w:rsidP="00DF6927"/>
    <w:p w14:paraId="7164A814" w14:textId="7C322271" w:rsidR="00E96C9C" w:rsidRPr="00E96C9C" w:rsidRDefault="00E96C9C" w:rsidP="00E96C9C">
      <w:pPr>
        <w:jc w:val="both"/>
        <w:rPr>
          <w:b/>
          <w:bCs/>
        </w:rPr>
      </w:pPr>
      <w:r w:rsidRPr="00E96C9C">
        <w:rPr>
          <w:b/>
          <w:bCs/>
        </w:rPr>
        <w:t>Anomalii:</w:t>
      </w:r>
    </w:p>
    <w:p w14:paraId="7CB0BC7F" w14:textId="69A79106" w:rsidR="00515992" w:rsidRPr="00E96C9C" w:rsidRDefault="00E96C9C" w:rsidP="00E96C9C">
      <w:pPr>
        <w:jc w:val="both"/>
      </w:pPr>
      <w:r>
        <w:t xml:space="preserve">Dacă un angajat ar avea mai multe telefoane apare </w:t>
      </w:r>
      <w:r w:rsidRPr="00E96C9C">
        <w:t xml:space="preserve">o dependență </w:t>
      </w:r>
      <w:proofErr w:type="spellStart"/>
      <w:r w:rsidRPr="00E96C9C">
        <w:t>multivaloare</w:t>
      </w:r>
      <w:proofErr w:type="spellEnd"/>
      <w:r w:rsidRPr="00E96C9C">
        <w:t xml:space="preserve"> între atributul "Nume" și atributul "Telefon". </w:t>
      </w:r>
      <w:r>
        <w:t xml:space="preserve">Un angajat </w:t>
      </w:r>
      <w:r w:rsidRPr="00E96C9C">
        <w:t xml:space="preserve">poate avea mai multe numere de telefon, dar fiecare număr de telefon este legat de un singur </w:t>
      </w:r>
      <w:r>
        <w:t>angajat</w:t>
      </w:r>
      <w:r w:rsidRPr="00E96C9C">
        <w:t xml:space="preserve">. De asemenea, un nume de </w:t>
      </w:r>
      <w:r>
        <w:t>angajat</w:t>
      </w:r>
      <w:r w:rsidRPr="00E96C9C">
        <w:t xml:space="preserve"> poate fi asociat cu mai multe numere de telefon, dar fiecare număr de telefon este legat de un singur nume de </w:t>
      </w:r>
      <w:r>
        <w:t>angajat</w:t>
      </w:r>
      <w:r w:rsidRPr="00E96C9C">
        <w:t>.</w:t>
      </w:r>
    </w:p>
    <w:p w14:paraId="33CE5131" w14:textId="100E473C" w:rsidR="00E96C9C" w:rsidRPr="00851547" w:rsidRDefault="00E96C9C" w:rsidP="00E96C9C">
      <w:pPr>
        <w:spacing w:line="240" w:lineRule="auto"/>
        <w:rPr>
          <w:b/>
          <w:bCs/>
        </w:rPr>
      </w:pPr>
      <w:r w:rsidRPr="00A12912">
        <w:lastRenderedPageBreak/>
        <w:t xml:space="preserve">Transformare la forma </w:t>
      </w:r>
      <w:r w:rsidRPr="00E931E1">
        <w:rPr>
          <w:b/>
          <w:bCs/>
        </w:rPr>
        <w:t>FN</w:t>
      </w:r>
      <w:r>
        <w:rPr>
          <w:b/>
          <w:bCs/>
        </w:rPr>
        <w:t>4</w:t>
      </w:r>
      <w:r w:rsidRPr="00A12912">
        <w:t xml:space="preserve"> (reorganizăm datele adăugând </w:t>
      </w:r>
      <w:r>
        <w:t>o tabelă nouă</w:t>
      </w:r>
      <w:r w:rsidRPr="00A12912">
        <w:t>)</w:t>
      </w:r>
    </w:p>
    <w:p w14:paraId="3E08ADEF" w14:textId="77777777" w:rsidR="00AC3B10" w:rsidRPr="00A12912" w:rsidRDefault="00AC3B10" w:rsidP="00AC3B10">
      <w:pPr>
        <w:pStyle w:val="ListParagraph"/>
        <w:spacing w:after="0" w:line="240" w:lineRule="auto"/>
      </w:pPr>
      <w:r w:rsidRPr="00A12912">
        <w:rPr>
          <w:b/>
          <w:bCs/>
        </w:rPr>
        <w:t>ANGAJAT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1006"/>
        <w:gridCol w:w="1058"/>
      </w:tblGrid>
      <w:tr w:rsidR="00AC3B10" w:rsidRPr="00A12912" w14:paraId="4CB3C502" w14:textId="77777777" w:rsidTr="00614F56">
        <w:tc>
          <w:tcPr>
            <w:tcW w:w="1153" w:type="dxa"/>
          </w:tcPr>
          <w:p w14:paraId="6E058396" w14:textId="77777777" w:rsidR="00AC3B10" w:rsidRPr="00A12912" w:rsidRDefault="00AC3B10" w:rsidP="00614F56">
            <w:proofErr w:type="spellStart"/>
            <w:r w:rsidRPr="00A12912">
              <w:t>Id_angajat</w:t>
            </w:r>
            <w:proofErr w:type="spellEnd"/>
          </w:p>
        </w:tc>
        <w:tc>
          <w:tcPr>
            <w:tcW w:w="1006" w:type="dxa"/>
          </w:tcPr>
          <w:p w14:paraId="6496028F" w14:textId="77777777" w:rsidR="00AC3B10" w:rsidRPr="00A12912" w:rsidRDefault="00AC3B10" w:rsidP="00614F56">
            <w:r w:rsidRPr="00A12912">
              <w:t>Nume</w:t>
            </w:r>
          </w:p>
        </w:tc>
        <w:tc>
          <w:tcPr>
            <w:tcW w:w="1058" w:type="dxa"/>
          </w:tcPr>
          <w:p w14:paraId="69ED0588" w14:textId="77777777" w:rsidR="00AC3B10" w:rsidRPr="00A12912" w:rsidRDefault="00AC3B10" w:rsidP="00614F56">
            <w:r w:rsidRPr="00A12912">
              <w:t>Prenume</w:t>
            </w:r>
          </w:p>
        </w:tc>
      </w:tr>
      <w:tr w:rsidR="00AC3B10" w:rsidRPr="00A12912" w14:paraId="15FE6F22" w14:textId="77777777" w:rsidTr="00614F56">
        <w:tc>
          <w:tcPr>
            <w:tcW w:w="1153" w:type="dxa"/>
          </w:tcPr>
          <w:p w14:paraId="2799BEB0" w14:textId="77777777" w:rsidR="00AC3B10" w:rsidRPr="00A12912" w:rsidRDefault="00AC3B10" w:rsidP="00614F56">
            <w:r w:rsidRPr="00A12912">
              <w:t>1</w:t>
            </w:r>
          </w:p>
        </w:tc>
        <w:tc>
          <w:tcPr>
            <w:tcW w:w="1006" w:type="dxa"/>
          </w:tcPr>
          <w:p w14:paraId="50351B10" w14:textId="77777777" w:rsidR="00AC3B10" w:rsidRPr="00A12912" w:rsidRDefault="00AC3B10" w:rsidP="00614F56">
            <w:r w:rsidRPr="00A12912">
              <w:t>Pop</w:t>
            </w:r>
          </w:p>
        </w:tc>
        <w:tc>
          <w:tcPr>
            <w:tcW w:w="1058" w:type="dxa"/>
          </w:tcPr>
          <w:p w14:paraId="205C0656" w14:textId="77777777" w:rsidR="00AC3B10" w:rsidRPr="00A12912" w:rsidRDefault="00AC3B10" w:rsidP="00614F56">
            <w:r w:rsidRPr="00A12912">
              <w:t>Ioana</w:t>
            </w:r>
          </w:p>
        </w:tc>
      </w:tr>
      <w:tr w:rsidR="00AC3B10" w:rsidRPr="00A12912" w14:paraId="70B6EFA3" w14:textId="77777777" w:rsidTr="00614F56">
        <w:tc>
          <w:tcPr>
            <w:tcW w:w="1153" w:type="dxa"/>
          </w:tcPr>
          <w:p w14:paraId="5CFA365A" w14:textId="77777777" w:rsidR="00AC3B10" w:rsidRPr="00A12912" w:rsidRDefault="00AC3B10" w:rsidP="00614F56">
            <w:r w:rsidRPr="00A12912">
              <w:t>2</w:t>
            </w:r>
          </w:p>
        </w:tc>
        <w:tc>
          <w:tcPr>
            <w:tcW w:w="1006" w:type="dxa"/>
          </w:tcPr>
          <w:p w14:paraId="06041415" w14:textId="77777777" w:rsidR="00AC3B10" w:rsidRPr="00A12912" w:rsidRDefault="00AC3B10" w:rsidP="00614F56">
            <w:r w:rsidRPr="00A12912">
              <w:t>Ionescu</w:t>
            </w:r>
          </w:p>
        </w:tc>
        <w:tc>
          <w:tcPr>
            <w:tcW w:w="1058" w:type="dxa"/>
          </w:tcPr>
          <w:p w14:paraId="658326FE" w14:textId="77777777" w:rsidR="00AC3B10" w:rsidRPr="00A12912" w:rsidRDefault="00AC3B10" w:rsidP="00614F56">
            <w:r w:rsidRPr="00A12912">
              <w:t>Mihai</w:t>
            </w:r>
          </w:p>
        </w:tc>
      </w:tr>
      <w:tr w:rsidR="00AC3B10" w:rsidRPr="00A12912" w14:paraId="422F370B" w14:textId="77777777" w:rsidTr="00614F56">
        <w:tc>
          <w:tcPr>
            <w:tcW w:w="1153" w:type="dxa"/>
          </w:tcPr>
          <w:p w14:paraId="35143FF8" w14:textId="77777777" w:rsidR="00AC3B10" w:rsidRPr="00A12912" w:rsidRDefault="00AC3B10" w:rsidP="00614F56">
            <w:r w:rsidRPr="00A12912">
              <w:t>3</w:t>
            </w:r>
          </w:p>
        </w:tc>
        <w:tc>
          <w:tcPr>
            <w:tcW w:w="1006" w:type="dxa"/>
          </w:tcPr>
          <w:p w14:paraId="64E6DB64" w14:textId="77777777" w:rsidR="00AC3B10" w:rsidRPr="00A12912" w:rsidRDefault="00AC3B10" w:rsidP="00614F56">
            <w:proofErr w:type="spellStart"/>
            <w:r w:rsidRPr="00A12912">
              <w:t>Antoche</w:t>
            </w:r>
            <w:proofErr w:type="spellEnd"/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077B846B" w14:textId="77777777" w:rsidR="00AC3B10" w:rsidRPr="00A12912" w:rsidRDefault="00AC3B10" w:rsidP="00614F56">
            <w:r w:rsidRPr="00A12912">
              <w:t>Ana</w:t>
            </w:r>
          </w:p>
        </w:tc>
      </w:tr>
    </w:tbl>
    <w:p w14:paraId="3EFAE5D7" w14:textId="70A504AC" w:rsidR="00BD5198" w:rsidRDefault="00BD5198" w:rsidP="00DF6927">
      <w:pPr>
        <w:rPr>
          <w:b/>
          <w:bCs/>
        </w:rPr>
      </w:pPr>
    </w:p>
    <w:p w14:paraId="7936D9ED" w14:textId="0722F7EC" w:rsidR="00AC3B10" w:rsidRPr="00A12912" w:rsidRDefault="00AC3B10" w:rsidP="00AC3B10">
      <w:pPr>
        <w:pStyle w:val="ListParagraph"/>
        <w:spacing w:after="0" w:line="240" w:lineRule="auto"/>
      </w:pPr>
      <w:r>
        <w:rPr>
          <w:b/>
          <w:bCs/>
        </w:rPr>
        <w:t>TELEFOANE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1153"/>
        <w:gridCol w:w="1058"/>
      </w:tblGrid>
      <w:tr w:rsidR="00AC3B10" w:rsidRPr="00A12912" w14:paraId="144E8C2E" w14:textId="77777777" w:rsidTr="00AC3B10">
        <w:tc>
          <w:tcPr>
            <w:tcW w:w="1153" w:type="dxa"/>
          </w:tcPr>
          <w:p w14:paraId="48534BBD" w14:textId="43733DC3" w:rsidR="00AC3B10" w:rsidRPr="00A12912" w:rsidRDefault="00AC3B10" w:rsidP="00614F56">
            <w:proofErr w:type="spellStart"/>
            <w:r w:rsidRPr="00A12912">
              <w:t>Id_</w:t>
            </w:r>
            <w:r>
              <w:t>telefon</w:t>
            </w:r>
            <w:proofErr w:type="spellEnd"/>
          </w:p>
        </w:tc>
        <w:tc>
          <w:tcPr>
            <w:tcW w:w="1153" w:type="dxa"/>
          </w:tcPr>
          <w:p w14:paraId="3E8D6834" w14:textId="1BE96908" w:rsidR="00AC3B10" w:rsidRPr="00AC3B10" w:rsidRDefault="00AC3B10" w:rsidP="00614F56">
            <w:pPr>
              <w:rPr>
                <w:lang w:val="en-US"/>
              </w:rPr>
            </w:pPr>
            <w:proofErr w:type="spellStart"/>
            <w:r>
              <w:t>Id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angajat</w:t>
            </w:r>
            <w:proofErr w:type="spellEnd"/>
          </w:p>
        </w:tc>
        <w:tc>
          <w:tcPr>
            <w:tcW w:w="1058" w:type="dxa"/>
          </w:tcPr>
          <w:p w14:paraId="1BA14130" w14:textId="77777777" w:rsidR="00AC3B10" w:rsidRPr="00A12912" w:rsidRDefault="00AC3B10" w:rsidP="00614F56">
            <w:r>
              <w:t>Telefon</w:t>
            </w:r>
          </w:p>
        </w:tc>
      </w:tr>
      <w:tr w:rsidR="00AC3B10" w:rsidRPr="00A12912" w14:paraId="4737E0D2" w14:textId="77777777" w:rsidTr="00AC3B10">
        <w:tc>
          <w:tcPr>
            <w:tcW w:w="1153" w:type="dxa"/>
          </w:tcPr>
          <w:p w14:paraId="24648DF7" w14:textId="77777777" w:rsidR="00AC3B10" w:rsidRPr="00A12912" w:rsidRDefault="00AC3B10" w:rsidP="00614F56">
            <w:r w:rsidRPr="00A12912">
              <w:t>1</w:t>
            </w:r>
          </w:p>
        </w:tc>
        <w:tc>
          <w:tcPr>
            <w:tcW w:w="1153" w:type="dxa"/>
          </w:tcPr>
          <w:p w14:paraId="40A6FA9F" w14:textId="4126FDB1" w:rsidR="00AC3B10" w:rsidRPr="00A12912" w:rsidRDefault="00E30897" w:rsidP="00614F56">
            <w:r>
              <w:t>1</w:t>
            </w:r>
          </w:p>
        </w:tc>
        <w:tc>
          <w:tcPr>
            <w:tcW w:w="1058" w:type="dxa"/>
          </w:tcPr>
          <w:p w14:paraId="7904C649" w14:textId="77777777" w:rsidR="00AC3B10" w:rsidRPr="00A12912" w:rsidRDefault="00AC3B10" w:rsidP="00614F56">
            <w:r>
              <w:t>12345</w:t>
            </w:r>
          </w:p>
        </w:tc>
      </w:tr>
      <w:tr w:rsidR="00AC3B10" w:rsidRPr="00A12912" w14:paraId="20332B07" w14:textId="77777777" w:rsidTr="00AC3B10">
        <w:tc>
          <w:tcPr>
            <w:tcW w:w="1153" w:type="dxa"/>
          </w:tcPr>
          <w:p w14:paraId="45B8AD55" w14:textId="77777777" w:rsidR="00AC3B10" w:rsidRPr="00A12912" w:rsidRDefault="00AC3B10" w:rsidP="00614F56">
            <w:r w:rsidRPr="00A12912">
              <w:t>2</w:t>
            </w:r>
          </w:p>
        </w:tc>
        <w:tc>
          <w:tcPr>
            <w:tcW w:w="1153" w:type="dxa"/>
          </w:tcPr>
          <w:p w14:paraId="58DE75F0" w14:textId="0FDF3849" w:rsidR="00AC3B10" w:rsidRPr="00A12912" w:rsidRDefault="00E30897" w:rsidP="00614F56">
            <w:r>
              <w:t>2</w:t>
            </w:r>
          </w:p>
        </w:tc>
        <w:tc>
          <w:tcPr>
            <w:tcW w:w="1058" w:type="dxa"/>
          </w:tcPr>
          <w:p w14:paraId="08117145" w14:textId="77777777" w:rsidR="00AC3B10" w:rsidRPr="00A12912" w:rsidRDefault="00AC3B10" w:rsidP="00614F56">
            <w:r>
              <w:t>12346</w:t>
            </w:r>
          </w:p>
        </w:tc>
      </w:tr>
      <w:tr w:rsidR="00AC3B10" w:rsidRPr="00A12912" w14:paraId="0548C85E" w14:textId="77777777" w:rsidTr="00AC3B10">
        <w:tc>
          <w:tcPr>
            <w:tcW w:w="1153" w:type="dxa"/>
          </w:tcPr>
          <w:p w14:paraId="66065F8B" w14:textId="77777777" w:rsidR="00AC3B10" w:rsidRPr="00A12912" w:rsidRDefault="00AC3B10" w:rsidP="00614F56">
            <w:r w:rsidRPr="00A12912">
              <w:t>3</w:t>
            </w:r>
          </w:p>
        </w:tc>
        <w:tc>
          <w:tcPr>
            <w:tcW w:w="1153" w:type="dxa"/>
          </w:tcPr>
          <w:p w14:paraId="1D8C3396" w14:textId="017EF8DA" w:rsidR="00AC3B10" w:rsidRPr="00A12912" w:rsidRDefault="00E30897" w:rsidP="00614F56">
            <w:r>
              <w:t>3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72BE301D" w14:textId="77777777" w:rsidR="00AC3B10" w:rsidRPr="00A12912" w:rsidRDefault="00AC3B10" w:rsidP="00614F56">
            <w:r>
              <w:t>12347</w:t>
            </w:r>
          </w:p>
        </w:tc>
      </w:tr>
      <w:tr w:rsidR="008A4F8F" w:rsidRPr="00A12912" w14:paraId="5523B246" w14:textId="77777777" w:rsidTr="00AC3B10">
        <w:tc>
          <w:tcPr>
            <w:tcW w:w="1153" w:type="dxa"/>
          </w:tcPr>
          <w:p w14:paraId="7B9A6C0D" w14:textId="557B0FE1" w:rsidR="008A4F8F" w:rsidRPr="00A12912" w:rsidRDefault="008A4F8F" w:rsidP="00614F56">
            <w:r>
              <w:t>4</w:t>
            </w:r>
          </w:p>
        </w:tc>
        <w:tc>
          <w:tcPr>
            <w:tcW w:w="1153" w:type="dxa"/>
          </w:tcPr>
          <w:p w14:paraId="6E302BED" w14:textId="6D1D0C84" w:rsidR="008A4F8F" w:rsidRDefault="008A4F8F" w:rsidP="00614F56">
            <w:r>
              <w:t>1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49121104" w14:textId="5B85961A" w:rsidR="008A4F8F" w:rsidRDefault="008A4F8F" w:rsidP="00614F56">
            <w:r>
              <w:t>12348</w:t>
            </w:r>
          </w:p>
        </w:tc>
      </w:tr>
    </w:tbl>
    <w:p w14:paraId="543B6D21" w14:textId="77777777" w:rsidR="00AC3B10" w:rsidRDefault="00AC3B10" w:rsidP="00AC3B10"/>
    <w:p w14:paraId="34D187D4" w14:textId="6DB6CF65" w:rsidR="00BD5198" w:rsidRDefault="00BD5198" w:rsidP="00BD5198">
      <w:pPr>
        <w:rPr>
          <w:b/>
          <w:bCs/>
        </w:rPr>
      </w:pPr>
      <w:r w:rsidRPr="00A17781">
        <w:rPr>
          <w:b/>
          <w:bCs/>
        </w:rPr>
        <w:t xml:space="preserve">Realizarea normalizării </w:t>
      </w:r>
      <w:r>
        <w:rPr>
          <w:b/>
          <w:bCs/>
        </w:rPr>
        <w:t>FN5 (</w:t>
      </w:r>
      <w:r w:rsidRPr="00BD5198">
        <w:rPr>
          <w:b/>
          <w:bCs/>
        </w:rPr>
        <w:t xml:space="preserve">fiecare </w:t>
      </w:r>
      <w:proofErr w:type="spellStart"/>
      <w:r w:rsidRPr="00BD5198">
        <w:rPr>
          <w:b/>
          <w:bCs/>
        </w:rPr>
        <w:t>dependenţă</w:t>
      </w:r>
      <w:proofErr w:type="spellEnd"/>
      <w:r w:rsidRPr="00BD5198">
        <w:rPr>
          <w:b/>
          <w:bCs/>
        </w:rPr>
        <w:t xml:space="preserve"> </w:t>
      </w:r>
      <w:proofErr w:type="spellStart"/>
      <w:r w:rsidRPr="00BD5198">
        <w:rPr>
          <w:b/>
          <w:bCs/>
        </w:rPr>
        <w:t>joncţiune</w:t>
      </w:r>
      <w:proofErr w:type="spellEnd"/>
      <w:r w:rsidRPr="00BD5198">
        <w:rPr>
          <w:b/>
          <w:bCs/>
        </w:rPr>
        <w:t xml:space="preserve"> este generată printr-un candidat cheie al tabelei)</w:t>
      </w:r>
    </w:p>
    <w:p w14:paraId="6CF89C00" w14:textId="77777777" w:rsidR="00614F56" w:rsidRDefault="001D6B26" w:rsidP="008A4F8F">
      <w:pPr>
        <w:jc w:val="both"/>
      </w:pPr>
      <w:r>
        <w:t>Baza de date nu este in forma normală FN5. De exemplu d</w:t>
      </w:r>
      <w:r w:rsidRPr="001D6B26">
        <w:t xml:space="preserve">acă un angajat este șters din tabela Angajați, toate </w:t>
      </w:r>
      <w:proofErr w:type="spellStart"/>
      <w:r>
        <w:t>tranzacţiile</w:t>
      </w:r>
      <w:proofErr w:type="spellEnd"/>
      <w:r w:rsidRPr="001D6B26">
        <w:t xml:space="preserve"> asociate cu acel angajat vor fi pierdute din tabel</w:t>
      </w:r>
      <w:r>
        <w:t xml:space="preserve">ele Contracte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Tran</w:t>
      </w:r>
      <w:r w:rsidRPr="00AA6867">
        <w:rPr>
          <w:lang w:val="fr-FR"/>
        </w:rPr>
        <w:t>zac</w:t>
      </w:r>
      <w:r>
        <w:t>ţii</w:t>
      </w:r>
      <w:proofErr w:type="spellEnd"/>
      <w:r w:rsidRPr="001D6B26">
        <w:t>.</w:t>
      </w:r>
      <w:r>
        <w:t xml:space="preserve"> Dacă un client este </w:t>
      </w:r>
      <w:proofErr w:type="spellStart"/>
      <w:r>
        <w:t>şters</w:t>
      </w:r>
      <w:proofErr w:type="spellEnd"/>
      <w:r>
        <w:t xml:space="preserve"> din tabela </w:t>
      </w:r>
      <w:proofErr w:type="spellStart"/>
      <w:r>
        <w:t>Clienţi</w:t>
      </w:r>
      <w:proofErr w:type="spellEnd"/>
      <w:r w:rsidR="00614F56">
        <w:t xml:space="preserve"> atunci se vor pierde date din tabelele Cereri, Oferte, Contracte </w:t>
      </w:r>
      <w:proofErr w:type="spellStart"/>
      <w:r w:rsidR="00614F56">
        <w:t>şi</w:t>
      </w:r>
      <w:proofErr w:type="spellEnd"/>
      <w:r w:rsidR="00614F56">
        <w:t xml:space="preserve"> </w:t>
      </w:r>
      <w:proofErr w:type="spellStart"/>
      <w:r w:rsidR="00614F56">
        <w:t>Tran</w:t>
      </w:r>
      <w:r w:rsidR="00614F56" w:rsidRPr="00AA6867">
        <w:rPr>
          <w:lang w:val="fr-FR"/>
        </w:rPr>
        <w:t>zac</w:t>
      </w:r>
      <w:r w:rsidR="00614F56">
        <w:t>ţii</w:t>
      </w:r>
      <w:proofErr w:type="spellEnd"/>
      <w:r w:rsidR="00614F56">
        <w:t>.</w:t>
      </w:r>
    </w:p>
    <w:p w14:paraId="56B3DA68" w14:textId="42D56BCA" w:rsidR="00A3235E" w:rsidRPr="00AA6867" w:rsidRDefault="00614F56" w:rsidP="00DF6927">
      <w:pPr>
        <w:rPr>
          <w:lang w:val="fr-FR"/>
        </w:rPr>
      </w:pPr>
      <w:r>
        <w:t xml:space="preserve">De exemplu pentru tabela </w:t>
      </w:r>
      <w:r w:rsidRPr="00614F56">
        <w:rPr>
          <w:b/>
          <w:bCs/>
        </w:rPr>
        <w:t>CONTRACTE</w:t>
      </w:r>
      <w:r w:rsidR="00E77572">
        <w:rPr>
          <w:b/>
          <w:bCs/>
        </w:rPr>
        <w:t xml:space="preserve"> </w:t>
      </w:r>
      <w:r w:rsidR="00E77572">
        <w:t>ar trebui create 2 tabele noi.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  <w:gridCol w:w="1605"/>
      </w:tblGrid>
      <w:tr w:rsidR="00614F56" w:rsidRPr="00A12912" w14:paraId="266BC659" w14:textId="77777777" w:rsidTr="00A3235E">
        <w:tc>
          <w:tcPr>
            <w:tcW w:w="1605" w:type="dxa"/>
          </w:tcPr>
          <w:p w14:paraId="04DBCD20" w14:textId="7F31A5B3" w:rsidR="00614F56" w:rsidRPr="00A12912" w:rsidRDefault="00614F56" w:rsidP="00A3235E">
            <w:pPr>
              <w:jc w:val="center"/>
            </w:pPr>
            <w:proofErr w:type="spellStart"/>
            <w:r w:rsidRPr="00A12912">
              <w:t>Id_</w:t>
            </w:r>
            <w:r>
              <w:t>contract</w:t>
            </w:r>
            <w:proofErr w:type="spellEnd"/>
          </w:p>
        </w:tc>
        <w:tc>
          <w:tcPr>
            <w:tcW w:w="1605" w:type="dxa"/>
          </w:tcPr>
          <w:p w14:paraId="7F58F433" w14:textId="2A2AC89C" w:rsidR="00614F56" w:rsidRPr="00A12912" w:rsidRDefault="00614F56" w:rsidP="00A3235E">
            <w:pPr>
              <w:jc w:val="center"/>
            </w:pPr>
            <w:proofErr w:type="spellStart"/>
            <w:r w:rsidRPr="00A12912">
              <w:t>Id_anga</w:t>
            </w:r>
            <w:r>
              <w:t>jat</w:t>
            </w:r>
            <w:proofErr w:type="spellEnd"/>
          </w:p>
        </w:tc>
        <w:tc>
          <w:tcPr>
            <w:tcW w:w="1605" w:type="dxa"/>
          </w:tcPr>
          <w:p w14:paraId="129D55D8" w14:textId="6C655E8D" w:rsidR="00614F56" w:rsidRPr="00A12912" w:rsidRDefault="00614F56" w:rsidP="00A3235E">
            <w:pPr>
              <w:jc w:val="center"/>
            </w:pPr>
            <w:proofErr w:type="spellStart"/>
            <w:r w:rsidRPr="00A12912">
              <w:t>Id_</w:t>
            </w:r>
            <w:r>
              <w:t>client</w:t>
            </w:r>
            <w:proofErr w:type="spellEnd"/>
          </w:p>
        </w:tc>
        <w:tc>
          <w:tcPr>
            <w:tcW w:w="1605" w:type="dxa"/>
          </w:tcPr>
          <w:p w14:paraId="5EB1D94E" w14:textId="2306FBB1" w:rsidR="00614F56" w:rsidRPr="00A12912" w:rsidRDefault="00614F56" w:rsidP="00A3235E">
            <w:pPr>
              <w:jc w:val="center"/>
            </w:pPr>
            <w:r w:rsidRPr="00A12912">
              <w:t>Data</w:t>
            </w:r>
          </w:p>
        </w:tc>
        <w:tc>
          <w:tcPr>
            <w:tcW w:w="1605" w:type="dxa"/>
          </w:tcPr>
          <w:p w14:paraId="67EA6684" w14:textId="53F38D02" w:rsidR="00614F56" w:rsidRPr="00A12912" w:rsidRDefault="00614F56" w:rsidP="00A3235E">
            <w:pPr>
              <w:jc w:val="center"/>
            </w:pPr>
            <w:r>
              <w:t>Comision</w:t>
            </w:r>
          </w:p>
        </w:tc>
      </w:tr>
      <w:tr w:rsidR="00614F56" w:rsidRPr="00A12912" w14:paraId="67AC9E0D" w14:textId="77777777" w:rsidTr="00A3235E">
        <w:tc>
          <w:tcPr>
            <w:tcW w:w="1605" w:type="dxa"/>
          </w:tcPr>
          <w:p w14:paraId="0FA5097E" w14:textId="52639267" w:rsidR="00614F56" w:rsidRPr="00A12912" w:rsidRDefault="00614F56" w:rsidP="00A3235E">
            <w:pPr>
              <w:jc w:val="center"/>
            </w:pPr>
            <w:r w:rsidRPr="00A12912">
              <w:t>1</w:t>
            </w:r>
          </w:p>
        </w:tc>
        <w:tc>
          <w:tcPr>
            <w:tcW w:w="1605" w:type="dxa"/>
          </w:tcPr>
          <w:p w14:paraId="4969F35A" w14:textId="2F408897" w:rsidR="00614F56" w:rsidRPr="00A12912" w:rsidRDefault="00614F56" w:rsidP="00A3235E">
            <w:pPr>
              <w:jc w:val="center"/>
            </w:pPr>
            <w:r w:rsidRPr="00A12912">
              <w:t>1</w:t>
            </w:r>
          </w:p>
        </w:tc>
        <w:tc>
          <w:tcPr>
            <w:tcW w:w="1605" w:type="dxa"/>
          </w:tcPr>
          <w:p w14:paraId="00A98F9A" w14:textId="0A91D0E7" w:rsidR="00614F56" w:rsidRPr="00A12912" w:rsidRDefault="00614F56" w:rsidP="00A3235E">
            <w:pPr>
              <w:jc w:val="center"/>
            </w:pPr>
            <w:r w:rsidRPr="00A12912">
              <w:t>100</w:t>
            </w:r>
          </w:p>
        </w:tc>
        <w:tc>
          <w:tcPr>
            <w:tcW w:w="1605" w:type="dxa"/>
          </w:tcPr>
          <w:p w14:paraId="2B5D72C8" w14:textId="21143ECC" w:rsidR="00614F56" w:rsidRPr="00A12912" w:rsidRDefault="00614F56" w:rsidP="00A3235E">
            <w:pPr>
              <w:jc w:val="center"/>
            </w:pPr>
            <w:r w:rsidRPr="00A12912">
              <w:t>11-03-2023</w:t>
            </w:r>
          </w:p>
        </w:tc>
        <w:tc>
          <w:tcPr>
            <w:tcW w:w="1605" w:type="dxa"/>
          </w:tcPr>
          <w:p w14:paraId="3B091D0F" w14:textId="177D3BC9" w:rsidR="00614F56" w:rsidRPr="00A12912" w:rsidRDefault="00614F56" w:rsidP="00A3235E">
            <w:pPr>
              <w:jc w:val="center"/>
            </w:pPr>
            <w:r>
              <w:t>2</w:t>
            </w:r>
          </w:p>
        </w:tc>
      </w:tr>
      <w:tr w:rsidR="00614F56" w:rsidRPr="00A12912" w14:paraId="0CC30967" w14:textId="77777777" w:rsidTr="00A3235E">
        <w:tc>
          <w:tcPr>
            <w:tcW w:w="1605" w:type="dxa"/>
          </w:tcPr>
          <w:p w14:paraId="643859E6" w14:textId="50F45820" w:rsidR="00614F56" w:rsidRPr="00A12912" w:rsidRDefault="00614F56" w:rsidP="00A3235E">
            <w:pPr>
              <w:jc w:val="center"/>
            </w:pPr>
            <w:r w:rsidRPr="00A12912">
              <w:t>2</w:t>
            </w:r>
          </w:p>
        </w:tc>
        <w:tc>
          <w:tcPr>
            <w:tcW w:w="1605" w:type="dxa"/>
          </w:tcPr>
          <w:p w14:paraId="60DDAC16" w14:textId="77847E06" w:rsidR="00614F56" w:rsidRPr="00A12912" w:rsidRDefault="00614F56" w:rsidP="00A3235E">
            <w:pPr>
              <w:jc w:val="center"/>
            </w:pPr>
            <w:r w:rsidRPr="00A12912">
              <w:t>2</w:t>
            </w:r>
          </w:p>
        </w:tc>
        <w:tc>
          <w:tcPr>
            <w:tcW w:w="1605" w:type="dxa"/>
          </w:tcPr>
          <w:p w14:paraId="331FB889" w14:textId="50CEC0D2" w:rsidR="00614F56" w:rsidRPr="00A12912" w:rsidRDefault="00614F56" w:rsidP="00A3235E">
            <w:pPr>
              <w:jc w:val="center"/>
            </w:pPr>
            <w:r w:rsidRPr="00A12912">
              <w:t>89</w:t>
            </w:r>
          </w:p>
        </w:tc>
        <w:tc>
          <w:tcPr>
            <w:tcW w:w="1605" w:type="dxa"/>
          </w:tcPr>
          <w:p w14:paraId="406732FC" w14:textId="186E93B5" w:rsidR="00614F56" w:rsidRPr="00A12912" w:rsidRDefault="00614F56" w:rsidP="00A3235E">
            <w:pPr>
              <w:jc w:val="center"/>
            </w:pPr>
            <w:r w:rsidRPr="00A12912">
              <w:t>10-05-2023</w:t>
            </w:r>
          </w:p>
        </w:tc>
        <w:tc>
          <w:tcPr>
            <w:tcW w:w="1605" w:type="dxa"/>
          </w:tcPr>
          <w:p w14:paraId="521BBA33" w14:textId="402C91C4" w:rsidR="00614F56" w:rsidRPr="00A12912" w:rsidRDefault="00614F56" w:rsidP="00A3235E">
            <w:pPr>
              <w:jc w:val="center"/>
            </w:pPr>
            <w:r>
              <w:t>3</w:t>
            </w:r>
          </w:p>
        </w:tc>
      </w:tr>
      <w:tr w:rsidR="00614F56" w:rsidRPr="00A12912" w14:paraId="104BB545" w14:textId="77777777" w:rsidTr="00A3235E">
        <w:tc>
          <w:tcPr>
            <w:tcW w:w="1605" w:type="dxa"/>
          </w:tcPr>
          <w:p w14:paraId="314C63D9" w14:textId="452E3B12" w:rsidR="00614F56" w:rsidRPr="00A12912" w:rsidRDefault="00614F56" w:rsidP="00A3235E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5A9F54D8" w14:textId="30E393CF" w:rsidR="00614F56" w:rsidRPr="00A12912" w:rsidRDefault="00614F56" w:rsidP="00A3235E">
            <w:pPr>
              <w:jc w:val="center"/>
            </w:pPr>
            <w:r w:rsidRPr="00A12912">
              <w:t>1</w:t>
            </w:r>
          </w:p>
        </w:tc>
        <w:tc>
          <w:tcPr>
            <w:tcW w:w="1605" w:type="dxa"/>
          </w:tcPr>
          <w:p w14:paraId="2D86DA95" w14:textId="4EDD0C75" w:rsidR="00614F56" w:rsidRPr="00A12912" w:rsidRDefault="00614F56" w:rsidP="00A3235E">
            <w:pPr>
              <w:jc w:val="center"/>
            </w:pPr>
            <w:r w:rsidRPr="00A12912">
              <w:t>12</w:t>
            </w:r>
          </w:p>
        </w:tc>
        <w:tc>
          <w:tcPr>
            <w:tcW w:w="1605" w:type="dxa"/>
          </w:tcPr>
          <w:p w14:paraId="1EB4D5BB" w14:textId="760B0C15" w:rsidR="00614F56" w:rsidRPr="00A12912" w:rsidRDefault="00614F56" w:rsidP="00A3235E">
            <w:pPr>
              <w:jc w:val="center"/>
            </w:pPr>
            <w:r w:rsidRPr="00A12912">
              <w:t>13-05-2023</w:t>
            </w:r>
          </w:p>
        </w:tc>
        <w:tc>
          <w:tcPr>
            <w:tcW w:w="1605" w:type="dxa"/>
          </w:tcPr>
          <w:p w14:paraId="1A783310" w14:textId="35BDF2FD" w:rsidR="00614F56" w:rsidRPr="00A12912" w:rsidRDefault="00614F56" w:rsidP="00A3235E">
            <w:pPr>
              <w:jc w:val="center"/>
            </w:pPr>
            <w:r>
              <w:t>2</w:t>
            </w:r>
          </w:p>
        </w:tc>
      </w:tr>
    </w:tbl>
    <w:p w14:paraId="42C74222" w14:textId="6893F218" w:rsidR="00614F56" w:rsidRDefault="00614F56" w:rsidP="00DF6927"/>
    <w:p w14:paraId="0EBB639B" w14:textId="11D1ADE0" w:rsidR="00E77572" w:rsidRDefault="00E77572" w:rsidP="00DF6927">
      <w:r w:rsidRPr="00614F56">
        <w:rPr>
          <w:b/>
          <w:bCs/>
        </w:rPr>
        <w:t>CONTRACTE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05"/>
        <w:gridCol w:w="1605"/>
      </w:tblGrid>
      <w:tr w:rsidR="00614F56" w:rsidRPr="00A12912" w14:paraId="2E58B239" w14:textId="77777777" w:rsidTr="00614F56">
        <w:tc>
          <w:tcPr>
            <w:tcW w:w="1605" w:type="dxa"/>
          </w:tcPr>
          <w:p w14:paraId="5CEE70A8" w14:textId="77777777" w:rsidR="00614F56" w:rsidRPr="00A12912" w:rsidRDefault="00614F56" w:rsidP="00614F56">
            <w:pPr>
              <w:jc w:val="center"/>
            </w:pPr>
            <w:proofErr w:type="spellStart"/>
            <w:r w:rsidRPr="00A12912">
              <w:t>Id_</w:t>
            </w:r>
            <w:r>
              <w:t>contract</w:t>
            </w:r>
            <w:proofErr w:type="spellEnd"/>
          </w:p>
        </w:tc>
        <w:tc>
          <w:tcPr>
            <w:tcW w:w="1605" w:type="dxa"/>
          </w:tcPr>
          <w:p w14:paraId="63B5A8F9" w14:textId="77777777" w:rsidR="00614F56" w:rsidRPr="00A12912" w:rsidRDefault="00614F56" w:rsidP="00614F56">
            <w:pPr>
              <w:jc w:val="center"/>
            </w:pPr>
            <w:r w:rsidRPr="00A12912">
              <w:t>Data</w:t>
            </w:r>
          </w:p>
        </w:tc>
        <w:tc>
          <w:tcPr>
            <w:tcW w:w="1605" w:type="dxa"/>
          </w:tcPr>
          <w:p w14:paraId="4B2039DD" w14:textId="77777777" w:rsidR="00614F56" w:rsidRPr="00A12912" w:rsidRDefault="00614F56" w:rsidP="00614F56">
            <w:pPr>
              <w:jc w:val="center"/>
            </w:pPr>
            <w:r>
              <w:t>Comision</w:t>
            </w:r>
          </w:p>
        </w:tc>
      </w:tr>
      <w:tr w:rsidR="00614F56" w:rsidRPr="00A12912" w14:paraId="6248FADF" w14:textId="77777777" w:rsidTr="00614F56">
        <w:tc>
          <w:tcPr>
            <w:tcW w:w="1605" w:type="dxa"/>
          </w:tcPr>
          <w:p w14:paraId="1BB9ED81" w14:textId="77777777" w:rsidR="00614F56" w:rsidRPr="00A12912" w:rsidRDefault="00614F56" w:rsidP="00614F56">
            <w:pPr>
              <w:jc w:val="center"/>
            </w:pPr>
            <w:r w:rsidRPr="00A12912">
              <w:t>1</w:t>
            </w:r>
          </w:p>
        </w:tc>
        <w:tc>
          <w:tcPr>
            <w:tcW w:w="1605" w:type="dxa"/>
          </w:tcPr>
          <w:p w14:paraId="1B1ABAEB" w14:textId="77777777" w:rsidR="00614F56" w:rsidRPr="00A12912" w:rsidRDefault="00614F56" w:rsidP="00614F56">
            <w:pPr>
              <w:jc w:val="center"/>
            </w:pPr>
            <w:r w:rsidRPr="00A12912">
              <w:t>11-03-2023</w:t>
            </w:r>
          </w:p>
        </w:tc>
        <w:tc>
          <w:tcPr>
            <w:tcW w:w="1605" w:type="dxa"/>
          </w:tcPr>
          <w:p w14:paraId="6B818144" w14:textId="77777777" w:rsidR="00614F56" w:rsidRPr="00A12912" w:rsidRDefault="00614F56" w:rsidP="00614F56">
            <w:pPr>
              <w:jc w:val="center"/>
            </w:pPr>
            <w:r>
              <w:t>2</w:t>
            </w:r>
          </w:p>
        </w:tc>
      </w:tr>
      <w:tr w:rsidR="00614F56" w:rsidRPr="00A12912" w14:paraId="51DFE977" w14:textId="77777777" w:rsidTr="00614F56">
        <w:tc>
          <w:tcPr>
            <w:tcW w:w="1605" w:type="dxa"/>
          </w:tcPr>
          <w:p w14:paraId="24CD2FE1" w14:textId="77777777" w:rsidR="00614F56" w:rsidRPr="00A12912" w:rsidRDefault="00614F56" w:rsidP="00614F56">
            <w:pPr>
              <w:jc w:val="center"/>
            </w:pPr>
            <w:r w:rsidRPr="00A12912">
              <w:t>2</w:t>
            </w:r>
          </w:p>
        </w:tc>
        <w:tc>
          <w:tcPr>
            <w:tcW w:w="1605" w:type="dxa"/>
          </w:tcPr>
          <w:p w14:paraId="2347A1A9" w14:textId="77777777" w:rsidR="00614F56" w:rsidRPr="00A12912" w:rsidRDefault="00614F56" w:rsidP="00614F56">
            <w:pPr>
              <w:jc w:val="center"/>
            </w:pPr>
            <w:r w:rsidRPr="00A12912">
              <w:t>10-05-2023</w:t>
            </w:r>
          </w:p>
        </w:tc>
        <w:tc>
          <w:tcPr>
            <w:tcW w:w="1605" w:type="dxa"/>
          </w:tcPr>
          <w:p w14:paraId="0E1189CB" w14:textId="77777777" w:rsidR="00614F56" w:rsidRPr="00A12912" w:rsidRDefault="00614F56" w:rsidP="00614F56">
            <w:pPr>
              <w:jc w:val="center"/>
            </w:pPr>
            <w:r>
              <w:t>3</w:t>
            </w:r>
          </w:p>
        </w:tc>
      </w:tr>
      <w:tr w:rsidR="00614F56" w:rsidRPr="00A12912" w14:paraId="15F50068" w14:textId="77777777" w:rsidTr="00614F56">
        <w:tc>
          <w:tcPr>
            <w:tcW w:w="1605" w:type="dxa"/>
          </w:tcPr>
          <w:p w14:paraId="160C6754" w14:textId="1C9AAD20" w:rsidR="00614F56" w:rsidRPr="00A12912" w:rsidRDefault="00614F56" w:rsidP="00614F56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588B7436" w14:textId="77777777" w:rsidR="00614F56" w:rsidRPr="00A12912" w:rsidRDefault="00614F56" w:rsidP="00614F56">
            <w:pPr>
              <w:jc w:val="center"/>
            </w:pPr>
            <w:r w:rsidRPr="00A12912">
              <w:t>13-05-2023</w:t>
            </w:r>
          </w:p>
        </w:tc>
        <w:tc>
          <w:tcPr>
            <w:tcW w:w="1605" w:type="dxa"/>
          </w:tcPr>
          <w:p w14:paraId="78F624F7" w14:textId="77777777" w:rsidR="00614F56" w:rsidRPr="00A12912" w:rsidRDefault="00614F56" w:rsidP="00614F56">
            <w:pPr>
              <w:jc w:val="center"/>
            </w:pPr>
            <w:r>
              <w:t>2</w:t>
            </w:r>
          </w:p>
        </w:tc>
      </w:tr>
    </w:tbl>
    <w:p w14:paraId="70E7D78B" w14:textId="34083574" w:rsidR="00A3235E" w:rsidRDefault="00A3235E" w:rsidP="00DF6927"/>
    <w:p w14:paraId="39F77D21" w14:textId="0BD5A793" w:rsidR="00E77572" w:rsidRDefault="00E77572" w:rsidP="00DF6927">
      <w:r w:rsidRPr="00614F56">
        <w:rPr>
          <w:b/>
          <w:bCs/>
        </w:rPr>
        <w:t>CONTRACTE</w:t>
      </w:r>
      <w:r>
        <w:rPr>
          <w:b/>
          <w:bCs/>
        </w:rPr>
        <w:t>_ANGAJATI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05"/>
        <w:gridCol w:w="1605"/>
      </w:tblGrid>
      <w:tr w:rsidR="00614F56" w:rsidRPr="00A12912" w14:paraId="00671842" w14:textId="77777777" w:rsidTr="00614F56">
        <w:tc>
          <w:tcPr>
            <w:tcW w:w="1605" w:type="dxa"/>
          </w:tcPr>
          <w:p w14:paraId="7EBAB0B8" w14:textId="4CFAA128" w:rsidR="00614F56" w:rsidRPr="00614F56" w:rsidRDefault="00614F56" w:rsidP="00614F56">
            <w:pPr>
              <w:jc w:val="center"/>
              <w:rPr>
                <w:lang w:val="en-US"/>
              </w:rPr>
            </w:pPr>
            <w:proofErr w:type="spellStart"/>
            <w:r>
              <w:t>Id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ConAng</w:t>
            </w:r>
            <w:proofErr w:type="spellEnd"/>
          </w:p>
        </w:tc>
        <w:tc>
          <w:tcPr>
            <w:tcW w:w="1605" w:type="dxa"/>
          </w:tcPr>
          <w:p w14:paraId="5B1A78B4" w14:textId="085CCD5C" w:rsidR="00614F56" w:rsidRPr="00A12912" w:rsidRDefault="00614F56" w:rsidP="00614F56">
            <w:pPr>
              <w:jc w:val="center"/>
            </w:pPr>
            <w:proofErr w:type="spellStart"/>
            <w:r w:rsidRPr="00A12912">
              <w:t>Id_</w:t>
            </w:r>
            <w:r>
              <w:t>contract</w:t>
            </w:r>
            <w:proofErr w:type="spellEnd"/>
          </w:p>
        </w:tc>
        <w:tc>
          <w:tcPr>
            <w:tcW w:w="1605" w:type="dxa"/>
          </w:tcPr>
          <w:p w14:paraId="219586F5" w14:textId="67E55BD0" w:rsidR="00614F56" w:rsidRPr="00A12912" w:rsidRDefault="00614F56" w:rsidP="00614F56">
            <w:pPr>
              <w:jc w:val="center"/>
            </w:pPr>
            <w:proofErr w:type="spellStart"/>
            <w:r w:rsidRPr="00A12912">
              <w:t>Id_anga</w:t>
            </w:r>
            <w:r>
              <w:t>jat</w:t>
            </w:r>
            <w:proofErr w:type="spellEnd"/>
          </w:p>
        </w:tc>
      </w:tr>
      <w:tr w:rsidR="00614F56" w:rsidRPr="00A12912" w14:paraId="327D713B" w14:textId="77777777" w:rsidTr="00614F56">
        <w:tc>
          <w:tcPr>
            <w:tcW w:w="1605" w:type="dxa"/>
          </w:tcPr>
          <w:p w14:paraId="0E1A58BF" w14:textId="77777777" w:rsidR="00614F56" w:rsidRPr="00A12912" w:rsidRDefault="00614F56" w:rsidP="00614F56">
            <w:pPr>
              <w:jc w:val="center"/>
            </w:pPr>
            <w:r w:rsidRPr="00A12912">
              <w:t>1</w:t>
            </w:r>
          </w:p>
        </w:tc>
        <w:tc>
          <w:tcPr>
            <w:tcW w:w="1605" w:type="dxa"/>
          </w:tcPr>
          <w:p w14:paraId="23CB56C8" w14:textId="77777777" w:rsidR="00614F56" w:rsidRPr="00A12912" w:rsidRDefault="00614F56" w:rsidP="00614F56">
            <w:pPr>
              <w:jc w:val="center"/>
            </w:pPr>
            <w:r w:rsidRPr="00A12912">
              <w:t>1</w:t>
            </w:r>
          </w:p>
        </w:tc>
        <w:tc>
          <w:tcPr>
            <w:tcW w:w="1605" w:type="dxa"/>
          </w:tcPr>
          <w:p w14:paraId="4ACCEBC3" w14:textId="263BDFB3" w:rsidR="00614F56" w:rsidRPr="00A12912" w:rsidRDefault="00E77572" w:rsidP="00614F56">
            <w:pPr>
              <w:jc w:val="center"/>
            </w:pPr>
            <w:r>
              <w:t>1</w:t>
            </w:r>
          </w:p>
        </w:tc>
      </w:tr>
      <w:tr w:rsidR="00614F56" w:rsidRPr="00A12912" w14:paraId="0676138B" w14:textId="77777777" w:rsidTr="00614F56">
        <w:tc>
          <w:tcPr>
            <w:tcW w:w="1605" w:type="dxa"/>
          </w:tcPr>
          <w:p w14:paraId="116DB2A9" w14:textId="77777777" w:rsidR="00614F56" w:rsidRPr="00A12912" w:rsidRDefault="00614F56" w:rsidP="00614F56">
            <w:pPr>
              <w:jc w:val="center"/>
            </w:pPr>
            <w:r w:rsidRPr="00A12912">
              <w:t>2</w:t>
            </w:r>
          </w:p>
        </w:tc>
        <w:tc>
          <w:tcPr>
            <w:tcW w:w="1605" w:type="dxa"/>
          </w:tcPr>
          <w:p w14:paraId="386BC926" w14:textId="77777777" w:rsidR="00614F56" w:rsidRPr="00A12912" w:rsidRDefault="00614F56" w:rsidP="00614F56">
            <w:pPr>
              <w:jc w:val="center"/>
            </w:pPr>
            <w:r w:rsidRPr="00A12912">
              <w:t>2</w:t>
            </w:r>
          </w:p>
        </w:tc>
        <w:tc>
          <w:tcPr>
            <w:tcW w:w="1605" w:type="dxa"/>
          </w:tcPr>
          <w:p w14:paraId="1A1082C9" w14:textId="157A53EE" w:rsidR="00614F56" w:rsidRPr="00A12912" w:rsidRDefault="00E77572" w:rsidP="00614F56">
            <w:pPr>
              <w:jc w:val="center"/>
            </w:pPr>
            <w:r>
              <w:t>2</w:t>
            </w:r>
          </w:p>
        </w:tc>
      </w:tr>
      <w:tr w:rsidR="00614F56" w:rsidRPr="00A12912" w14:paraId="0C2D8FF1" w14:textId="77777777" w:rsidTr="00614F56">
        <w:tc>
          <w:tcPr>
            <w:tcW w:w="1605" w:type="dxa"/>
          </w:tcPr>
          <w:p w14:paraId="7AD869A6" w14:textId="3E628875" w:rsidR="00614F56" w:rsidRPr="00A12912" w:rsidRDefault="00E77572" w:rsidP="00614F56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5B5A014F" w14:textId="29AB012F" w:rsidR="00614F56" w:rsidRPr="00A12912" w:rsidRDefault="00E77572" w:rsidP="00614F56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26F12538" w14:textId="6BC2B6E0" w:rsidR="00614F56" w:rsidRPr="00A12912" w:rsidRDefault="00E77572" w:rsidP="00614F56">
            <w:pPr>
              <w:jc w:val="center"/>
            </w:pPr>
            <w:r>
              <w:t>1</w:t>
            </w:r>
          </w:p>
        </w:tc>
      </w:tr>
    </w:tbl>
    <w:p w14:paraId="49E5C8BA" w14:textId="1E8A6AE7" w:rsidR="00614F56" w:rsidRDefault="00614F56" w:rsidP="00DF6927"/>
    <w:p w14:paraId="3F33D1BF" w14:textId="69F0786B" w:rsidR="00E77572" w:rsidRDefault="00E77572" w:rsidP="00DF6927">
      <w:r w:rsidRPr="00614F56">
        <w:rPr>
          <w:b/>
          <w:bCs/>
        </w:rPr>
        <w:t>CONTRACTE</w:t>
      </w:r>
      <w:r>
        <w:rPr>
          <w:b/>
          <w:bCs/>
        </w:rPr>
        <w:t>_CLIENTI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05"/>
        <w:gridCol w:w="1605"/>
      </w:tblGrid>
      <w:tr w:rsidR="00614F56" w:rsidRPr="00A12912" w14:paraId="27B7C8BF" w14:textId="77777777" w:rsidTr="00614F56">
        <w:tc>
          <w:tcPr>
            <w:tcW w:w="1605" w:type="dxa"/>
          </w:tcPr>
          <w:p w14:paraId="7718C393" w14:textId="61969019" w:rsidR="00614F56" w:rsidRPr="00614F56" w:rsidRDefault="00614F56" w:rsidP="00614F56">
            <w:pPr>
              <w:jc w:val="center"/>
              <w:rPr>
                <w:lang w:val="en-US"/>
              </w:rPr>
            </w:pPr>
            <w:proofErr w:type="spellStart"/>
            <w:r>
              <w:t>Id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ConClient</w:t>
            </w:r>
            <w:proofErr w:type="spellEnd"/>
          </w:p>
        </w:tc>
        <w:tc>
          <w:tcPr>
            <w:tcW w:w="1605" w:type="dxa"/>
          </w:tcPr>
          <w:p w14:paraId="0C13CA87" w14:textId="77777777" w:rsidR="00614F56" w:rsidRPr="00A12912" w:rsidRDefault="00614F56" w:rsidP="00614F56">
            <w:pPr>
              <w:jc w:val="center"/>
            </w:pPr>
            <w:proofErr w:type="spellStart"/>
            <w:r w:rsidRPr="00A12912">
              <w:t>Id_</w:t>
            </w:r>
            <w:r>
              <w:t>contract</w:t>
            </w:r>
            <w:proofErr w:type="spellEnd"/>
          </w:p>
        </w:tc>
        <w:tc>
          <w:tcPr>
            <w:tcW w:w="1605" w:type="dxa"/>
          </w:tcPr>
          <w:p w14:paraId="6E4D54B6" w14:textId="7C9FE372" w:rsidR="00614F56" w:rsidRPr="00A12912" w:rsidRDefault="00614F56" w:rsidP="00614F56">
            <w:pPr>
              <w:jc w:val="center"/>
            </w:pPr>
            <w:proofErr w:type="spellStart"/>
            <w:r w:rsidRPr="00A12912">
              <w:t>Id_</w:t>
            </w:r>
            <w:r>
              <w:t>client</w:t>
            </w:r>
            <w:proofErr w:type="spellEnd"/>
          </w:p>
        </w:tc>
      </w:tr>
      <w:tr w:rsidR="00E77572" w:rsidRPr="00A12912" w14:paraId="1E6E6F4D" w14:textId="77777777" w:rsidTr="00614F56">
        <w:tc>
          <w:tcPr>
            <w:tcW w:w="1605" w:type="dxa"/>
          </w:tcPr>
          <w:p w14:paraId="509D2053" w14:textId="77777777" w:rsidR="00E77572" w:rsidRPr="00A12912" w:rsidRDefault="00E77572" w:rsidP="00E77572">
            <w:pPr>
              <w:jc w:val="center"/>
            </w:pPr>
            <w:r w:rsidRPr="00A12912">
              <w:t>1</w:t>
            </w:r>
          </w:p>
        </w:tc>
        <w:tc>
          <w:tcPr>
            <w:tcW w:w="1605" w:type="dxa"/>
          </w:tcPr>
          <w:p w14:paraId="36EE014C" w14:textId="77777777" w:rsidR="00E77572" w:rsidRPr="00A12912" w:rsidRDefault="00E77572" w:rsidP="00E77572">
            <w:pPr>
              <w:jc w:val="center"/>
            </w:pPr>
            <w:r w:rsidRPr="00A12912">
              <w:t>1</w:t>
            </w:r>
          </w:p>
        </w:tc>
        <w:tc>
          <w:tcPr>
            <w:tcW w:w="1605" w:type="dxa"/>
          </w:tcPr>
          <w:p w14:paraId="63B47EB9" w14:textId="3A7CE21B" w:rsidR="00E77572" w:rsidRPr="00A12912" w:rsidRDefault="00E77572" w:rsidP="00E77572">
            <w:pPr>
              <w:jc w:val="center"/>
            </w:pPr>
            <w:r w:rsidRPr="00A12912">
              <w:t>100</w:t>
            </w:r>
          </w:p>
        </w:tc>
      </w:tr>
      <w:tr w:rsidR="00E77572" w:rsidRPr="00A12912" w14:paraId="5658B216" w14:textId="77777777" w:rsidTr="00614F56">
        <w:tc>
          <w:tcPr>
            <w:tcW w:w="1605" w:type="dxa"/>
          </w:tcPr>
          <w:p w14:paraId="0DB0ACA0" w14:textId="77777777" w:rsidR="00E77572" w:rsidRPr="00A12912" w:rsidRDefault="00E77572" w:rsidP="00E77572">
            <w:pPr>
              <w:jc w:val="center"/>
            </w:pPr>
            <w:r w:rsidRPr="00A12912">
              <w:t>2</w:t>
            </w:r>
          </w:p>
        </w:tc>
        <w:tc>
          <w:tcPr>
            <w:tcW w:w="1605" w:type="dxa"/>
          </w:tcPr>
          <w:p w14:paraId="4DDB2CD2" w14:textId="77777777" w:rsidR="00E77572" w:rsidRPr="00A12912" w:rsidRDefault="00E77572" w:rsidP="00E77572">
            <w:pPr>
              <w:jc w:val="center"/>
            </w:pPr>
            <w:r w:rsidRPr="00A12912">
              <w:t>2</w:t>
            </w:r>
          </w:p>
        </w:tc>
        <w:tc>
          <w:tcPr>
            <w:tcW w:w="1605" w:type="dxa"/>
          </w:tcPr>
          <w:p w14:paraId="6C53650E" w14:textId="2E903C17" w:rsidR="00E77572" w:rsidRPr="00A12912" w:rsidRDefault="00E77572" w:rsidP="00E77572">
            <w:pPr>
              <w:jc w:val="center"/>
            </w:pPr>
            <w:r w:rsidRPr="00A12912">
              <w:t>89</w:t>
            </w:r>
          </w:p>
        </w:tc>
      </w:tr>
      <w:tr w:rsidR="00E77572" w:rsidRPr="00A12912" w14:paraId="59857F00" w14:textId="77777777" w:rsidTr="00614F56">
        <w:tc>
          <w:tcPr>
            <w:tcW w:w="1605" w:type="dxa"/>
          </w:tcPr>
          <w:p w14:paraId="23B4D454" w14:textId="4E598974" w:rsidR="00E77572" w:rsidRPr="00A12912" w:rsidRDefault="00E77572" w:rsidP="00E77572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6B42684A" w14:textId="1B5709B4" w:rsidR="00E77572" w:rsidRPr="00A12912" w:rsidRDefault="00E77572" w:rsidP="00E77572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6DA7CD8D" w14:textId="2A3AAEB1" w:rsidR="00E77572" w:rsidRPr="00A12912" w:rsidRDefault="00E77572" w:rsidP="00E77572">
            <w:pPr>
              <w:jc w:val="center"/>
            </w:pPr>
            <w:r w:rsidRPr="00A12912">
              <w:t>12</w:t>
            </w:r>
          </w:p>
        </w:tc>
      </w:tr>
    </w:tbl>
    <w:p w14:paraId="3F3F3674" w14:textId="69719FCD" w:rsidR="00614F56" w:rsidRDefault="00614F56" w:rsidP="00DF6927"/>
    <w:p w14:paraId="5ADDE35B" w14:textId="2D8220D6" w:rsidR="003A15DF" w:rsidRDefault="003A15DF" w:rsidP="003A15DF">
      <w:pPr>
        <w:jc w:val="both"/>
      </w:pPr>
      <w:proofErr w:type="spellStart"/>
      <w:r w:rsidRPr="003A15DF">
        <w:rPr>
          <w:b/>
          <w:bCs/>
        </w:rPr>
        <w:lastRenderedPageBreak/>
        <w:t>Denormalizarea</w:t>
      </w:r>
      <w:proofErr w:type="spellEnd"/>
      <w:r>
        <w:t xml:space="preserve"> reprezintă procesul de adăugare deliberată a redundanței datelor într-o bază de date relațională, pentru a îmbunătăți performanța și eficiența interogărilor și a reducerii timpului de răspuns</w:t>
      </w:r>
      <w:r w:rsidR="00221AED">
        <w:t>.</w:t>
      </w:r>
    </w:p>
    <w:p w14:paraId="597DCC05" w14:textId="41C79BDE" w:rsidR="00DF6927" w:rsidRPr="00A12912" w:rsidRDefault="003A15DF" w:rsidP="003A15DF">
      <w:pPr>
        <w:jc w:val="both"/>
      </w:pPr>
      <w:r>
        <w:t xml:space="preserve">În timp ce normalizarea ajută la eliminarea redundanței și a dependențelor nedorite într-o bază de date, </w:t>
      </w:r>
      <w:proofErr w:type="spellStart"/>
      <w:r>
        <w:t>denormalizarea</w:t>
      </w:r>
      <w:proofErr w:type="spellEnd"/>
      <w:r>
        <w:t xml:space="preserve"> poate fi folosită pentru a reduce numărul de interogări necesare pentru a extrage date din baza de date. De exemplu, prin crearea unui tabel cu date redundante, cum ar fi un tabel de raportare care combină da</w:t>
      </w:r>
      <w:r w:rsidR="00373B9E">
        <w:t xml:space="preserve">te din mai multe tabele, se poate </w:t>
      </w:r>
      <w:r>
        <w:t>obține o performanță mai bună și timp de răspuns mai rapid pentru interogările frecvente.</w:t>
      </w:r>
    </w:p>
    <w:p w14:paraId="1FFF1D77" w14:textId="7EC2FCD1" w:rsidR="00D0187B" w:rsidRDefault="00373B9E" w:rsidP="00EC176C">
      <w:pPr>
        <w:jc w:val="both"/>
      </w:pPr>
      <w:r>
        <w:t xml:space="preserve">Putem </w:t>
      </w:r>
      <w:proofErr w:type="spellStart"/>
      <w:r>
        <w:t>denormaliza</w:t>
      </w:r>
      <w:proofErr w:type="spellEnd"/>
      <w:r>
        <w:t xml:space="preserve"> de exemplu</w:t>
      </w:r>
      <w:r w:rsidR="00221AED">
        <w:t xml:space="preserve"> tabelul</w:t>
      </w:r>
      <w:r>
        <w:t xml:space="preserve"> </w:t>
      </w:r>
      <w:r w:rsidRPr="00373B9E">
        <w:rPr>
          <w:b/>
        </w:rPr>
        <w:t>OFERTE</w:t>
      </w:r>
      <w:r>
        <w:t xml:space="preserve"> pentru a evita unirea tabelelor când se fac interogări. </w:t>
      </w:r>
      <w:r w:rsidR="00221AED">
        <w:t xml:space="preserve">Tabelul </w:t>
      </w:r>
      <w:r w:rsidR="00221AED" w:rsidRPr="00221AED">
        <w:rPr>
          <w:b/>
        </w:rPr>
        <w:t>OFERTE</w:t>
      </w:r>
      <w:r w:rsidR="00944315">
        <w:rPr>
          <w:b/>
        </w:rPr>
        <w:t>_</w:t>
      </w:r>
      <w:r w:rsidR="00221AED" w:rsidRPr="00221AED">
        <w:rPr>
          <w:b/>
        </w:rPr>
        <w:t>DENORM</w:t>
      </w:r>
      <w:r w:rsidR="00221AED">
        <w:t xml:space="preserve"> are s</w:t>
      </w:r>
      <w:r>
        <w:t>chema relațională:</w:t>
      </w:r>
    </w:p>
    <w:p w14:paraId="2E81D61B" w14:textId="11D474CB" w:rsidR="00373B9E" w:rsidRPr="00A12912" w:rsidRDefault="00944315" w:rsidP="00373B9E">
      <w:pPr>
        <w:jc w:val="both"/>
        <w:rPr>
          <w:b/>
          <w:bCs/>
        </w:rPr>
      </w:pPr>
      <w:r w:rsidRPr="00221AED">
        <w:rPr>
          <w:b/>
        </w:rPr>
        <w:t>OFERTE</w:t>
      </w:r>
      <w:r>
        <w:rPr>
          <w:b/>
        </w:rPr>
        <w:t>_</w:t>
      </w:r>
      <w:r w:rsidRPr="00221AED">
        <w:rPr>
          <w:b/>
        </w:rPr>
        <w:t>DENORM</w:t>
      </w:r>
      <w:r w:rsidR="00373B9E" w:rsidRPr="00A12912">
        <w:rPr>
          <w:b/>
          <w:bCs/>
        </w:rPr>
        <w:t xml:space="preserve"> </w:t>
      </w:r>
      <w:r w:rsidR="00373B9E">
        <w:rPr>
          <w:b/>
          <w:bCs/>
        </w:rPr>
        <w:t>(</w:t>
      </w:r>
      <w:proofErr w:type="spellStart"/>
      <w:r w:rsidR="00373B9E">
        <w:rPr>
          <w:bCs/>
        </w:rPr>
        <w:t>Id_ofert</w:t>
      </w:r>
      <w:r>
        <w:rPr>
          <w:bCs/>
        </w:rPr>
        <w:t>a</w:t>
      </w:r>
      <w:proofErr w:type="spellEnd"/>
      <w:r w:rsidR="00373B9E" w:rsidRPr="00373B9E">
        <w:rPr>
          <w:bCs/>
        </w:rPr>
        <w:t xml:space="preserve">, </w:t>
      </w:r>
      <w:proofErr w:type="spellStart"/>
      <w:r w:rsidR="00373B9E">
        <w:rPr>
          <w:bCs/>
        </w:rPr>
        <w:t>Id_client</w:t>
      </w:r>
      <w:proofErr w:type="spellEnd"/>
      <w:r w:rsidR="00373B9E" w:rsidRPr="00373B9E">
        <w:rPr>
          <w:bCs/>
        </w:rPr>
        <w:t xml:space="preserve">, </w:t>
      </w:r>
      <w:proofErr w:type="spellStart"/>
      <w:r w:rsidR="00373B9E" w:rsidRPr="00373B9E">
        <w:rPr>
          <w:b/>
          <w:bCs/>
        </w:rPr>
        <w:t>NumeClient</w:t>
      </w:r>
      <w:proofErr w:type="spellEnd"/>
      <w:r w:rsidR="00373B9E" w:rsidRPr="00373B9E">
        <w:rPr>
          <w:b/>
          <w:bCs/>
        </w:rPr>
        <w:t xml:space="preserve">, </w:t>
      </w:r>
      <w:proofErr w:type="spellStart"/>
      <w:r w:rsidR="00373B9E" w:rsidRPr="00373B9E">
        <w:rPr>
          <w:b/>
          <w:bCs/>
        </w:rPr>
        <w:t>PrenumeClient</w:t>
      </w:r>
      <w:proofErr w:type="spellEnd"/>
      <w:r w:rsidR="00373B9E" w:rsidRPr="00373B9E">
        <w:rPr>
          <w:bCs/>
        </w:rPr>
        <w:t xml:space="preserve">, </w:t>
      </w:r>
      <w:proofErr w:type="spellStart"/>
      <w:r w:rsidR="00373B9E">
        <w:rPr>
          <w:bCs/>
        </w:rPr>
        <w:t>Id_operatie</w:t>
      </w:r>
      <w:proofErr w:type="spellEnd"/>
      <w:r w:rsidR="00373B9E" w:rsidRPr="00373B9E">
        <w:rPr>
          <w:bCs/>
        </w:rPr>
        <w:t xml:space="preserve">, </w:t>
      </w:r>
      <w:proofErr w:type="spellStart"/>
      <w:r w:rsidR="00373B9E" w:rsidRPr="00373B9E">
        <w:rPr>
          <w:b/>
          <w:bCs/>
        </w:rPr>
        <w:t>DenumireOper</w:t>
      </w:r>
      <w:proofErr w:type="spellEnd"/>
      <w:r w:rsidR="00373B9E" w:rsidRPr="00373B9E">
        <w:rPr>
          <w:bCs/>
        </w:rPr>
        <w:t xml:space="preserve">, </w:t>
      </w:r>
      <w:proofErr w:type="spellStart"/>
      <w:r w:rsidR="00373B9E">
        <w:rPr>
          <w:bCs/>
        </w:rPr>
        <w:t>Id_proprietate</w:t>
      </w:r>
      <w:proofErr w:type="spellEnd"/>
      <w:r w:rsidR="00373B9E" w:rsidRPr="00373B9E">
        <w:rPr>
          <w:bCs/>
        </w:rPr>
        <w:t xml:space="preserve">, </w:t>
      </w:r>
      <w:proofErr w:type="spellStart"/>
      <w:r w:rsidR="00373B9E" w:rsidRPr="00373B9E">
        <w:rPr>
          <w:b/>
          <w:bCs/>
        </w:rPr>
        <w:t>DenumireProp</w:t>
      </w:r>
      <w:proofErr w:type="spellEnd"/>
      <w:r w:rsidR="00373B9E" w:rsidRPr="00373B9E">
        <w:rPr>
          <w:bCs/>
        </w:rPr>
        <w:t xml:space="preserve">, </w:t>
      </w:r>
      <w:proofErr w:type="spellStart"/>
      <w:r w:rsidR="00373B9E">
        <w:rPr>
          <w:bCs/>
        </w:rPr>
        <w:t>Id_localitate</w:t>
      </w:r>
      <w:proofErr w:type="spellEnd"/>
      <w:r w:rsidR="00373B9E" w:rsidRPr="00373B9E">
        <w:rPr>
          <w:bCs/>
        </w:rPr>
        <w:t xml:space="preserve">, </w:t>
      </w:r>
      <w:proofErr w:type="spellStart"/>
      <w:r w:rsidR="00373B9E" w:rsidRPr="00373B9E">
        <w:rPr>
          <w:b/>
          <w:bCs/>
        </w:rPr>
        <w:t>DenumireLoc</w:t>
      </w:r>
      <w:proofErr w:type="spellEnd"/>
      <w:r w:rsidR="00373B9E" w:rsidRPr="00373B9E">
        <w:rPr>
          <w:bCs/>
        </w:rPr>
        <w:t xml:space="preserve">, Strada, </w:t>
      </w:r>
      <w:proofErr w:type="spellStart"/>
      <w:r w:rsidR="00373B9E" w:rsidRPr="00373B9E">
        <w:rPr>
          <w:bCs/>
        </w:rPr>
        <w:t>Numar</w:t>
      </w:r>
      <w:proofErr w:type="spellEnd"/>
      <w:r w:rsidR="00373B9E" w:rsidRPr="00373B9E">
        <w:rPr>
          <w:bCs/>
        </w:rPr>
        <w:t xml:space="preserve">, Suprafața, </w:t>
      </w:r>
      <w:proofErr w:type="spellStart"/>
      <w:r w:rsidR="00373B9E" w:rsidRPr="00373B9E">
        <w:rPr>
          <w:bCs/>
        </w:rPr>
        <w:t>An_construcție</w:t>
      </w:r>
      <w:proofErr w:type="spellEnd"/>
      <w:r w:rsidR="00373B9E" w:rsidRPr="00373B9E">
        <w:rPr>
          <w:bCs/>
        </w:rPr>
        <w:t xml:space="preserve">, </w:t>
      </w:r>
      <w:proofErr w:type="spellStart"/>
      <w:r w:rsidR="00373B9E" w:rsidRPr="00373B9E">
        <w:rPr>
          <w:bCs/>
        </w:rPr>
        <w:t>PrețDescriere</w:t>
      </w:r>
      <w:proofErr w:type="spellEnd"/>
      <w:r w:rsidR="00373B9E">
        <w:rPr>
          <w:b/>
          <w:bCs/>
        </w:rPr>
        <w:t>)</w:t>
      </w:r>
      <w:r>
        <w:rPr>
          <w:b/>
          <w:bCs/>
        </w:rPr>
        <w:t>.</w:t>
      </w:r>
    </w:p>
    <w:p w14:paraId="7B581D92" w14:textId="5B642183" w:rsidR="00D63C8B" w:rsidRDefault="00D63C8B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br w:type="page"/>
      </w:r>
    </w:p>
    <w:p w14:paraId="2B6673DC" w14:textId="77777777" w:rsidR="00373B9E" w:rsidRPr="00A12912" w:rsidRDefault="00373B9E" w:rsidP="00373B9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7F382989" w14:textId="57C71787" w:rsidR="00DF6927" w:rsidRPr="00A12912" w:rsidRDefault="00DF6927" w:rsidP="00BC6DC8"/>
    <w:p w14:paraId="56111C36" w14:textId="4F53268E" w:rsidR="00BC6DC8" w:rsidRDefault="005B7EBC" w:rsidP="005B7EBC">
      <w:pPr>
        <w:pStyle w:val="Heading2"/>
        <w:numPr>
          <w:ilvl w:val="0"/>
          <w:numId w:val="4"/>
        </w:numPr>
      </w:pPr>
      <w:bookmarkStart w:id="4" w:name="_Toc137380416"/>
      <w:r w:rsidRPr="005B7EBC">
        <w:t>Tranzacții: ilustrarea</w:t>
      </w:r>
      <w:r>
        <w:t xml:space="preserve"> </w:t>
      </w:r>
      <w:proofErr w:type="spellStart"/>
      <w:r w:rsidRPr="005B7EBC">
        <w:t>consistency</w:t>
      </w:r>
      <w:proofErr w:type="spellEnd"/>
      <w:r w:rsidRPr="005B7EBC">
        <w:t xml:space="preserve">  </w:t>
      </w:r>
      <w:proofErr w:type="spellStart"/>
      <w:r w:rsidRPr="005B7EBC">
        <w:t>levels</w:t>
      </w:r>
      <w:proofErr w:type="spellEnd"/>
      <w:r>
        <w:t xml:space="preserve"> </w:t>
      </w:r>
      <w:r w:rsidRPr="005B7EBC">
        <w:t>in  Oracle</w:t>
      </w:r>
      <w:r>
        <w:t xml:space="preserve"> </w:t>
      </w:r>
      <w:r w:rsidRPr="005B7EBC">
        <w:t>cu  tranzacții care  operează  asupra modelului ales</w:t>
      </w:r>
      <w:r w:rsidR="00D11B2F">
        <w:t xml:space="preserve"> </w:t>
      </w:r>
      <w:r w:rsidRPr="005B7EBC">
        <w:t xml:space="preserve">(model </w:t>
      </w:r>
      <w:proofErr w:type="spellStart"/>
      <w:r w:rsidRPr="005B7EBC">
        <w:t>consistency_level.sql</w:t>
      </w:r>
      <w:proofErr w:type="spellEnd"/>
      <w:r w:rsidRPr="005B7EBC">
        <w:t>)</w:t>
      </w:r>
      <w:bookmarkEnd w:id="4"/>
    </w:p>
    <w:p w14:paraId="7787D3CF" w14:textId="77777777" w:rsidR="00C8237D" w:rsidRDefault="00C8237D" w:rsidP="00C8237D"/>
    <w:p w14:paraId="3E30918B" w14:textId="691FAB10" w:rsidR="00F3088B" w:rsidRPr="00F3088B" w:rsidRDefault="00962475" w:rsidP="00F3088B">
      <w:r>
        <w:t>În Oracle există nivelurile de consistență</w:t>
      </w:r>
      <w:r w:rsidR="00092E42">
        <w:t xml:space="preserve"> </w:t>
      </w:r>
      <w:proofErr w:type="spellStart"/>
      <w:r w:rsidR="00092E42">
        <w:t>Read</w:t>
      </w:r>
      <w:proofErr w:type="spellEnd"/>
      <w:r w:rsidR="00092E42">
        <w:t xml:space="preserve"> </w:t>
      </w:r>
      <w:proofErr w:type="spellStart"/>
      <w:r w:rsidR="00092E42">
        <w:t>Committed</w:t>
      </w:r>
      <w:proofErr w:type="spellEnd"/>
      <w:r w:rsidR="00092E42">
        <w:t xml:space="preserve">, </w:t>
      </w:r>
      <w:proofErr w:type="spellStart"/>
      <w:r w:rsidR="00092E42">
        <w:t>Serializable</w:t>
      </w:r>
      <w:proofErr w:type="spellEnd"/>
      <w:r w:rsidR="00092E42">
        <w:t xml:space="preserve">, </w:t>
      </w:r>
      <w:proofErr w:type="spellStart"/>
      <w:r w:rsidR="00092E42" w:rsidRPr="00F3088B">
        <w:t>Read</w:t>
      </w:r>
      <w:proofErr w:type="spellEnd"/>
      <w:r w:rsidR="00092E42" w:rsidRPr="00F3088B">
        <w:t xml:space="preserve"> </w:t>
      </w:r>
      <w:proofErr w:type="spellStart"/>
      <w:r w:rsidR="00092E42" w:rsidRPr="00F3088B">
        <w:t>Committed</w:t>
      </w:r>
      <w:proofErr w:type="spellEnd"/>
      <w:r w:rsidR="00092E42" w:rsidRPr="00F3088B">
        <w:t xml:space="preserve"> </w:t>
      </w:r>
      <w:proofErr w:type="spellStart"/>
      <w:r w:rsidR="00092E42" w:rsidRPr="00F3088B">
        <w:t>with</w:t>
      </w:r>
      <w:proofErr w:type="spellEnd"/>
      <w:r w:rsidR="00092E42" w:rsidRPr="00F3088B">
        <w:t xml:space="preserve"> </w:t>
      </w:r>
      <w:proofErr w:type="spellStart"/>
      <w:r w:rsidR="00092E42" w:rsidRPr="00F3088B">
        <w:t>Row-Level</w:t>
      </w:r>
      <w:proofErr w:type="spellEnd"/>
      <w:r w:rsidR="00092E42" w:rsidRPr="00F3088B">
        <w:t xml:space="preserve"> </w:t>
      </w:r>
      <w:proofErr w:type="spellStart"/>
      <w:r w:rsidR="00092E42" w:rsidRPr="00F3088B">
        <w:t>Locking</w:t>
      </w:r>
      <w:proofErr w:type="spellEnd"/>
      <w:r w:rsidR="00092E42">
        <w:t>.</w:t>
      </w:r>
    </w:p>
    <w:p w14:paraId="2CBA6F1B" w14:textId="53C422D6" w:rsidR="00F3088B" w:rsidRPr="00F3088B" w:rsidRDefault="00F3088B" w:rsidP="00606D4B">
      <w:pPr>
        <w:pStyle w:val="ListParagraph"/>
        <w:numPr>
          <w:ilvl w:val="0"/>
          <w:numId w:val="16"/>
        </w:numPr>
        <w:jc w:val="both"/>
      </w:pPr>
      <w:proofErr w:type="spellStart"/>
      <w:r w:rsidRPr="00606D4B">
        <w:rPr>
          <w:b/>
          <w:bCs/>
        </w:rPr>
        <w:t>Read</w:t>
      </w:r>
      <w:proofErr w:type="spellEnd"/>
      <w:r w:rsidRPr="00606D4B">
        <w:rPr>
          <w:b/>
          <w:bCs/>
        </w:rPr>
        <w:t xml:space="preserve"> </w:t>
      </w:r>
      <w:proofErr w:type="spellStart"/>
      <w:r w:rsidRPr="00606D4B">
        <w:rPr>
          <w:b/>
          <w:bCs/>
        </w:rPr>
        <w:t>Committed</w:t>
      </w:r>
      <w:proofErr w:type="spellEnd"/>
      <w:r w:rsidRPr="00606D4B">
        <w:rPr>
          <w:b/>
          <w:bCs/>
        </w:rPr>
        <w:t xml:space="preserve"> (Implicit)</w:t>
      </w:r>
      <w:r w:rsidRPr="00F3088B">
        <w:t>: nivelul implicit de consistență în Oracle. În acest nivel, fiecare instrucțiune select va vedea doar datele confirmate (</w:t>
      </w:r>
      <w:proofErr w:type="spellStart"/>
      <w:r w:rsidRPr="00F3088B">
        <w:t>committed</w:t>
      </w:r>
      <w:proofErr w:type="spellEnd"/>
      <w:r w:rsidRPr="00F3088B">
        <w:t>) în momentul în care instrucțiunea a început să se execute. Modificările neconfirmate (</w:t>
      </w:r>
      <w:proofErr w:type="spellStart"/>
      <w:r w:rsidRPr="00F3088B">
        <w:t>uncommitted</w:t>
      </w:r>
      <w:proofErr w:type="spellEnd"/>
      <w:r w:rsidRPr="00F3088B">
        <w:t>) realizate de alte tranzacții nu vor fi vizibile.</w:t>
      </w:r>
    </w:p>
    <w:p w14:paraId="07453415" w14:textId="232DCA44" w:rsidR="00F3088B" w:rsidRPr="00F3088B" w:rsidRDefault="00F3088B" w:rsidP="00606D4B">
      <w:pPr>
        <w:pStyle w:val="ListParagraph"/>
        <w:numPr>
          <w:ilvl w:val="0"/>
          <w:numId w:val="16"/>
        </w:numPr>
        <w:jc w:val="both"/>
      </w:pPr>
      <w:proofErr w:type="spellStart"/>
      <w:r w:rsidRPr="00606D4B">
        <w:rPr>
          <w:b/>
          <w:bCs/>
        </w:rPr>
        <w:t>Serializable</w:t>
      </w:r>
      <w:proofErr w:type="spellEnd"/>
      <w:r w:rsidRPr="00F3088B">
        <w:t xml:space="preserve">: </w:t>
      </w:r>
      <w:r w:rsidR="00761E79">
        <w:t xml:space="preserve">acest </w:t>
      </w:r>
      <w:r w:rsidRPr="00F3088B">
        <w:t>nivel de consistență oferă cea mai înaltă consistență. În acest nivel, tranzacțiile sunt executate în mod izolat una față de cealaltă, asigurând că orice modificare realizată de o tranzacție nu va fi vizibilă pentru alte tranzacții până când tranzacția curentă nu este finalizată. Acest nivel asigură că nu apar fenomene precum citirea datelor murdare sau fenomenul pierderii actualizărilor.</w:t>
      </w:r>
    </w:p>
    <w:p w14:paraId="04EBB1DF" w14:textId="2B8400C9" w:rsidR="00F3088B" w:rsidRPr="00F3088B" w:rsidRDefault="00F3088B" w:rsidP="00606D4B">
      <w:pPr>
        <w:pStyle w:val="ListParagraph"/>
        <w:numPr>
          <w:ilvl w:val="0"/>
          <w:numId w:val="16"/>
        </w:numPr>
        <w:jc w:val="both"/>
      </w:pPr>
      <w:proofErr w:type="spellStart"/>
      <w:r w:rsidRPr="00606D4B">
        <w:rPr>
          <w:b/>
          <w:bCs/>
        </w:rPr>
        <w:t>Read</w:t>
      </w:r>
      <w:proofErr w:type="spellEnd"/>
      <w:r w:rsidRPr="00606D4B">
        <w:rPr>
          <w:b/>
          <w:bCs/>
        </w:rPr>
        <w:t xml:space="preserve"> </w:t>
      </w:r>
      <w:proofErr w:type="spellStart"/>
      <w:r w:rsidRPr="00606D4B">
        <w:rPr>
          <w:b/>
          <w:bCs/>
        </w:rPr>
        <w:t>Committed</w:t>
      </w:r>
      <w:proofErr w:type="spellEnd"/>
      <w:r w:rsidRPr="00606D4B">
        <w:rPr>
          <w:b/>
          <w:bCs/>
        </w:rPr>
        <w:t xml:space="preserve"> </w:t>
      </w:r>
      <w:proofErr w:type="spellStart"/>
      <w:r w:rsidRPr="00606D4B">
        <w:rPr>
          <w:b/>
          <w:bCs/>
        </w:rPr>
        <w:t>with</w:t>
      </w:r>
      <w:proofErr w:type="spellEnd"/>
      <w:r w:rsidRPr="00606D4B">
        <w:rPr>
          <w:b/>
          <w:bCs/>
        </w:rPr>
        <w:t xml:space="preserve"> </w:t>
      </w:r>
      <w:proofErr w:type="spellStart"/>
      <w:r w:rsidRPr="00606D4B">
        <w:rPr>
          <w:b/>
          <w:bCs/>
        </w:rPr>
        <w:t>Row-Level</w:t>
      </w:r>
      <w:proofErr w:type="spellEnd"/>
      <w:r w:rsidRPr="00606D4B">
        <w:rPr>
          <w:b/>
          <w:bCs/>
        </w:rPr>
        <w:t xml:space="preserve"> </w:t>
      </w:r>
      <w:proofErr w:type="spellStart"/>
      <w:r w:rsidRPr="00606D4B">
        <w:rPr>
          <w:b/>
          <w:bCs/>
        </w:rPr>
        <w:t>Locking</w:t>
      </w:r>
      <w:proofErr w:type="spellEnd"/>
      <w:r w:rsidRPr="00606D4B">
        <w:rPr>
          <w:b/>
          <w:bCs/>
        </w:rPr>
        <w:t>:</w:t>
      </w:r>
      <w:r w:rsidRPr="00F3088B">
        <w:t xml:space="preserve"> </w:t>
      </w:r>
      <w:r w:rsidR="00761E79">
        <w:t>a</w:t>
      </w:r>
      <w:r w:rsidRPr="00F3088B">
        <w:t xml:space="preserve">cest nivel de consistență oferă un grad mai mare de izolare decât </w:t>
      </w:r>
      <w:proofErr w:type="spellStart"/>
      <w:r w:rsidRPr="00F3088B">
        <w:t>Read</w:t>
      </w:r>
      <w:proofErr w:type="spellEnd"/>
      <w:r w:rsidRPr="00F3088B">
        <w:t xml:space="preserve"> </w:t>
      </w:r>
      <w:proofErr w:type="spellStart"/>
      <w:r w:rsidRPr="00F3088B">
        <w:t>Committed</w:t>
      </w:r>
      <w:proofErr w:type="spellEnd"/>
      <w:r w:rsidRPr="00F3088B">
        <w:t xml:space="preserve"> implicit. În plus față de consistența implicită, acest nivel utilizează încuietori la nivel de rând pentru a evita fenomenul citirii nerepetabile dar permite fenomenul citirii fantomă.</w:t>
      </w:r>
    </w:p>
    <w:p w14:paraId="611359E1" w14:textId="79B5C40A" w:rsidR="00F3088B" w:rsidRPr="00F3088B" w:rsidRDefault="00F3088B" w:rsidP="00962475">
      <w:pPr>
        <w:jc w:val="both"/>
      </w:pPr>
      <w:r w:rsidRPr="00F3088B">
        <w:t>Pentru a utiliza aceste niveluri de consistență în Oracle, pute</w:t>
      </w:r>
      <w:r w:rsidR="00761E79">
        <w:t>m</w:t>
      </w:r>
      <w:r w:rsidRPr="00F3088B">
        <w:t xml:space="preserve"> utiliza clauza SET TRANSACTION în tranzacțiile SQL, specificând nivelul de consistență dorit.</w:t>
      </w:r>
    </w:p>
    <w:p w14:paraId="52397C5B" w14:textId="77777777" w:rsidR="00F3088B" w:rsidRDefault="00F3088B" w:rsidP="00C8237D"/>
    <w:p w14:paraId="1C6FA2DD" w14:textId="4EEECF07" w:rsidR="00B26D05" w:rsidRPr="00B26D05" w:rsidRDefault="00761E79" w:rsidP="00B26D05">
      <w:pPr>
        <w:rPr>
          <w:b/>
        </w:rPr>
      </w:pPr>
      <w:r>
        <w:rPr>
          <w:b/>
        </w:rPr>
        <w:t xml:space="preserve">Exemplu: </w:t>
      </w:r>
      <w:r w:rsidR="00B26D05" w:rsidRPr="00B26D05">
        <w:rPr>
          <w:b/>
        </w:rPr>
        <w:t>Reducerea comisionului cu 2% pt. clienții care au mai multe contracte</w:t>
      </w:r>
    </w:p>
    <w:p w14:paraId="628BE990" w14:textId="294460DF" w:rsidR="00B26D05" w:rsidRPr="00F3088B" w:rsidRDefault="007528CA" w:rsidP="007528CA">
      <w:pPr>
        <w:spacing w:after="0"/>
        <w:rPr>
          <w:lang w:val="en-US"/>
        </w:rPr>
      </w:pPr>
      <w:r w:rsidRPr="007528CA">
        <w:rPr>
          <w:lang w:val="en-US"/>
        </w:rPr>
        <w:t>SET TRANSACTION ISOLATION LEVEL READ COMMITTED;</w:t>
      </w:r>
    </w:p>
    <w:p w14:paraId="01C7B009" w14:textId="697B9DCF" w:rsidR="00B26D05" w:rsidRDefault="00B26D05" w:rsidP="00B26D05">
      <w:pPr>
        <w:spacing w:after="0" w:line="240" w:lineRule="auto"/>
      </w:pPr>
      <w:r>
        <w:t xml:space="preserve">UPDATE CONTRACT </w:t>
      </w:r>
    </w:p>
    <w:p w14:paraId="64B90223" w14:textId="77777777" w:rsidR="00B26D05" w:rsidRDefault="00B26D05" w:rsidP="00B26D05">
      <w:pPr>
        <w:spacing w:after="0" w:line="240" w:lineRule="auto"/>
      </w:pPr>
      <w:r>
        <w:t>SET COMISION=(COMISION-2)</w:t>
      </w:r>
    </w:p>
    <w:p w14:paraId="3058A0F0" w14:textId="77777777" w:rsidR="00B26D05" w:rsidRDefault="00B26D05" w:rsidP="00B26D05">
      <w:pPr>
        <w:spacing w:after="0" w:line="240" w:lineRule="auto"/>
      </w:pPr>
      <w:r>
        <w:t xml:space="preserve">WHERE COMISION&gt;2 AND ID_CLIENT IN </w:t>
      </w:r>
    </w:p>
    <w:p w14:paraId="66F793DE" w14:textId="77777777" w:rsidR="00B26D05" w:rsidRDefault="00B26D05" w:rsidP="00B26D05">
      <w:pPr>
        <w:spacing w:after="0" w:line="240" w:lineRule="auto"/>
        <w:ind w:firstLine="708"/>
      </w:pPr>
      <w:r>
        <w:t xml:space="preserve">(SELECT CL.ID_CLIENT </w:t>
      </w:r>
    </w:p>
    <w:p w14:paraId="66C396AB" w14:textId="77777777" w:rsidR="00B26D05" w:rsidRDefault="00B26D05" w:rsidP="00B26D05">
      <w:pPr>
        <w:spacing w:after="0" w:line="240" w:lineRule="auto"/>
        <w:ind w:firstLine="708"/>
      </w:pPr>
      <w:r>
        <w:t xml:space="preserve"> FROM CONTRACT CL </w:t>
      </w:r>
    </w:p>
    <w:p w14:paraId="67C03163" w14:textId="7B500519" w:rsidR="00B26D05" w:rsidRDefault="00B26D05" w:rsidP="00B26D05">
      <w:pPr>
        <w:spacing w:after="0" w:line="240" w:lineRule="auto"/>
        <w:ind w:firstLine="708"/>
      </w:pPr>
      <w:r>
        <w:t xml:space="preserve"> GROUP BY CL.ID_CLIENT </w:t>
      </w:r>
    </w:p>
    <w:p w14:paraId="10533558" w14:textId="65C593B3" w:rsidR="00B26D05" w:rsidRDefault="00B26D05" w:rsidP="00B26D05">
      <w:pPr>
        <w:spacing w:after="0" w:line="240" w:lineRule="auto"/>
        <w:ind w:firstLine="708"/>
      </w:pPr>
      <w:r>
        <w:t>HAVING COUNT(*)&gt;1);</w:t>
      </w:r>
    </w:p>
    <w:p w14:paraId="129FAB63" w14:textId="77777777" w:rsidR="007528CA" w:rsidRDefault="007528CA" w:rsidP="00B26D05">
      <w:pPr>
        <w:spacing w:after="0" w:line="240" w:lineRule="auto"/>
        <w:ind w:firstLine="708"/>
      </w:pPr>
    </w:p>
    <w:p w14:paraId="079269DC" w14:textId="509372BE" w:rsidR="007528CA" w:rsidRDefault="007528CA" w:rsidP="007528CA">
      <w:pPr>
        <w:spacing w:after="0" w:line="240" w:lineRule="auto"/>
      </w:pPr>
      <w:r>
        <w:t xml:space="preserve">SELECT </w:t>
      </w:r>
      <w:r w:rsidR="00B137BA">
        <w:t>* FROM CONTRACT</w:t>
      </w:r>
    </w:p>
    <w:p w14:paraId="2EA59731" w14:textId="77777777" w:rsidR="00903008" w:rsidRDefault="00903008" w:rsidP="007528CA">
      <w:pPr>
        <w:spacing w:after="0" w:line="240" w:lineRule="auto"/>
      </w:pPr>
    </w:p>
    <w:p w14:paraId="24A2D97A" w14:textId="6EE0518E" w:rsidR="007528CA" w:rsidRDefault="007528CA" w:rsidP="007528CA">
      <w:pPr>
        <w:spacing w:after="0" w:line="240" w:lineRule="auto"/>
      </w:pPr>
      <w:r>
        <w:t>COMMIT;</w:t>
      </w:r>
    </w:p>
    <w:p w14:paraId="245683CE" w14:textId="23F5FC8F" w:rsidR="007528CA" w:rsidRDefault="009220E2" w:rsidP="007528CA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5DD467CD" wp14:editId="15254ADF">
            <wp:simplePos x="0" y="0"/>
            <wp:positionH relativeFrom="column">
              <wp:posOffset>989330</wp:posOffset>
            </wp:positionH>
            <wp:positionV relativeFrom="paragraph">
              <wp:posOffset>205740</wp:posOffset>
            </wp:positionV>
            <wp:extent cx="2796540" cy="3615690"/>
            <wp:effectExtent l="19050" t="19050" r="22860" b="22860"/>
            <wp:wrapTopAndBottom/>
            <wp:docPr id="12180621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2114" name="Picture 12180621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6156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869A8" w14:textId="1AC8C9E4" w:rsidR="009220E2" w:rsidRPr="007528CA" w:rsidRDefault="009220E2" w:rsidP="007528CA">
      <w:pPr>
        <w:spacing w:after="0" w:line="240" w:lineRule="auto"/>
        <w:rPr>
          <w:lang w:val="en-US"/>
        </w:rPr>
      </w:pPr>
    </w:p>
    <w:p w14:paraId="0E8BF108" w14:textId="3BF8455C" w:rsidR="00B65945" w:rsidRDefault="00B65945">
      <w:r>
        <w:br w:type="page"/>
      </w:r>
    </w:p>
    <w:p w14:paraId="3E899CA9" w14:textId="1682FFA1" w:rsidR="00C8237D" w:rsidRPr="00C8237D" w:rsidRDefault="00C8237D" w:rsidP="00C8237D"/>
    <w:p w14:paraId="6B7DF182" w14:textId="1703E1DD" w:rsidR="005B7EBC" w:rsidRPr="00903008" w:rsidRDefault="00903008" w:rsidP="00903008">
      <w:pPr>
        <w:pStyle w:val="Heading2"/>
        <w:numPr>
          <w:ilvl w:val="0"/>
          <w:numId w:val="4"/>
        </w:numPr>
      </w:pPr>
      <w:bookmarkStart w:id="5" w:name="_Toc137380417"/>
      <w:r w:rsidRPr="00903008">
        <w:t>Optimizarea a două cereri utilizând indexare</w:t>
      </w:r>
      <w:bookmarkEnd w:id="5"/>
    </w:p>
    <w:p w14:paraId="74777E42" w14:textId="6BF652DD" w:rsidR="005B7EBC" w:rsidRPr="00A12912" w:rsidRDefault="005B7EBC" w:rsidP="00BC6DC8"/>
    <w:p w14:paraId="2A86160B" w14:textId="41CFE004" w:rsidR="00BC6DC8" w:rsidRPr="002E010F" w:rsidRDefault="00B65945" w:rsidP="00BC6DC8">
      <w:pPr>
        <w:rPr>
          <w:b/>
          <w:bCs/>
        </w:rPr>
      </w:pPr>
      <w:r w:rsidRPr="002E010F">
        <w:rPr>
          <w:b/>
          <w:bCs/>
        </w:rPr>
        <w:t>Afișarea ofertelor pentru care prețul este mai mare decât 50.000.</w:t>
      </w:r>
    </w:p>
    <w:p w14:paraId="2E6B2CDF" w14:textId="54694009" w:rsidR="00A44715" w:rsidRPr="00A44715" w:rsidRDefault="00A44715" w:rsidP="00A44715">
      <w:pPr>
        <w:shd w:val="clear" w:color="auto" w:fill="FFFFFF"/>
        <w:spacing w:after="0" w:line="240" w:lineRule="auto"/>
        <w:jc w:val="both"/>
      </w:pPr>
      <w:r w:rsidRPr="00A44715">
        <w:t xml:space="preserve">SELECT * </w:t>
      </w:r>
    </w:p>
    <w:p w14:paraId="60A528B9" w14:textId="1093AC5D" w:rsidR="00A44715" w:rsidRPr="00A44715" w:rsidRDefault="00A44715" w:rsidP="00A44715">
      <w:pPr>
        <w:shd w:val="clear" w:color="auto" w:fill="FFFFFF"/>
        <w:spacing w:after="0" w:line="240" w:lineRule="auto"/>
        <w:jc w:val="both"/>
      </w:pPr>
      <w:r w:rsidRPr="00A44715">
        <w:t>FROM OFERTA</w:t>
      </w:r>
    </w:p>
    <w:p w14:paraId="5A192190" w14:textId="3B182683" w:rsidR="00150037" w:rsidRPr="00A44715" w:rsidRDefault="00A44715" w:rsidP="00A44715">
      <w:pPr>
        <w:shd w:val="clear" w:color="auto" w:fill="FFFFFF"/>
        <w:spacing w:after="0" w:line="240" w:lineRule="auto"/>
        <w:jc w:val="both"/>
      </w:pPr>
      <w:r w:rsidRPr="00A44715">
        <w:t>WHERE PRET&gt;50000;</w:t>
      </w:r>
    </w:p>
    <w:p w14:paraId="1A107BC6" w14:textId="6FAFDEA5" w:rsidR="00A44715" w:rsidRDefault="00A44715" w:rsidP="00A4471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0F84EEF4" w14:textId="33CA440D" w:rsidR="00A44715" w:rsidRPr="00A12912" w:rsidRDefault="00A44715" w:rsidP="00A4471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71717"/>
          <w:sz w:val="24"/>
          <w:szCs w:val="24"/>
          <w:shd w:val="clear" w:color="auto" w:fill="FFFFFF"/>
        </w:rPr>
        <w:drawing>
          <wp:inline distT="0" distB="0" distL="0" distR="0" wp14:anchorId="71A172C6" wp14:editId="74ACCD6D">
            <wp:extent cx="5375031" cy="1552215"/>
            <wp:effectExtent l="19050" t="19050" r="16510" b="10160"/>
            <wp:docPr id="17263987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98725" name="Picture 17263987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37" cy="15623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6DE98" w14:textId="77777777" w:rsidR="00056822" w:rsidRPr="00A12912" w:rsidRDefault="00056822" w:rsidP="00056822"/>
    <w:p w14:paraId="04636E59" w14:textId="59056F9A" w:rsidR="00056822" w:rsidRPr="00007643" w:rsidRDefault="002E010F" w:rsidP="00122296">
      <w:r w:rsidRPr="00122296">
        <w:t>Pentru a optimiza această cerere</w:t>
      </w:r>
      <w:r w:rsidR="00007643">
        <w:t xml:space="preserve"> vom </w:t>
      </w:r>
      <w:r w:rsidRPr="00122296">
        <w:t>crea un index pe coloana "Preț"</w:t>
      </w:r>
      <w:r w:rsidR="00007643">
        <w:t xml:space="preserve">.  </w:t>
      </w:r>
      <w:r w:rsidR="00007643" w:rsidRPr="00007643">
        <w:t>Acest index va permite bazei de date să identifice rapid înregistrările cu prețuri mai mari decât valoarea specificată, reducând timpul de căutare.</w:t>
      </w:r>
    </w:p>
    <w:p w14:paraId="0D85CA33" w14:textId="0BCF7855" w:rsidR="00241894" w:rsidRDefault="00241894" w:rsidP="00241894">
      <w:pPr>
        <w:spacing w:after="0"/>
      </w:pPr>
      <w:r>
        <w:t>CREATE INDEX IDX_PRET ON OFERTA(PRET);</w:t>
      </w:r>
    </w:p>
    <w:p w14:paraId="60AAD02E" w14:textId="77777777" w:rsidR="00241894" w:rsidRDefault="00241894" w:rsidP="00241894">
      <w:pPr>
        <w:spacing w:after="0"/>
      </w:pPr>
      <w:r>
        <w:t xml:space="preserve">SELECT * </w:t>
      </w:r>
    </w:p>
    <w:p w14:paraId="140163C2" w14:textId="77777777" w:rsidR="00241894" w:rsidRDefault="00241894" w:rsidP="00241894">
      <w:pPr>
        <w:spacing w:after="0"/>
      </w:pPr>
      <w:r>
        <w:t>FROM OFERTA</w:t>
      </w:r>
    </w:p>
    <w:p w14:paraId="130BAFFD" w14:textId="145CC44C" w:rsidR="00056822" w:rsidRDefault="00241894" w:rsidP="00241894">
      <w:pPr>
        <w:spacing w:after="0"/>
      </w:pPr>
      <w:r>
        <w:t>WHERE PRET&gt;50000;</w:t>
      </w:r>
    </w:p>
    <w:p w14:paraId="350D8A5E" w14:textId="43338EC2" w:rsidR="00241894" w:rsidRDefault="00241894" w:rsidP="00241894">
      <w:pPr>
        <w:spacing w:after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36F5F11" wp14:editId="1CB2C137">
            <wp:simplePos x="0" y="0"/>
            <wp:positionH relativeFrom="margin">
              <wp:posOffset>572135</wp:posOffset>
            </wp:positionH>
            <wp:positionV relativeFrom="paragraph">
              <wp:posOffset>220345</wp:posOffset>
            </wp:positionV>
            <wp:extent cx="4851400" cy="1341120"/>
            <wp:effectExtent l="19050" t="19050" r="25400" b="11430"/>
            <wp:wrapTopAndBottom/>
            <wp:docPr id="10167114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11407" name="Picture 101671140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3411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1FA2C" w14:textId="5AAD3E15" w:rsidR="00241894" w:rsidRPr="00A12912" w:rsidRDefault="00241894" w:rsidP="00241894">
      <w:pPr>
        <w:spacing w:after="0"/>
      </w:pPr>
    </w:p>
    <w:p w14:paraId="4594F627" w14:textId="77777777" w:rsidR="008B74B4" w:rsidRDefault="008B74B4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</w:p>
    <w:p w14:paraId="51EA205F" w14:textId="77777777" w:rsidR="00AC4B4C" w:rsidRPr="00E21F74" w:rsidRDefault="005C4554" w:rsidP="005C4554">
      <w:pPr>
        <w:rPr>
          <w:b/>
          <w:bCs/>
        </w:rPr>
      </w:pPr>
      <w:r w:rsidRPr="00E21F74">
        <w:rPr>
          <w:b/>
          <w:bCs/>
        </w:rPr>
        <w:t xml:space="preserve">Afișarea proprietăților </w:t>
      </w:r>
      <w:r w:rsidR="00AC4B4C" w:rsidRPr="00E21F74">
        <w:rPr>
          <w:b/>
          <w:bCs/>
        </w:rPr>
        <w:t>construite după anul 2000 care au preț mai mare decât 50000.</w:t>
      </w:r>
    </w:p>
    <w:p w14:paraId="6DCEFB16" w14:textId="0447701D" w:rsidR="00393B6C" w:rsidRDefault="00393B6C" w:rsidP="00393B6C">
      <w:pPr>
        <w:spacing w:after="0"/>
      </w:pPr>
      <w:r>
        <w:t>SELECT * FROM OFERTA</w:t>
      </w:r>
    </w:p>
    <w:p w14:paraId="0CEAC9EC" w14:textId="77777777" w:rsidR="00393B6C" w:rsidRDefault="00393B6C" w:rsidP="00393B6C">
      <w:pPr>
        <w:spacing w:after="0"/>
      </w:pPr>
      <w:r>
        <w:t xml:space="preserve">WHERE AN_CONSTRUCTIE&gt;2000 AND PRET&gt;50000; </w:t>
      </w:r>
    </w:p>
    <w:p w14:paraId="37041D4E" w14:textId="77777777" w:rsidR="00DB5D5C" w:rsidRDefault="00DB5D5C" w:rsidP="00393B6C">
      <w:pPr>
        <w:spacing w:after="0"/>
      </w:pPr>
    </w:p>
    <w:p w14:paraId="6E28F7D4" w14:textId="2DE6E85F" w:rsidR="00FA4374" w:rsidRDefault="00FA4374" w:rsidP="00E162C1">
      <w:pPr>
        <w:spacing w:after="0"/>
        <w:jc w:val="both"/>
      </w:pPr>
      <w:r>
        <w:br w:type="page"/>
      </w:r>
    </w:p>
    <w:p w14:paraId="36F49017" w14:textId="28F41BC4" w:rsidR="00427B3F" w:rsidRDefault="00427B3F" w:rsidP="00393B6C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7DA04F9" wp14:editId="06DBD8F8">
            <wp:simplePos x="0" y="0"/>
            <wp:positionH relativeFrom="margin">
              <wp:align>left</wp:align>
            </wp:positionH>
            <wp:positionV relativeFrom="paragraph">
              <wp:posOffset>19454</wp:posOffset>
            </wp:positionV>
            <wp:extent cx="5779167" cy="1678131"/>
            <wp:effectExtent l="19050" t="19050" r="12065" b="17780"/>
            <wp:wrapTopAndBottom/>
            <wp:docPr id="3769701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70126" name="Picture 3769701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67" cy="16781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48790" w14:textId="0449EC62" w:rsidR="00DB5D5C" w:rsidRDefault="00C94085" w:rsidP="00ED5ECB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22296">
        <w:t>Pentru a optimiza această cerere</w:t>
      </w:r>
      <w:r>
        <w:t xml:space="preserve"> vom </w:t>
      </w:r>
      <w:r w:rsidRPr="00122296">
        <w:t xml:space="preserve">crea un index </w:t>
      </w:r>
      <w:r>
        <w:t xml:space="preserve">compus </w:t>
      </w:r>
      <w:r w:rsidRPr="00122296">
        <w:t>pe coloan</w:t>
      </w:r>
      <w:r>
        <w:t>ele</w:t>
      </w:r>
      <w:r w:rsidRPr="00122296">
        <w:t xml:space="preserve"> "Preț"</w:t>
      </w:r>
      <w:r>
        <w:t xml:space="preserve"> și </w:t>
      </w:r>
      <w:r w:rsidRPr="00122296">
        <w:t>"</w:t>
      </w:r>
      <w:r>
        <w:t>An construcție</w:t>
      </w:r>
      <w:r w:rsidRPr="00122296">
        <w:t>"</w:t>
      </w:r>
      <w:r>
        <w:t xml:space="preserve"> .  </w:t>
      </w:r>
      <w:r w:rsidRPr="00007643">
        <w:t>Acest index va permite bazei de date să identifice rapid înregistrările cu prețuri mai mari decât valoarea specificată</w:t>
      </w:r>
      <w:r>
        <w:t xml:space="preserve"> construite după anul 2000</w:t>
      </w:r>
      <w:r w:rsidRPr="00007643">
        <w:t>, reducând timpul de căutare.</w:t>
      </w:r>
    </w:p>
    <w:p w14:paraId="54660EDC" w14:textId="77777777" w:rsidR="003151F8" w:rsidRDefault="003151F8" w:rsidP="00DB5D5C"/>
    <w:p w14:paraId="3FDD11FC" w14:textId="55C3D242" w:rsidR="00DB5D5C" w:rsidRDefault="00DB5D5C" w:rsidP="00D63C8B">
      <w:pPr>
        <w:spacing w:after="0"/>
      </w:pPr>
      <w:r w:rsidRPr="00DB5D5C">
        <w:t>CREATE INDEX IDX_PRET_</w:t>
      </w:r>
      <w:r w:rsidR="005C39A0">
        <w:t>AN</w:t>
      </w:r>
      <w:r w:rsidRPr="00DB5D5C">
        <w:t xml:space="preserve"> ON OFERTA(</w:t>
      </w:r>
      <w:r w:rsidR="005C39A0">
        <w:t>AN_CONSTRUCTIE</w:t>
      </w:r>
      <w:r w:rsidR="00C94085">
        <w:t>,PRET</w:t>
      </w:r>
      <w:r w:rsidRPr="00DB5D5C">
        <w:t>);</w:t>
      </w:r>
    </w:p>
    <w:p w14:paraId="1F07D52E" w14:textId="77777777" w:rsidR="00DB5D5C" w:rsidRDefault="00DB5D5C" w:rsidP="00D63C8B">
      <w:pPr>
        <w:spacing w:after="0"/>
      </w:pPr>
      <w:r>
        <w:t>SELECT * FROM OFERTA</w:t>
      </w:r>
    </w:p>
    <w:p w14:paraId="0A89F704" w14:textId="77777777" w:rsidR="00DB5D5C" w:rsidRDefault="00DB5D5C" w:rsidP="00DB5D5C">
      <w:pPr>
        <w:spacing w:after="0"/>
      </w:pPr>
      <w:r>
        <w:t xml:space="preserve">WHERE AN_CONSTRUCTIE&gt;2000 AND PRET&gt;50000; </w:t>
      </w:r>
    </w:p>
    <w:p w14:paraId="3C5B5DD4" w14:textId="77777777" w:rsidR="00C94085" w:rsidRDefault="00C94085" w:rsidP="00DB5D5C">
      <w:pPr>
        <w:spacing w:after="0"/>
      </w:pPr>
    </w:p>
    <w:p w14:paraId="71FBF917" w14:textId="0350EE79" w:rsidR="00C94085" w:rsidRDefault="00C94085" w:rsidP="00DB5D5C">
      <w:pPr>
        <w:spacing w:after="0"/>
      </w:pPr>
      <w:r>
        <w:rPr>
          <w:noProof/>
        </w:rPr>
        <w:drawing>
          <wp:inline distT="0" distB="0" distL="0" distR="0" wp14:anchorId="52D93913" wp14:editId="6A1C11FD">
            <wp:extent cx="5668241" cy="2010382"/>
            <wp:effectExtent l="19050" t="19050" r="8890" b="28575"/>
            <wp:docPr id="11069036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03604" name="Picture 110690360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25" cy="201399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58A64" w14:textId="77777777" w:rsidR="00DB5D5C" w:rsidRDefault="00DB5D5C" w:rsidP="00DB5D5C">
      <w:pPr>
        <w:spacing w:after="0"/>
      </w:pPr>
    </w:p>
    <w:p w14:paraId="0EAEA901" w14:textId="7ED70AE8" w:rsidR="00DB5D5C" w:rsidRDefault="00DB5D5C" w:rsidP="00DB5D5C">
      <w:pPr>
        <w:spacing w:after="0"/>
      </w:pPr>
    </w:p>
    <w:p w14:paraId="17310680" w14:textId="708BD7A7" w:rsidR="00427B3F" w:rsidRDefault="00427B3F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br w:type="page"/>
      </w:r>
    </w:p>
    <w:p w14:paraId="6588C071" w14:textId="77777777" w:rsidR="00A34F6D" w:rsidRPr="00A12912" w:rsidRDefault="00A34F6D" w:rsidP="00056822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98331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2B831" w14:textId="79708F04" w:rsidR="00C216A1" w:rsidRPr="00A12912" w:rsidRDefault="00C216A1">
          <w:pPr>
            <w:pStyle w:val="TOCHeading"/>
          </w:pPr>
          <w:r w:rsidRPr="00A12912">
            <w:t>Cuprins</w:t>
          </w:r>
        </w:p>
        <w:p w14:paraId="0B01C41F" w14:textId="5759FAC2" w:rsidR="00EC176C" w:rsidRDefault="00C216A1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val="en-US"/>
            </w:rPr>
          </w:pPr>
          <w:r w:rsidRPr="00A12912">
            <w:fldChar w:fldCharType="begin"/>
          </w:r>
          <w:r w:rsidRPr="00A12912">
            <w:instrText xml:space="preserve"> TOC \o "1-3" \h \z \u </w:instrText>
          </w:r>
          <w:r w:rsidRPr="00A12912">
            <w:fldChar w:fldCharType="separate"/>
          </w:r>
          <w:hyperlink w:anchor="_Toc137380412" w:history="1">
            <w:r w:rsidR="00EC176C" w:rsidRPr="00603873">
              <w:rPr>
                <w:rStyle w:val="Hyperlink"/>
                <w:noProof/>
              </w:rPr>
              <w:t>14.</w:t>
            </w:r>
            <w:r w:rsidR="00EC176C">
              <w:rPr>
                <w:rFonts w:eastAsiaTheme="minorEastAsia"/>
                <w:noProof/>
                <w:lang w:val="en-US"/>
              </w:rPr>
              <w:tab/>
            </w:r>
            <w:r w:rsidR="00EC176C" w:rsidRPr="00603873">
              <w:rPr>
                <w:rStyle w:val="Hyperlink"/>
                <w:noProof/>
              </w:rPr>
              <w:t>Crearea unei viz</w:t>
            </w:r>
            <w:r w:rsidR="00EC176C" w:rsidRPr="00603873">
              <w:rPr>
                <w:rStyle w:val="Hyperlink"/>
                <w:noProof/>
              </w:rPr>
              <w:t>u</w:t>
            </w:r>
            <w:r w:rsidR="00EC176C" w:rsidRPr="00603873">
              <w:rPr>
                <w:rStyle w:val="Hyperlink"/>
                <w:noProof/>
              </w:rPr>
              <w:t>alizări complexe. Dați un exemplu de operație LMD permisă pe vizualizarea respectivă și un exemplu de operație LMD nepermisă.</w:t>
            </w:r>
            <w:r w:rsidR="00EC176C">
              <w:rPr>
                <w:noProof/>
                <w:webHidden/>
              </w:rPr>
              <w:tab/>
            </w:r>
            <w:r w:rsidR="00EC176C">
              <w:rPr>
                <w:noProof/>
                <w:webHidden/>
              </w:rPr>
              <w:fldChar w:fldCharType="begin"/>
            </w:r>
            <w:r w:rsidR="00EC176C">
              <w:rPr>
                <w:noProof/>
                <w:webHidden/>
              </w:rPr>
              <w:instrText xml:space="preserve"> PAGEREF _Toc137380412 \h </w:instrText>
            </w:r>
            <w:r w:rsidR="00EC176C">
              <w:rPr>
                <w:noProof/>
                <w:webHidden/>
              </w:rPr>
            </w:r>
            <w:r w:rsidR="00EC176C">
              <w:rPr>
                <w:noProof/>
                <w:webHidden/>
              </w:rPr>
              <w:fldChar w:fldCharType="separate"/>
            </w:r>
            <w:r w:rsidR="00EC176C">
              <w:rPr>
                <w:noProof/>
                <w:webHidden/>
              </w:rPr>
              <w:t>1</w:t>
            </w:r>
            <w:r w:rsidR="00EC176C">
              <w:rPr>
                <w:noProof/>
                <w:webHidden/>
              </w:rPr>
              <w:fldChar w:fldCharType="end"/>
            </w:r>
          </w:hyperlink>
        </w:p>
        <w:p w14:paraId="5DCD7F40" w14:textId="474EF970" w:rsidR="00EC176C" w:rsidRDefault="000F7762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val="en-US"/>
            </w:rPr>
          </w:pPr>
          <w:hyperlink w:anchor="_Toc137380413" w:history="1">
            <w:r w:rsidR="00EC176C" w:rsidRPr="00603873">
              <w:rPr>
                <w:rStyle w:val="Hyperlink"/>
                <w:noProof/>
              </w:rPr>
              <w:t>15.</w:t>
            </w:r>
            <w:r w:rsidR="00EC176C">
              <w:rPr>
                <w:rFonts w:eastAsiaTheme="minorEastAsia"/>
                <w:noProof/>
                <w:lang w:val="en-US"/>
              </w:rPr>
              <w:tab/>
            </w:r>
            <w:r w:rsidR="00EC176C" w:rsidRPr="00603873">
              <w:rPr>
                <w:rStyle w:val="Hyperlink"/>
                <w:noProof/>
              </w:rPr>
              <w:t>Formulați în limbaj natural și implementați în SQL: o cerere ce utilizează operația outerjoin pe minim 4 tabele, o cerere ce utilizează operația division și o cerere care implementează analiza top-n</w:t>
            </w:r>
            <w:r w:rsidR="00EC176C">
              <w:rPr>
                <w:noProof/>
                <w:webHidden/>
              </w:rPr>
              <w:tab/>
            </w:r>
            <w:r w:rsidR="00EC176C">
              <w:rPr>
                <w:noProof/>
                <w:webHidden/>
              </w:rPr>
              <w:fldChar w:fldCharType="begin"/>
            </w:r>
            <w:r w:rsidR="00EC176C">
              <w:rPr>
                <w:noProof/>
                <w:webHidden/>
              </w:rPr>
              <w:instrText xml:space="preserve"> PAGEREF _Toc137380413 \h </w:instrText>
            </w:r>
            <w:r w:rsidR="00EC176C">
              <w:rPr>
                <w:noProof/>
                <w:webHidden/>
              </w:rPr>
            </w:r>
            <w:r w:rsidR="00EC176C">
              <w:rPr>
                <w:noProof/>
                <w:webHidden/>
              </w:rPr>
              <w:fldChar w:fldCharType="separate"/>
            </w:r>
            <w:r w:rsidR="00EC176C">
              <w:rPr>
                <w:noProof/>
                <w:webHidden/>
              </w:rPr>
              <w:t>3</w:t>
            </w:r>
            <w:r w:rsidR="00EC176C">
              <w:rPr>
                <w:noProof/>
                <w:webHidden/>
              </w:rPr>
              <w:fldChar w:fldCharType="end"/>
            </w:r>
          </w:hyperlink>
        </w:p>
        <w:p w14:paraId="2F97979D" w14:textId="5EB93594" w:rsidR="00EC176C" w:rsidRDefault="000F7762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val="en-US"/>
            </w:rPr>
          </w:pPr>
          <w:hyperlink w:anchor="_Toc137380414" w:history="1">
            <w:r w:rsidR="00EC176C" w:rsidRPr="00603873">
              <w:rPr>
                <w:rStyle w:val="Hyperlink"/>
                <w:noProof/>
              </w:rPr>
              <w:t>16.</w:t>
            </w:r>
            <w:r w:rsidR="00EC176C">
              <w:rPr>
                <w:rFonts w:eastAsiaTheme="minorEastAsia"/>
                <w:noProof/>
                <w:lang w:val="en-US"/>
              </w:rPr>
              <w:tab/>
            </w:r>
            <w:r w:rsidR="00EC176C" w:rsidRPr="00603873">
              <w:rPr>
                <w:rStyle w:val="Hyperlink"/>
                <w:noProof/>
              </w:rPr>
              <w:t>Două instrucțiuni select echivalente semantic, de comparat din punct de vedere a execuției (explicat plan de execuție).</w:t>
            </w:r>
            <w:r w:rsidR="00EC176C">
              <w:rPr>
                <w:noProof/>
                <w:webHidden/>
              </w:rPr>
              <w:tab/>
            </w:r>
            <w:r w:rsidR="00EC176C">
              <w:rPr>
                <w:noProof/>
                <w:webHidden/>
              </w:rPr>
              <w:fldChar w:fldCharType="begin"/>
            </w:r>
            <w:r w:rsidR="00EC176C">
              <w:rPr>
                <w:noProof/>
                <w:webHidden/>
              </w:rPr>
              <w:instrText xml:space="preserve"> PAGEREF _Toc137380414 \h </w:instrText>
            </w:r>
            <w:r w:rsidR="00EC176C">
              <w:rPr>
                <w:noProof/>
                <w:webHidden/>
              </w:rPr>
            </w:r>
            <w:r w:rsidR="00EC176C">
              <w:rPr>
                <w:noProof/>
                <w:webHidden/>
              </w:rPr>
              <w:fldChar w:fldCharType="separate"/>
            </w:r>
            <w:r w:rsidR="00EC176C">
              <w:rPr>
                <w:noProof/>
                <w:webHidden/>
              </w:rPr>
              <w:t>6</w:t>
            </w:r>
            <w:r w:rsidR="00EC176C">
              <w:rPr>
                <w:noProof/>
                <w:webHidden/>
              </w:rPr>
              <w:fldChar w:fldCharType="end"/>
            </w:r>
          </w:hyperlink>
        </w:p>
        <w:p w14:paraId="65A021F2" w14:textId="0DA7D023" w:rsidR="00EC176C" w:rsidRDefault="000F7762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val="en-US"/>
            </w:rPr>
          </w:pPr>
          <w:hyperlink w:anchor="_Toc137380415" w:history="1">
            <w:r w:rsidR="00EC176C" w:rsidRPr="00603873">
              <w:rPr>
                <w:rStyle w:val="Hyperlink"/>
                <w:noProof/>
              </w:rPr>
              <w:t>17.</w:t>
            </w:r>
            <w:r w:rsidR="00EC176C">
              <w:rPr>
                <w:rFonts w:eastAsiaTheme="minorEastAsia"/>
                <w:noProof/>
                <w:lang w:val="en-US"/>
              </w:rPr>
              <w:tab/>
            </w:r>
            <w:r w:rsidR="00EC176C" w:rsidRPr="00603873">
              <w:rPr>
                <w:rStyle w:val="Hyperlink"/>
                <w:noProof/>
              </w:rPr>
              <w:t>Realizarea normalizării BCNF, FN4, FN5. Aplicarea denormalizării, justificând necesitatea acesteia.</w:t>
            </w:r>
            <w:r w:rsidR="00EC176C">
              <w:rPr>
                <w:noProof/>
                <w:webHidden/>
              </w:rPr>
              <w:tab/>
            </w:r>
            <w:r w:rsidR="00EC176C">
              <w:rPr>
                <w:noProof/>
                <w:webHidden/>
              </w:rPr>
              <w:fldChar w:fldCharType="begin"/>
            </w:r>
            <w:r w:rsidR="00EC176C">
              <w:rPr>
                <w:noProof/>
                <w:webHidden/>
              </w:rPr>
              <w:instrText xml:space="preserve"> PAGEREF _Toc137380415 \h </w:instrText>
            </w:r>
            <w:r w:rsidR="00EC176C">
              <w:rPr>
                <w:noProof/>
                <w:webHidden/>
              </w:rPr>
            </w:r>
            <w:r w:rsidR="00EC176C">
              <w:rPr>
                <w:noProof/>
                <w:webHidden/>
              </w:rPr>
              <w:fldChar w:fldCharType="separate"/>
            </w:r>
            <w:r w:rsidR="00EC176C">
              <w:rPr>
                <w:noProof/>
                <w:webHidden/>
              </w:rPr>
              <w:t>9</w:t>
            </w:r>
            <w:r w:rsidR="00EC176C">
              <w:rPr>
                <w:noProof/>
                <w:webHidden/>
              </w:rPr>
              <w:fldChar w:fldCharType="end"/>
            </w:r>
          </w:hyperlink>
        </w:p>
        <w:p w14:paraId="4B433ECB" w14:textId="3B949687" w:rsidR="00EC176C" w:rsidRDefault="000F7762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val="en-US"/>
            </w:rPr>
          </w:pPr>
          <w:hyperlink w:anchor="_Toc137380416" w:history="1">
            <w:r w:rsidR="00EC176C" w:rsidRPr="00603873">
              <w:rPr>
                <w:rStyle w:val="Hyperlink"/>
                <w:noProof/>
              </w:rPr>
              <w:t>18.</w:t>
            </w:r>
            <w:r w:rsidR="00EC176C">
              <w:rPr>
                <w:rFonts w:eastAsiaTheme="minorEastAsia"/>
                <w:noProof/>
                <w:lang w:val="en-US"/>
              </w:rPr>
              <w:tab/>
            </w:r>
            <w:r w:rsidR="00EC176C" w:rsidRPr="00603873">
              <w:rPr>
                <w:rStyle w:val="Hyperlink"/>
                <w:noProof/>
              </w:rPr>
              <w:t>Tranzacții: ilustrarea consistency  levels in  Oracle cu  tranzacții care  operează  asupra modelului ales. (model consistency_level.sql)</w:t>
            </w:r>
            <w:r w:rsidR="00EC176C">
              <w:rPr>
                <w:noProof/>
                <w:webHidden/>
              </w:rPr>
              <w:tab/>
            </w:r>
            <w:r w:rsidR="00EC176C">
              <w:rPr>
                <w:noProof/>
                <w:webHidden/>
              </w:rPr>
              <w:fldChar w:fldCharType="begin"/>
            </w:r>
            <w:r w:rsidR="00EC176C">
              <w:rPr>
                <w:noProof/>
                <w:webHidden/>
              </w:rPr>
              <w:instrText xml:space="preserve"> PAGEREF _Toc137380416 \h </w:instrText>
            </w:r>
            <w:r w:rsidR="00EC176C">
              <w:rPr>
                <w:noProof/>
                <w:webHidden/>
              </w:rPr>
            </w:r>
            <w:r w:rsidR="00EC176C">
              <w:rPr>
                <w:noProof/>
                <w:webHidden/>
              </w:rPr>
              <w:fldChar w:fldCharType="separate"/>
            </w:r>
            <w:r w:rsidR="00EC176C">
              <w:rPr>
                <w:noProof/>
                <w:webHidden/>
              </w:rPr>
              <w:t>12</w:t>
            </w:r>
            <w:r w:rsidR="00EC176C">
              <w:rPr>
                <w:noProof/>
                <w:webHidden/>
              </w:rPr>
              <w:fldChar w:fldCharType="end"/>
            </w:r>
          </w:hyperlink>
        </w:p>
        <w:p w14:paraId="6DCCD194" w14:textId="6F4B11A3" w:rsidR="00EC176C" w:rsidRDefault="000F7762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val="en-US"/>
            </w:rPr>
          </w:pPr>
          <w:hyperlink w:anchor="_Toc137380417" w:history="1">
            <w:r w:rsidR="00EC176C" w:rsidRPr="00603873">
              <w:rPr>
                <w:rStyle w:val="Hyperlink"/>
                <w:noProof/>
              </w:rPr>
              <w:t>19.</w:t>
            </w:r>
            <w:r w:rsidR="00EC176C">
              <w:rPr>
                <w:rFonts w:eastAsiaTheme="minorEastAsia"/>
                <w:noProof/>
                <w:lang w:val="en-US"/>
              </w:rPr>
              <w:tab/>
            </w:r>
            <w:r w:rsidR="00EC176C" w:rsidRPr="00603873">
              <w:rPr>
                <w:rStyle w:val="Hyperlink"/>
                <w:noProof/>
              </w:rPr>
              <w:t>Optimizarea a două cereri utilizând indexare</w:t>
            </w:r>
            <w:r w:rsidR="00EC176C">
              <w:rPr>
                <w:noProof/>
                <w:webHidden/>
              </w:rPr>
              <w:tab/>
            </w:r>
            <w:r w:rsidR="00EC176C">
              <w:rPr>
                <w:noProof/>
                <w:webHidden/>
              </w:rPr>
              <w:fldChar w:fldCharType="begin"/>
            </w:r>
            <w:r w:rsidR="00EC176C">
              <w:rPr>
                <w:noProof/>
                <w:webHidden/>
              </w:rPr>
              <w:instrText xml:space="preserve"> PAGEREF _Toc137380417 \h </w:instrText>
            </w:r>
            <w:r w:rsidR="00EC176C">
              <w:rPr>
                <w:noProof/>
                <w:webHidden/>
              </w:rPr>
            </w:r>
            <w:r w:rsidR="00EC176C">
              <w:rPr>
                <w:noProof/>
                <w:webHidden/>
              </w:rPr>
              <w:fldChar w:fldCharType="separate"/>
            </w:r>
            <w:r w:rsidR="00EC176C">
              <w:rPr>
                <w:noProof/>
                <w:webHidden/>
              </w:rPr>
              <w:t>14</w:t>
            </w:r>
            <w:r w:rsidR="00EC176C">
              <w:rPr>
                <w:noProof/>
                <w:webHidden/>
              </w:rPr>
              <w:fldChar w:fldCharType="end"/>
            </w:r>
          </w:hyperlink>
        </w:p>
        <w:p w14:paraId="24510871" w14:textId="659100D1" w:rsidR="00C216A1" w:rsidRPr="00A12912" w:rsidRDefault="00C216A1">
          <w:r w:rsidRPr="00A12912">
            <w:rPr>
              <w:b/>
              <w:bCs/>
            </w:rPr>
            <w:fldChar w:fldCharType="end"/>
          </w:r>
        </w:p>
      </w:sdtContent>
    </w:sdt>
    <w:p w14:paraId="6FDE1403" w14:textId="77777777" w:rsidR="00C216A1" w:rsidRPr="00A12912" w:rsidRDefault="00C216A1" w:rsidP="00C216A1"/>
    <w:sectPr w:rsidR="00C216A1" w:rsidRPr="00A12912" w:rsidSect="00981D5F">
      <w:footerReference w:type="default" r:id="rId29"/>
      <w:pgSz w:w="11906" w:h="16838"/>
      <w:pgMar w:top="992" w:right="851" w:bottom="1350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1C14" w14:textId="77777777" w:rsidR="008B4B25" w:rsidRDefault="008B4B25" w:rsidP="001128DF">
      <w:pPr>
        <w:spacing w:after="0" w:line="240" w:lineRule="auto"/>
      </w:pPr>
      <w:r>
        <w:separator/>
      </w:r>
    </w:p>
  </w:endnote>
  <w:endnote w:type="continuationSeparator" w:id="0">
    <w:p w14:paraId="473CD2A3" w14:textId="77777777" w:rsidR="008B4B25" w:rsidRDefault="008B4B25" w:rsidP="0011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1F78" w14:textId="77777777" w:rsidR="001128DF" w:rsidRDefault="001128D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456BC">
      <w:rPr>
        <w:caps/>
        <w:noProof/>
        <w:color w:val="4472C4" w:themeColor="accent1"/>
      </w:rPr>
      <w:t>29</w:t>
    </w:r>
    <w:r>
      <w:rPr>
        <w:caps/>
        <w:noProof/>
        <w:color w:val="4472C4" w:themeColor="accent1"/>
      </w:rPr>
      <w:fldChar w:fldCharType="end"/>
    </w:r>
  </w:p>
  <w:p w14:paraId="15B3A47B" w14:textId="77777777" w:rsidR="001128DF" w:rsidRDefault="00112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C956" w14:textId="77777777" w:rsidR="008B4B25" w:rsidRDefault="008B4B25" w:rsidP="001128DF">
      <w:pPr>
        <w:spacing w:after="0" w:line="240" w:lineRule="auto"/>
      </w:pPr>
      <w:r>
        <w:separator/>
      </w:r>
    </w:p>
  </w:footnote>
  <w:footnote w:type="continuationSeparator" w:id="0">
    <w:p w14:paraId="06060FC5" w14:textId="77777777" w:rsidR="008B4B25" w:rsidRDefault="008B4B25" w:rsidP="00112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B9A"/>
    <w:multiLevelType w:val="hybridMultilevel"/>
    <w:tmpl w:val="BB9AB4FA"/>
    <w:lvl w:ilvl="0" w:tplc="21C6F9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34FC"/>
    <w:multiLevelType w:val="hybridMultilevel"/>
    <w:tmpl w:val="EDE89B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0304"/>
    <w:multiLevelType w:val="hybridMultilevel"/>
    <w:tmpl w:val="CCECF94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19F2"/>
    <w:multiLevelType w:val="hybridMultilevel"/>
    <w:tmpl w:val="0C38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9167D"/>
    <w:multiLevelType w:val="hybridMultilevel"/>
    <w:tmpl w:val="8116972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83054"/>
    <w:multiLevelType w:val="hybridMultilevel"/>
    <w:tmpl w:val="4EAA37EA"/>
    <w:lvl w:ilvl="0" w:tplc="0418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9BA1202">
      <w:start w:val="12"/>
      <w:numFmt w:val="bullet"/>
      <w:lvlText w:val="•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2" w:tplc="C80C294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870FB"/>
    <w:multiLevelType w:val="hybridMultilevel"/>
    <w:tmpl w:val="30CA2E7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4022C"/>
    <w:multiLevelType w:val="hybridMultilevel"/>
    <w:tmpl w:val="48043EE4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65B5A"/>
    <w:multiLevelType w:val="hybridMultilevel"/>
    <w:tmpl w:val="963E6D94"/>
    <w:lvl w:ilvl="0" w:tplc="FFE48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6A7613"/>
    <w:multiLevelType w:val="multilevel"/>
    <w:tmpl w:val="0C98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607DFE"/>
    <w:multiLevelType w:val="hybridMultilevel"/>
    <w:tmpl w:val="98009BD2"/>
    <w:lvl w:ilvl="0" w:tplc="B570063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C4AF8"/>
    <w:multiLevelType w:val="hybridMultilevel"/>
    <w:tmpl w:val="AC723F92"/>
    <w:lvl w:ilvl="0" w:tplc="0418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2" w15:restartNumberingAfterBreak="0">
    <w:nsid w:val="66FE74C1"/>
    <w:multiLevelType w:val="hybridMultilevel"/>
    <w:tmpl w:val="D90418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B0D6B"/>
    <w:multiLevelType w:val="hybridMultilevel"/>
    <w:tmpl w:val="0A70AAF6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E3954"/>
    <w:multiLevelType w:val="multilevel"/>
    <w:tmpl w:val="33FA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33457"/>
    <w:multiLevelType w:val="hybridMultilevel"/>
    <w:tmpl w:val="45E4CC90"/>
    <w:lvl w:ilvl="0" w:tplc="CC8EE5D6">
      <w:start w:val="1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9BA1202">
      <w:start w:val="12"/>
      <w:numFmt w:val="bullet"/>
      <w:lvlText w:val="•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2" w:tplc="C80C294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49521">
    <w:abstractNumId w:val="12"/>
  </w:num>
  <w:num w:numId="2" w16cid:durableId="1948192691">
    <w:abstractNumId w:val="6"/>
  </w:num>
  <w:num w:numId="3" w16cid:durableId="1194999579">
    <w:abstractNumId w:val="1"/>
  </w:num>
  <w:num w:numId="4" w16cid:durableId="731466251">
    <w:abstractNumId w:val="15"/>
  </w:num>
  <w:num w:numId="5" w16cid:durableId="1000082936">
    <w:abstractNumId w:val="10"/>
  </w:num>
  <w:num w:numId="6" w16cid:durableId="1240484977">
    <w:abstractNumId w:val="7"/>
  </w:num>
  <w:num w:numId="7" w16cid:durableId="705716044">
    <w:abstractNumId w:val="14"/>
  </w:num>
  <w:num w:numId="8" w16cid:durableId="783114066">
    <w:abstractNumId w:val="0"/>
  </w:num>
  <w:num w:numId="9" w16cid:durableId="431242697">
    <w:abstractNumId w:val="11"/>
  </w:num>
  <w:num w:numId="10" w16cid:durableId="259264964">
    <w:abstractNumId w:val="13"/>
  </w:num>
  <w:num w:numId="11" w16cid:durableId="1861553531">
    <w:abstractNumId w:val="4"/>
  </w:num>
  <w:num w:numId="12" w16cid:durableId="1456406621">
    <w:abstractNumId w:val="8"/>
  </w:num>
  <w:num w:numId="13" w16cid:durableId="1062290757">
    <w:abstractNumId w:val="2"/>
  </w:num>
  <w:num w:numId="14" w16cid:durableId="1736470236">
    <w:abstractNumId w:val="5"/>
  </w:num>
  <w:num w:numId="15" w16cid:durableId="1868713330">
    <w:abstractNumId w:val="9"/>
  </w:num>
  <w:num w:numId="16" w16cid:durableId="802163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22"/>
    <w:rsid w:val="0000276D"/>
    <w:rsid w:val="00006040"/>
    <w:rsid w:val="00007643"/>
    <w:rsid w:val="00044C1B"/>
    <w:rsid w:val="000473CA"/>
    <w:rsid w:val="00056822"/>
    <w:rsid w:val="0006006A"/>
    <w:rsid w:val="00063D1F"/>
    <w:rsid w:val="00080952"/>
    <w:rsid w:val="00092E42"/>
    <w:rsid w:val="000A5233"/>
    <w:rsid w:val="000A7546"/>
    <w:rsid w:val="000A7B87"/>
    <w:rsid w:val="000B1DFF"/>
    <w:rsid w:val="000E7FEC"/>
    <w:rsid w:val="000F7762"/>
    <w:rsid w:val="00104068"/>
    <w:rsid w:val="001128DF"/>
    <w:rsid w:val="0011363E"/>
    <w:rsid w:val="00122296"/>
    <w:rsid w:val="00124B53"/>
    <w:rsid w:val="00150037"/>
    <w:rsid w:val="00154CC9"/>
    <w:rsid w:val="0016473B"/>
    <w:rsid w:val="001859F7"/>
    <w:rsid w:val="001976FE"/>
    <w:rsid w:val="001D0CD8"/>
    <w:rsid w:val="001D6B26"/>
    <w:rsid w:val="001F3AB4"/>
    <w:rsid w:val="001F60FC"/>
    <w:rsid w:val="0021480B"/>
    <w:rsid w:val="00221AED"/>
    <w:rsid w:val="00241894"/>
    <w:rsid w:val="00251AD6"/>
    <w:rsid w:val="00260C8F"/>
    <w:rsid w:val="00267C60"/>
    <w:rsid w:val="002725AB"/>
    <w:rsid w:val="00272BF3"/>
    <w:rsid w:val="002736B5"/>
    <w:rsid w:val="00275AEA"/>
    <w:rsid w:val="0027655E"/>
    <w:rsid w:val="002915C2"/>
    <w:rsid w:val="002A1655"/>
    <w:rsid w:val="002A1AD5"/>
    <w:rsid w:val="002A5A84"/>
    <w:rsid w:val="002A64D9"/>
    <w:rsid w:val="002D3872"/>
    <w:rsid w:val="002D5A7A"/>
    <w:rsid w:val="002D6862"/>
    <w:rsid w:val="002E010F"/>
    <w:rsid w:val="002E0211"/>
    <w:rsid w:val="002F0CF9"/>
    <w:rsid w:val="003151F8"/>
    <w:rsid w:val="003467F4"/>
    <w:rsid w:val="00346FD2"/>
    <w:rsid w:val="0035662E"/>
    <w:rsid w:val="00364910"/>
    <w:rsid w:val="00373B9E"/>
    <w:rsid w:val="00384010"/>
    <w:rsid w:val="00385CD9"/>
    <w:rsid w:val="00390A4F"/>
    <w:rsid w:val="00393B6C"/>
    <w:rsid w:val="003A0816"/>
    <w:rsid w:val="003A15DF"/>
    <w:rsid w:val="003A193A"/>
    <w:rsid w:val="003B50DC"/>
    <w:rsid w:val="003E0052"/>
    <w:rsid w:val="00411FD0"/>
    <w:rsid w:val="00416DE9"/>
    <w:rsid w:val="00427B3F"/>
    <w:rsid w:val="004315F8"/>
    <w:rsid w:val="0044051F"/>
    <w:rsid w:val="00440E86"/>
    <w:rsid w:val="004450C8"/>
    <w:rsid w:val="00445DD5"/>
    <w:rsid w:val="004508A5"/>
    <w:rsid w:val="00451C75"/>
    <w:rsid w:val="00474EFF"/>
    <w:rsid w:val="00485C10"/>
    <w:rsid w:val="004A19EB"/>
    <w:rsid w:val="004A6BEA"/>
    <w:rsid w:val="004E00EE"/>
    <w:rsid w:val="004E187A"/>
    <w:rsid w:val="00505F58"/>
    <w:rsid w:val="00507B8E"/>
    <w:rsid w:val="00515992"/>
    <w:rsid w:val="00555A4C"/>
    <w:rsid w:val="0056063C"/>
    <w:rsid w:val="005642E9"/>
    <w:rsid w:val="00572EFE"/>
    <w:rsid w:val="00575C03"/>
    <w:rsid w:val="00597C72"/>
    <w:rsid w:val="005A4DD5"/>
    <w:rsid w:val="005A7F92"/>
    <w:rsid w:val="005B32FA"/>
    <w:rsid w:val="005B7EBC"/>
    <w:rsid w:val="005C1693"/>
    <w:rsid w:val="005C39A0"/>
    <w:rsid w:val="005C4411"/>
    <w:rsid w:val="005C4554"/>
    <w:rsid w:val="005D7178"/>
    <w:rsid w:val="005E7422"/>
    <w:rsid w:val="005F727B"/>
    <w:rsid w:val="00605A86"/>
    <w:rsid w:val="00606C70"/>
    <w:rsid w:val="00606D4B"/>
    <w:rsid w:val="00614F56"/>
    <w:rsid w:val="00621A9F"/>
    <w:rsid w:val="00652CCB"/>
    <w:rsid w:val="00653C80"/>
    <w:rsid w:val="00656190"/>
    <w:rsid w:val="0066184C"/>
    <w:rsid w:val="00665F01"/>
    <w:rsid w:val="00676D71"/>
    <w:rsid w:val="00691B89"/>
    <w:rsid w:val="00696D69"/>
    <w:rsid w:val="006A4994"/>
    <w:rsid w:val="006B7E15"/>
    <w:rsid w:val="006B7FD9"/>
    <w:rsid w:val="006C66D0"/>
    <w:rsid w:val="006D3055"/>
    <w:rsid w:val="006E36D8"/>
    <w:rsid w:val="006E4CF3"/>
    <w:rsid w:val="00704E75"/>
    <w:rsid w:val="00713A69"/>
    <w:rsid w:val="007151D2"/>
    <w:rsid w:val="00733303"/>
    <w:rsid w:val="007416EE"/>
    <w:rsid w:val="007528CA"/>
    <w:rsid w:val="00760E5A"/>
    <w:rsid w:val="00761E79"/>
    <w:rsid w:val="00762AD5"/>
    <w:rsid w:val="00763BE5"/>
    <w:rsid w:val="00770078"/>
    <w:rsid w:val="0078017C"/>
    <w:rsid w:val="00787D6E"/>
    <w:rsid w:val="007B37D9"/>
    <w:rsid w:val="007E1C72"/>
    <w:rsid w:val="00807952"/>
    <w:rsid w:val="00814D40"/>
    <w:rsid w:val="008333D3"/>
    <w:rsid w:val="0084298B"/>
    <w:rsid w:val="00850F22"/>
    <w:rsid w:val="00851547"/>
    <w:rsid w:val="00853E19"/>
    <w:rsid w:val="00883455"/>
    <w:rsid w:val="00892D8A"/>
    <w:rsid w:val="008A022D"/>
    <w:rsid w:val="008A4F8F"/>
    <w:rsid w:val="008B4B25"/>
    <w:rsid w:val="008B4BDA"/>
    <w:rsid w:val="008B74B4"/>
    <w:rsid w:val="008C290D"/>
    <w:rsid w:val="008D14AA"/>
    <w:rsid w:val="008D761C"/>
    <w:rsid w:val="008D7B14"/>
    <w:rsid w:val="008F0E90"/>
    <w:rsid w:val="00903008"/>
    <w:rsid w:val="00906874"/>
    <w:rsid w:val="0091165E"/>
    <w:rsid w:val="0091292E"/>
    <w:rsid w:val="009220E2"/>
    <w:rsid w:val="00924524"/>
    <w:rsid w:val="009302FA"/>
    <w:rsid w:val="00932BE2"/>
    <w:rsid w:val="009415AC"/>
    <w:rsid w:val="00943836"/>
    <w:rsid w:val="00944315"/>
    <w:rsid w:val="00944C44"/>
    <w:rsid w:val="0094556E"/>
    <w:rsid w:val="009523EA"/>
    <w:rsid w:val="00952609"/>
    <w:rsid w:val="00952BF6"/>
    <w:rsid w:val="00962475"/>
    <w:rsid w:val="009664CB"/>
    <w:rsid w:val="00967EE3"/>
    <w:rsid w:val="0098033C"/>
    <w:rsid w:val="00981D5F"/>
    <w:rsid w:val="009A37CD"/>
    <w:rsid w:val="00A002FC"/>
    <w:rsid w:val="00A12912"/>
    <w:rsid w:val="00A15ED5"/>
    <w:rsid w:val="00A17781"/>
    <w:rsid w:val="00A3235E"/>
    <w:rsid w:val="00A34F6D"/>
    <w:rsid w:val="00A400AC"/>
    <w:rsid w:val="00A41EB5"/>
    <w:rsid w:val="00A43861"/>
    <w:rsid w:val="00A44715"/>
    <w:rsid w:val="00A455F7"/>
    <w:rsid w:val="00A456BC"/>
    <w:rsid w:val="00A622E9"/>
    <w:rsid w:val="00A72418"/>
    <w:rsid w:val="00A87B9F"/>
    <w:rsid w:val="00A95324"/>
    <w:rsid w:val="00AA6867"/>
    <w:rsid w:val="00AB2E08"/>
    <w:rsid w:val="00AC3B10"/>
    <w:rsid w:val="00AC4B4C"/>
    <w:rsid w:val="00AE0D99"/>
    <w:rsid w:val="00AE414F"/>
    <w:rsid w:val="00AF350E"/>
    <w:rsid w:val="00B127FA"/>
    <w:rsid w:val="00B137BA"/>
    <w:rsid w:val="00B17F76"/>
    <w:rsid w:val="00B26D05"/>
    <w:rsid w:val="00B3766F"/>
    <w:rsid w:val="00B51BB7"/>
    <w:rsid w:val="00B65945"/>
    <w:rsid w:val="00B7369B"/>
    <w:rsid w:val="00B82A94"/>
    <w:rsid w:val="00B9550E"/>
    <w:rsid w:val="00BA1912"/>
    <w:rsid w:val="00BC6DC8"/>
    <w:rsid w:val="00BD5198"/>
    <w:rsid w:val="00BE5692"/>
    <w:rsid w:val="00C04B85"/>
    <w:rsid w:val="00C05D72"/>
    <w:rsid w:val="00C20F6C"/>
    <w:rsid w:val="00C216A1"/>
    <w:rsid w:val="00C22C8D"/>
    <w:rsid w:val="00C276EE"/>
    <w:rsid w:val="00C32FE9"/>
    <w:rsid w:val="00C33242"/>
    <w:rsid w:val="00C40826"/>
    <w:rsid w:val="00C45403"/>
    <w:rsid w:val="00C6383A"/>
    <w:rsid w:val="00C7436A"/>
    <w:rsid w:val="00C8237D"/>
    <w:rsid w:val="00C87190"/>
    <w:rsid w:val="00C877AC"/>
    <w:rsid w:val="00C94085"/>
    <w:rsid w:val="00CA5A65"/>
    <w:rsid w:val="00CA6FEE"/>
    <w:rsid w:val="00CB0E39"/>
    <w:rsid w:val="00CD23E7"/>
    <w:rsid w:val="00CD2BB1"/>
    <w:rsid w:val="00CF1218"/>
    <w:rsid w:val="00CF2C96"/>
    <w:rsid w:val="00CF55CC"/>
    <w:rsid w:val="00CF6EBB"/>
    <w:rsid w:val="00D0187B"/>
    <w:rsid w:val="00D02256"/>
    <w:rsid w:val="00D10A78"/>
    <w:rsid w:val="00D11B2F"/>
    <w:rsid w:val="00D318C0"/>
    <w:rsid w:val="00D40886"/>
    <w:rsid w:val="00D43AAF"/>
    <w:rsid w:val="00D50A83"/>
    <w:rsid w:val="00D61AC9"/>
    <w:rsid w:val="00D63C8B"/>
    <w:rsid w:val="00D63F78"/>
    <w:rsid w:val="00D74DDB"/>
    <w:rsid w:val="00D766E4"/>
    <w:rsid w:val="00D879E6"/>
    <w:rsid w:val="00DB5D5C"/>
    <w:rsid w:val="00DC16CD"/>
    <w:rsid w:val="00DC1CAE"/>
    <w:rsid w:val="00DD14A7"/>
    <w:rsid w:val="00DD2D2C"/>
    <w:rsid w:val="00DE5AF5"/>
    <w:rsid w:val="00DF0495"/>
    <w:rsid w:val="00DF5DC0"/>
    <w:rsid w:val="00DF6927"/>
    <w:rsid w:val="00E05E19"/>
    <w:rsid w:val="00E14EF9"/>
    <w:rsid w:val="00E162C1"/>
    <w:rsid w:val="00E21F74"/>
    <w:rsid w:val="00E30897"/>
    <w:rsid w:val="00E34221"/>
    <w:rsid w:val="00E41DB3"/>
    <w:rsid w:val="00E54F55"/>
    <w:rsid w:val="00E56421"/>
    <w:rsid w:val="00E63CFA"/>
    <w:rsid w:val="00E6536E"/>
    <w:rsid w:val="00E770C8"/>
    <w:rsid w:val="00E77572"/>
    <w:rsid w:val="00E81871"/>
    <w:rsid w:val="00E931E1"/>
    <w:rsid w:val="00E96C9C"/>
    <w:rsid w:val="00EA1C70"/>
    <w:rsid w:val="00EA32F9"/>
    <w:rsid w:val="00EB7950"/>
    <w:rsid w:val="00EC130A"/>
    <w:rsid w:val="00EC176C"/>
    <w:rsid w:val="00ED5ECB"/>
    <w:rsid w:val="00EE0C3E"/>
    <w:rsid w:val="00EE3F30"/>
    <w:rsid w:val="00F01A37"/>
    <w:rsid w:val="00F07412"/>
    <w:rsid w:val="00F3088B"/>
    <w:rsid w:val="00F31360"/>
    <w:rsid w:val="00F655C0"/>
    <w:rsid w:val="00F70389"/>
    <w:rsid w:val="00F83D05"/>
    <w:rsid w:val="00F93D37"/>
    <w:rsid w:val="00FA4374"/>
    <w:rsid w:val="00FA7076"/>
    <w:rsid w:val="00FA727F"/>
    <w:rsid w:val="00FD257F"/>
    <w:rsid w:val="00FE35B6"/>
    <w:rsid w:val="00FF2333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4CC4"/>
  <w15:chartTrackingRefBased/>
  <w15:docId w15:val="{4CD228AE-2E68-409C-8158-6025B448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D5C"/>
  </w:style>
  <w:style w:type="paragraph" w:styleId="Heading1">
    <w:name w:val="heading 1"/>
    <w:basedOn w:val="Normal"/>
    <w:next w:val="Normal"/>
    <w:link w:val="Heading1Char"/>
    <w:uiPriority w:val="9"/>
    <w:qFormat/>
    <w:rsid w:val="00A34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34F6D"/>
    <w:pPr>
      <w:spacing w:after="0" w:line="240" w:lineRule="auto"/>
    </w:pPr>
    <w:rPr>
      <w:rFonts w:eastAsiaTheme="minorEastAsia"/>
      <w:kern w:val="0"/>
      <w:lang w:eastAsia="ro-RO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4F6D"/>
    <w:rPr>
      <w:rFonts w:eastAsiaTheme="minorEastAsia"/>
      <w:kern w:val="0"/>
      <w:lang w:eastAsia="ro-RO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3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4F6D"/>
    <w:pPr>
      <w:outlineLvl w:val="9"/>
    </w:pPr>
    <w:rPr>
      <w:kern w:val="0"/>
      <w:lang w:eastAsia="ro-RO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34F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F6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E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D14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2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8DF"/>
  </w:style>
  <w:style w:type="paragraph" w:styleId="Footer">
    <w:name w:val="footer"/>
    <w:basedOn w:val="Normal"/>
    <w:link w:val="FooterChar"/>
    <w:uiPriority w:val="99"/>
    <w:unhideWhenUsed/>
    <w:rsid w:val="00112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8DF"/>
  </w:style>
  <w:style w:type="character" w:customStyle="1" w:styleId="hljs-keyword">
    <w:name w:val="hljs-keyword"/>
    <w:basedOn w:val="DefaultParagraphFont"/>
    <w:rsid w:val="007528CA"/>
  </w:style>
  <w:style w:type="paragraph" w:styleId="NormalWeb">
    <w:name w:val="Normal (Web)"/>
    <w:basedOn w:val="Normal"/>
    <w:uiPriority w:val="99"/>
    <w:semiHidden/>
    <w:unhideWhenUsed/>
    <w:rsid w:val="00F3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26" Type="http://schemas.openxmlformats.org/officeDocument/2006/relationships/image" Target="media/image15.tmp"/><Relationship Id="rId3" Type="http://schemas.openxmlformats.org/officeDocument/2006/relationships/customXml" Target="../customXml/item3.xml"/><Relationship Id="rId21" Type="http://schemas.openxmlformats.org/officeDocument/2006/relationships/image" Target="media/image10.tmp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tmp"/><Relationship Id="rId25" Type="http://schemas.openxmlformats.org/officeDocument/2006/relationships/image" Target="media/image14.tmp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tmp"/><Relationship Id="rId32" Type="http://schemas.openxmlformats.org/officeDocument/2006/relationships/customXml" Target="../customXml/item5.xml"/><Relationship Id="rId5" Type="http://schemas.openxmlformats.org/officeDocument/2006/relationships/numbering" Target="numbering.xml"/><Relationship Id="rId15" Type="http://schemas.openxmlformats.org/officeDocument/2006/relationships/image" Target="media/image4.tmp"/><Relationship Id="rId23" Type="http://schemas.openxmlformats.org/officeDocument/2006/relationships/image" Target="media/image12.tmp"/><Relationship Id="rId28" Type="http://schemas.openxmlformats.org/officeDocument/2006/relationships/image" Target="media/image17.tmp"/><Relationship Id="rId10" Type="http://schemas.openxmlformats.org/officeDocument/2006/relationships/endnotes" Target="endnotes.xml"/><Relationship Id="rId19" Type="http://schemas.openxmlformats.org/officeDocument/2006/relationships/image" Target="media/image8.tmp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tmp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Grupa 142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951A9D16F1A449E035036934B4B7E" ma:contentTypeVersion="13" ma:contentTypeDescription="Create a new document." ma:contentTypeScope="" ma:versionID="5f0b8c1fb41fcbf8aa908d84fcd13784">
  <xsd:schema xmlns:xsd="http://www.w3.org/2001/XMLSchema" xmlns:xs="http://www.w3.org/2001/XMLSchema" xmlns:p="http://schemas.microsoft.com/office/2006/metadata/properties" xmlns:ns2="55d3b7ef-874a-449b-9f1d-624777ebdc84" xmlns:ns3="59831c34-87f1-4048-9ea0-2a6fc056a2c3" targetNamespace="http://schemas.microsoft.com/office/2006/metadata/properties" ma:root="true" ma:fieldsID="eaf8539e97e092328331825cb0c0e7c7" ns2:_="" ns3:_="">
    <xsd:import namespace="55d3b7ef-874a-449b-9f1d-624777ebdc84"/>
    <xsd:import namespace="59831c34-87f1-4048-9ea0-2a6fc056a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3b7ef-874a-449b-9f1d-624777ebd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1c34-87f1-4048-9ea0-2a6fc056a2c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c4de785-4f4d-4dbd-87b5-b0f77a516dde}" ma:internalName="TaxCatchAll" ma:showField="CatchAllData" ma:web="59831c34-87f1-4048-9ea0-2a6fc056a2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831c34-87f1-4048-9ea0-2a6fc056a2c3" xsi:nil="true"/>
    <lcf76f155ced4ddcb4097134ff3c332f xmlns="55d3b7ef-874a-449b-9f1d-624777ebdc84">
      <Terms xmlns="http://schemas.microsoft.com/office/infopath/2007/PartnerControls"/>
    </lcf76f155ced4ddcb4097134ff3c332f>
    <ReferenceId xmlns="55d3b7ef-874a-449b-9f1d-624777ebdc8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7D973F-C2D2-455E-8751-DAC210FB9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FFA5C-9CD6-45B0-9BCB-BB7B75B614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D989D9-973C-4539-A9E6-4D20CFA977B0}"/>
</file>

<file path=customXml/itemProps5.xml><?xml version="1.0" encoding="utf-8"?>
<ds:datastoreItem xmlns:ds="http://schemas.openxmlformats.org/officeDocument/2006/customXml" ds:itemID="{0BBE44EA-3BDD-49AC-98AB-8D6CB35655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18</Pages>
  <Words>1821</Words>
  <Characters>10384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MONITORIZAREA ACTIVITĂȚII UNEI AGENȚII IMOBILIARE</vt:lpstr>
      <vt:lpstr>MONITORIZAREA ACTIVITĂȚII UNEI AGENȚII IMOBILIARE</vt:lpstr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MONITORIZAREA ACTIVITĂȚII UNEI AGENȚII IMOBILIARE</dc:title>
  <dc:subject>Proiect Baze de Date</dc:subject>
  <dc:creator>Ciurescu Irina Alexandra</dc:creator>
  <cp:keywords/>
  <dc:description/>
  <cp:lastModifiedBy>Alexandra Ciurescu</cp:lastModifiedBy>
  <cp:revision>23</cp:revision>
  <dcterms:created xsi:type="dcterms:W3CDTF">2023-06-10T07:00:00Z</dcterms:created>
  <dcterms:modified xsi:type="dcterms:W3CDTF">2023-06-11T13:23:00Z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0x010100686951A9D16F1A449E035036934B4B7E</vt:lpwstr>
  </property>
</Properties>
</file>