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73A7" w14:textId="2CA1F120" w:rsidR="005001A5" w:rsidRPr="0018785E" w:rsidRDefault="00204068" w:rsidP="00204068">
      <w:pPr>
        <w:spacing w:after="0"/>
        <w:rPr>
          <w:b/>
          <w:bCs/>
          <w:i/>
          <w:iCs/>
          <w:lang w:val="ro-RO"/>
        </w:rPr>
      </w:pPr>
      <w:r w:rsidRPr="0018785E">
        <w:rPr>
          <w:b/>
          <w:bCs/>
          <w:i/>
          <w:iCs/>
          <w:lang w:val="ro-RO"/>
        </w:rPr>
        <w:t>CIURESCU IRINA - ALEXANDRA</w:t>
      </w:r>
    </w:p>
    <w:p w14:paraId="076B7123" w14:textId="65B84D01" w:rsidR="00204068" w:rsidRPr="0018785E" w:rsidRDefault="00204068" w:rsidP="00204068">
      <w:pPr>
        <w:spacing w:after="0"/>
        <w:rPr>
          <w:b/>
          <w:bCs/>
          <w:i/>
          <w:iCs/>
          <w:lang w:val="ro-RO"/>
        </w:rPr>
      </w:pPr>
      <w:r w:rsidRPr="0018785E">
        <w:rPr>
          <w:b/>
          <w:bCs/>
          <w:i/>
          <w:iCs/>
          <w:lang w:val="ro-RO"/>
        </w:rPr>
        <w:t>GRUPA 242</w:t>
      </w:r>
    </w:p>
    <w:p w14:paraId="63F6CCA6" w14:textId="77777777" w:rsidR="005001A5" w:rsidRPr="0018785E" w:rsidRDefault="005001A5" w:rsidP="009244F1">
      <w:pPr>
        <w:jc w:val="center"/>
        <w:rPr>
          <w:lang w:val="ro-RO"/>
        </w:rPr>
      </w:pPr>
    </w:p>
    <w:p w14:paraId="43F077F4" w14:textId="3214D331" w:rsidR="009244F1" w:rsidRDefault="009244F1" w:rsidP="009244F1">
      <w:pPr>
        <w:jc w:val="center"/>
        <w:rPr>
          <w:b/>
          <w:bCs/>
          <w:lang w:val="ro-RO"/>
        </w:rPr>
      </w:pPr>
      <w:r w:rsidRPr="0018785E">
        <w:rPr>
          <w:b/>
          <w:bCs/>
          <w:lang w:val="ro-RO"/>
        </w:rPr>
        <w:t>TEMA 1 – Seminar AF</w:t>
      </w:r>
    </w:p>
    <w:p w14:paraId="2F0E6002" w14:textId="77777777" w:rsidR="005419BD" w:rsidRPr="0018785E" w:rsidRDefault="005419BD" w:rsidP="009244F1">
      <w:pPr>
        <w:jc w:val="center"/>
        <w:rPr>
          <w:b/>
          <w:bCs/>
          <w:lang w:val="ro-RO"/>
        </w:rPr>
      </w:pPr>
    </w:p>
    <w:p w14:paraId="70650368" w14:textId="77777777" w:rsidR="0018785E" w:rsidRDefault="00763A57" w:rsidP="0018785E">
      <w:pPr>
        <w:pStyle w:val="Listparagraf"/>
        <w:numPr>
          <w:ilvl w:val="0"/>
          <w:numId w:val="6"/>
        </w:numPr>
        <w:spacing w:line="276" w:lineRule="auto"/>
        <w:rPr>
          <w:lang w:val="ro-RO"/>
        </w:rPr>
      </w:pPr>
      <w:r w:rsidRPr="0018785E">
        <w:rPr>
          <w:b/>
          <w:bCs/>
          <w:u w:val="single"/>
          <w:lang w:val="ro-RO"/>
        </w:rPr>
        <w:t>Nu orice graf</w:t>
      </w:r>
      <w:r w:rsidRPr="0018785E">
        <w:rPr>
          <w:lang w:val="ro-RO"/>
        </w:rPr>
        <w:t xml:space="preserve"> cu n</w:t>
      </w:r>
      <w:r w:rsidRPr="0018785E">
        <w:t xml:space="preserve">&gt;=1 </w:t>
      </w:r>
      <w:proofErr w:type="spellStart"/>
      <w:r w:rsidRPr="0018785E">
        <w:t>noduri</w:t>
      </w:r>
      <w:proofErr w:type="spellEnd"/>
      <w:r w:rsidRPr="0018785E">
        <w:t xml:space="preserve"> </w:t>
      </w:r>
      <w:r w:rsidRPr="0018785E">
        <w:rPr>
          <w:lang w:val="ro-RO"/>
        </w:rPr>
        <w:t>și n-1 muchii este arbore deoarece:</w:t>
      </w:r>
    </w:p>
    <w:p w14:paraId="6E064373" w14:textId="0DD2F09A" w:rsidR="00822F95" w:rsidRPr="0018785E" w:rsidRDefault="00822F95" w:rsidP="0018785E">
      <w:pPr>
        <w:pStyle w:val="Listparagraf"/>
        <w:numPr>
          <w:ilvl w:val="0"/>
          <w:numId w:val="15"/>
        </w:numPr>
        <w:spacing w:line="276" w:lineRule="auto"/>
        <w:rPr>
          <w:lang w:val="ro-RO"/>
        </w:rPr>
      </w:pPr>
      <w:r w:rsidRPr="0018785E">
        <w:rPr>
          <w:lang w:val="ro-RO"/>
        </w:rPr>
        <w:t>dacă graful are n noduri și exact n−1 muchii ce sunt dispuse de exemplu între n−1 noduri, iar un nod rămâne izolat</w:t>
      </w:r>
      <w:r w:rsidR="00AE7347" w:rsidRPr="0018785E">
        <w:rPr>
          <w:lang w:val="ro-RO"/>
        </w:rPr>
        <w:t>, graful nu este conex și nici aciclic</w:t>
      </w:r>
      <w:r w:rsidRPr="0018785E">
        <w:rPr>
          <w:lang w:val="ro-RO"/>
        </w:rPr>
        <w:t xml:space="preserve"> </w:t>
      </w:r>
      <w:r w:rsidR="000A22DF" w:rsidRPr="0018785E">
        <w:rPr>
          <w:lang w:val="ro-RO"/>
        </w:rPr>
        <w:t xml:space="preserve">-&gt; </w:t>
      </w:r>
      <w:r w:rsidRPr="0018785E">
        <w:rPr>
          <w:b/>
          <w:bCs/>
          <w:lang w:val="ro-RO"/>
        </w:rPr>
        <w:t xml:space="preserve">graful nu </w:t>
      </w:r>
      <w:r w:rsidR="000A22DF" w:rsidRPr="0018785E">
        <w:rPr>
          <w:b/>
          <w:bCs/>
          <w:lang w:val="ro-RO"/>
        </w:rPr>
        <w:t xml:space="preserve">este </w:t>
      </w:r>
      <w:r w:rsidRPr="0018785E">
        <w:rPr>
          <w:b/>
          <w:bCs/>
          <w:lang w:val="ro-RO"/>
        </w:rPr>
        <w:t>arbore</w:t>
      </w:r>
    </w:p>
    <w:p w14:paraId="4CDBEB78" w14:textId="73FC6C0E" w:rsidR="0018785E" w:rsidRPr="0018785E" w:rsidRDefault="005419BD" w:rsidP="0018785E">
      <w:pPr>
        <w:pStyle w:val="Listparagraf"/>
        <w:spacing w:line="276" w:lineRule="auto"/>
        <w:ind w:left="1080"/>
        <w:rPr>
          <w:b/>
          <w:bCs/>
          <w:lang w:val="ro-R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28F20B0" wp14:editId="3B6187AB">
            <wp:simplePos x="0" y="0"/>
            <wp:positionH relativeFrom="column">
              <wp:posOffset>2280670</wp:posOffset>
            </wp:positionH>
            <wp:positionV relativeFrom="paragraph">
              <wp:posOffset>189775</wp:posOffset>
            </wp:positionV>
            <wp:extent cx="1646672" cy="1081825"/>
            <wp:effectExtent l="0" t="0" r="0" b="4445"/>
            <wp:wrapTopAndBottom/>
            <wp:docPr id="70445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55506" name="Picture 7044555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672" cy="108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1B511" w14:textId="5FDE735C" w:rsidR="00822F95" w:rsidRPr="0018785E" w:rsidRDefault="00822F95" w:rsidP="005419BD">
      <w:pPr>
        <w:pStyle w:val="Listparagraf"/>
        <w:jc w:val="center"/>
        <w:rPr>
          <w:lang w:val="ro-RO"/>
        </w:rPr>
      </w:pPr>
    </w:p>
    <w:p w14:paraId="797015D2" w14:textId="77777777" w:rsidR="00822F95" w:rsidRPr="0018785E" w:rsidRDefault="00822F95" w:rsidP="00822F95">
      <w:pPr>
        <w:pStyle w:val="Listparagraf"/>
        <w:rPr>
          <w:lang w:val="ro-RO"/>
        </w:rPr>
      </w:pPr>
    </w:p>
    <w:p w14:paraId="684F067E" w14:textId="2328C4A8" w:rsidR="000552A0" w:rsidRPr="0018785E" w:rsidRDefault="000552A0" w:rsidP="000552A0">
      <w:pPr>
        <w:pStyle w:val="Listparagraf"/>
        <w:numPr>
          <w:ilvl w:val="0"/>
          <w:numId w:val="6"/>
        </w:numPr>
        <w:spacing w:line="240" w:lineRule="auto"/>
        <w:rPr>
          <w:lang w:val="ro-RO"/>
        </w:rPr>
      </w:pPr>
      <w:r w:rsidRPr="0018785E">
        <w:rPr>
          <w:lang w:val="ro-RO"/>
        </w:rPr>
        <w:t xml:space="preserve">Se pot elimina maxim </w:t>
      </w:r>
      <w:r w:rsidRPr="0018785E">
        <w:rPr>
          <w:b/>
          <w:bCs/>
          <w:u w:val="single"/>
          <w:lang w:val="ro-RO"/>
        </w:rPr>
        <w:t>|E| – (n-1</w:t>
      </w:r>
      <w:r w:rsidRPr="0018785E">
        <w:rPr>
          <w:b/>
          <w:bCs/>
          <w:lang w:val="ro-RO"/>
        </w:rPr>
        <w:t>)</w:t>
      </w:r>
      <w:r w:rsidRPr="0018785E">
        <w:rPr>
          <w:lang w:val="ro-RO"/>
        </w:rPr>
        <w:t xml:space="preserve"> muchii</w:t>
      </w:r>
      <w:r w:rsidR="000A22DF" w:rsidRPr="0018785E">
        <w:rPr>
          <w:lang w:val="ro-RO"/>
        </w:rPr>
        <w:t xml:space="preserve"> deoarece:</w:t>
      </w:r>
    </w:p>
    <w:p w14:paraId="7AED9F52" w14:textId="57DBCB27" w:rsidR="000552A0" w:rsidRPr="0018785E" w:rsidRDefault="000552A0" w:rsidP="000552A0">
      <w:pPr>
        <w:pStyle w:val="Listparagraf"/>
        <w:numPr>
          <w:ilvl w:val="0"/>
          <w:numId w:val="9"/>
        </w:numPr>
        <w:spacing w:line="240" w:lineRule="auto"/>
        <w:jc w:val="both"/>
        <w:rPr>
          <w:lang w:val="ro-RO"/>
        </w:rPr>
      </w:pPr>
      <w:r w:rsidRPr="0018785E">
        <w:rPr>
          <w:lang w:val="ro-RO"/>
        </w:rPr>
        <w:t xml:space="preserve">Graful </w:t>
      </w:r>
      <w:proofErr w:type="spellStart"/>
      <w:r w:rsidRPr="0018785E">
        <w:rPr>
          <w:lang w:val="ro-RO"/>
        </w:rPr>
        <w:t>partial</w:t>
      </w:r>
      <w:proofErr w:type="spellEnd"/>
      <w:r w:rsidRPr="0018785E">
        <w:rPr>
          <w:lang w:val="ro-RO"/>
        </w:rPr>
        <w:t xml:space="preserve"> G’ va avea </w:t>
      </w:r>
      <w:r w:rsidRPr="0018785E">
        <w:rPr>
          <w:b/>
          <w:bCs/>
          <w:lang w:val="ro-RO"/>
        </w:rPr>
        <w:t>(n-1)</w:t>
      </w:r>
      <w:r w:rsidRPr="0018785E">
        <w:rPr>
          <w:lang w:val="ro-RO"/>
        </w:rPr>
        <w:t xml:space="preserve"> muchii </w:t>
      </w:r>
      <w:r w:rsidR="000A22DF" w:rsidRPr="0018785E">
        <w:rPr>
          <w:lang w:val="ro-RO"/>
        </w:rPr>
        <w:t>ș</w:t>
      </w:r>
      <w:r w:rsidRPr="0018785E">
        <w:rPr>
          <w:lang w:val="ro-RO"/>
        </w:rPr>
        <w:t xml:space="preserve">i anume muchiile arborelui BF </w:t>
      </w:r>
      <w:r w:rsidR="000A22DF" w:rsidRPr="0018785E">
        <w:rPr>
          <w:lang w:val="ro-RO"/>
        </w:rPr>
        <w:t xml:space="preserve">de rădăcină 1 (notat T) </w:t>
      </w:r>
      <w:r w:rsidRPr="0018785E">
        <w:rPr>
          <w:lang w:val="ro-RO"/>
        </w:rPr>
        <w:t>ob</w:t>
      </w:r>
      <w:r w:rsidR="000A22DF" w:rsidRPr="0018785E">
        <w:rPr>
          <w:lang w:val="ro-RO"/>
        </w:rPr>
        <w:t>ț</w:t>
      </w:r>
      <w:r w:rsidRPr="0018785E">
        <w:rPr>
          <w:lang w:val="ro-RO"/>
        </w:rPr>
        <w:t xml:space="preserve">inut </w:t>
      </w:r>
      <w:r w:rsidR="000A22DF" w:rsidRPr="0018785E">
        <w:rPr>
          <w:lang w:val="ro-RO"/>
        </w:rPr>
        <w:t>î</w:t>
      </w:r>
      <w:r w:rsidRPr="0018785E">
        <w:rPr>
          <w:lang w:val="ro-RO"/>
        </w:rPr>
        <w:t>n urma aplic</w:t>
      </w:r>
      <w:r w:rsidR="000A22DF" w:rsidRPr="0018785E">
        <w:rPr>
          <w:lang w:val="ro-RO"/>
        </w:rPr>
        <w:t>ă</w:t>
      </w:r>
      <w:r w:rsidRPr="0018785E">
        <w:rPr>
          <w:lang w:val="ro-RO"/>
        </w:rPr>
        <w:t>rii algoritmului BF</w:t>
      </w:r>
      <w:r w:rsidR="000A22DF" w:rsidRPr="0018785E">
        <w:rPr>
          <w:lang w:val="ro-RO"/>
        </w:rPr>
        <w:t>(1)</w:t>
      </w:r>
      <w:r w:rsidRPr="0018785E">
        <w:rPr>
          <w:lang w:val="ro-RO"/>
        </w:rPr>
        <w:t xml:space="preserve"> </w:t>
      </w:r>
      <w:r w:rsidR="000A22DF" w:rsidRPr="0018785E">
        <w:rPr>
          <w:lang w:val="ro-RO"/>
        </w:rPr>
        <w:t>, deci G’ este conex</w:t>
      </w:r>
      <w:r w:rsidRPr="0018785E">
        <w:rPr>
          <w:lang w:val="ro-RO"/>
        </w:rPr>
        <w:t>.</w:t>
      </w:r>
    </w:p>
    <w:p w14:paraId="496F087B" w14:textId="61579E84" w:rsidR="000A22DF" w:rsidRPr="0018785E" w:rsidRDefault="000552A0" w:rsidP="000A22DF">
      <w:pPr>
        <w:pStyle w:val="Listparagraf"/>
        <w:numPr>
          <w:ilvl w:val="0"/>
          <w:numId w:val="9"/>
        </w:numPr>
        <w:spacing w:line="240" w:lineRule="auto"/>
        <w:jc w:val="both"/>
        <w:rPr>
          <w:lang w:val="ro-RO"/>
        </w:rPr>
      </w:pPr>
      <w:r w:rsidRPr="0018785E">
        <w:rPr>
          <w:lang w:val="ro-RO"/>
        </w:rPr>
        <w:t>La finalul algoritmului BF(1)</w:t>
      </w:r>
      <w:r w:rsidR="00B22D6D" w:rsidRPr="0018785E">
        <w:rPr>
          <w:lang w:val="ro-RO"/>
        </w:rPr>
        <w:t>,</w:t>
      </w:r>
      <w:r w:rsidRPr="0018785E">
        <w:rPr>
          <w:lang w:val="ro-RO"/>
        </w:rPr>
        <w:t xml:space="preserve"> pentru orice vârf v avem d[v]=</w:t>
      </w:r>
      <w:proofErr w:type="spellStart"/>
      <w:r w:rsidRPr="0018785E">
        <w:rPr>
          <w:lang w:val="ro-RO"/>
        </w:rPr>
        <w:t>dG</w:t>
      </w:r>
      <w:proofErr w:type="spellEnd"/>
      <w:r w:rsidRPr="0018785E">
        <w:rPr>
          <w:lang w:val="ro-RO"/>
        </w:rPr>
        <w:t>(1,v).</w:t>
      </w:r>
    </w:p>
    <w:p w14:paraId="2FF67094" w14:textId="54E22ED3" w:rsidR="004309B1" w:rsidRPr="0018785E" w:rsidRDefault="004309B1" w:rsidP="000A22DF">
      <w:pPr>
        <w:pStyle w:val="Listparagraf"/>
        <w:numPr>
          <w:ilvl w:val="0"/>
          <w:numId w:val="9"/>
        </w:numPr>
        <w:spacing w:line="240" w:lineRule="auto"/>
        <w:jc w:val="both"/>
        <w:rPr>
          <w:lang w:val="ro-RO"/>
        </w:rPr>
      </w:pPr>
      <w:r w:rsidRPr="0018785E">
        <w:rPr>
          <w:lang w:val="ro-RO"/>
        </w:rPr>
        <w:t xml:space="preserve">În plus, arborele </w:t>
      </w:r>
      <w:r w:rsidR="000A22DF" w:rsidRPr="0018785E">
        <w:rPr>
          <w:lang w:val="ro-RO"/>
        </w:rPr>
        <w:t>T păstrează</w:t>
      </w:r>
      <w:r w:rsidRPr="0018785E">
        <w:rPr>
          <w:lang w:val="ro-RO"/>
        </w:rPr>
        <w:t xml:space="preserve"> distanțele din graf de la </w:t>
      </w:r>
      <w:r w:rsidR="00C71BBB" w:rsidRPr="0018785E">
        <w:rPr>
          <w:lang w:val="ro-RO"/>
        </w:rPr>
        <w:t>1</w:t>
      </w:r>
      <w:r w:rsidRPr="0018785E">
        <w:rPr>
          <w:lang w:val="ro-RO"/>
        </w:rPr>
        <w:t xml:space="preserve"> la celelalte vârfuri</w:t>
      </w:r>
      <w:r w:rsidR="00C71BBB" w:rsidRPr="0018785E">
        <w:rPr>
          <w:lang w:val="ro-RO"/>
        </w:rPr>
        <w:t xml:space="preserve"> v</w:t>
      </w:r>
      <w:r w:rsidRPr="0018785E">
        <w:rPr>
          <w:lang w:val="ro-RO"/>
        </w:rPr>
        <w:t>,</w:t>
      </w:r>
      <w:r w:rsidR="000A22DF" w:rsidRPr="0018785E">
        <w:rPr>
          <w:lang w:val="ro-RO"/>
        </w:rPr>
        <w:t xml:space="preserve"> deci </w:t>
      </w:r>
      <w:proofErr w:type="spellStart"/>
      <w:r w:rsidRPr="0018785E">
        <w:rPr>
          <w:lang w:val="ro-RO"/>
        </w:rPr>
        <w:t>dT</w:t>
      </w:r>
      <w:proofErr w:type="spellEnd"/>
      <w:r w:rsidRPr="0018785E">
        <w:rPr>
          <w:lang w:val="ro-RO"/>
        </w:rPr>
        <w:t>(</w:t>
      </w:r>
      <w:r w:rsidR="00C71BBB" w:rsidRPr="0018785E">
        <w:rPr>
          <w:lang w:val="ro-RO"/>
        </w:rPr>
        <w:t>1</w:t>
      </w:r>
      <w:r w:rsidRPr="0018785E">
        <w:rPr>
          <w:lang w:val="ro-RO"/>
        </w:rPr>
        <w:t>,v)=</w:t>
      </w:r>
      <w:proofErr w:type="spellStart"/>
      <w:r w:rsidRPr="0018785E">
        <w:rPr>
          <w:lang w:val="ro-RO"/>
        </w:rPr>
        <w:t>dG</w:t>
      </w:r>
      <w:proofErr w:type="spellEnd"/>
      <w:r w:rsidRPr="0018785E">
        <w:rPr>
          <w:lang w:val="ro-RO"/>
        </w:rPr>
        <w:t>(</w:t>
      </w:r>
      <w:r w:rsidR="00C71BBB" w:rsidRPr="0018785E">
        <w:rPr>
          <w:lang w:val="ro-RO"/>
        </w:rPr>
        <w:t>1</w:t>
      </w:r>
      <w:r w:rsidRPr="0018785E">
        <w:rPr>
          <w:lang w:val="ro-RO"/>
        </w:rPr>
        <w:t>,v).</w:t>
      </w:r>
    </w:p>
    <w:p w14:paraId="15116260" w14:textId="2E35D850" w:rsidR="004309B1" w:rsidRPr="0018785E" w:rsidRDefault="004309B1" w:rsidP="004309B1">
      <w:pPr>
        <w:pStyle w:val="Listparagraf"/>
        <w:spacing w:line="240" w:lineRule="auto"/>
        <w:rPr>
          <w:lang w:val="ro-RO"/>
        </w:rPr>
      </w:pPr>
      <w:r w:rsidRPr="0018785E">
        <w:rPr>
          <w:noProof/>
          <w:lang w:val="ro-RO"/>
        </w:rPr>
        <w:drawing>
          <wp:anchor distT="0" distB="0" distL="114300" distR="114300" simplePos="0" relativeHeight="251658240" behindDoc="0" locked="0" layoutInCell="1" allowOverlap="1" wp14:anchorId="29F200A8" wp14:editId="148D8E07">
            <wp:simplePos x="0" y="0"/>
            <wp:positionH relativeFrom="column">
              <wp:posOffset>1269678</wp:posOffset>
            </wp:positionH>
            <wp:positionV relativeFrom="paragraph">
              <wp:posOffset>177525</wp:posOffset>
            </wp:positionV>
            <wp:extent cx="3163807" cy="1733266"/>
            <wp:effectExtent l="0" t="0" r="0" b="635"/>
            <wp:wrapTopAndBottom/>
            <wp:docPr id="199203539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35395" name="Imagine 19920353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807" cy="1733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C029B" w14:textId="77777777" w:rsidR="0019622B" w:rsidRPr="0018785E" w:rsidRDefault="0019622B">
      <w:pPr>
        <w:rPr>
          <w:lang w:val="ro-RO"/>
        </w:rPr>
      </w:pPr>
    </w:p>
    <w:p w14:paraId="56DB5BAE" w14:textId="77777777" w:rsidR="00AE7347" w:rsidRPr="0018785E" w:rsidRDefault="00AE7347" w:rsidP="00997D4C">
      <w:pPr>
        <w:pStyle w:val="Listparagraf"/>
        <w:numPr>
          <w:ilvl w:val="0"/>
          <w:numId w:val="6"/>
        </w:numPr>
        <w:jc w:val="both"/>
        <w:rPr>
          <w:lang w:val="ro-RO"/>
        </w:rPr>
      </w:pPr>
      <w:r w:rsidRPr="0018785E">
        <w:rPr>
          <w:b/>
          <w:bCs/>
          <w:u w:val="single"/>
          <w:lang w:val="ro-RO"/>
        </w:rPr>
        <w:t>Nu este obligatoriu ca G1=G2</w:t>
      </w:r>
      <w:r w:rsidRPr="0018785E">
        <w:rPr>
          <w:lang w:val="ro-RO"/>
        </w:rPr>
        <w:t xml:space="preserve"> deoarece:</w:t>
      </w:r>
    </w:p>
    <w:p w14:paraId="25E5B18F" w14:textId="46C450CC" w:rsidR="00AE7347" w:rsidRPr="0018785E" w:rsidRDefault="00287A19" w:rsidP="00AE7347">
      <w:pPr>
        <w:pStyle w:val="Listparagraf"/>
        <w:numPr>
          <w:ilvl w:val="0"/>
          <w:numId w:val="14"/>
        </w:numPr>
        <w:jc w:val="both"/>
        <w:rPr>
          <w:lang w:val="ro-RO"/>
        </w:rPr>
      </w:pPr>
      <w:r w:rsidRPr="0018785E">
        <w:rPr>
          <w:lang w:val="ro-RO"/>
        </w:rPr>
        <w:t>Chiar dacă G1</w:t>
      </w:r>
      <w:r w:rsidRPr="0018785E">
        <w:rPr>
          <w:rFonts w:cstheme="minorHAnsi"/>
          <w:lang w:val="ro-RO"/>
        </w:rPr>
        <w:t>≠</w:t>
      </w:r>
      <w:r w:rsidRPr="0018785E">
        <w:rPr>
          <w:lang w:val="ro-RO"/>
        </w:rPr>
        <w:t xml:space="preserve">G2 se pot obține arbori BFS și DFS </w:t>
      </w:r>
      <w:r w:rsidR="00997D4C" w:rsidRPr="0018785E">
        <w:rPr>
          <w:lang w:val="ro-RO"/>
        </w:rPr>
        <w:t xml:space="preserve">egali </w:t>
      </w:r>
      <w:r w:rsidRPr="0018785E">
        <w:rPr>
          <w:lang w:val="ro-RO"/>
        </w:rPr>
        <w:t xml:space="preserve">în urma parcurgerii în lățime </w:t>
      </w:r>
      <w:r w:rsidR="00AE7347" w:rsidRPr="0018785E">
        <w:rPr>
          <w:lang w:val="ro-RO"/>
        </w:rPr>
        <w:t xml:space="preserve">și în adâncime </w:t>
      </w:r>
      <w:r w:rsidRPr="0018785E">
        <w:rPr>
          <w:lang w:val="ro-RO"/>
        </w:rPr>
        <w:t>a grafurilor</w:t>
      </w:r>
      <w:r w:rsidR="00997D4C" w:rsidRPr="0018785E">
        <w:rPr>
          <w:lang w:val="ro-RO"/>
        </w:rPr>
        <w:t xml:space="preserve"> G1 și G2</w:t>
      </w:r>
      <w:r w:rsidR="00AE7347" w:rsidRPr="0018785E">
        <w:rPr>
          <w:lang w:val="ro-RO"/>
        </w:rPr>
        <w:t xml:space="preserve"> din vârful 1</w:t>
      </w:r>
      <w:r w:rsidR="00997D4C" w:rsidRPr="0018785E">
        <w:rPr>
          <w:lang w:val="ro-RO"/>
        </w:rPr>
        <w:t xml:space="preserve">. </w:t>
      </w:r>
    </w:p>
    <w:p w14:paraId="6712FEFD" w14:textId="57C1BBF8" w:rsidR="00AE7347" w:rsidRPr="0018785E" w:rsidRDefault="00997D4C" w:rsidP="00AE7347">
      <w:pPr>
        <w:pStyle w:val="Listparagraf"/>
        <w:numPr>
          <w:ilvl w:val="0"/>
          <w:numId w:val="14"/>
        </w:numPr>
        <w:jc w:val="both"/>
        <w:rPr>
          <w:lang w:val="ro-RO"/>
        </w:rPr>
      </w:pPr>
      <w:r w:rsidRPr="0018785E">
        <w:rPr>
          <w:lang w:val="ro-RO"/>
        </w:rPr>
        <w:t xml:space="preserve">Am plecat de la arborii egali BFS și DFS. Am adăugat inițial la G1 și G2 toate muchiile din cei 2 arbori. Apoi am adăugat câte o muchie la fiecare graf, muchie care nu influența ordinea de vizitare a nodurilor (muchii de </w:t>
      </w:r>
      <w:r w:rsidR="00AE7347" w:rsidRPr="0018785E">
        <w:rPr>
          <w:lang w:val="ro-RO"/>
        </w:rPr>
        <w:t>î</w:t>
      </w:r>
      <w:r w:rsidRPr="0018785E">
        <w:rPr>
          <w:lang w:val="ro-RO"/>
        </w:rPr>
        <w:t xml:space="preserve">ntoarcere </w:t>
      </w:r>
      <w:r w:rsidR="00AE7347" w:rsidRPr="0018785E">
        <w:rPr>
          <w:lang w:val="ro-RO"/>
        </w:rPr>
        <w:t>sau de traversare</w:t>
      </w:r>
      <w:r w:rsidRPr="0018785E">
        <w:rPr>
          <w:lang w:val="ro-RO"/>
        </w:rPr>
        <w:t>)</w:t>
      </w:r>
      <w:r w:rsidR="00AE7347" w:rsidRPr="0018785E">
        <w:rPr>
          <w:lang w:val="ro-RO"/>
        </w:rPr>
        <w:t xml:space="preserve"> cum ar fi muchiile (2,5) din G1 și (3,5) din G2</w:t>
      </w:r>
      <w:r w:rsidRPr="0018785E">
        <w:rPr>
          <w:lang w:val="ro-RO"/>
        </w:rPr>
        <w:t>.</w:t>
      </w:r>
    </w:p>
    <w:p w14:paraId="7AC4755E" w14:textId="5F006919" w:rsidR="005001A5" w:rsidRPr="0018785E" w:rsidRDefault="00AE7347" w:rsidP="00AE7347">
      <w:pPr>
        <w:pStyle w:val="Listparagraf"/>
        <w:numPr>
          <w:ilvl w:val="0"/>
          <w:numId w:val="14"/>
        </w:numPr>
        <w:jc w:val="both"/>
        <w:rPr>
          <w:lang w:val="ro-RO"/>
        </w:rPr>
      </w:pPr>
      <w:r w:rsidRPr="0018785E">
        <w:rPr>
          <w:lang w:val="ro-RO"/>
        </w:rPr>
        <w:t>Am obținut astfel 2 grafuri cu</w:t>
      </w:r>
      <w:r w:rsidR="00204068" w:rsidRPr="0018785E">
        <w:rPr>
          <w:lang w:val="ro-RO"/>
        </w:rPr>
        <w:t xml:space="preserve"> număr egal de noduri și muchii, care nu sunt egale, dar care au arborii BFS și DFS identici.</w:t>
      </w:r>
      <w:r w:rsidR="005001A5" w:rsidRPr="0018785E">
        <w:rPr>
          <w:lang w:val="ro-RO"/>
        </w:rPr>
        <w:br w:type="page"/>
      </w:r>
    </w:p>
    <w:p w14:paraId="7AEF8B21" w14:textId="77777777" w:rsidR="004309B1" w:rsidRPr="0018785E" w:rsidRDefault="004309B1" w:rsidP="004309B1">
      <w:pPr>
        <w:pStyle w:val="Listparagraf"/>
        <w:spacing w:line="240" w:lineRule="auto"/>
        <w:rPr>
          <w:lang w:val="ro-RO"/>
        </w:rPr>
      </w:pPr>
    </w:p>
    <w:p w14:paraId="635605B5" w14:textId="77777777" w:rsidR="005001A5" w:rsidRPr="0018785E" w:rsidRDefault="005001A5" w:rsidP="004309B1">
      <w:pPr>
        <w:pStyle w:val="Listparagraf"/>
        <w:spacing w:line="240" w:lineRule="auto"/>
        <w:rPr>
          <w:lang w:val="ro-RO"/>
        </w:rPr>
      </w:pP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4240"/>
        <w:gridCol w:w="2507"/>
        <w:gridCol w:w="1929"/>
      </w:tblGrid>
      <w:tr w:rsidR="0019622B" w:rsidRPr="0018785E" w14:paraId="70FA1198" w14:textId="77777777" w:rsidTr="00140CAF">
        <w:tc>
          <w:tcPr>
            <w:tcW w:w="3794" w:type="dxa"/>
            <w:shd w:val="clear" w:color="auto" w:fill="D9E2F3" w:themeFill="accent1" w:themeFillTint="33"/>
          </w:tcPr>
          <w:p w14:paraId="65B23D87" w14:textId="75E146AD" w:rsidR="005001A5" w:rsidRPr="0018785E" w:rsidRDefault="005001A5" w:rsidP="005001A5">
            <w:pPr>
              <w:pStyle w:val="Listparagraf"/>
              <w:ind w:left="0"/>
              <w:jc w:val="center"/>
              <w:rPr>
                <w:b/>
                <w:bCs/>
                <w:noProof/>
                <w:lang w:val="ro-RO"/>
              </w:rPr>
            </w:pPr>
            <w:r w:rsidRPr="0018785E">
              <w:rPr>
                <w:b/>
                <w:bCs/>
                <w:noProof/>
                <w:lang w:val="ro-RO"/>
              </w:rPr>
              <w:t>Graful</w:t>
            </w:r>
            <w:r w:rsidR="00140CAF" w:rsidRPr="0018785E">
              <w:rPr>
                <w:b/>
                <w:bCs/>
                <w:noProof/>
                <w:lang w:val="ro-RO"/>
              </w:rPr>
              <w:t xml:space="preserve"> G1</w:t>
            </w:r>
          </w:p>
        </w:tc>
        <w:tc>
          <w:tcPr>
            <w:tcW w:w="2721" w:type="dxa"/>
          </w:tcPr>
          <w:p w14:paraId="01EF516F" w14:textId="3CAA1E55" w:rsidR="005001A5" w:rsidRPr="0018785E" w:rsidRDefault="005001A5" w:rsidP="005001A5">
            <w:pPr>
              <w:pStyle w:val="Listparagraf"/>
              <w:ind w:left="0"/>
              <w:jc w:val="center"/>
              <w:rPr>
                <w:b/>
                <w:bCs/>
                <w:lang w:val="ro-RO"/>
              </w:rPr>
            </w:pPr>
            <w:r w:rsidRPr="0018785E">
              <w:rPr>
                <w:b/>
                <w:bCs/>
                <w:lang w:val="ro-RO"/>
              </w:rPr>
              <w:t>Arborele BFS</w:t>
            </w:r>
          </w:p>
        </w:tc>
        <w:tc>
          <w:tcPr>
            <w:tcW w:w="2161" w:type="dxa"/>
          </w:tcPr>
          <w:p w14:paraId="5513BB02" w14:textId="28CF82BA" w:rsidR="005001A5" w:rsidRPr="0018785E" w:rsidRDefault="005001A5" w:rsidP="005001A5">
            <w:pPr>
              <w:pStyle w:val="Listparagraf"/>
              <w:ind w:left="0"/>
              <w:jc w:val="center"/>
              <w:rPr>
                <w:b/>
                <w:bCs/>
                <w:lang w:val="ro-RO"/>
              </w:rPr>
            </w:pPr>
            <w:r w:rsidRPr="0018785E">
              <w:rPr>
                <w:b/>
                <w:bCs/>
                <w:lang w:val="ro-RO"/>
              </w:rPr>
              <w:t>Arborele DFS</w:t>
            </w:r>
          </w:p>
        </w:tc>
      </w:tr>
      <w:tr w:rsidR="0019622B" w:rsidRPr="0018785E" w14:paraId="1EE0F3BE" w14:textId="77777777" w:rsidTr="00140CAF">
        <w:trPr>
          <w:trHeight w:val="1957"/>
        </w:trPr>
        <w:tc>
          <w:tcPr>
            <w:tcW w:w="3794" w:type="dxa"/>
            <w:vAlign w:val="center"/>
          </w:tcPr>
          <w:p w14:paraId="3DA299E9" w14:textId="0CE417F8" w:rsidR="0019622B" w:rsidRPr="0018785E" w:rsidRDefault="00287A19" w:rsidP="00287A19">
            <w:pPr>
              <w:pStyle w:val="Listparagraf"/>
              <w:ind w:left="0"/>
              <w:jc w:val="center"/>
              <w:rPr>
                <w:lang w:val="ro-RO"/>
              </w:rPr>
            </w:pPr>
            <w:r w:rsidRPr="0018785E">
              <w:rPr>
                <w:noProof/>
                <w:lang w:val="ro-RO"/>
              </w:rPr>
              <w:drawing>
                <wp:inline distT="0" distB="0" distL="0" distR="0" wp14:anchorId="25783CD8" wp14:editId="12BAE20E">
                  <wp:extent cx="2495550" cy="1050290"/>
                  <wp:effectExtent l="0" t="0" r="0" b="0"/>
                  <wp:docPr id="82014100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141007" name="Picture 82014100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05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1" w:type="dxa"/>
            <w:vMerge w:val="restart"/>
            <w:vAlign w:val="center"/>
          </w:tcPr>
          <w:p w14:paraId="21F74495" w14:textId="458558C5" w:rsidR="0019622B" w:rsidRPr="0018785E" w:rsidRDefault="0019622B" w:rsidP="0019622B">
            <w:pPr>
              <w:pStyle w:val="Listparagraf"/>
              <w:ind w:left="0"/>
              <w:jc w:val="center"/>
              <w:rPr>
                <w:lang w:val="ro-RO"/>
              </w:rPr>
            </w:pPr>
            <w:r w:rsidRPr="0018785E">
              <w:rPr>
                <w:noProof/>
                <w:lang w:val="ro-RO"/>
              </w:rPr>
              <w:drawing>
                <wp:inline distT="0" distB="0" distL="0" distR="0" wp14:anchorId="27AB5D67" wp14:editId="443284EF">
                  <wp:extent cx="1283244" cy="1799492"/>
                  <wp:effectExtent l="0" t="0" r="0" b="0"/>
                  <wp:docPr id="199617298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172985" name="Picture 199617298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891" cy="1807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  <w:vMerge w:val="restart"/>
          </w:tcPr>
          <w:p w14:paraId="260EBFCD" w14:textId="61C8FDC0" w:rsidR="0019622B" w:rsidRPr="0018785E" w:rsidRDefault="0019622B" w:rsidP="004309B1">
            <w:pPr>
              <w:pStyle w:val="Listparagraf"/>
              <w:ind w:left="0"/>
              <w:rPr>
                <w:lang w:val="ro-RO"/>
              </w:rPr>
            </w:pPr>
            <w:r w:rsidRPr="0018785E">
              <w:rPr>
                <w:noProof/>
                <w:lang w:val="ro-RO"/>
              </w:rPr>
              <w:drawing>
                <wp:inline distT="0" distB="0" distL="0" distR="0" wp14:anchorId="76BB98B2" wp14:editId="7759B0C9">
                  <wp:extent cx="900301" cy="2743200"/>
                  <wp:effectExtent l="0" t="0" r="0" b="0"/>
                  <wp:docPr id="46819100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191000" name="Picture 46819100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781" cy="2750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CAF" w:rsidRPr="0018785E" w14:paraId="1E842711" w14:textId="77777777" w:rsidTr="00140CAF">
        <w:tc>
          <w:tcPr>
            <w:tcW w:w="3794" w:type="dxa"/>
            <w:shd w:val="clear" w:color="auto" w:fill="D9E2F3" w:themeFill="accent1" w:themeFillTint="33"/>
            <w:vAlign w:val="center"/>
          </w:tcPr>
          <w:p w14:paraId="79B68ABE" w14:textId="03D7CA08" w:rsidR="00140CAF" w:rsidRPr="0018785E" w:rsidRDefault="00140CAF" w:rsidP="00140CAF">
            <w:pPr>
              <w:pStyle w:val="Listparagraf"/>
              <w:ind w:left="0"/>
              <w:jc w:val="center"/>
              <w:rPr>
                <w:b/>
                <w:bCs/>
                <w:noProof/>
                <w:lang w:val="ro-RO"/>
              </w:rPr>
            </w:pPr>
            <w:r w:rsidRPr="0018785E">
              <w:rPr>
                <w:b/>
                <w:bCs/>
                <w:noProof/>
                <w:lang w:val="ro-RO"/>
              </w:rPr>
              <w:t>Graful G2</w:t>
            </w:r>
          </w:p>
        </w:tc>
        <w:tc>
          <w:tcPr>
            <w:tcW w:w="2721" w:type="dxa"/>
            <w:vMerge/>
          </w:tcPr>
          <w:p w14:paraId="6AF59767" w14:textId="77777777" w:rsidR="00140CAF" w:rsidRPr="0018785E" w:rsidRDefault="00140CAF" w:rsidP="004309B1">
            <w:pPr>
              <w:pStyle w:val="Listparagraf"/>
              <w:ind w:left="0"/>
              <w:rPr>
                <w:lang w:val="ro-RO"/>
              </w:rPr>
            </w:pPr>
          </w:p>
        </w:tc>
        <w:tc>
          <w:tcPr>
            <w:tcW w:w="2161" w:type="dxa"/>
            <w:vMerge/>
          </w:tcPr>
          <w:p w14:paraId="6ABE3856" w14:textId="77777777" w:rsidR="00140CAF" w:rsidRPr="0018785E" w:rsidRDefault="00140CAF" w:rsidP="004309B1">
            <w:pPr>
              <w:pStyle w:val="Listparagraf"/>
              <w:ind w:left="0"/>
              <w:rPr>
                <w:lang w:val="ro-RO"/>
              </w:rPr>
            </w:pPr>
          </w:p>
        </w:tc>
      </w:tr>
      <w:tr w:rsidR="0019622B" w:rsidRPr="0018785E" w14:paraId="1F7E1A44" w14:textId="77777777" w:rsidTr="0019622B">
        <w:tc>
          <w:tcPr>
            <w:tcW w:w="3794" w:type="dxa"/>
            <w:vAlign w:val="center"/>
          </w:tcPr>
          <w:p w14:paraId="36F37273" w14:textId="2C414D9C" w:rsidR="0019622B" w:rsidRPr="0018785E" w:rsidRDefault="00287A19" w:rsidP="00287A19">
            <w:pPr>
              <w:pStyle w:val="Listparagraf"/>
              <w:ind w:left="0"/>
              <w:rPr>
                <w:lang w:val="ro-RO"/>
              </w:rPr>
            </w:pPr>
            <w:r w:rsidRPr="0018785E">
              <w:rPr>
                <w:noProof/>
                <w:lang w:val="ro-RO"/>
              </w:rPr>
              <w:drawing>
                <wp:anchor distT="0" distB="0" distL="114300" distR="114300" simplePos="0" relativeHeight="251662336" behindDoc="0" locked="0" layoutInCell="1" allowOverlap="1" wp14:anchorId="604B2007" wp14:editId="6A269CF2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-1311910</wp:posOffset>
                  </wp:positionV>
                  <wp:extent cx="2555240" cy="1153795"/>
                  <wp:effectExtent l="0" t="0" r="0" b="8255"/>
                  <wp:wrapTopAndBottom/>
                  <wp:docPr id="114413713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137139" name="Picture 114413713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240" cy="11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21" w:type="dxa"/>
            <w:vMerge/>
          </w:tcPr>
          <w:p w14:paraId="347A88FC" w14:textId="77777777" w:rsidR="0019622B" w:rsidRPr="0018785E" w:rsidRDefault="0019622B" w:rsidP="004309B1">
            <w:pPr>
              <w:pStyle w:val="Listparagraf"/>
              <w:ind w:left="0"/>
              <w:rPr>
                <w:lang w:val="ro-RO"/>
              </w:rPr>
            </w:pPr>
          </w:p>
        </w:tc>
        <w:tc>
          <w:tcPr>
            <w:tcW w:w="2161" w:type="dxa"/>
            <w:vMerge/>
          </w:tcPr>
          <w:p w14:paraId="5BE5F1E7" w14:textId="77777777" w:rsidR="0019622B" w:rsidRPr="0018785E" w:rsidRDefault="0019622B" w:rsidP="004309B1">
            <w:pPr>
              <w:pStyle w:val="Listparagraf"/>
              <w:ind w:left="0"/>
              <w:rPr>
                <w:lang w:val="ro-RO"/>
              </w:rPr>
            </w:pPr>
          </w:p>
        </w:tc>
      </w:tr>
    </w:tbl>
    <w:p w14:paraId="2657F2AC" w14:textId="77777777" w:rsidR="005001A5" w:rsidRPr="0018785E" w:rsidRDefault="005001A5" w:rsidP="004309B1">
      <w:pPr>
        <w:pStyle w:val="Listparagraf"/>
        <w:spacing w:line="240" w:lineRule="auto"/>
        <w:rPr>
          <w:lang w:val="ro-RO"/>
        </w:rPr>
      </w:pPr>
    </w:p>
    <w:p w14:paraId="24AAF504" w14:textId="70D62F31" w:rsidR="004309B1" w:rsidRPr="0018785E" w:rsidRDefault="004309B1" w:rsidP="004309B1">
      <w:pPr>
        <w:pStyle w:val="Listparagraf"/>
        <w:spacing w:line="240" w:lineRule="auto"/>
        <w:rPr>
          <w:lang w:val="ro-RO"/>
        </w:rPr>
      </w:pPr>
    </w:p>
    <w:p w14:paraId="4EE95034" w14:textId="34700918" w:rsidR="004309B1" w:rsidRPr="0018785E" w:rsidRDefault="004309B1" w:rsidP="0019622B">
      <w:pPr>
        <w:pStyle w:val="Listparagraf"/>
        <w:spacing w:line="240" w:lineRule="auto"/>
        <w:ind w:left="360"/>
        <w:rPr>
          <w:lang w:val="ro-RO"/>
        </w:rPr>
      </w:pPr>
    </w:p>
    <w:p w14:paraId="3DF0F0A1" w14:textId="45DACBDE" w:rsidR="00643CFC" w:rsidRPr="0018785E" w:rsidRDefault="00643CFC" w:rsidP="00643CFC">
      <w:pPr>
        <w:pStyle w:val="Listparagraf"/>
        <w:spacing w:line="240" w:lineRule="auto"/>
        <w:ind w:left="360"/>
        <w:rPr>
          <w:lang w:val="ro-RO"/>
        </w:rPr>
      </w:pPr>
    </w:p>
    <w:p w14:paraId="3B3E9B1D" w14:textId="711A5C18" w:rsidR="00643CFC" w:rsidRPr="0018785E" w:rsidRDefault="00643CFC" w:rsidP="00643CFC">
      <w:pPr>
        <w:pStyle w:val="Listparagraf"/>
        <w:numPr>
          <w:ilvl w:val="0"/>
          <w:numId w:val="6"/>
        </w:numPr>
        <w:spacing w:line="240" w:lineRule="auto"/>
        <w:rPr>
          <w:lang w:val="ro-RO"/>
        </w:rPr>
      </w:pPr>
      <w:r w:rsidRPr="0018785E">
        <w:rPr>
          <w:b/>
          <w:bCs/>
          <w:u w:val="single"/>
          <w:lang w:val="ro-RO"/>
        </w:rPr>
        <w:t>L1</w:t>
      </w:r>
      <w:r w:rsidR="008133FE" w:rsidRPr="0018785E">
        <w:rPr>
          <w:b/>
          <w:bCs/>
          <w:u w:val="single"/>
          <w:lang w:val="ro-RO"/>
        </w:rPr>
        <w:t xml:space="preserve"> </w:t>
      </w:r>
      <w:r w:rsidRPr="0018785E">
        <w:rPr>
          <w:b/>
          <w:bCs/>
          <w:u w:val="single"/>
          <w:lang w:val="ro-RO"/>
        </w:rPr>
        <w:t>=</w:t>
      </w:r>
      <w:r w:rsidR="008133FE" w:rsidRPr="0018785E">
        <w:rPr>
          <w:b/>
          <w:bCs/>
          <w:u w:val="single"/>
          <w:lang w:val="ro-RO"/>
        </w:rPr>
        <w:t xml:space="preserve"> </w:t>
      </w:r>
      <w:r w:rsidRPr="0018785E">
        <w:rPr>
          <w:b/>
          <w:bCs/>
          <w:u w:val="single"/>
          <w:lang w:val="ro-RO"/>
        </w:rPr>
        <w:t>L2</w:t>
      </w:r>
      <w:r w:rsidRPr="0018785E">
        <w:rPr>
          <w:lang w:val="ro-RO"/>
        </w:rPr>
        <w:t xml:space="preserve"> deoarece:</w:t>
      </w:r>
    </w:p>
    <w:p w14:paraId="53E2EB4D" w14:textId="501AF445" w:rsidR="00643CFC" w:rsidRPr="0018785E" w:rsidRDefault="00643CFC" w:rsidP="00643CFC">
      <w:pPr>
        <w:pStyle w:val="Listparagraf"/>
        <w:numPr>
          <w:ilvl w:val="0"/>
          <w:numId w:val="10"/>
        </w:numPr>
        <w:spacing w:line="240" w:lineRule="auto"/>
        <w:jc w:val="both"/>
        <w:rPr>
          <w:lang w:val="ro-RO"/>
        </w:rPr>
      </w:pPr>
      <w:r w:rsidRPr="0018785E">
        <w:rPr>
          <w:lang w:val="ro-RO"/>
        </w:rPr>
        <w:t>Dacă T1 și T2 sunt do</w:t>
      </w:r>
      <w:r w:rsidR="002120F5" w:rsidRPr="0018785E">
        <w:rPr>
          <w:lang w:val="ro-RO"/>
        </w:rPr>
        <w:t>i</w:t>
      </w:r>
      <w:r w:rsidRPr="0018785E">
        <w:rPr>
          <w:lang w:val="ro-RO"/>
        </w:rPr>
        <w:t xml:space="preserve"> arbori </w:t>
      </w:r>
      <w:r w:rsidR="002120F5" w:rsidRPr="0018785E">
        <w:rPr>
          <w:lang w:val="ro-RO"/>
        </w:rPr>
        <w:t>de cost minim</w:t>
      </w:r>
      <w:r w:rsidRPr="0018785E">
        <w:rPr>
          <w:lang w:val="ro-RO"/>
        </w:rPr>
        <w:t>, ace</w:t>
      </w:r>
      <w:r w:rsidR="002120F5" w:rsidRPr="0018785E">
        <w:rPr>
          <w:lang w:val="ro-RO"/>
        </w:rPr>
        <w:t>știa</w:t>
      </w:r>
      <w:r w:rsidRPr="0018785E">
        <w:rPr>
          <w:lang w:val="ro-RO"/>
        </w:rPr>
        <w:t xml:space="preserve"> au aceeași sumă totală a costurilor muchiilor, deoarece sunt arbori </w:t>
      </w:r>
      <w:r w:rsidR="002120F5" w:rsidRPr="0018785E">
        <w:rPr>
          <w:lang w:val="ro-RO"/>
        </w:rPr>
        <w:t>de cost minim</w:t>
      </w:r>
      <w:r w:rsidRPr="0018785E">
        <w:rPr>
          <w:lang w:val="ro-RO"/>
        </w:rPr>
        <w:t xml:space="preserve"> pentru același graf</w:t>
      </w:r>
      <w:r w:rsidR="002120F5" w:rsidRPr="0018785E">
        <w:rPr>
          <w:lang w:val="ro-RO"/>
        </w:rPr>
        <w:t>.</w:t>
      </w:r>
    </w:p>
    <w:p w14:paraId="21A2CA14" w14:textId="34419F75" w:rsidR="00643CFC" w:rsidRPr="0018785E" w:rsidRDefault="002120F5" w:rsidP="00643CFC">
      <w:pPr>
        <w:pStyle w:val="Listparagraf"/>
        <w:numPr>
          <w:ilvl w:val="0"/>
          <w:numId w:val="10"/>
        </w:numPr>
        <w:spacing w:line="240" w:lineRule="auto"/>
        <w:jc w:val="both"/>
        <w:rPr>
          <w:lang w:val="ro-RO"/>
        </w:rPr>
      </w:pPr>
      <w:r w:rsidRPr="0018785E">
        <w:rPr>
          <w:lang w:val="ro-RO"/>
        </w:rPr>
        <w:t>Presupunem că L1</w:t>
      </w:r>
      <w:r w:rsidR="008133FE" w:rsidRPr="0018785E">
        <w:rPr>
          <w:lang w:val="ro-RO"/>
        </w:rPr>
        <w:t xml:space="preserve"> </w:t>
      </w:r>
      <w:r w:rsidRPr="0018785E">
        <w:rPr>
          <w:rFonts w:cstheme="minorHAnsi"/>
          <w:lang w:val="ro-RO"/>
        </w:rPr>
        <w:t>≠</w:t>
      </w:r>
      <w:r w:rsidR="008133FE" w:rsidRPr="0018785E">
        <w:rPr>
          <w:rFonts w:cstheme="minorHAnsi"/>
          <w:lang w:val="ro-RO"/>
        </w:rPr>
        <w:t xml:space="preserve"> </w:t>
      </w:r>
      <w:r w:rsidRPr="0018785E">
        <w:rPr>
          <w:lang w:val="ro-RO"/>
        </w:rPr>
        <w:t>L2. Atunci unul dintre arbori ar avea un cost total mai mic decât celălalt, ceea ce contrazice premisa că T1 și T2 sunt arbori de cost minim pentru același graf.</w:t>
      </w:r>
    </w:p>
    <w:p w14:paraId="5318B4A3" w14:textId="6D50FFAE" w:rsidR="008133FE" w:rsidRPr="0018785E" w:rsidRDefault="008133FE" w:rsidP="008133FE">
      <w:pPr>
        <w:pStyle w:val="Listparagraf"/>
        <w:spacing w:line="240" w:lineRule="auto"/>
        <w:ind w:left="1080"/>
        <w:jc w:val="both"/>
        <w:rPr>
          <w:lang w:val="ro-RO"/>
        </w:rPr>
      </w:pPr>
    </w:p>
    <w:p w14:paraId="47569333" w14:textId="4C2AAEA0" w:rsidR="00643CFC" w:rsidRPr="0018785E" w:rsidRDefault="008133FE" w:rsidP="00305BCA">
      <w:pPr>
        <w:pStyle w:val="Listparagraf"/>
        <w:numPr>
          <w:ilvl w:val="0"/>
          <w:numId w:val="6"/>
        </w:numPr>
        <w:spacing w:line="240" w:lineRule="auto"/>
        <w:rPr>
          <w:lang w:val="ro-RO"/>
        </w:rPr>
      </w:pPr>
      <w:r w:rsidRPr="0018785E">
        <w:rPr>
          <w:b/>
          <w:bCs/>
          <w:u w:val="single"/>
          <w:lang w:val="ro-RO"/>
        </w:rPr>
        <w:t>Algoritm</w:t>
      </w:r>
      <w:r w:rsidRPr="0018785E">
        <w:rPr>
          <w:lang w:val="ro-RO"/>
        </w:rPr>
        <w:t>:</w:t>
      </w:r>
    </w:p>
    <w:p w14:paraId="1892A72A" w14:textId="132E94A1" w:rsidR="008133FE" w:rsidRPr="0018785E" w:rsidRDefault="008133FE" w:rsidP="008133FE">
      <w:pPr>
        <w:pStyle w:val="Listparagraf"/>
        <w:numPr>
          <w:ilvl w:val="0"/>
          <w:numId w:val="11"/>
        </w:numPr>
        <w:spacing w:line="240" w:lineRule="auto"/>
        <w:rPr>
          <w:lang w:val="ro-RO"/>
        </w:rPr>
      </w:pPr>
      <w:r w:rsidRPr="0018785E">
        <w:rPr>
          <w:lang w:val="ro-RO"/>
        </w:rPr>
        <w:t>Se determină arborele parțial de cost minim (notat T) pentru graful G=(V,E) (V=mulțimea punctelor de interes, E=distanțele dintre punctele de interes)</w:t>
      </w:r>
      <w:r w:rsidR="00510AB4" w:rsidRPr="0018785E">
        <w:rPr>
          <w:lang w:val="ro-RO"/>
        </w:rPr>
        <w:t xml:space="preserve"> cu algoritmul lui Prim, </w:t>
      </w:r>
      <w:r w:rsidR="00895B92" w:rsidRPr="0018785E">
        <w:rPr>
          <w:lang w:val="ro-RO"/>
        </w:rPr>
        <w:t>graful fiind complet.</w:t>
      </w:r>
    </w:p>
    <w:p w14:paraId="2C00A526" w14:textId="1C15EAFB" w:rsidR="008133FE" w:rsidRPr="0018785E" w:rsidRDefault="008133FE" w:rsidP="008133FE">
      <w:pPr>
        <w:pStyle w:val="Listparagraf"/>
        <w:numPr>
          <w:ilvl w:val="0"/>
          <w:numId w:val="11"/>
        </w:numPr>
        <w:spacing w:line="240" w:lineRule="auto"/>
        <w:rPr>
          <w:lang w:val="ro-RO"/>
        </w:rPr>
      </w:pPr>
      <w:r w:rsidRPr="0018785E">
        <w:rPr>
          <w:lang w:val="ro-RO"/>
        </w:rPr>
        <w:t>Aplicăm DF din nodul (x1,y1) pe arborele T</w:t>
      </w:r>
      <w:r w:rsidR="003A4A26" w:rsidRPr="0018785E">
        <w:rPr>
          <w:lang w:val="ro-RO"/>
        </w:rPr>
        <w:t>.</w:t>
      </w:r>
    </w:p>
    <w:p w14:paraId="772595B6" w14:textId="401804FE" w:rsidR="008133FE" w:rsidRPr="0018785E" w:rsidRDefault="008133FE" w:rsidP="00AE7347">
      <w:pPr>
        <w:pStyle w:val="Listparagraf"/>
        <w:numPr>
          <w:ilvl w:val="0"/>
          <w:numId w:val="11"/>
        </w:numPr>
        <w:spacing w:line="240" w:lineRule="auto"/>
        <w:jc w:val="both"/>
        <w:rPr>
          <w:lang w:val="ro-RO"/>
        </w:rPr>
      </w:pPr>
      <w:r w:rsidRPr="0018785E">
        <w:rPr>
          <w:lang w:val="ro-RO"/>
        </w:rPr>
        <w:t>Fiecare muchie (</w:t>
      </w:r>
      <w:proofErr w:type="spellStart"/>
      <w:r w:rsidRPr="0018785E">
        <w:rPr>
          <w:lang w:val="ro-RO"/>
        </w:rPr>
        <w:t>x,y</w:t>
      </w:r>
      <w:proofErr w:type="spellEnd"/>
      <w:r w:rsidRPr="0018785E">
        <w:rPr>
          <w:lang w:val="ro-RO"/>
        </w:rPr>
        <w:t>) va fi parcursă</w:t>
      </w:r>
      <w:r w:rsidR="00140CAF" w:rsidRPr="0018785E">
        <w:rPr>
          <w:lang w:val="ro-RO"/>
        </w:rPr>
        <w:t>/afișată</w:t>
      </w:r>
      <w:r w:rsidRPr="0018785E">
        <w:rPr>
          <w:lang w:val="ro-RO"/>
        </w:rPr>
        <w:t xml:space="preserve"> de 2 ori</w:t>
      </w:r>
      <w:r w:rsidR="00510AB4" w:rsidRPr="0018785E">
        <w:rPr>
          <w:lang w:val="ro-RO"/>
        </w:rPr>
        <w:t xml:space="preserve"> (</w:t>
      </w:r>
      <w:r w:rsidR="003A4A26" w:rsidRPr="0018785E">
        <w:rPr>
          <w:lang w:val="ro-RO"/>
        </w:rPr>
        <w:t>l</w:t>
      </w:r>
      <w:r w:rsidR="00510AB4" w:rsidRPr="0018785E">
        <w:rPr>
          <w:lang w:val="ro-RO"/>
        </w:rPr>
        <w:t xml:space="preserve">a descoperirea nodului y </w:t>
      </w:r>
      <w:proofErr w:type="spellStart"/>
      <w:r w:rsidR="00140CAF" w:rsidRPr="0018785E">
        <w:rPr>
          <w:lang w:val="ro-RO"/>
        </w:rPr>
        <w:t>cand</w:t>
      </w:r>
      <w:proofErr w:type="spellEnd"/>
      <w:r w:rsidR="00140CAF" w:rsidRPr="0018785E">
        <w:rPr>
          <w:lang w:val="ro-RO"/>
        </w:rPr>
        <w:t xml:space="preserve"> am folosit muchia (</w:t>
      </w:r>
      <w:proofErr w:type="spellStart"/>
      <w:r w:rsidR="00140CAF" w:rsidRPr="0018785E">
        <w:rPr>
          <w:lang w:val="ro-RO"/>
        </w:rPr>
        <w:t>x,y</w:t>
      </w:r>
      <w:proofErr w:type="spellEnd"/>
      <w:r w:rsidR="00140CAF" w:rsidRPr="0018785E">
        <w:rPr>
          <w:lang w:val="ro-RO"/>
        </w:rPr>
        <w:t xml:space="preserve">) ca muchie de arbore </w:t>
      </w:r>
      <w:r w:rsidR="00510AB4" w:rsidRPr="0018785E">
        <w:rPr>
          <w:lang w:val="ro-RO"/>
        </w:rPr>
        <w:t xml:space="preserve">și la finalizarea </w:t>
      </w:r>
      <w:r w:rsidR="00140CAF" w:rsidRPr="0018785E">
        <w:rPr>
          <w:lang w:val="ro-RO"/>
        </w:rPr>
        <w:t xml:space="preserve">nodului y când ne vom </w:t>
      </w:r>
      <w:proofErr w:type="spellStart"/>
      <w:r w:rsidR="00140CAF" w:rsidRPr="0018785E">
        <w:rPr>
          <w:lang w:val="ro-RO"/>
        </w:rPr>
        <w:t>reintoarce</w:t>
      </w:r>
      <w:proofErr w:type="spellEnd"/>
      <w:r w:rsidR="00140CAF" w:rsidRPr="0018785E">
        <w:rPr>
          <w:lang w:val="ro-RO"/>
        </w:rPr>
        <w:t xml:space="preserve"> in nodul tată x </w:t>
      </w:r>
      <w:r w:rsidR="00510AB4" w:rsidRPr="0018785E">
        <w:rPr>
          <w:lang w:val="ro-RO"/>
        </w:rPr>
        <w:t>)</w:t>
      </w:r>
      <w:r w:rsidR="00AC58BF" w:rsidRPr="0018785E">
        <w:rPr>
          <w:lang w:val="ro-RO"/>
        </w:rPr>
        <w:t>.</w:t>
      </w:r>
    </w:p>
    <w:p w14:paraId="1201CA08" w14:textId="3EC9A4DE" w:rsidR="00510AB4" w:rsidRPr="0018785E" w:rsidRDefault="00510AB4" w:rsidP="008133FE">
      <w:pPr>
        <w:pStyle w:val="Listparagraf"/>
        <w:numPr>
          <w:ilvl w:val="0"/>
          <w:numId w:val="11"/>
        </w:numPr>
        <w:spacing w:line="240" w:lineRule="auto"/>
        <w:rPr>
          <w:lang w:val="ro-RO"/>
        </w:rPr>
      </w:pPr>
      <w:r w:rsidRPr="0018785E">
        <w:rPr>
          <w:lang w:val="ro-RO"/>
        </w:rPr>
        <w:t>Cost drum = 2 * cost APM</w:t>
      </w:r>
      <w:r w:rsidR="00AC58BF" w:rsidRPr="0018785E">
        <w:rPr>
          <w:lang w:val="ro-RO"/>
        </w:rPr>
        <w:t>.</w:t>
      </w:r>
    </w:p>
    <w:p w14:paraId="3652C89A" w14:textId="7DD07B7B" w:rsidR="00510AB4" w:rsidRPr="0018785E" w:rsidRDefault="00510AB4" w:rsidP="008133FE">
      <w:pPr>
        <w:pStyle w:val="Listparagraf"/>
        <w:numPr>
          <w:ilvl w:val="0"/>
          <w:numId w:val="11"/>
        </w:numPr>
        <w:spacing w:line="240" w:lineRule="auto"/>
        <w:rPr>
          <w:lang w:val="ro-RO"/>
        </w:rPr>
      </w:pPr>
      <w:r w:rsidRPr="0018785E">
        <w:rPr>
          <w:lang w:val="ro-RO"/>
        </w:rPr>
        <w:t>Complexitate O(n</w:t>
      </w:r>
      <w:r w:rsidRPr="0018785E">
        <w:rPr>
          <w:vertAlign w:val="superscript"/>
          <w:lang w:val="ro-RO"/>
        </w:rPr>
        <w:t>2</w:t>
      </w:r>
      <w:r w:rsidRPr="0018785E">
        <w:rPr>
          <w:lang w:val="ro-RO"/>
        </w:rPr>
        <w:t>)</w:t>
      </w:r>
    </w:p>
    <w:p w14:paraId="1961BA90" w14:textId="5D5A5DD3" w:rsidR="00643CFC" w:rsidRPr="0018785E" w:rsidRDefault="00643CFC" w:rsidP="00113420">
      <w:pPr>
        <w:spacing w:line="240" w:lineRule="auto"/>
        <w:rPr>
          <w:lang w:val="ro-RO"/>
        </w:rPr>
      </w:pPr>
    </w:p>
    <w:p w14:paraId="665B75E2" w14:textId="3C7D9526" w:rsidR="00643CFC" w:rsidRPr="0018785E" w:rsidRDefault="00643CFC" w:rsidP="00113420">
      <w:pPr>
        <w:spacing w:line="240" w:lineRule="auto"/>
        <w:rPr>
          <w:lang w:val="ro-RO"/>
        </w:rPr>
      </w:pPr>
    </w:p>
    <w:p w14:paraId="720C32CA" w14:textId="77777777" w:rsidR="00113420" w:rsidRPr="0018785E" w:rsidRDefault="00113420" w:rsidP="00113420">
      <w:pPr>
        <w:spacing w:line="240" w:lineRule="auto"/>
        <w:rPr>
          <w:lang w:val="ro-RO"/>
        </w:rPr>
      </w:pPr>
    </w:p>
    <w:sectPr w:rsidR="00113420" w:rsidRPr="0018785E" w:rsidSect="005419BD">
      <w:pgSz w:w="12240" w:h="15840"/>
      <w:pgMar w:top="709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1FF3"/>
    <w:multiLevelType w:val="hybridMultilevel"/>
    <w:tmpl w:val="67208D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F6024B"/>
    <w:multiLevelType w:val="hybridMultilevel"/>
    <w:tmpl w:val="437A2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E12B76"/>
    <w:multiLevelType w:val="hybridMultilevel"/>
    <w:tmpl w:val="AEF69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A6E1A"/>
    <w:multiLevelType w:val="hybridMultilevel"/>
    <w:tmpl w:val="C5D4C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0238C"/>
    <w:multiLevelType w:val="hybridMultilevel"/>
    <w:tmpl w:val="C6320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5D2196"/>
    <w:multiLevelType w:val="hybridMultilevel"/>
    <w:tmpl w:val="69AA1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916A6D"/>
    <w:multiLevelType w:val="hybridMultilevel"/>
    <w:tmpl w:val="025A8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420451"/>
    <w:multiLevelType w:val="hybridMultilevel"/>
    <w:tmpl w:val="BAB06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01316"/>
    <w:multiLevelType w:val="hybridMultilevel"/>
    <w:tmpl w:val="88C8F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81528F"/>
    <w:multiLevelType w:val="hybridMultilevel"/>
    <w:tmpl w:val="EC32D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BF510A"/>
    <w:multiLevelType w:val="hybridMultilevel"/>
    <w:tmpl w:val="CAEC58A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ED3C8C"/>
    <w:multiLevelType w:val="hybridMultilevel"/>
    <w:tmpl w:val="02FC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A2089"/>
    <w:multiLevelType w:val="hybridMultilevel"/>
    <w:tmpl w:val="381CF1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525AF0"/>
    <w:multiLevelType w:val="hybridMultilevel"/>
    <w:tmpl w:val="F1FE3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4D33ED"/>
    <w:multiLevelType w:val="hybridMultilevel"/>
    <w:tmpl w:val="896C9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5312973">
    <w:abstractNumId w:val="2"/>
  </w:num>
  <w:num w:numId="2" w16cid:durableId="1680765695">
    <w:abstractNumId w:val="11"/>
  </w:num>
  <w:num w:numId="3" w16cid:durableId="48651519">
    <w:abstractNumId w:val="7"/>
  </w:num>
  <w:num w:numId="4" w16cid:durableId="1457136956">
    <w:abstractNumId w:val="12"/>
  </w:num>
  <w:num w:numId="5" w16cid:durableId="1062872148">
    <w:abstractNumId w:val="3"/>
  </w:num>
  <w:num w:numId="6" w16cid:durableId="901646511">
    <w:abstractNumId w:val="8"/>
  </w:num>
  <w:num w:numId="7" w16cid:durableId="903029348">
    <w:abstractNumId w:val="1"/>
  </w:num>
  <w:num w:numId="8" w16cid:durableId="1634287829">
    <w:abstractNumId w:val="14"/>
  </w:num>
  <w:num w:numId="9" w16cid:durableId="1130395975">
    <w:abstractNumId w:val="9"/>
  </w:num>
  <w:num w:numId="10" w16cid:durableId="1155344193">
    <w:abstractNumId w:val="4"/>
  </w:num>
  <w:num w:numId="11" w16cid:durableId="701052437">
    <w:abstractNumId w:val="13"/>
  </w:num>
  <w:num w:numId="12" w16cid:durableId="1281572218">
    <w:abstractNumId w:val="5"/>
  </w:num>
  <w:num w:numId="13" w16cid:durableId="1536623623">
    <w:abstractNumId w:val="0"/>
  </w:num>
  <w:num w:numId="14" w16cid:durableId="512452062">
    <w:abstractNumId w:val="6"/>
  </w:num>
  <w:num w:numId="15" w16cid:durableId="2788758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8A"/>
    <w:rsid w:val="000552A0"/>
    <w:rsid w:val="000A22DF"/>
    <w:rsid w:val="00113420"/>
    <w:rsid w:val="00140CAF"/>
    <w:rsid w:val="0018785E"/>
    <w:rsid w:val="0019622B"/>
    <w:rsid w:val="00204068"/>
    <w:rsid w:val="002120F5"/>
    <w:rsid w:val="00287A19"/>
    <w:rsid w:val="00305BCA"/>
    <w:rsid w:val="003A4A26"/>
    <w:rsid w:val="003E5C14"/>
    <w:rsid w:val="004309B1"/>
    <w:rsid w:val="005001A5"/>
    <w:rsid w:val="00510AB4"/>
    <w:rsid w:val="005419BD"/>
    <w:rsid w:val="00643CFC"/>
    <w:rsid w:val="006C17A9"/>
    <w:rsid w:val="00763A57"/>
    <w:rsid w:val="00807FD4"/>
    <w:rsid w:val="008133FE"/>
    <w:rsid w:val="00822F95"/>
    <w:rsid w:val="00891A8A"/>
    <w:rsid w:val="00895B92"/>
    <w:rsid w:val="009244F1"/>
    <w:rsid w:val="00997D4C"/>
    <w:rsid w:val="00AC58BF"/>
    <w:rsid w:val="00AE7347"/>
    <w:rsid w:val="00B22D6D"/>
    <w:rsid w:val="00C71BBB"/>
    <w:rsid w:val="00D518D3"/>
    <w:rsid w:val="00D6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75542"/>
  <w15:chartTrackingRefBased/>
  <w15:docId w15:val="{D439EE6B-9459-4A99-82B5-12AE7530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244F1"/>
    <w:pPr>
      <w:ind w:left="720"/>
      <w:contextualSpacing/>
    </w:pPr>
  </w:style>
  <w:style w:type="character" w:customStyle="1" w:styleId="katex-mathml">
    <w:name w:val="katex-mathml"/>
    <w:basedOn w:val="Fontdeparagrafimplicit"/>
    <w:rsid w:val="00643CFC"/>
  </w:style>
  <w:style w:type="character" w:customStyle="1" w:styleId="mord">
    <w:name w:val="mord"/>
    <w:basedOn w:val="Fontdeparagrafimplicit"/>
    <w:rsid w:val="00643CFC"/>
  </w:style>
  <w:style w:type="character" w:customStyle="1" w:styleId="vlist-s">
    <w:name w:val="vlist-s"/>
    <w:basedOn w:val="Fontdeparagrafimplicit"/>
    <w:rsid w:val="00643CFC"/>
  </w:style>
  <w:style w:type="table" w:styleId="Tabelgril">
    <w:name w:val="Table Grid"/>
    <w:basedOn w:val="TabelNormal"/>
    <w:uiPriority w:val="39"/>
    <w:rsid w:val="00500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326</Words>
  <Characters>1891</Characters>
  <Application>Microsoft Office Word</Application>
  <DocSecurity>0</DocSecurity>
  <Lines>15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alexandra</cp:lastModifiedBy>
  <cp:revision>11</cp:revision>
  <dcterms:created xsi:type="dcterms:W3CDTF">2023-11-07T11:53:00Z</dcterms:created>
  <dcterms:modified xsi:type="dcterms:W3CDTF">2023-11-19T15:54:00Z</dcterms:modified>
</cp:coreProperties>
</file>