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BF89" w14:textId="301E0654" w:rsidR="004A3277" w:rsidRPr="00C20EE5" w:rsidRDefault="00242AD2" w:rsidP="00242AD2">
      <w:pPr>
        <w:pStyle w:val="Listparagraf"/>
        <w:numPr>
          <w:ilvl w:val="0"/>
          <w:numId w:val="1"/>
        </w:numPr>
        <w:rPr>
          <w:rFonts w:ascii="Bookman Old Style" w:hAnsi="Bookman Old Style"/>
          <w:sz w:val="24"/>
          <w:szCs w:val="24"/>
          <w:shd w:val="clear" w:color="auto" w:fill="FAF9F8"/>
        </w:rPr>
      </w:pP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BIBLIOTECA O biblioteca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ofera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abonatilor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sai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o lista de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carti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ce pot fi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imprumutate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. Pentru un abonat, se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retin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în sistem (cel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putin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) informa</w:t>
      </w:r>
      <w:r w:rsidRPr="00C20EE5">
        <w:rPr>
          <w:rFonts w:ascii="Cambria" w:hAnsi="Cambria" w:cs="Cambria"/>
          <w:sz w:val="24"/>
          <w:szCs w:val="24"/>
          <w:shd w:val="clear" w:color="auto" w:fill="FAF9F8"/>
        </w:rPr>
        <w:t>ț</w:t>
      </w: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ii legate de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cnp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, nume, adresa, telefon </w:t>
      </w:r>
      <w:r w:rsidRPr="00C20EE5">
        <w:rPr>
          <w:rFonts w:ascii="Cambria" w:hAnsi="Cambria" w:cs="Cambria"/>
          <w:sz w:val="24"/>
          <w:szCs w:val="24"/>
          <w:shd w:val="clear" w:color="auto" w:fill="FAF9F8"/>
        </w:rPr>
        <w:t>ș</w:t>
      </w: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i un cod unic de identificare a acestuia în cadrul bibliotecii. Fiecare carte poate exista în unul sau mai multe exemplare, identificate prin coduri unice. Biblioteca are mai multe terminale, de unde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abonatii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pot sa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imprumute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carti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. Pentru a putea folosi un terminal, un abonat trebuie s</w:t>
      </w:r>
      <w:r w:rsidRPr="00C20EE5">
        <w:rPr>
          <w:rFonts w:ascii="Bookman Old Style" w:hAnsi="Bookman Old Style" w:cs="Calibri"/>
          <w:sz w:val="24"/>
          <w:szCs w:val="24"/>
          <w:shd w:val="clear" w:color="auto" w:fill="FAF9F8"/>
        </w:rPr>
        <w:t>ă</w:t>
      </w: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se autentifice.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Dupa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autentificare, acesta vede lista exemplarelor disponibile în acel moment si poate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imprumuta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unul sau mai multe. Pentru restituirea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cartilor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, exista un singur punct de lucru, deservit de un bibliotecar.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Dupa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fiecare împrumut/restituire, to</w:t>
      </w:r>
      <w:r w:rsidRPr="00C20EE5">
        <w:rPr>
          <w:rFonts w:ascii="Cambria" w:hAnsi="Cambria" w:cs="Cambria"/>
          <w:sz w:val="24"/>
          <w:szCs w:val="24"/>
          <w:shd w:val="clear" w:color="auto" w:fill="FAF9F8"/>
        </w:rPr>
        <w:t>ț</w:t>
      </w: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i utilizatorii terminalelor bibliotecii v</w:t>
      </w:r>
      <w:r w:rsidRPr="00C20EE5">
        <w:rPr>
          <w:rFonts w:ascii="Bookman Old Style" w:hAnsi="Bookman Old Style" w:cs="Calibri"/>
          <w:sz w:val="24"/>
          <w:szCs w:val="24"/>
          <w:shd w:val="clear" w:color="auto" w:fill="FAF9F8"/>
        </w:rPr>
        <w:t>ă</w:t>
      </w:r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d lista actualizata a </w:t>
      </w:r>
      <w:proofErr w:type="spellStart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>cartilor</w:t>
      </w:r>
      <w:proofErr w:type="spellEnd"/>
      <w:r w:rsidRPr="00C20EE5">
        <w:rPr>
          <w:rFonts w:ascii="Bookman Old Style" w:hAnsi="Bookman Old Style"/>
          <w:sz w:val="24"/>
          <w:szCs w:val="24"/>
          <w:shd w:val="clear" w:color="auto" w:fill="FAF9F8"/>
        </w:rPr>
        <w:t xml:space="preserve"> disponibile.</w:t>
      </w:r>
    </w:p>
    <w:p w14:paraId="65635E1A" w14:textId="3C43D98F" w:rsidR="00242AD2" w:rsidRPr="00C20EE5" w:rsidRDefault="00242AD2" w:rsidP="00242AD2">
      <w:pPr>
        <w:rPr>
          <w:rFonts w:ascii="Bookman Old Style" w:hAnsi="Bookman Old Style"/>
          <w:sz w:val="24"/>
          <w:szCs w:val="24"/>
        </w:rPr>
      </w:pPr>
    </w:p>
    <w:p w14:paraId="11FE0916" w14:textId="77777777" w:rsidR="0037479D" w:rsidRDefault="0037479D" w:rsidP="00242AD2">
      <w:pPr>
        <w:rPr>
          <w:sz w:val="24"/>
          <w:szCs w:val="24"/>
        </w:rPr>
      </w:pPr>
    </w:p>
    <w:p w14:paraId="20B5E0D4" w14:textId="517496DE" w:rsidR="00242AD2" w:rsidRPr="00D16E76" w:rsidRDefault="0037479D" w:rsidP="00242AD2">
      <w:pPr>
        <w:rPr>
          <w:rFonts w:ascii="Cambria" w:hAnsi="Cambria" w:cstheme="minorHAnsi"/>
          <w:sz w:val="24"/>
          <w:szCs w:val="24"/>
        </w:rPr>
      </w:pPr>
      <w:r w:rsidRPr="00C20EE5">
        <w:rPr>
          <w:rFonts w:ascii="Bookman Old Style" w:hAnsi="Bookman Old Style"/>
          <w:sz w:val="24"/>
          <w:szCs w:val="24"/>
        </w:rPr>
        <w:t xml:space="preserve">Clientul are un </w:t>
      </w:r>
      <w:proofErr w:type="spellStart"/>
      <w:r w:rsidRPr="00C20EE5">
        <w:rPr>
          <w:rFonts w:ascii="Bookman Old Style" w:hAnsi="Bookman Old Style"/>
          <w:sz w:val="24"/>
          <w:szCs w:val="24"/>
        </w:rPr>
        <w:t>cnp</w:t>
      </w:r>
      <w:proofErr w:type="spellEnd"/>
      <w:r w:rsidRPr="00C20EE5">
        <w:rPr>
          <w:rFonts w:ascii="Bookman Old Style" w:hAnsi="Bookman Old Style"/>
          <w:sz w:val="24"/>
          <w:szCs w:val="24"/>
        </w:rPr>
        <w:t xml:space="preserve"> care este identificatorul unic, un nume, un prenume, un gen, vârstă. Bibliotecarul este caracterizat de </w:t>
      </w:r>
      <w:proofErr w:type="spellStart"/>
      <w:r w:rsidRPr="00C20EE5">
        <w:rPr>
          <w:rFonts w:ascii="Bookman Old Style" w:hAnsi="Bookman Old Style"/>
          <w:sz w:val="24"/>
          <w:szCs w:val="24"/>
        </w:rPr>
        <w:t>cnp</w:t>
      </w:r>
      <w:proofErr w:type="spellEnd"/>
      <w:r w:rsidRPr="00C20EE5">
        <w:rPr>
          <w:rFonts w:ascii="Bookman Old Style" w:hAnsi="Bookman Old Style"/>
          <w:sz w:val="24"/>
          <w:szCs w:val="24"/>
        </w:rPr>
        <w:t xml:space="preserve">, nume, prenume </w:t>
      </w:r>
      <w:r w:rsidRPr="00C20EE5">
        <w:rPr>
          <w:rFonts w:ascii="Cambria" w:hAnsi="Cambria" w:cs="Cambria"/>
          <w:sz w:val="24"/>
          <w:szCs w:val="24"/>
        </w:rPr>
        <w:t>ș</w:t>
      </w:r>
      <w:r w:rsidRPr="00C20EE5">
        <w:rPr>
          <w:rFonts w:ascii="Bookman Old Style" w:hAnsi="Bookman Old Style"/>
          <w:sz w:val="24"/>
          <w:szCs w:val="24"/>
        </w:rPr>
        <w:t>i loca</w:t>
      </w:r>
      <w:r w:rsidRPr="00C20EE5">
        <w:rPr>
          <w:rFonts w:ascii="Cambria" w:hAnsi="Cambria" w:cs="Cambria"/>
          <w:sz w:val="24"/>
          <w:szCs w:val="24"/>
        </w:rPr>
        <w:t>ț</w:t>
      </w:r>
      <w:r w:rsidRPr="00C20EE5">
        <w:rPr>
          <w:rFonts w:ascii="Bookman Old Style" w:hAnsi="Bookman Old Style"/>
          <w:sz w:val="24"/>
          <w:szCs w:val="24"/>
        </w:rPr>
        <w:t xml:space="preserve">ie. </w:t>
      </w:r>
      <w:proofErr w:type="spellStart"/>
      <w:r w:rsidRPr="00C20EE5">
        <w:rPr>
          <w:rFonts w:ascii="Bookman Old Style" w:hAnsi="Bookman Old Style"/>
          <w:sz w:val="24"/>
          <w:szCs w:val="24"/>
        </w:rPr>
        <w:t>Admin-ul</w:t>
      </w:r>
      <w:proofErr w:type="spellEnd"/>
      <w:r w:rsidRPr="00C20EE5">
        <w:rPr>
          <w:rFonts w:ascii="Bookman Old Style" w:hAnsi="Bookman Old Style"/>
          <w:sz w:val="24"/>
          <w:szCs w:val="24"/>
        </w:rPr>
        <w:t xml:space="preserve"> este caracterizat de nume</w:t>
      </w:r>
      <w:r w:rsidR="00394F96" w:rsidRPr="00C20EE5">
        <w:rPr>
          <w:rFonts w:ascii="Bookman Old Style" w:hAnsi="Bookman Old Style"/>
          <w:sz w:val="24"/>
          <w:szCs w:val="24"/>
        </w:rPr>
        <w:t>,</w:t>
      </w:r>
      <w:r w:rsidR="00C20EE5">
        <w:rPr>
          <w:rFonts w:ascii="Bookman Old Style" w:hAnsi="Bookman Old Style"/>
          <w:sz w:val="24"/>
          <w:szCs w:val="24"/>
        </w:rPr>
        <w:t xml:space="preserve"> </w:t>
      </w:r>
      <w:r w:rsidRPr="00C20EE5">
        <w:rPr>
          <w:rFonts w:ascii="Bookman Old Style" w:hAnsi="Bookman Old Style"/>
          <w:sz w:val="24"/>
          <w:szCs w:val="24"/>
        </w:rPr>
        <w:t>prenume</w:t>
      </w:r>
      <w:r w:rsidR="00394F96" w:rsidRPr="00C20EE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94F96" w:rsidRPr="00C20EE5">
        <w:rPr>
          <w:rFonts w:ascii="Bookman Old Style" w:hAnsi="Bookman Old Style"/>
          <w:sz w:val="24"/>
          <w:szCs w:val="24"/>
        </w:rPr>
        <w:t>cnp</w:t>
      </w:r>
      <w:proofErr w:type="spellEnd"/>
      <w:r w:rsidR="00394F96" w:rsidRPr="00C20EE5">
        <w:rPr>
          <w:rFonts w:ascii="Bookman Old Style" w:hAnsi="Bookman Old Style"/>
          <w:sz w:val="24"/>
          <w:szCs w:val="24"/>
        </w:rPr>
        <w:t xml:space="preserve">. </w:t>
      </w:r>
      <w:r w:rsidR="00C802CC" w:rsidRPr="00C20EE5">
        <w:rPr>
          <w:rFonts w:ascii="Bookman Old Style" w:hAnsi="Bookman Old Style"/>
          <w:sz w:val="24"/>
          <w:szCs w:val="24"/>
        </w:rPr>
        <w:t xml:space="preserve"> O carte are un </w:t>
      </w:r>
      <w:proofErr w:type="spellStart"/>
      <w:r w:rsidR="00C802CC" w:rsidRPr="00C20EE5">
        <w:rPr>
          <w:rFonts w:ascii="Bookman Old Style" w:hAnsi="Bookman Old Style"/>
          <w:sz w:val="24"/>
          <w:szCs w:val="24"/>
        </w:rPr>
        <w:t>id</w:t>
      </w:r>
      <w:proofErr w:type="spellEnd"/>
      <w:r w:rsidR="00C802CC" w:rsidRPr="00C20EE5">
        <w:rPr>
          <w:rFonts w:ascii="Bookman Old Style" w:hAnsi="Bookman Old Style"/>
          <w:sz w:val="24"/>
          <w:szCs w:val="24"/>
        </w:rPr>
        <w:t>, un titlu, un autor</w:t>
      </w:r>
      <w:r w:rsidR="00E54A44" w:rsidRPr="00C20EE5">
        <w:rPr>
          <w:rFonts w:ascii="Bookman Old Style" w:hAnsi="Bookman Old Style"/>
          <w:sz w:val="24"/>
          <w:szCs w:val="24"/>
        </w:rPr>
        <w:t xml:space="preserve"> </w:t>
      </w:r>
      <w:r w:rsidR="00E54A44" w:rsidRPr="00C20EE5">
        <w:rPr>
          <w:rFonts w:ascii="Cambria" w:hAnsi="Cambria" w:cs="Cambria"/>
          <w:sz w:val="24"/>
          <w:szCs w:val="24"/>
        </w:rPr>
        <w:t>ș</w:t>
      </w:r>
      <w:r w:rsidR="00E54A44" w:rsidRPr="00C20EE5">
        <w:rPr>
          <w:rFonts w:ascii="Bookman Old Style" w:hAnsi="Bookman Old Style"/>
          <w:sz w:val="24"/>
          <w:szCs w:val="24"/>
        </w:rPr>
        <w:t xml:space="preserve">i tip. </w:t>
      </w:r>
      <w:r w:rsidR="00242AD2" w:rsidRPr="00C20EE5">
        <w:rPr>
          <w:rFonts w:ascii="Bookman Old Style" w:hAnsi="Bookman Old Style"/>
          <w:sz w:val="24"/>
          <w:szCs w:val="24"/>
        </w:rPr>
        <w:t>Biblioteca oferă ini</w:t>
      </w:r>
      <w:r w:rsidR="00242AD2" w:rsidRPr="00C20EE5">
        <w:rPr>
          <w:rFonts w:ascii="Cambria" w:hAnsi="Cambria" w:cs="Cambria"/>
          <w:sz w:val="24"/>
          <w:szCs w:val="24"/>
        </w:rPr>
        <w:t>ț</w:t>
      </w:r>
      <w:r w:rsidR="00242AD2" w:rsidRPr="00C20EE5">
        <w:rPr>
          <w:rFonts w:ascii="Bookman Old Style" w:hAnsi="Bookman Old Style"/>
          <w:sz w:val="24"/>
          <w:szCs w:val="24"/>
        </w:rPr>
        <w:t>ial posibilitatea de autentificare a</w:t>
      </w:r>
      <w:r w:rsidR="00394F96" w:rsidRPr="00C20EE5">
        <w:rPr>
          <w:rFonts w:ascii="Bookman Old Style" w:hAnsi="Bookman Old Style"/>
          <w:sz w:val="24"/>
          <w:szCs w:val="24"/>
        </w:rPr>
        <w:t xml:space="preserve"> persoanei</w:t>
      </w:r>
      <w:r w:rsidR="00242AD2" w:rsidRPr="00C20EE5">
        <w:rPr>
          <w:rFonts w:ascii="Bookman Old Style" w:hAnsi="Bookman Old Style"/>
          <w:sz w:val="24"/>
          <w:szCs w:val="24"/>
        </w:rPr>
        <w:t xml:space="preserve">. După autentificarea corectă </w:t>
      </w:r>
      <w:r w:rsidR="005B6EC6" w:rsidRPr="00C20EE5">
        <w:rPr>
          <w:rFonts w:ascii="Bookman Old Style" w:hAnsi="Bookman Old Style"/>
          <w:sz w:val="24"/>
          <w:szCs w:val="24"/>
        </w:rPr>
        <w:t xml:space="preserve">de către </w:t>
      </w:r>
      <w:r w:rsidR="00DF451D" w:rsidRPr="00C20EE5">
        <w:rPr>
          <w:rFonts w:ascii="Bookman Old Style" w:hAnsi="Bookman Old Style"/>
          <w:sz w:val="24"/>
          <w:szCs w:val="24"/>
        </w:rPr>
        <w:t xml:space="preserve">un client </w:t>
      </w:r>
      <w:r w:rsidR="00242AD2" w:rsidRPr="00C20EE5">
        <w:rPr>
          <w:rFonts w:ascii="Bookman Old Style" w:hAnsi="Bookman Old Style"/>
          <w:sz w:val="24"/>
          <w:szCs w:val="24"/>
        </w:rPr>
        <w:t>sunt afi</w:t>
      </w:r>
      <w:r w:rsidR="00242AD2" w:rsidRPr="00C20EE5">
        <w:rPr>
          <w:rFonts w:ascii="Cambria" w:hAnsi="Cambria" w:cs="Cambria"/>
          <w:sz w:val="24"/>
          <w:szCs w:val="24"/>
        </w:rPr>
        <w:t>ș</w:t>
      </w:r>
      <w:r w:rsidR="00242AD2" w:rsidRPr="00C20EE5">
        <w:rPr>
          <w:rFonts w:ascii="Bookman Old Style" w:hAnsi="Bookman Old Style"/>
          <w:sz w:val="24"/>
          <w:szCs w:val="24"/>
        </w:rPr>
        <w:t>ate căr</w:t>
      </w:r>
      <w:r w:rsidR="00242AD2" w:rsidRPr="00C20EE5">
        <w:rPr>
          <w:rFonts w:ascii="Cambria" w:hAnsi="Cambria" w:cs="Cambria"/>
          <w:sz w:val="24"/>
          <w:szCs w:val="24"/>
        </w:rPr>
        <w:t>ț</w:t>
      </w:r>
      <w:r w:rsidR="00242AD2" w:rsidRPr="00C20EE5">
        <w:rPr>
          <w:rFonts w:ascii="Bookman Old Style" w:hAnsi="Bookman Old Style"/>
          <w:sz w:val="24"/>
          <w:szCs w:val="24"/>
        </w:rPr>
        <w:t xml:space="preserve">ile care sunt disponibile închirierii. </w:t>
      </w:r>
      <w:r w:rsidR="00DF451D" w:rsidRPr="00C20EE5">
        <w:rPr>
          <w:rFonts w:ascii="Bookman Old Style" w:hAnsi="Bookman Old Style"/>
          <w:sz w:val="24"/>
          <w:szCs w:val="24"/>
        </w:rPr>
        <w:t xml:space="preserve">În această fereastră </w:t>
      </w:r>
      <w:r w:rsidR="00DF451D" w:rsidRPr="00C20EE5">
        <w:rPr>
          <w:rFonts w:ascii="Bookman Old Style" w:hAnsi="Bookman Old Style" w:cstheme="minorHAnsi"/>
          <w:sz w:val="24"/>
          <w:szCs w:val="24"/>
        </w:rPr>
        <w:t xml:space="preserve">există </w:t>
      </w:r>
      <w:r w:rsidR="00DF451D" w:rsidRPr="00C20EE5">
        <w:rPr>
          <w:rFonts w:ascii="Cambria" w:hAnsi="Cambria" w:cs="Cambria"/>
          <w:sz w:val="24"/>
          <w:szCs w:val="24"/>
        </w:rPr>
        <w:t>ș</w:t>
      </w:r>
      <w:r w:rsidR="00DF451D" w:rsidRPr="00C20EE5">
        <w:rPr>
          <w:rFonts w:ascii="Bookman Old Style" w:hAnsi="Bookman Old Style" w:cstheme="minorHAnsi"/>
          <w:sz w:val="24"/>
          <w:szCs w:val="24"/>
        </w:rPr>
        <w:t xml:space="preserve">i un buton pentru închiriere. </w:t>
      </w:r>
      <w:r w:rsidR="00242AD2" w:rsidRPr="00C20EE5">
        <w:rPr>
          <w:rFonts w:ascii="Bookman Old Style" w:hAnsi="Bookman Old Style" w:cstheme="minorHAnsi"/>
          <w:sz w:val="24"/>
          <w:szCs w:val="24"/>
        </w:rPr>
        <w:t xml:space="preserve">Exista un buton pentru </w:t>
      </w:r>
      <w:r w:rsidR="00DF451D" w:rsidRPr="00C20EE5">
        <w:rPr>
          <w:rFonts w:ascii="Bookman Old Style" w:hAnsi="Bookman Old Style" w:cstheme="minorHAnsi"/>
          <w:sz w:val="24"/>
          <w:szCs w:val="24"/>
        </w:rPr>
        <w:t>vizualizarea căr</w:t>
      </w:r>
      <w:r w:rsidR="00DF451D" w:rsidRPr="00C20EE5">
        <w:rPr>
          <w:rFonts w:ascii="Cambria" w:hAnsi="Cambria" w:cs="Cambria"/>
          <w:sz w:val="24"/>
          <w:szCs w:val="24"/>
        </w:rPr>
        <w:t>ț</w:t>
      </w:r>
      <w:r w:rsidR="00DF451D" w:rsidRPr="00C20EE5">
        <w:rPr>
          <w:rFonts w:ascii="Bookman Old Style" w:hAnsi="Bookman Old Style" w:cstheme="minorHAnsi"/>
          <w:sz w:val="24"/>
          <w:szCs w:val="24"/>
        </w:rPr>
        <w:t>ilor închiriate care o dată apăsat deschide o altă fereastră unde se află un tabel cu căr</w:t>
      </w:r>
      <w:r w:rsidR="00DF451D" w:rsidRPr="00C20EE5">
        <w:rPr>
          <w:rFonts w:ascii="Cambria" w:hAnsi="Cambria" w:cs="Cambria"/>
          <w:sz w:val="24"/>
          <w:szCs w:val="24"/>
        </w:rPr>
        <w:t>ț</w:t>
      </w:r>
      <w:r w:rsidR="00DF451D" w:rsidRPr="00C20EE5">
        <w:rPr>
          <w:rFonts w:ascii="Bookman Old Style" w:hAnsi="Bookman Old Style" w:cstheme="minorHAnsi"/>
          <w:sz w:val="24"/>
          <w:szCs w:val="24"/>
        </w:rPr>
        <w:t>ile corespunz</w:t>
      </w:r>
      <w:r w:rsidR="00DF451D" w:rsidRPr="00C20EE5">
        <w:rPr>
          <w:rFonts w:ascii="Bookman Old Style" w:hAnsi="Bookman Old Style" w:cs="Bookman Old Style"/>
          <w:sz w:val="24"/>
          <w:szCs w:val="24"/>
        </w:rPr>
        <w:t>ă</w:t>
      </w:r>
      <w:r w:rsidR="00DF451D" w:rsidRPr="00C20EE5">
        <w:rPr>
          <w:rFonts w:ascii="Bookman Old Style" w:hAnsi="Bookman Old Style" w:cstheme="minorHAnsi"/>
          <w:sz w:val="24"/>
          <w:szCs w:val="24"/>
        </w:rPr>
        <w:t xml:space="preserve">toare </w:t>
      </w:r>
      <w:r w:rsidR="00DF451D" w:rsidRPr="00C20EE5">
        <w:rPr>
          <w:rFonts w:ascii="Cambria" w:hAnsi="Cambria" w:cs="Cambria"/>
          <w:sz w:val="24"/>
          <w:szCs w:val="24"/>
        </w:rPr>
        <w:t>ș</w:t>
      </w:r>
      <w:r w:rsidR="00DF451D" w:rsidRPr="00C20EE5">
        <w:rPr>
          <w:rFonts w:ascii="Bookman Old Style" w:hAnsi="Bookman Old Style" w:cstheme="minorHAnsi"/>
          <w:sz w:val="24"/>
          <w:szCs w:val="24"/>
        </w:rPr>
        <w:t>i posibilitatea de returnare</w:t>
      </w:r>
      <w:r w:rsidR="00EA6A00" w:rsidRPr="00C20EE5">
        <w:rPr>
          <w:rFonts w:ascii="Bookman Old Style" w:hAnsi="Bookman Old Style" w:cstheme="minorHAnsi"/>
          <w:sz w:val="24"/>
          <w:szCs w:val="24"/>
        </w:rPr>
        <w:t xml:space="preserve">. </w:t>
      </w:r>
      <w:r w:rsidR="00A973EA" w:rsidRPr="00C20EE5">
        <w:rPr>
          <w:rFonts w:ascii="Bookman Old Style" w:hAnsi="Bookman Old Style" w:cstheme="minorHAnsi"/>
          <w:sz w:val="24"/>
          <w:szCs w:val="24"/>
        </w:rPr>
        <w:t xml:space="preserve">Bibliotecarul o dată </w:t>
      </w:r>
      <w:proofErr w:type="spellStart"/>
      <w:r w:rsidR="00A973EA" w:rsidRPr="00C20EE5">
        <w:rPr>
          <w:rFonts w:ascii="Bookman Old Style" w:hAnsi="Bookman Old Style" w:cstheme="minorHAnsi"/>
          <w:sz w:val="24"/>
          <w:szCs w:val="24"/>
        </w:rPr>
        <w:t>logat</w:t>
      </w:r>
      <w:proofErr w:type="spellEnd"/>
      <w:r w:rsidR="00A973EA" w:rsidRPr="00C20EE5">
        <w:rPr>
          <w:rFonts w:ascii="Bookman Old Style" w:hAnsi="Bookman Old Style" w:cstheme="minorHAnsi"/>
          <w:sz w:val="24"/>
          <w:szCs w:val="24"/>
        </w:rPr>
        <w:t xml:space="preserve"> vede toate căr</w:t>
      </w:r>
      <w:r w:rsidR="00A973EA" w:rsidRPr="00C20EE5">
        <w:rPr>
          <w:rFonts w:ascii="Cambria" w:hAnsi="Cambria" w:cs="Cambria"/>
          <w:sz w:val="24"/>
          <w:szCs w:val="24"/>
        </w:rPr>
        <w:t>ț</w:t>
      </w:r>
      <w:r w:rsidR="00A973EA" w:rsidRPr="00C20EE5">
        <w:rPr>
          <w:rFonts w:ascii="Bookman Old Style" w:hAnsi="Bookman Old Style" w:cstheme="minorHAnsi"/>
          <w:sz w:val="24"/>
          <w:szCs w:val="24"/>
        </w:rPr>
        <w:t xml:space="preserve">ile care se doresc a fi returnate </w:t>
      </w:r>
      <w:r w:rsidR="00C20EE5" w:rsidRPr="00C20EE5">
        <w:rPr>
          <w:rFonts w:ascii="Bookman Old Style" w:hAnsi="Bookman Old Style" w:cstheme="minorHAnsi"/>
          <w:sz w:val="24"/>
          <w:szCs w:val="24"/>
        </w:rPr>
        <w:t>de către clien</w:t>
      </w:r>
      <w:r w:rsidR="00C20EE5" w:rsidRPr="00C20EE5">
        <w:rPr>
          <w:rFonts w:ascii="Cambria" w:hAnsi="Cambria" w:cs="Cambria"/>
          <w:sz w:val="24"/>
          <w:szCs w:val="24"/>
        </w:rPr>
        <w:t>ț</w:t>
      </w:r>
      <w:r w:rsidR="00C20EE5" w:rsidRPr="00C20EE5">
        <w:rPr>
          <w:rFonts w:ascii="Bookman Old Style" w:hAnsi="Bookman Old Style" w:cstheme="minorHAnsi"/>
          <w:sz w:val="24"/>
          <w:szCs w:val="24"/>
        </w:rPr>
        <w:t xml:space="preserve">i </w:t>
      </w:r>
      <w:r w:rsidR="00C20EE5" w:rsidRPr="00C20EE5">
        <w:rPr>
          <w:rFonts w:ascii="Cambria" w:hAnsi="Cambria" w:cs="Cambria"/>
          <w:sz w:val="24"/>
          <w:szCs w:val="24"/>
        </w:rPr>
        <w:t>ș</w:t>
      </w:r>
      <w:r w:rsidR="00C20EE5" w:rsidRPr="00C20EE5">
        <w:rPr>
          <w:rFonts w:ascii="Bookman Old Style" w:hAnsi="Bookman Old Style" w:cstheme="minorHAnsi"/>
          <w:sz w:val="24"/>
          <w:szCs w:val="24"/>
        </w:rPr>
        <w:t>i poate efectua returnarea completă</w:t>
      </w:r>
      <w:r w:rsidR="00C20EE5" w:rsidRPr="00D16E76">
        <w:rPr>
          <w:rFonts w:ascii="Bookman Old Style" w:hAnsi="Bookman Old Style" w:cstheme="minorHAnsi"/>
          <w:sz w:val="24"/>
          <w:szCs w:val="24"/>
        </w:rPr>
        <w:t xml:space="preserve">. </w:t>
      </w:r>
      <w:proofErr w:type="spellStart"/>
      <w:r w:rsidR="00C20EE5" w:rsidRPr="00D16E76">
        <w:rPr>
          <w:rFonts w:ascii="Bookman Old Style" w:hAnsi="Bookman Old Style" w:cstheme="minorHAnsi"/>
          <w:sz w:val="24"/>
          <w:szCs w:val="24"/>
        </w:rPr>
        <w:t>Adminul</w:t>
      </w:r>
      <w:proofErr w:type="spellEnd"/>
      <w:r w:rsidR="00C20EE5" w:rsidRPr="00D16E76">
        <w:rPr>
          <w:rFonts w:ascii="Bookman Old Style" w:hAnsi="Bookman Old Style" w:cstheme="minorHAnsi"/>
          <w:sz w:val="24"/>
          <w:szCs w:val="24"/>
        </w:rPr>
        <w:t xml:space="preserve"> o dată </w:t>
      </w:r>
      <w:proofErr w:type="spellStart"/>
      <w:r w:rsidR="00C20EE5" w:rsidRPr="00D16E76">
        <w:rPr>
          <w:rFonts w:ascii="Bookman Old Style" w:hAnsi="Bookman Old Style" w:cstheme="minorHAnsi"/>
          <w:sz w:val="24"/>
          <w:szCs w:val="24"/>
        </w:rPr>
        <w:t>logat</w:t>
      </w:r>
      <w:proofErr w:type="spellEnd"/>
      <w:r w:rsidR="00C20EE5" w:rsidRPr="00D16E76">
        <w:rPr>
          <w:rFonts w:ascii="Bookman Old Style" w:hAnsi="Bookman Old Style" w:cstheme="minorHAnsi"/>
          <w:sz w:val="24"/>
          <w:szCs w:val="24"/>
        </w:rPr>
        <w:t xml:space="preserve"> poate atât crea un cont cât </w:t>
      </w:r>
      <w:r w:rsidR="00C20EE5" w:rsidRPr="00D16E76">
        <w:rPr>
          <w:rFonts w:ascii="Cambria" w:hAnsi="Cambria" w:cs="Cambria"/>
          <w:sz w:val="24"/>
          <w:szCs w:val="24"/>
        </w:rPr>
        <w:t>ș</w:t>
      </w:r>
      <w:r w:rsidR="00C20EE5" w:rsidRPr="00D16E76">
        <w:rPr>
          <w:rFonts w:ascii="Bookman Old Style" w:hAnsi="Bookman Old Style" w:cstheme="minorHAnsi"/>
          <w:sz w:val="24"/>
          <w:szCs w:val="24"/>
        </w:rPr>
        <w:t>i adăuga/</w:t>
      </w:r>
      <w:r w:rsidR="00C20EE5" w:rsidRPr="00D16E76">
        <w:rPr>
          <w:rFonts w:ascii="Cambria" w:hAnsi="Cambria" w:cs="Cambria"/>
          <w:sz w:val="24"/>
          <w:szCs w:val="24"/>
        </w:rPr>
        <w:t>ș</w:t>
      </w:r>
      <w:r w:rsidR="00C20EE5" w:rsidRPr="00D16E76">
        <w:rPr>
          <w:rFonts w:ascii="Bookman Old Style" w:hAnsi="Bookman Old Style" w:cstheme="minorHAnsi"/>
          <w:sz w:val="24"/>
          <w:szCs w:val="24"/>
        </w:rPr>
        <w:t>terge/modifica o carte.</w:t>
      </w:r>
      <w:r w:rsidR="00D16E76" w:rsidRPr="00D16E76">
        <w:rPr>
          <w:rFonts w:ascii="Bookman Old Style" w:hAnsi="Bookman Old Style" w:cstheme="minorHAnsi"/>
          <w:sz w:val="24"/>
          <w:szCs w:val="24"/>
        </w:rPr>
        <w:t xml:space="preserve"> Închirierea are un </w:t>
      </w:r>
      <w:proofErr w:type="spellStart"/>
      <w:r w:rsidR="00D16E76" w:rsidRPr="00D16E76">
        <w:rPr>
          <w:rFonts w:ascii="Bookman Old Style" w:hAnsi="Bookman Old Style" w:cstheme="minorHAnsi"/>
          <w:sz w:val="24"/>
          <w:szCs w:val="24"/>
        </w:rPr>
        <w:t>id</w:t>
      </w:r>
      <w:proofErr w:type="spellEnd"/>
      <w:r w:rsidR="00D16E76" w:rsidRPr="00D16E76">
        <w:rPr>
          <w:rFonts w:ascii="Bookman Old Style" w:hAnsi="Bookman Old Style" w:cstheme="minorHAnsi"/>
          <w:sz w:val="24"/>
          <w:szCs w:val="24"/>
        </w:rPr>
        <w:t xml:space="preserve"> </w:t>
      </w:r>
      <w:r w:rsidR="00D16E76" w:rsidRPr="00D16E76">
        <w:rPr>
          <w:rFonts w:ascii="Cambria" w:hAnsi="Cambria" w:cs="Cambria"/>
          <w:sz w:val="24"/>
          <w:szCs w:val="24"/>
        </w:rPr>
        <w:t>ș</w:t>
      </w:r>
      <w:r w:rsidR="00D16E76" w:rsidRPr="00D16E76">
        <w:rPr>
          <w:rFonts w:ascii="Bookman Old Style" w:hAnsi="Bookman Old Style" w:cstheme="minorHAnsi"/>
          <w:sz w:val="24"/>
          <w:szCs w:val="24"/>
        </w:rPr>
        <w:t>i un status</w:t>
      </w:r>
      <w:r w:rsidR="00D16E76">
        <w:rPr>
          <w:rFonts w:ascii="Cambria" w:hAnsi="Cambria" w:cstheme="minorHAnsi"/>
          <w:sz w:val="24"/>
          <w:szCs w:val="24"/>
        </w:rPr>
        <w:t>.</w:t>
      </w:r>
    </w:p>
    <w:sectPr w:rsidR="00242AD2" w:rsidRPr="00D1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557"/>
    <w:multiLevelType w:val="hybridMultilevel"/>
    <w:tmpl w:val="534CE2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9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2"/>
    <w:rsid w:val="00067B28"/>
    <w:rsid w:val="000716DD"/>
    <w:rsid w:val="00242AD2"/>
    <w:rsid w:val="0037479D"/>
    <w:rsid w:val="00394F96"/>
    <w:rsid w:val="004A3277"/>
    <w:rsid w:val="005B6EC6"/>
    <w:rsid w:val="00A973EA"/>
    <w:rsid w:val="00C20EE5"/>
    <w:rsid w:val="00C52739"/>
    <w:rsid w:val="00C802CC"/>
    <w:rsid w:val="00D16E76"/>
    <w:rsid w:val="00DF451D"/>
    <w:rsid w:val="00E54A44"/>
    <w:rsid w:val="00E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53AB"/>
  <w15:chartTrackingRefBased/>
  <w15:docId w15:val="{EF09786E-8D44-4C69-BAA7-34E7689D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4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Dume</dc:creator>
  <cp:keywords/>
  <dc:description/>
  <cp:lastModifiedBy>Alexandra Dume</cp:lastModifiedBy>
  <cp:revision>2</cp:revision>
  <dcterms:created xsi:type="dcterms:W3CDTF">2023-04-10T07:07:00Z</dcterms:created>
  <dcterms:modified xsi:type="dcterms:W3CDTF">2023-04-10T07:07:00Z</dcterms:modified>
</cp:coreProperties>
</file>