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6AF1920A">
            <wp:extent cx="3843319" cy="865249"/>
            <wp:effectExtent l="0" t="0" r="0" b="0"/>
            <wp:docPr id="5126" name="Imagen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1103112" w:rsidR="00821D63" w:rsidRPr="00821D63" w:rsidRDefault="004040E2"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114CE0C5" w:rsidR="00821D63" w:rsidRPr="00FC4A7B" w:rsidRDefault="00821D63" w:rsidP="00821D63">
      <w:pPr>
        <w:pStyle w:val="Sinespaciado"/>
        <w:spacing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4040E2">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4040E2">
        <w:rPr>
          <w:rFonts w:asciiTheme="majorHAnsi" w:hAnsiTheme="majorHAnsi" w:cs="Tahoma"/>
          <w:sz w:val="36"/>
          <w:szCs w:val="28"/>
        </w:rPr>
        <w:t>Ingeniería de Software y Sistemas Informáticos</w:t>
      </w:r>
    </w:p>
    <w:p w14:paraId="7E4DEE80" w14:textId="659FC408" w:rsidR="00821D63" w:rsidRPr="00CA0785" w:rsidRDefault="006371C0" w:rsidP="008A3DFC">
      <w:pPr>
        <w:pStyle w:val="Sinespaciado"/>
        <w:spacing w:line="276" w:lineRule="auto"/>
        <w:jc w:val="center"/>
        <w:rPr>
          <w:rFonts w:asciiTheme="minorHAnsi" w:hAnsiTheme="minorHAnsi" w:cs="Tahoma"/>
          <w:sz w:val="52"/>
          <w:szCs w:val="28"/>
        </w:rPr>
      </w:pPr>
      <w:r>
        <w:rPr>
          <w:rFonts w:asciiTheme="minorHAnsi" w:hAnsiTheme="minorHAnsi" w:cs="Tahoma"/>
          <w:color w:val="0098CD"/>
          <w:sz w:val="52"/>
          <w:szCs w:val="28"/>
        </w:rPr>
        <w:t>A</w:t>
      </w:r>
      <w:r w:rsidRPr="006371C0">
        <w:rPr>
          <w:rFonts w:asciiTheme="minorHAnsi" w:hAnsiTheme="minorHAnsi" w:cs="Tahoma"/>
          <w:color w:val="0098CD"/>
          <w:sz w:val="52"/>
          <w:szCs w:val="28"/>
        </w:rPr>
        <w:t xml:space="preserve">plicación con </w:t>
      </w:r>
      <w:r>
        <w:rPr>
          <w:rFonts w:asciiTheme="minorHAnsi" w:hAnsiTheme="minorHAnsi" w:cs="Tahoma"/>
          <w:color w:val="0098CD"/>
          <w:sz w:val="52"/>
          <w:szCs w:val="28"/>
        </w:rPr>
        <w:t>IA</w:t>
      </w:r>
      <w:r w:rsidRPr="006371C0">
        <w:rPr>
          <w:rFonts w:asciiTheme="minorHAnsi" w:hAnsiTheme="minorHAnsi" w:cs="Tahoma"/>
          <w:color w:val="0098CD"/>
          <w:sz w:val="52"/>
          <w:szCs w:val="28"/>
        </w:rPr>
        <w:t xml:space="preserve"> para evaluar la implantación de las TIC en centros educativos</w:t>
      </w: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CA0785" w14:paraId="4878D15C" w14:textId="77777777" w:rsidTr="00F92B4D">
        <w:tc>
          <w:tcPr>
            <w:tcW w:w="4106"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407" w:type="dxa"/>
            <w:vAlign w:val="center"/>
          </w:tcPr>
          <w:p w14:paraId="44493B68" w14:textId="6CA0FB4F" w:rsidR="001C4EA4" w:rsidRPr="00EF3680" w:rsidRDefault="008A3DFC"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Yurani Alexandra Higuera Romero</w:t>
            </w:r>
          </w:p>
        </w:tc>
      </w:tr>
      <w:tr w:rsidR="001C4EA4" w:rsidRPr="00CA0785" w14:paraId="16305541" w14:textId="77777777" w:rsidTr="00F92B4D">
        <w:tc>
          <w:tcPr>
            <w:tcW w:w="4106"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407" w:type="dxa"/>
            <w:vAlign w:val="center"/>
          </w:tcPr>
          <w:p w14:paraId="717AFC5C" w14:textId="3E26BCEC" w:rsidR="001C4EA4" w:rsidRPr="00EF3680" w:rsidRDefault="006371C0"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Aplicación con IA para evaluar la implantación de las TIC en centros educativos</w:t>
            </w:r>
          </w:p>
        </w:tc>
      </w:tr>
      <w:tr w:rsidR="001C4EA4" w:rsidRPr="00CA0785" w14:paraId="41A229E9" w14:textId="77777777" w:rsidTr="00F92B4D">
        <w:tc>
          <w:tcPr>
            <w:tcW w:w="4106"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407" w:type="dxa"/>
            <w:vAlign w:val="center"/>
          </w:tcPr>
          <w:p w14:paraId="5CFF1A55" w14:textId="01DDBF48" w:rsidR="001C4EA4" w:rsidRPr="00EF3680" w:rsidRDefault="008A3DFC"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 xml:space="preserve">Víctor Daniel Díaz Suarez </w:t>
            </w:r>
          </w:p>
        </w:tc>
      </w:tr>
      <w:tr w:rsidR="001C4EA4" w:rsidRPr="00CA0785" w14:paraId="4E825087" w14:textId="77777777" w:rsidTr="00F92B4D">
        <w:tc>
          <w:tcPr>
            <w:tcW w:w="4106"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407" w:type="dxa"/>
            <w:vAlign w:val="center"/>
          </w:tcPr>
          <w:p w14:paraId="0CCDCEC7" w14:textId="0C01A14D" w:rsidR="001C4EA4" w:rsidRPr="00EF3680" w:rsidRDefault="008A3DFC"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8 de octubre de 2025</w:t>
            </w:r>
          </w:p>
        </w:tc>
      </w:tr>
    </w:tbl>
    <w:p w14:paraId="0C560120" w14:textId="77777777" w:rsidR="006A3B9B" w:rsidRDefault="006A3B9B" w:rsidP="006403BD">
      <w:pPr>
        <w:pStyle w:val="Ttulondices"/>
        <w:rPr>
          <w:szCs w:val="22"/>
        </w:rPr>
      </w:pPr>
    </w:p>
    <w:p w14:paraId="79C85DBD" w14:textId="77777777" w:rsidR="006A3B9B" w:rsidRPr="006A3B9B" w:rsidRDefault="006A3B9B" w:rsidP="006A3B9B">
      <w:pPr>
        <w:rPr>
          <w:lang w:eastAsia="en-US"/>
        </w:rPr>
      </w:pPr>
    </w:p>
    <w:p w14:paraId="090362DC" w14:textId="77777777" w:rsidR="006A3B9B" w:rsidRPr="006A3B9B" w:rsidRDefault="006A3B9B" w:rsidP="006A3B9B">
      <w:pPr>
        <w:rPr>
          <w:lang w:eastAsia="en-US"/>
        </w:rPr>
      </w:pPr>
    </w:p>
    <w:p w14:paraId="5A1FFC3E" w14:textId="0096122A" w:rsidR="008544B8" w:rsidRDefault="008544B8" w:rsidP="006403BD">
      <w:pPr>
        <w:pStyle w:val="Ttulondices"/>
      </w:pPr>
      <w:r w:rsidRPr="006A3B9B">
        <w:br w:type="page"/>
      </w:r>
      <w:r w:rsidR="00D92F3B">
        <w:lastRenderedPageBreak/>
        <w:t xml:space="preserve">Resumen </w:t>
      </w:r>
    </w:p>
    <w:p w14:paraId="081462A7" w14:textId="77777777" w:rsidR="006A646E" w:rsidRPr="006A646E" w:rsidRDefault="006A646E" w:rsidP="006A646E">
      <w:pPr>
        <w:rPr>
          <w:lang w:val="es-CO" w:eastAsia="en-US"/>
        </w:rPr>
      </w:pPr>
      <w:r w:rsidRPr="006A646E">
        <w:rPr>
          <w:lang w:val="es-CO" w:eastAsia="en-US"/>
        </w:rPr>
        <w:t xml:space="preserve">La transformación digital de los centros educativos requiere herramientas que permitan evaluar de manera objetiva y sistemática el uso pedagógico de las Tecnologías de la Información y la Comunicación (TIC). En este contexto, el presente trabajo tiene como objetivo desarrollar un prototipo funcional denominado </w:t>
      </w:r>
      <w:r w:rsidRPr="006A646E">
        <w:rPr>
          <w:b/>
          <w:bCs/>
          <w:lang w:val="es-CO" w:eastAsia="en-US"/>
        </w:rPr>
        <w:t>Software Educativo</w:t>
      </w:r>
      <w:r w:rsidRPr="006A646E">
        <w:rPr>
          <w:lang w:val="es-CO" w:eastAsia="en-US"/>
        </w:rPr>
        <w:t>, una plataforma colaborativa inteligente orientada a evaluar la implantación de las TIC en centros educativos mediante encuestas automatizadas, analítica de datos e inteligencia artificial.</w:t>
      </w:r>
    </w:p>
    <w:p w14:paraId="1119501A" w14:textId="77777777" w:rsidR="006A646E" w:rsidRPr="006A646E" w:rsidRDefault="006A646E" w:rsidP="006A646E">
      <w:pPr>
        <w:rPr>
          <w:lang w:val="es-CO" w:eastAsia="en-US"/>
        </w:rPr>
      </w:pPr>
      <w:r w:rsidRPr="006A646E">
        <w:rPr>
          <w:lang w:val="es-CO" w:eastAsia="en-US"/>
        </w:rPr>
        <w:t>La metodología aplicada se basó en un enfoque de desarrollo en cascada con retroalimentación iterativa, que permitió abordar de forma estructurada las fases de análisis, diseño, implementación y evaluación del sistema. El prototipo se implementó como una aplicación web modular con arquitectura cliente-servidor, integrando módulos de gestión de usuarios, encuestas institucionales, analítica e inteligencia artificial, visualización de indicadores y comunicación colaborativa.</w:t>
      </w:r>
    </w:p>
    <w:p w14:paraId="1322A81A" w14:textId="77777777" w:rsidR="006A646E" w:rsidRPr="006A646E" w:rsidRDefault="006A646E" w:rsidP="006A646E">
      <w:pPr>
        <w:rPr>
          <w:lang w:val="es-CO" w:eastAsia="en-US"/>
        </w:rPr>
      </w:pPr>
      <w:r w:rsidRPr="006A646E">
        <w:rPr>
          <w:lang w:val="es-CO" w:eastAsia="en-US"/>
        </w:rPr>
        <w:t>La evaluación del prototipo se realizó mediante pruebas técnicas internas, análisis de usabilidad y revisión pedagógica conceptual, utilizando datos simulados. Los resultados obtenidos evidencian el correcto funcionamiento del sistema, la estabilidad de la arquitectura y la viabilidad del enfoque propuesto para generar indicadores de madurez digital institucional.</w:t>
      </w:r>
    </w:p>
    <w:p w14:paraId="339798D4" w14:textId="77777777" w:rsidR="006A646E" w:rsidRPr="006A646E" w:rsidRDefault="006A646E" w:rsidP="006A646E">
      <w:pPr>
        <w:rPr>
          <w:lang w:val="es-CO" w:eastAsia="en-US"/>
        </w:rPr>
      </w:pPr>
      <w:r w:rsidRPr="006A646E">
        <w:rPr>
          <w:lang w:val="es-CO" w:eastAsia="en-US"/>
        </w:rPr>
        <w:t xml:space="preserve">Como conclusión, </w:t>
      </w:r>
      <w:r w:rsidRPr="006A646E">
        <w:rPr>
          <w:b/>
          <w:bCs/>
          <w:lang w:val="es-CO" w:eastAsia="en-US"/>
        </w:rPr>
        <w:t>Software Educativo</w:t>
      </w:r>
      <w:r w:rsidRPr="006A646E">
        <w:rPr>
          <w:lang w:val="es-CO" w:eastAsia="en-US"/>
        </w:rPr>
        <w:t xml:space="preserve"> se presenta como una solución técnica viable y con potencial pedagógico para apoyar la toma de decisiones basadas en evidencia y fortalecer los procesos de transformación digital en los centros educativos. No obstante, se identifican como líneas de trabajo futuro la validación con usuarios reales y la optimización de los modelos de analítica e inteligencia artificial.</w:t>
      </w:r>
    </w:p>
    <w:p w14:paraId="2D935E44" w14:textId="42426473" w:rsidR="004040E2" w:rsidRDefault="004040E2" w:rsidP="004040E2">
      <w:pPr>
        <w:rPr>
          <w:lang w:eastAsia="en-US"/>
        </w:rPr>
      </w:pPr>
      <w:r>
        <w:rPr>
          <w:lang w:eastAsia="en-US"/>
        </w:rPr>
        <w:t>.</w:t>
      </w:r>
    </w:p>
    <w:p w14:paraId="1C4214CE" w14:textId="77777777" w:rsidR="000D1932" w:rsidRDefault="000D1932" w:rsidP="000D1932">
      <w:pPr>
        <w:spacing w:after="160" w:line="259" w:lineRule="auto"/>
        <w:jc w:val="left"/>
      </w:pPr>
    </w:p>
    <w:p w14:paraId="2829BB68" w14:textId="4CAFCC2C" w:rsidR="00D92F3B" w:rsidRDefault="008544B8" w:rsidP="006A646E">
      <w:pPr>
        <w:rPr>
          <w:lang w:eastAsia="en-US"/>
        </w:rPr>
      </w:pPr>
      <w:r w:rsidRPr="00ED1546">
        <w:rPr>
          <w:b/>
          <w:lang w:eastAsia="en-US"/>
        </w:rPr>
        <w:t>Palabras clave:</w:t>
      </w:r>
      <w:r w:rsidRPr="001C2FB3">
        <w:rPr>
          <w:lang w:eastAsia="en-US"/>
        </w:rPr>
        <w:t xml:space="preserve"> </w:t>
      </w:r>
      <w:r w:rsidR="006A646E" w:rsidRPr="006A646E">
        <w:rPr>
          <w:lang w:eastAsia="en-US"/>
        </w:rPr>
        <w:t>transformación digital educativa, analítica educativa, inteligencia artificial, evaluación TIC, software educativo.</w:t>
      </w:r>
      <w:bookmarkStart w:id="0" w:name="_Toc437509152"/>
      <w:r w:rsidR="00D92F3B">
        <w:rPr>
          <w:lang w:eastAsia="en-US"/>
        </w:rPr>
        <w:br w:type="page"/>
      </w:r>
    </w:p>
    <w:p w14:paraId="669DBB93" w14:textId="77777777" w:rsidR="00D92F3B" w:rsidRDefault="00D92F3B" w:rsidP="00D92F3B">
      <w:pPr>
        <w:pStyle w:val="Ttulondices"/>
      </w:pPr>
      <w:proofErr w:type="spellStart"/>
      <w:r>
        <w:lastRenderedPageBreak/>
        <w:t>Abstract</w:t>
      </w:r>
      <w:proofErr w:type="spellEnd"/>
    </w:p>
    <w:p w14:paraId="3D592BFE" w14:textId="77777777" w:rsidR="006A646E" w:rsidRPr="006A646E" w:rsidRDefault="006A646E" w:rsidP="006A646E">
      <w:pPr>
        <w:rPr>
          <w:lang w:val="es-CO"/>
        </w:rPr>
      </w:pPr>
      <w:r w:rsidRPr="006A646E">
        <w:rPr>
          <w:lang w:val="es-CO"/>
        </w:rPr>
        <w:t xml:space="preserve">The digital </w:t>
      </w:r>
      <w:proofErr w:type="spellStart"/>
      <w:r w:rsidRPr="006A646E">
        <w:rPr>
          <w:lang w:val="es-CO"/>
        </w:rPr>
        <w:t>transformation</w:t>
      </w:r>
      <w:proofErr w:type="spellEnd"/>
      <w:r w:rsidRPr="006A646E">
        <w:rPr>
          <w:lang w:val="es-CO"/>
        </w:rPr>
        <w:t xml:space="preserve"> </w:t>
      </w:r>
      <w:proofErr w:type="spellStart"/>
      <w:r w:rsidRPr="006A646E">
        <w:rPr>
          <w:lang w:val="es-CO"/>
        </w:rPr>
        <w:t>of</w:t>
      </w:r>
      <w:proofErr w:type="spellEnd"/>
      <w:r w:rsidRPr="006A646E">
        <w:rPr>
          <w:lang w:val="es-CO"/>
        </w:rPr>
        <w:t xml:space="preserve"> </w:t>
      </w:r>
      <w:proofErr w:type="spellStart"/>
      <w:r w:rsidRPr="006A646E">
        <w:rPr>
          <w:lang w:val="es-CO"/>
        </w:rPr>
        <w:t>educational</w:t>
      </w:r>
      <w:proofErr w:type="spellEnd"/>
      <w:r w:rsidRPr="006A646E">
        <w:rPr>
          <w:lang w:val="es-CO"/>
        </w:rPr>
        <w:t xml:space="preserve"> </w:t>
      </w:r>
      <w:proofErr w:type="spellStart"/>
      <w:r w:rsidRPr="006A646E">
        <w:rPr>
          <w:lang w:val="es-CO"/>
        </w:rPr>
        <w:t>institutions</w:t>
      </w:r>
      <w:proofErr w:type="spellEnd"/>
      <w:r w:rsidRPr="006A646E">
        <w:rPr>
          <w:lang w:val="es-CO"/>
        </w:rPr>
        <w:t xml:space="preserve"> </w:t>
      </w:r>
      <w:proofErr w:type="spellStart"/>
      <w:r w:rsidRPr="006A646E">
        <w:rPr>
          <w:lang w:val="es-CO"/>
        </w:rPr>
        <w:t>requires</w:t>
      </w:r>
      <w:proofErr w:type="spellEnd"/>
      <w:r w:rsidRPr="006A646E">
        <w:rPr>
          <w:lang w:val="es-CO"/>
        </w:rPr>
        <w:t xml:space="preserve"> </w:t>
      </w:r>
      <w:proofErr w:type="spellStart"/>
      <w:r w:rsidRPr="006A646E">
        <w:rPr>
          <w:lang w:val="es-CO"/>
        </w:rPr>
        <w:t>tools</w:t>
      </w:r>
      <w:proofErr w:type="spellEnd"/>
      <w:r w:rsidRPr="006A646E">
        <w:rPr>
          <w:lang w:val="es-CO"/>
        </w:rPr>
        <w:t xml:space="preserve"> </w:t>
      </w:r>
      <w:proofErr w:type="spellStart"/>
      <w:r w:rsidRPr="006A646E">
        <w:rPr>
          <w:lang w:val="es-CO"/>
        </w:rPr>
        <w:t>that</w:t>
      </w:r>
      <w:proofErr w:type="spellEnd"/>
      <w:r w:rsidRPr="006A646E">
        <w:rPr>
          <w:lang w:val="es-CO"/>
        </w:rPr>
        <w:t xml:space="preserve"> </w:t>
      </w:r>
      <w:proofErr w:type="spellStart"/>
      <w:r w:rsidRPr="006A646E">
        <w:rPr>
          <w:lang w:val="es-CO"/>
        </w:rPr>
        <w:t>enable</w:t>
      </w:r>
      <w:proofErr w:type="spellEnd"/>
      <w:r w:rsidRPr="006A646E">
        <w:rPr>
          <w:lang w:val="es-CO"/>
        </w:rPr>
        <w:t xml:space="preserve"> </w:t>
      </w:r>
      <w:proofErr w:type="spellStart"/>
      <w:r w:rsidRPr="006A646E">
        <w:rPr>
          <w:lang w:val="es-CO"/>
        </w:rPr>
        <w:t>the</w:t>
      </w:r>
      <w:proofErr w:type="spellEnd"/>
      <w:r w:rsidRPr="006A646E">
        <w:rPr>
          <w:lang w:val="es-CO"/>
        </w:rPr>
        <w:t xml:space="preserve"> </w:t>
      </w:r>
      <w:proofErr w:type="spellStart"/>
      <w:r w:rsidRPr="006A646E">
        <w:rPr>
          <w:lang w:val="es-CO"/>
        </w:rPr>
        <w:t>objective</w:t>
      </w:r>
      <w:proofErr w:type="spellEnd"/>
      <w:r w:rsidRPr="006A646E">
        <w:rPr>
          <w:lang w:val="es-CO"/>
        </w:rPr>
        <w:t xml:space="preserve"> and </w:t>
      </w:r>
      <w:proofErr w:type="spellStart"/>
      <w:r w:rsidRPr="006A646E">
        <w:rPr>
          <w:lang w:val="es-CO"/>
        </w:rPr>
        <w:t>systematic</w:t>
      </w:r>
      <w:proofErr w:type="spellEnd"/>
      <w:r w:rsidRPr="006A646E">
        <w:rPr>
          <w:lang w:val="es-CO"/>
        </w:rPr>
        <w:t xml:space="preserve"> </w:t>
      </w:r>
      <w:proofErr w:type="spellStart"/>
      <w:r w:rsidRPr="006A646E">
        <w:rPr>
          <w:lang w:val="es-CO"/>
        </w:rPr>
        <w:t>evaluation</w:t>
      </w:r>
      <w:proofErr w:type="spellEnd"/>
      <w:r w:rsidRPr="006A646E">
        <w:rPr>
          <w:lang w:val="es-CO"/>
        </w:rPr>
        <w:t xml:space="preserve"> </w:t>
      </w:r>
      <w:proofErr w:type="spellStart"/>
      <w:r w:rsidRPr="006A646E">
        <w:rPr>
          <w:lang w:val="es-CO"/>
        </w:rPr>
        <w:t>of</w:t>
      </w:r>
      <w:proofErr w:type="spellEnd"/>
      <w:r w:rsidRPr="006A646E">
        <w:rPr>
          <w:lang w:val="es-CO"/>
        </w:rPr>
        <w:t xml:space="preserve"> </w:t>
      </w:r>
      <w:proofErr w:type="spellStart"/>
      <w:r w:rsidRPr="006A646E">
        <w:rPr>
          <w:lang w:val="es-CO"/>
        </w:rPr>
        <w:t>the</w:t>
      </w:r>
      <w:proofErr w:type="spellEnd"/>
      <w:r w:rsidRPr="006A646E">
        <w:rPr>
          <w:lang w:val="es-CO"/>
        </w:rPr>
        <w:t xml:space="preserve"> </w:t>
      </w:r>
      <w:proofErr w:type="spellStart"/>
      <w:r w:rsidRPr="006A646E">
        <w:rPr>
          <w:lang w:val="es-CO"/>
        </w:rPr>
        <w:t>pedagogical</w:t>
      </w:r>
      <w:proofErr w:type="spellEnd"/>
      <w:r w:rsidRPr="006A646E">
        <w:rPr>
          <w:lang w:val="es-CO"/>
        </w:rPr>
        <w:t xml:space="preserve"> use </w:t>
      </w:r>
      <w:proofErr w:type="spellStart"/>
      <w:r w:rsidRPr="006A646E">
        <w:rPr>
          <w:lang w:val="es-CO"/>
        </w:rPr>
        <w:t>of</w:t>
      </w:r>
      <w:proofErr w:type="spellEnd"/>
      <w:r w:rsidRPr="006A646E">
        <w:rPr>
          <w:lang w:val="es-CO"/>
        </w:rPr>
        <w:t xml:space="preserve"> </w:t>
      </w:r>
      <w:proofErr w:type="spellStart"/>
      <w:r w:rsidRPr="006A646E">
        <w:rPr>
          <w:lang w:val="es-CO"/>
        </w:rPr>
        <w:t>Information</w:t>
      </w:r>
      <w:proofErr w:type="spellEnd"/>
      <w:r w:rsidRPr="006A646E">
        <w:rPr>
          <w:lang w:val="es-CO"/>
        </w:rPr>
        <w:t xml:space="preserve"> and </w:t>
      </w:r>
      <w:proofErr w:type="spellStart"/>
      <w:r w:rsidRPr="006A646E">
        <w:rPr>
          <w:lang w:val="es-CO"/>
        </w:rPr>
        <w:t>Communication</w:t>
      </w:r>
      <w:proofErr w:type="spellEnd"/>
      <w:r w:rsidRPr="006A646E">
        <w:rPr>
          <w:lang w:val="es-CO"/>
        </w:rPr>
        <w:t xml:space="preserve"> Technologies (ICT). In </w:t>
      </w:r>
      <w:proofErr w:type="spellStart"/>
      <w:r w:rsidRPr="006A646E">
        <w:rPr>
          <w:lang w:val="es-CO"/>
        </w:rPr>
        <w:t>this</w:t>
      </w:r>
      <w:proofErr w:type="spellEnd"/>
      <w:r w:rsidRPr="006A646E">
        <w:rPr>
          <w:lang w:val="es-CO"/>
        </w:rPr>
        <w:t xml:space="preserve"> </w:t>
      </w:r>
      <w:proofErr w:type="spellStart"/>
      <w:r w:rsidRPr="006A646E">
        <w:rPr>
          <w:lang w:val="es-CO"/>
        </w:rPr>
        <w:t>context</w:t>
      </w:r>
      <w:proofErr w:type="spellEnd"/>
      <w:r w:rsidRPr="006A646E">
        <w:rPr>
          <w:lang w:val="es-CO"/>
        </w:rPr>
        <w:t xml:space="preserve">, </w:t>
      </w:r>
      <w:proofErr w:type="spellStart"/>
      <w:r w:rsidRPr="006A646E">
        <w:rPr>
          <w:lang w:val="es-CO"/>
        </w:rPr>
        <w:t>this</w:t>
      </w:r>
      <w:proofErr w:type="spellEnd"/>
      <w:r w:rsidRPr="006A646E">
        <w:rPr>
          <w:lang w:val="es-CO"/>
        </w:rPr>
        <w:t xml:space="preserve"> </w:t>
      </w:r>
      <w:proofErr w:type="spellStart"/>
      <w:r w:rsidRPr="006A646E">
        <w:rPr>
          <w:lang w:val="es-CO"/>
        </w:rPr>
        <w:t>work</w:t>
      </w:r>
      <w:proofErr w:type="spellEnd"/>
      <w:r w:rsidRPr="006A646E">
        <w:rPr>
          <w:lang w:val="es-CO"/>
        </w:rPr>
        <w:t xml:space="preserve"> </w:t>
      </w:r>
      <w:proofErr w:type="spellStart"/>
      <w:r w:rsidRPr="006A646E">
        <w:rPr>
          <w:lang w:val="es-CO"/>
        </w:rPr>
        <w:t>aims</w:t>
      </w:r>
      <w:proofErr w:type="spellEnd"/>
      <w:r w:rsidRPr="006A646E">
        <w:rPr>
          <w:lang w:val="es-CO"/>
        </w:rPr>
        <w:t xml:space="preserve"> </w:t>
      </w:r>
      <w:proofErr w:type="spellStart"/>
      <w:r w:rsidRPr="006A646E">
        <w:rPr>
          <w:lang w:val="es-CO"/>
        </w:rPr>
        <w:t>to</w:t>
      </w:r>
      <w:proofErr w:type="spellEnd"/>
      <w:r w:rsidRPr="006A646E">
        <w:rPr>
          <w:lang w:val="es-CO"/>
        </w:rPr>
        <w:t xml:space="preserve"> </w:t>
      </w:r>
      <w:proofErr w:type="spellStart"/>
      <w:r w:rsidRPr="006A646E">
        <w:rPr>
          <w:lang w:val="es-CO"/>
        </w:rPr>
        <w:t>develop</w:t>
      </w:r>
      <w:proofErr w:type="spellEnd"/>
      <w:r w:rsidRPr="006A646E">
        <w:rPr>
          <w:lang w:val="es-CO"/>
        </w:rPr>
        <w:t xml:space="preserve"> a </w:t>
      </w:r>
      <w:proofErr w:type="spellStart"/>
      <w:r w:rsidRPr="006A646E">
        <w:rPr>
          <w:lang w:val="es-CO"/>
        </w:rPr>
        <w:t>functional</w:t>
      </w:r>
      <w:proofErr w:type="spellEnd"/>
      <w:r w:rsidRPr="006A646E">
        <w:rPr>
          <w:lang w:val="es-CO"/>
        </w:rPr>
        <w:t xml:space="preserve"> </w:t>
      </w:r>
      <w:proofErr w:type="spellStart"/>
      <w:r w:rsidRPr="006A646E">
        <w:rPr>
          <w:lang w:val="es-CO"/>
        </w:rPr>
        <w:t>prototype</w:t>
      </w:r>
      <w:proofErr w:type="spellEnd"/>
      <w:r w:rsidRPr="006A646E">
        <w:rPr>
          <w:lang w:val="es-CO"/>
        </w:rPr>
        <w:t xml:space="preserve"> </w:t>
      </w:r>
      <w:proofErr w:type="spellStart"/>
      <w:r w:rsidRPr="006A646E">
        <w:rPr>
          <w:lang w:val="es-CO"/>
        </w:rPr>
        <w:t>called</w:t>
      </w:r>
      <w:proofErr w:type="spellEnd"/>
      <w:r w:rsidRPr="006A646E">
        <w:rPr>
          <w:lang w:val="es-CO"/>
        </w:rPr>
        <w:t xml:space="preserve"> </w:t>
      </w:r>
      <w:r w:rsidRPr="006A646E">
        <w:rPr>
          <w:b/>
          <w:bCs/>
          <w:lang w:val="es-CO"/>
        </w:rPr>
        <w:t>Software Educativo</w:t>
      </w:r>
      <w:r w:rsidRPr="006A646E">
        <w:rPr>
          <w:lang w:val="es-CO"/>
        </w:rPr>
        <w:t xml:space="preserve">, </w:t>
      </w:r>
      <w:proofErr w:type="spellStart"/>
      <w:r w:rsidRPr="006A646E">
        <w:rPr>
          <w:lang w:val="es-CO"/>
        </w:rPr>
        <w:t>an</w:t>
      </w:r>
      <w:proofErr w:type="spellEnd"/>
      <w:r w:rsidRPr="006A646E">
        <w:rPr>
          <w:lang w:val="es-CO"/>
        </w:rPr>
        <w:t xml:space="preserve"> </w:t>
      </w:r>
      <w:proofErr w:type="spellStart"/>
      <w:r w:rsidRPr="006A646E">
        <w:rPr>
          <w:lang w:val="es-CO"/>
        </w:rPr>
        <w:t>intelligent</w:t>
      </w:r>
      <w:proofErr w:type="spellEnd"/>
      <w:r w:rsidRPr="006A646E">
        <w:rPr>
          <w:lang w:val="es-CO"/>
        </w:rPr>
        <w:t xml:space="preserve"> </w:t>
      </w:r>
      <w:proofErr w:type="spellStart"/>
      <w:r w:rsidRPr="006A646E">
        <w:rPr>
          <w:lang w:val="es-CO"/>
        </w:rPr>
        <w:t>collaborative</w:t>
      </w:r>
      <w:proofErr w:type="spellEnd"/>
      <w:r w:rsidRPr="006A646E">
        <w:rPr>
          <w:lang w:val="es-CO"/>
        </w:rPr>
        <w:t xml:space="preserve"> </w:t>
      </w:r>
      <w:proofErr w:type="spellStart"/>
      <w:r w:rsidRPr="006A646E">
        <w:rPr>
          <w:lang w:val="es-CO"/>
        </w:rPr>
        <w:t>platform</w:t>
      </w:r>
      <w:proofErr w:type="spellEnd"/>
      <w:r w:rsidRPr="006A646E">
        <w:rPr>
          <w:lang w:val="es-CO"/>
        </w:rPr>
        <w:t xml:space="preserve"> </w:t>
      </w:r>
      <w:proofErr w:type="spellStart"/>
      <w:r w:rsidRPr="006A646E">
        <w:rPr>
          <w:lang w:val="es-CO"/>
        </w:rPr>
        <w:t>designed</w:t>
      </w:r>
      <w:proofErr w:type="spellEnd"/>
      <w:r w:rsidRPr="006A646E">
        <w:rPr>
          <w:lang w:val="es-CO"/>
        </w:rPr>
        <w:t xml:space="preserve"> </w:t>
      </w:r>
      <w:proofErr w:type="spellStart"/>
      <w:r w:rsidRPr="006A646E">
        <w:rPr>
          <w:lang w:val="es-CO"/>
        </w:rPr>
        <w:t>to</w:t>
      </w:r>
      <w:proofErr w:type="spellEnd"/>
      <w:r w:rsidRPr="006A646E">
        <w:rPr>
          <w:lang w:val="es-CO"/>
        </w:rPr>
        <w:t xml:space="preserve"> </w:t>
      </w:r>
      <w:proofErr w:type="spellStart"/>
      <w:r w:rsidRPr="006A646E">
        <w:rPr>
          <w:lang w:val="es-CO"/>
        </w:rPr>
        <w:t>assess</w:t>
      </w:r>
      <w:proofErr w:type="spellEnd"/>
      <w:r w:rsidRPr="006A646E">
        <w:rPr>
          <w:lang w:val="es-CO"/>
        </w:rPr>
        <w:t xml:space="preserve"> </w:t>
      </w:r>
      <w:proofErr w:type="spellStart"/>
      <w:r w:rsidRPr="006A646E">
        <w:rPr>
          <w:lang w:val="es-CO"/>
        </w:rPr>
        <w:t>the</w:t>
      </w:r>
      <w:proofErr w:type="spellEnd"/>
      <w:r w:rsidRPr="006A646E">
        <w:rPr>
          <w:lang w:val="es-CO"/>
        </w:rPr>
        <w:t xml:space="preserve"> </w:t>
      </w:r>
      <w:proofErr w:type="spellStart"/>
      <w:r w:rsidRPr="006A646E">
        <w:rPr>
          <w:lang w:val="es-CO"/>
        </w:rPr>
        <w:t>implementation</w:t>
      </w:r>
      <w:proofErr w:type="spellEnd"/>
      <w:r w:rsidRPr="006A646E">
        <w:rPr>
          <w:lang w:val="es-CO"/>
        </w:rPr>
        <w:t xml:space="preserve"> </w:t>
      </w:r>
      <w:proofErr w:type="spellStart"/>
      <w:r w:rsidRPr="006A646E">
        <w:rPr>
          <w:lang w:val="es-CO"/>
        </w:rPr>
        <w:t>of</w:t>
      </w:r>
      <w:proofErr w:type="spellEnd"/>
      <w:r w:rsidRPr="006A646E">
        <w:rPr>
          <w:lang w:val="es-CO"/>
        </w:rPr>
        <w:t xml:space="preserve"> ICT in </w:t>
      </w:r>
      <w:proofErr w:type="spellStart"/>
      <w:r w:rsidRPr="006A646E">
        <w:rPr>
          <w:lang w:val="es-CO"/>
        </w:rPr>
        <w:t>educational</w:t>
      </w:r>
      <w:proofErr w:type="spellEnd"/>
      <w:r w:rsidRPr="006A646E">
        <w:rPr>
          <w:lang w:val="es-CO"/>
        </w:rPr>
        <w:t xml:space="preserve"> centers </w:t>
      </w:r>
      <w:proofErr w:type="spellStart"/>
      <w:r w:rsidRPr="006A646E">
        <w:rPr>
          <w:lang w:val="es-CO"/>
        </w:rPr>
        <w:t>through</w:t>
      </w:r>
      <w:proofErr w:type="spellEnd"/>
      <w:r w:rsidRPr="006A646E">
        <w:rPr>
          <w:lang w:val="es-CO"/>
        </w:rPr>
        <w:t xml:space="preserve"> </w:t>
      </w:r>
      <w:proofErr w:type="spellStart"/>
      <w:r w:rsidRPr="006A646E">
        <w:rPr>
          <w:lang w:val="es-CO"/>
        </w:rPr>
        <w:t>automated</w:t>
      </w:r>
      <w:proofErr w:type="spellEnd"/>
      <w:r w:rsidRPr="006A646E">
        <w:rPr>
          <w:lang w:val="es-CO"/>
        </w:rPr>
        <w:t xml:space="preserve"> </w:t>
      </w:r>
      <w:proofErr w:type="spellStart"/>
      <w:r w:rsidRPr="006A646E">
        <w:rPr>
          <w:lang w:val="es-CO"/>
        </w:rPr>
        <w:t>surveys</w:t>
      </w:r>
      <w:proofErr w:type="spellEnd"/>
      <w:r w:rsidRPr="006A646E">
        <w:rPr>
          <w:lang w:val="es-CO"/>
        </w:rPr>
        <w:t xml:space="preserve">, data </w:t>
      </w:r>
      <w:proofErr w:type="spellStart"/>
      <w:r w:rsidRPr="006A646E">
        <w:rPr>
          <w:lang w:val="es-CO"/>
        </w:rPr>
        <w:t>analytics</w:t>
      </w:r>
      <w:proofErr w:type="spellEnd"/>
      <w:r w:rsidRPr="006A646E">
        <w:rPr>
          <w:lang w:val="es-CO"/>
        </w:rPr>
        <w:t xml:space="preserve">, and artificial </w:t>
      </w:r>
      <w:proofErr w:type="spellStart"/>
      <w:r w:rsidRPr="006A646E">
        <w:rPr>
          <w:lang w:val="es-CO"/>
        </w:rPr>
        <w:t>intelligence</w:t>
      </w:r>
      <w:proofErr w:type="spellEnd"/>
      <w:r w:rsidRPr="006A646E">
        <w:rPr>
          <w:lang w:val="es-CO"/>
        </w:rPr>
        <w:t>.</w:t>
      </w:r>
    </w:p>
    <w:p w14:paraId="20F988D1" w14:textId="77777777" w:rsidR="006A646E" w:rsidRPr="006A646E" w:rsidRDefault="006A646E" w:rsidP="006A646E">
      <w:pPr>
        <w:rPr>
          <w:lang w:val="es-CO"/>
        </w:rPr>
      </w:pPr>
      <w:r w:rsidRPr="006A646E">
        <w:rPr>
          <w:lang w:val="es-CO"/>
        </w:rPr>
        <w:t xml:space="preserve">The </w:t>
      </w:r>
      <w:proofErr w:type="spellStart"/>
      <w:r w:rsidRPr="006A646E">
        <w:rPr>
          <w:lang w:val="es-CO"/>
        </w:rPr>
        <w:t>methodology</w:t>
      </w:r>
      <w:proofErr w:type="spellEnd"/>
      <w:r w:rsidRPr="006A646E">
        <w:rPr>
          <w:lang w:val="es-CO"/>
        </w:rPr>
        <w:t xml:space="preserve"> </w:t>
      </w:r>
      <w:proofErr w:type="spellStart"/>
      <w:r w:rsidRPr="006A646E">
        <w:rPr>
          <w:lang w:val="es-CO"/>
        </w:rPr>
        <w:t>followed</w:t>
      </w:r>
      <w:proofErr w:type="spellEnd"/>
      <w:r w:rsidRPr="006A646E">
        <w:rPr>
          <w:lang w:val="es-CO"/>
        </w:rPr>
        <w:t xml:space="preserve"> a </w:t>
      </w:r>
      <w:proofErr w:type="spellStart"/>
      <w:r w:rsidRPr="006A646E">
        <w:rPr>
          <w:lang w:val="es-CO"/>
        </w:rPr>
        <w:t>waterfall</w:t>
      </w:r>
      <w:proofErr w:type="spellEnd"/>
      <w:r w:rsidRPr="006A646E">
        <w:rPr>
          <w:lang w:val="es-CO"/>
        </w:rPr>
        <w:t xml:space="preserve"> </w:t>
      </w:r>
      <w:proofErr w:type="spellStart"/>
      <w:r w:rsidRPr="006A646E">
        <w:rPr>
          <w:lang w:val="es-CO"/>
        </w:rPr>
        <w:t>development</w:t>
      </w:r>
      <w:proofErr w:type="spellEnd"/>
      <w:r w:rsidRPr="006A646E">
        <w:rPr>
          <w:lang w:val="es-CO"/>
        </w:rPr>
        <w:t xml:space="preserve"> </w:t>
      </w:r>
      <w:proofErr w:type="spellStart"/>
      <w:r w:rsidRPr="006A646E">
        <w:rPr>
          <w:lang w:val="es-CO"/>
        </w:rPr>
        <w:t>approach</w:t>
      </w:r>
      <w:proofErr w:type="spellEnd"/>
      <w:r w:rsidRPr="006A646E">
        <w:rPr>
          <w:lang w:val="es-CO"/>
        </w:rPr>
        <w:t xml:space="preserve"> </w:t>
      </w:r>
      <w:proofErr w:type="spellStart"/>
      <w:r w:rsidRPr="006A646E">
        <w:rPr>
          <w:lang w:val="es-CO"/>
        </w:rPr>
        <w:t>with</w:t>
      </w:r>
      <w:proofErr w:type="spellEnd"/>
      <w:r w:rsidRPr="006A646E">
        <w:rPr>
          <w:lang w:val="es-CO"/>
        </w:rPr>
        <w:t xml:space="preserve"> iterative </w:t>
      </w:r>
      <w:proofErr w:type="spellStart"/>
      <w:r w:rsidRPr="006A646E">
        <w:rPr>
          <w:lang w:val="es-CO"/>
        </w:rPr>
        <w:t>feedback</w:t>
      </w:r>
      <w:proofErr w:type="spellEnd"/>
      <w:r w:rsidRPr="006A646E">
        <w:rPr>
          <w:lang w:val="es-CO"/>
        </w:rPr>
        <w:t xml:space="preserve">, </w:t>
      </w:r>
      <w:proofErr w:type="spellStart"/>
      <w:r w:rsidRPr="006A646E">
        <w:rPr>
          <w:lang w:val="es-CO"/>
        </w:rPr>
        <w:t>allowing</w:t>
      </w:r>
      <w:proofErr w:type="spellEnd"/>
      <w:r w:rsidRPr="006A646E">
        <w:rPr>
          <w:lang w:val="es-CO"/>
        </w:rPr>
        <w:t xml:space="preserve"> a </w:t>
      </w:r>
      <w:proofErr w:type="spellStart"/>
      <w:r w:rsidRPr="006A646E">
        <w:rPr>
          <w:lang w:val="es-CO"/>
        </w:rPr>
        <w:t>structured</w:t>
      </w:r>
      <w:proofErr w:type="spellEnd"/>
      <w:r w:rsidRPr="006A646E">
        <w:rPr>
          <w:lang w:val="es-CO"/>
        </w:rPr>
        <w:t xml:space="preserve"> </w:t>
      </w:r>
      <w:proofErr w:type="spellStart"/>
      <w:r w:rsidRPr="006A646E">
        <w:rPr>
          <w:lang w:val="es-CO"/>
        </w:rPr>
        <w:t>progression</w:t>
      </w:r>
      <w:proofErr w:type="spellEnd"/>
      <w:r w:rsidRPr="006A646E">
        <w:rPr>
          <w:lang w:val="es-CO"/>
        </w:rPr>
        <w:t xml:space="preserve"> </w:t>
      </w:r>
      <w:proofErr w:type="spellStart"/>
      <w:r w:rsidRPr="006A646E">
        <w:rPr>
          <w:lang w:val="es-CO"/>
        </w:rPr>
        <w:t>through</w:t>
      </w:r>
      <w:proofErr w:type="spellEnd"/>
      <w:r w:rsidRPr="006A646E">
        <w:rPr>
          <w:lang w:val="es-CO"/>
        </w:rPr>
        <w:t xml:space="preserve"> </w:t>
      </w:r>
      <w:proofErr w:type="spellStart"/>
      <w:r w:rsidRPr="006A646E">
        <w:rPr>
          <w:lang w:val="es-CO"/>
        </w:rPr>
        <w:t>the</w:t>
      </w:r>
      <w:proofErr w:type="spellEnd"/>
      <w:r w:rsidRPr="006A646E">
        <w:rPr>
          <w:lang w:val="es-CO"/>
        </w:rPr>
        <w:t xml:space="preserve"> </w:t>
      </w:r>
      <w:proofErr w:type="spellStart"/>
      <w:r w:rsidRPr="006A646E">
        <w:rPr>
          <w:lang w:val="es-CO"/>
        </w:rPr>
        <w:t>stages</w:t>
      </w:r>
      <w:proofErr w:type="spellEnd"/>
      <w:r w:rsidRPr="006A646E">
        <w:rPr>
          <w:lang w:val="es-CO"/>
        </w:rPr>
        <w:t xml:space="preserve"> </w:t>
      </w:r>
      <w:proofErr w:type="spellStart"/>
      <w:r w:rsidRPr="006A646E">
        <w:rPr>
          <w:lang w:val="es-CO"/>
        </w:rPr>
        <w:t>of</w:t>
      </w:r>
      <w:proofErr w:type="spellEnd"/>
      <w:r w:rsidRPr="006A646E">
        <w:rPr>
          <w:lang w:val="es-CO"/>
        </w:rPr>
        <w:t xml:space="preserve"> </w:t>
      </w:r>
      <w:proofErr w:type="spellStart"/>
      <w:r w:rsidRPr="006A646E">
        <w:rPr>
          <w:lang w:val="es-CO"/>
        </w:rPr>
        <w:t>analysis</w:t>
      </w:r>
      <w:proofErr w:type="spellEnd"/>
      <w:r w:rsidRPr="006A646E">
        <w:rPr>
          <w:lang w:val="es-CO"/>
        </w:rPr>
        <w:t xml:space="preserve">, </w:t>
      </w:r>
      <w:proofErr w:type="spellStart"/>
      <w:r w:rsidRPr="006A646E">
        <w:rPr>
          <w:lang w:val="es-CO"/>
        </w:rPr>
        <w:t>design</w:t>
      </w:r>
      <w:proofErr w:type="spellEnd"/>
      <w:r w:rsidRPr="006A646E">
        <w:rPr>
          <w:lang w:val="es-CO"/>
        </w:rPr>
        <w:t xml:space="preserve">, </w:t>
      </w:r>
      <w:proofErr w:type="spellStart"/>
      <w:r w:rsidRPr="006A646E">
        <w:rPr>
          <w:lang w:val="es-CO"/>
        </w:rPr>
        <w:t>implementation</w:t>
      </w:r>
      <w:proofErr w:type="spellEnd"/>
      <w:r w:rsidRPr="006A646E">
        <w:rPr>
          <w:lang w:val="es-CO"/>
        </w:rPr>
        <w:t xml:space="preserve">, and </w:t>
      </w:r>
      <w:proofErr w:type="spellStart"/>
      <w:r w:rsidRPr="006A646E">
        <w:rPr>
          <w:lang w:val="es-CO"/>
        </w:rPr>
        <w:t>evaluation</w:t>
      </w:r>
      <w:proofErr w:type="spellEnd"/>
      <w:r w:rsidRPr="006A646E">
        <w:rPr>
          <w:lang w:val="es-CO"/>
        </w:rPr>
        <w:t xml:space="preserve">. The </w:t>
      </w:r>
      <w:proofErr w:type="spellStart"/>
      <w:r w:rsidRPr="006A646E">
        <w:rPr>
          <w:lang w:val="es-CO"/>
        </w:rPr>
        <w:t>prototype</w:t>
      </w:r>
      <w:proofErr w:type="spellEnd"/>
      <w:r w:rsidRPr="006A646E">
        <w:rPr>
          <w:lang w:val="es-CO"/>
        </w:rPr>
        <w:t xml:space="preserve"> </w:t>
      </w:r>
      <w:proofErr w:type="spellStart"/>
      <w:r w:rsidRPr="006A646E">
        <w:rPr>
          <w:lang w:val="es-CO"/>
        </w:rPr>
        <w:t>was</w:t>
      </w:r>
      <w:proofErr w:type="spellEnd"/>
      <w:r w:rsidRPr="006A646E">
        <w:rPr>
          <w:lang w:val="es-CO"/>
        </w:rPr>
        <w:t xml:space="preserve"> </w:t>
      </w:r>
      <w:proofErr w:type="spellStart"/>
      <w:r w:rsidRPr="006A646E">
        <w:rPr>
          <w:lang w:val="es-CO"/>
        </w:rPr>
        <w:t>implemented</w:t>
      </w:r>
      <w:proofErr w:type="spellEnd"/>
      <w:r w:rsidRPr="006A646E">
        <w:rPr>
          <w:lang w:val="es-CO"/>
        </w:rPr>
        <w:t xml:space="preserve"> as a modular web </w:t>
      </w:r>
      <w:proofErr w:type="spellStart"/>
      <w:r w:rsidRPr="006A646E">
        <w:rPr>
          <w:lang w:val="es-CO"/>
        </w:rPr>
        <w:t>application</w:t>
      </w:r>
      <w:proofErr w:type="spellEnd"/>
      <w:r w:rsidRPr="006A646E">
        <w:rPr>
          <w:lang w:val="es-CO"/>
        </w:rPr>
        <w:t xml:space="preserve"> </w:t>
      </w:r>
      <w:proofErr w:type="spellStart"/>
      <w:r w:rsidRPr="006A646E">
        <w:rPr>
          <w:lang w:val="es-CO"/>
        </w:rPr>
        <w:t>based</w:t>
      </w:r>
      <w:proofErr w:type="spellEnd"/>
      <w:r w:rsidRPr="006A646E">
        <w:rPr>
          <w:lang w:val="es-CO"/>
        </w:rPr>
        <w:t xml:space="preserve"> </w:t>
      </w:r>
      <w:proofErr w:type="spellStart"/>
      <w:r w:rsidRPr="006A646E">
        <w:rPr>
          <w:lang w:val="es-CO"/>
        </w:rPr>
        <w:t>on</w:t>
      </w:r>
      <w:proofErr w:type="spellEnd"/>
      <w:r w:rsidRPr="006A646E">
        <w:rPr>
          <w:lang w:val="es-CO"/>
        </w:rPr>
        <w:t xml:space="preserve"> a </w:t>
      </w:r>
      <w:proofErr w:type="spellStart"/>
      <w:r w:rsidRPr="006A646E">
        <w:rPr>
          <w:lang w:val="es-CO"/>
        </w:rPr>
        <w:t>client</w:t>
      </w:r>
      <w:proofErr w:type="spellEnd"/>
      <w:r w:rsidRPr="006A646E">
        <w:rPr>
          <w:lang w:val="es-CO"/>
        </w:rPr>
        <w:t>–</w:t>
      </w:r>
      <w:proofErr w:type="gramStart"/>
      <w:r w:rsidRPr="006A646E">
        <w:rPr>
          <w:lang w:val="es-CO"/>
        </w:rPr>
        <w:t>server</w:t>
      </w:r>
      <w:proofErr w:type="gramEnd"/>
      <w:r w:rsidRPr="006A646E">
        <w:rPr>
          <w:lang w:val="es-CO"/>
        </w:rPr>
        <w:t xml:space="preserve"> </w:t>
      </w:r>
      <w:proofErr w:type="spellStart"/>
      <w:r w:rsidRPr="006A646E">
        <w:rPr>
          <w:lang w:val="es-CO"/>
        </w:rPr>
        <w:t>architecture</w:t>
      </w:r>
      <w:proofErr w:type="spellEnd"/>
      <w:r w:rsidRPr="006A646E">
        <w:rPr>
          <w:lang w:val="es-CO"/>
        </w:rPr>
        <w:t xml:space="preserve">, </w:t>
      </w:r>
      <w:proofErr w:type="spellStart"/>
      <w:r w:rsidRPr="006A646E">
        <w:rPr>
          <w:lang w:val="es-CO"/>
        </w:rPr>
        <w:t>integrating</w:t>
      </w:r>
      <w:proofErr w:type="spellEnd"/>
      <w:r w:rsidRPr="006A646E">
        <w:rPr>
          <w:lang w:val="es-CO"/>
        </w:rPr>
        <w:t xml:space="preserve"> </w:t>
      </w:r>
      <w:proofErr w:type="spellStart"/>
      <w:r w:rsidRPr="006A646E">
        <w:rPr>
          <w:lang w:val="es-CO"/>
        </w:rPr>
        <w:t>user</w:t>
      </w:r>
      <w:proofErr w:type="spellEnd"/>
      <w:r w:rsidRPr="006A646E">
        <w:rPr>
          <w:lang w:val="es-CO"/>
        </w:rPr>
        <w:t xml:space="preserve"> </w:t>
      </w:r>
      <w:proofErr w:type="spellStart"/>
      <w:r w:rsidRPr="006A646E">
        <w:rPr>
          <w:lang w:val="es-CO"/>
        </w:rPr>
        <w:t>management</w:t>
      </w:r>
      <w:proofErr w:type="spellEnd"/>
      <w:r w:rsidRPr="006A646E">
        <w:rPr>
          <w:lang w:val="es-CO"/>
        </w:rPr>
        <w:t xml:space="preserve">, </w:t>
      </w:r>
      <w:proofErr w:type="spellStart"/>
      <w:r w:rsidRPr="006A646E">
        <w:rPr>
          <w:lang w:val="es-CO"/>
        </w:rPr>
        <w:t>institutional</w:t>
      </w:r>
      <w:proofErr w:type="spellEnd"/>
      <w:r w:rsidRPr="006A646E">
        <w:rPr>
          <w:lang w:val="es-CO"/>
        </w:rPr>
        <w:t xml:space="preserve"> </w:t>
      </w:r>
      <w:proofErr w:type="spellStart"/>
      <w:r w:rsidRPr="006A646E">
        <w:rPr>
          <w:lang w:val="es-CO"/>
        </w:rPr>
        <w:t>surveys</w:t>
      </w:r>
      <w:proofErr w:type="spellEnd"/>
      <w:r w:rsidRPr="006A646E">
        <w:rPr>
          <w:lang w:val="es-CO"/>
        </w:rPr>
        <w:t xml:space="preserve">, data </w:t>
      </w:r>
      <w:proofErr w:type="spellStart"/>
      <w:r w:rsidRPr="006A646E">
        <w:rPr>
          <w:lang w:val="es-CO"/>
        </w:rPr>
        <w:t>analytics</w:t>
      </w:r>
      <w:proofErr w:type="spellEnd"/>
      <w:r w:rsidRPr="006A646E">
        <w:rPr>
          <w:lang w:val="es-CO"/>
        </w:rPr>
        <w:t xml:space="preserve"> and artificial </w:t>
      </w:r>
      <w:proofErr w:type="spellStart"/>
      <w:r w:rsidRPr="006A646E">
        <w:rPr>
          <w:lang w:val="es-CO"/>
        </w:rPr>
        <w:t>intelligence</w:t>
      </w:r>
      <w:proofErr w:type="spellEnd"/>
      <w:r w:rsidRPr="006A646E">
        <w:rPr>
          <w:lang w:val="es-CO"/>
        </w:rPr>
        <w:t xml:space="preserve">, </w:t>
      </w:r>
      <w:proofErr w:type="spellStart"/>
      <w:r w:rsidRPr="006A646E">
        <w:rPr>
          <w:lang w:val="es-CO"/>
        </w:rPr>
        <w:t>indicator</w:t>
      </w:r>
      <w:proofErr w:type="spellEnd"/>
      <w:r w:rsidRPr="006A646E">
        <w:rPr>
          <w:lang w:val="es-CO"/>
        </w:rPr>
        <w:t xml:space="preserve"> </w:t>
      </w:r>
      <w:proofErr w:type="spellStart"/>
      <w:r w:rsidRPr="006A646E">
        <w:rPr>
          <w:lang w:val="es-CO"/>
        </w:rPr>
        <w:t>visualization</w:t>
      </w:r>
      <w:proofErr w:type="spellEnd"/>
      <w:r w:rsidRPr="006A646E">
        <w:rPr>
          <w:lang w:val="es-CO"/>
        </w:rPr>
        <w:t xml:space="preserve">, and </w:t>
      </w:r>
      <w:proofErr w:type="spellStart"/>
      <w:r w:rsidRPr="006A646E">
        <w:rPr>
          <w:lang w:val="es-CO"/>
        </w:rPr>
        <w:t>collaborative</w:t>
      </w:r>
      <w:proofErr w:type="spellEnd"/>
      <w:r w:rsidRPr="006A646E">
        <w:rPr>
          <w:lang w:val="es-CO"/>
        </w:rPr>
        <w:t xml:space="preserve"> </w:t>
      </w:r>
      <w:proofErr w:type="spellStart"/>
      <w:r w:rsidRPr="006A646E">
        <w:rPr>
          <w:lang w:val="es-CO"/>
        </w:rPr>
        <w:t>communication</w:t>
      </w:r>
      <w:proofErr w:type="spellEnd"/>
      <w:r w:rsidRPr="006A646E">
        <w:rPr>
          <w:lang w:val="es-CO"/>
        </w:rPr>
        <w:t xml:space="preserve"> modules.</w:t>
      </w:r>
    </w:p>
    <w:p w14:paraId="20026FBA" w14:textId="77777777" w:rsidR="006A646E" w:rsidRPr="006A646E" w:rsidRDefault="006A646E" w:rsidP="006A646E">
      <w:pPr>
        <w:rPr>
          <w:lang w:val="es-CO"/>
        </w:rPr>
      </w:pPr>
      <w:r w:rsidRPr="006A646E">
        <w:rPr>
          <w:lang w:val="es-CO"/>
        </w:rPr>
        <w:t xml:space="preserve">The </w:t>
      </w:r>
      <w:proofErr w:type="spellStart"/>
      <w:r w:rsidRPr="006A646E">
        <w:rPr>
          <w:lang w:val="es-CO"/>
        </w:rPr>
        <w:t>evaluation</w:t>
      </w:r>
      <w:proofErr w:type="spellEnd"/>
      <w:r w:rsidRPr="006A646E">
        <w:rPr>
          <w:lang w:val="es-CO"/>
        </w:rPr>
        <w:t xml:space="preserve"> </w:t>
      </w:r>
      <w:proofErr w:type="spellStart"/>
      <w:r w:rsidRPr="006A646E">
        <w:rPr>
          <w:lang w:val="es-CO"/>
        </w:rPr>
        <w:t>of</w:t>
      </w:r>
      <w:proofErr w:type="spellEnd"/>
      <w:r w:rsidRPr="006A646E">
        <w:rPr>
          <w:lang w:val="es-CO"/>
        </w:rPr>
        <w:t xml:space="preserve"> </w:t>
      </w:r>
      <w:proofErr w:type="spellStart"/>
      <w:r w:rsidRPr="006A646E">
        <w:rPr>
          <w:lang w:val="es-CO"/>
        </w:rPr>
        <w:t>the</w:t>
      </w:r>
      <w:proofErr w:type="spellEnd"/>
      <w:r w:rsidRPr="006A646E">
        <w:rPr>
          <w:lang w:val="es-CO"/>
        </w:rPr>
        <w:t xml:space="preserve"> </w:t>
      </w:r>
      <w:proofErr w:type="spellStart"/>
      <w:r w:rsidRPr="006A646E">
        <w:rPr>
          <w:lang w:val="es-CO"/>
        </w:rPr>
        <w:t>prototype</w:t>
      </w:r>
      <w:proofErr w:type="spellEnd"/>
      <w:r w:rsidRPr="006A646E">
        <w:rPr>
          <w:lang w:val="es-CO"/>
        </w:rPr>
        <w:t xml:space="preserve"> </w:t>
      </w:r>
      <w:proofErr w:type="spellStart"/>
      <w:r w:rsidRPr="006A646E">
        <w:rPr>
          <w:lang w:val="es-CO"/>
        </w:rPr>
        <w:t>was</w:t>
      </w:r>
      <w:proofErr w:type="spellEnd"/>
      <w:r w:rsidRPr="006A646E">
        <w:rPr>
          <w:lang w:val="es-CO"/>
        </w:rPr>
        <w:t xml:space="preserve"> </w:t>
      </w:r>
      <w:proofErr w:type="spellStart"/>
      <w:r w:rsidRPr="006A646E">
        <w:rPr>
          <w:lang w:val="es-CO"/>
        </w:rPr>
        <w:t>carried</w:t>
      </w:r>
      <w:proofErr w:type="spellEnd"/>
      <w:r w:rsidRPr="006A646E">
        <w:rPr>
          <w:lang w:val="es-CO"/>
        </w:rPr>
        <w:t xml:space="preserve"> </w:t>
      </w:r>
      <w:proofErr w:type="spellStart"/>
      <w:r w:rsidRPr="006A646E">
        <w:rPr>
          <w:lang w:val="es-CO"/>
        </w:rPr>
        <w:t>out</w:t>
      </w:r>
      <w:proofErr w:type="spellEnd"/>
      <w:r w:rsidRPr="006A646E">
        <w:rPr>
          <w:lang w:val="es-CO"/>
        </w:rPr>
        <w:t xml:space="preserve"> </w:t>
      </w:r>
      <w:proofErr w:type="spellStart"/>
      <w:r w:rsidRPr="006A646E">
        <w:rPr>
          <w:lang w:val="es-CO"/>
        </w:rPr>
        <w:t>through</w:t>
      </w:r>
      <w:proofErr w:type="spellEnd"/>
      <w:r w:rsidRPr="006A646E">
        <w:rPr>
          <w:lang w:val="es-CO"/>
        </w:rPr>
        <w:t xml:space="preserve"> </w:t>
      </w:r>
      <w:proofErr w:type="spellStart"/>
      <w:r w:rsidRPr="006A646E">
        <w:rPr>
          <w:lang w:val="es-CO"/>
        </w:rPr>
        <w:t>internal</w:t>
      </w:r>
      <w:proofErr w:type="spellEnd"/>
      <w:r w:rsidRPr="006A646E">
        <w:rPr>
          <w:lang w:val="es-CO"/>
        </w:rPr>
        <w:t xml:space="preserve"> </w:t>
      </w:r>
      <w:proofErr w:type="spellStart"/>
      <w:r w:rsidRPr="006A646E">
        <w:rPr>
          <w:lang w:val="es-CO"/>
        </w:rPr>
        <w:t>technical</w:t>
      </w:r>
      <w:proofErr w:type="spellEnd"/>
      <w:r w:rsidRPr="006A646E">
        <w:rPr>
          <w:lang w:val="es-CO"/>
        </w:rPr>
        <w:t xml:space="preserve"> </w:t>
      </w:r>
      <w:proofErr w:type="spellStart"/>
      <w:r w:rsidRPr="006A646E">
        <w:rPr>
          <w:lang w:val="es-CO"/>
        </w:rPr>
        <w:t>testing</w:t>
      </w:r>
      <w:proofErr w:type="spellEnd"/>
      <w:r w:rsidRPr="006A646E">
        <w:rPr>
          <w:lang w:val="es-CO"/>
        </w:rPr>
        <w:t xml:space="preserve">, </w:t>
      </w:r>
      <w:proofErr w:type="spellStart"/>
      <w:r w:rsidRPr="006A646E">
        <w:rPr>
          <w:lang w:val="es-CO"/>
        </w:rPr>
        <w:t>usability</w:t>
      </w:r>
      <w:proofErr w:type="spellEnd"/>
      <w:r w:rsidRPr="006A646E">
        <w:rPr>
          <w:lang w:val="es-CO"/>
        </w:rPr>
        <w:t xml:space="preserve"> </w:t>
      </w:r>
      <w:proofErr w:type="spellStart"/>
      <w:r w:rsidRPr="006A646E">
        <w:rPr>
          <w:lang w:val="es-CO"/>
        </w:rPr>
        <w:t>analysis</w:t>
      </w:r>
      <w:proofErr w:type="spellEnd"/>
      <w:r w:rsidRPr="006A646E">
        <w:rPr>
          <w:lang w:val="es-CO"/>
        </w:rPr>
        <w:t xml:space="preserve">, and a conceptual </w:t>
      </w:r>
      <w:proofErr w:type="spellStart"/>
      <w:r w:rsidRPr="006A646E">
        <w:rPr>
          <w:lang w:val="es-CO"/>
        </w:rPr>
        <w:t>pedagogical</w:t>
      </w:r>
      <w:proofErr w:type="spellEnd"/>
      <w:r w:rsidRPr="006A646E">
        <w:rPr>
          <w:lang w:val="es-CO"/>
        </w:rPr>
        <w:t xml:space="preserve"> </w:t>
      </w:r>
      <w:proofErr w:type="spellStart"/>
      <w:r w:rsidRPr="006A646E">
        <w:rPr>
          <w:lang w:val="es-CO"/>
        </w:rPr>
        <w:t>review</w:t>
      </w:r>
      <w:proofErr w:type="spellEnd"/>
      <w:r w:rsidRPr="006A646E">
        <w:rPr>
          <w:lang w:val="es-CO"/>
        </w:rPr>
        <w:t xml:space="preserve"> </w:t>
      </w:r>
      <w:proofErr w:type="spellStart"/>
      <w:r w:rsidRPr="006A646E">
        <w:rPr>
          <w:lang w:val="es-CO"/>
        </w:rPr>
        <w:t>using</w:t>
      </w:r>
      <w:proofErr w:type="spellEnd"/>
      <w:r w:rsidRPr="006A646E">
        <w:rPr>
          <w:lang w:val="es-CO"/>
        </w:rPr>
        <w:t xml:space="preserve"> </w:t>
      </w:r>
      <w:proofErr w:type="spellStart"/>
      <w:r w:rsidRPr="006A646E">
        <w:rPr>
          <w:lang w:val="es-CO"/>
        </w:rPr>
        <w:t>simulated</w:t>
      </w:r>
      <w:proofErr w:type="spellEnd"/>
      <w:r w:rsidRPr="006A646E">
        <w:rPr>
          <w:lang w:val="es-CO"/>
        </w:rPr>
        <w:t xml:space="preserve"> data. The </w:t>
      </w:r>
      <w:proofErr w:type="spellStart"/>
      <w:r w:rsidRPr="006A646E">
        <w:rPr>
          <w:lang w:val="es-CO"/>
        </w:rPr>
        <w:t>results</w:t>
      </w:r>
      <w:proofErr w:type="spellEnd"/>
      <w:r w:rsidRPr="006A646E">
        <w:rPr>
          <w:lang w:val="es-CO"/>
        </w:rPr>
        <w:t xml:space="preserve"> </w:t>
      </w:r>
      <w:proofErr w:type="spellStart"/>
      <w:r w:rsidRPr="006A646E">
        <w:rPr>
          <w:lang w:val="es-CO"/>
        </w:rPr>
        <w:t>demonstrate</w:t>
      </w:r>
      <w:proofErr w:type="spellEnd"/>
      <w:r w:rsidRPr="006A646E">
        <w:rPr>
          <w:lang w:val="es-CO"/>
        </w:rPr>
        <w:t xml:space="preserve"> </w:t>
      </w:r>
      <w:proofErr w:type="spellStart"/>
      <w:r w:rsidRPr="006A646E">
        <w:rPr>
          <w:lang w:val="es-CO"/>
        </w:rPr>
        <w:t>the</w:t>
      </w:r>
      <w:proofErr w:type="spellEnd"/>
      <w:r w:rsidRPr="006A646E">
        <w:rPr>
          <w:lang w:val="es-CO"/>
        </w:rPr>
        <w:t xml:space="preserve"> </w:t>
      </w:r>
      <w:proofErr w:type="spellStart"/>
      <w:r w:rsidRPr="006A646E">
        <w:rPr>
          <w:lang w:val="es-CO"/>
        </w:rPr>
        <w:t>correct</w:t>
      </w:r>
      <w:proofErr w:type="spellEnd"/>
      <w:r w:rsidRPr="006A646E">
        <w:rPr>
          <w:lang w:val="es-CO"/>
        </w:rPr>
        <w:t xml:space="preserve"> </w:t>
      </w:r>
      <w:proofErr w:type="spellStart"/>
      <w:r w:rsidRPr="006A646E">
        <w:rPr>
          <w:lang w:val="es-CO"/>
        </w:rPr>
        <w:t>operation</w:t>
      </w:r>
      <w:proofErr w:type="spellEnd"/>
      <w:r w:rsidRPr="006A646E">
        <w:rPr>
          <w:lang w:val="es-CO"/>
        </w:rPr>
        <w:t xml:space="preserve"> </w:t>
      </w:r>
      <w:proofErr w:type="spellStart"/>
      <w:r w:rsidRPr="006A646E">
        <w:rPr>
          <w:lang w:val="es-CO"/>
        </w:rPr>
        <w:t>of</w:t>
      </w:r>
      <w:proofErr w:type="spellEnd"/>
      <w:r w:rsidRPr="006A646E">
        <w:rPr>
          <w:lang w:val="es-CO"/>
        </w:rPr>
        <w:t xml:space="preserve"> </w:t>
      </w:r>
      <w:proofErr w:type="spellStart"/>
      <w:r w:rsidRPr="006A646E">
        <w:rPr>
          <w:lang w:val="es-CO"/>
        </w:rPr>
        <w:t>the</w:t>
      </w:r>
      <w:proofErr w:type="spellEnd"/>
      <w:r w:rsidRPr="006A646E">
        <w:rPr>
          <w:lang w:val="es-CO"/>
        </w:rPr>
        <w:t xml:space="preserve"> </w:t>
      </w:r>
      <w:proofErr w:type="spellStart"/>
      <w:r w:rsidRPr="006A646E">
        <w:rPr>
          <w:lang w:val="es-CO"/>
        </w:rPr>
        <w:t>system</w:t>
      </w:r>
      <w:proofErr w:type="spellEnd"/>
      <w:r w:rsidRPr="006A646E">
        <w:rPr>
          <w:lang w:val="es-CO"/>
        </w:rPr>
        <w:t xml:space="preserve">, </w:t>
      </w:r>
      <w:proofErr w:type="spellStart"/>
      <w:r w:rsidRPr="006A646E">
        <w:rPr>
          <w:lang w:val="es-CO"/>
        </w:rPr>
        <w:t>the</w:t>
      </w:r>
      <w:proofErr w:type="spellEnd"/>
      <w:r w:rsidRPr="006A646E">
        <w:rPr>
          <w:lang w:val="es-CO"/>
        </w:rPr>
        <w:t xml:space="preserve"> </w:t>
      </w:r>
      <w:proofErr w:type="spellStart"/>
      <w:r w:rsidRPr="006A646E">
        <w:rPr>
          <w:lang w:val="es-CO"/>
        </w:rPr>
        <w:t>stability</w:t>
      </w:r>
      <w:proofErr w:type="spellEnd"/>
      <w:r w:rsidRPr="006A646E">
        <w:rPr>
          <w:lang w:val="es-CO"/>
        </w:rPr>
        <w:t xml:space="preserve"> </w:t>
      </w:r>
      <w:proofErr w:type="spellStart"/>
      <w:r w:rsidRPr="006A646E">
        <w:rPr>
          <w:lang w:val="es-CO"/>
        </w:rPr>
        <w:t>of</w:t>
      </w:r>
      <w:proofErr w:type="spellEnd"/>
      <w:r w:rsidRPr="006A646E">
        <w:rPr>
          <w:lang w:val="es-CO"/>
        </w:rPr>
        <w:t xml:space="preserve"> </w:t>
      </w:r>
      <w:proofErr w:type="spellStart"/>
      <w:r w:rsidRPr="006A646E">
        <w:rPr>
          <w:lang w:val="es-CO"/>
        </w:rPr>
        <w:t>its</w:t>
      </w:r>
      <w:proofErr w:type="spellEnd"/>
      <w:r w:rsidRPr="006A646E">
        <w:rPr>
          <w:lang w:val="es-CO"/>
        </w:rPr>
        <w:t xml:space="preserve"> </w:t>
      </w:r>
      <w:proofErr w:type="spellStart"/>
      <w:r w:rsidRPr="006A646E">
        <w:rPr>
          <w:lang w:val="es-CO"/>
        </w:rPr>
        <w:t>architecture</w:t>
      </w:r>
      <w:proofErr w:type="spellEnd"/>
      <w:r w:rsidRPr="006A646E">
        <w:rPr>
          <w:lang w:val="es-CO"/>
        </w:rPr>
        <w:t xml:space="preserve">, and </w:t>
      </w:r>
      <w:proofErr w:type="spellStart"/>
      <w:r w:rsidRPr="006A646E">
        <w:rPr>
          <w:lang w:val="es-CO"/>
        </w:rPr>
        <w:t>the</w:t>
      </w:r>
      <w:proofErr w:type="spellEnd"/>
      <w:r w:rsidRPr="006A646E">
        <w:rPr>
          <w:lang w:val="es-CO"/>
        </w:rPr>
        <w:t xml:space="preserve"> </w:t>
      </w:r>
      <w:proofErr w:type="spellStart"/>
      <w:r w:rsidRPr="006A646E">
        <w:rPr>
          <w:lang w:val="es-CO"/>
        </w:rPr>
        <w:t>technical</w:t>
      </w:r>
      <w:proofErr w:type="spellEnd"/>
      <w:r w:rsidRPr="006A646E">
        <w:rPr>
          <w:lang w:val="es-CO"/>
        </w:rPr>
        <w:t xml:space="preserve"> </w:t>
      </w:r>
      <w:proofErr w:type="spellStart"/>
      <w:r w:rsidRPr="006A646E">
        <w:rPr>
          <w:lang w:val="es-CO"/>
        </w:rPr>
        <w:t>feasibility</w:t>
      </w:r>
      <w:proofErr w:type="spellEnd"/>
      <w:r w:rsidRPr="006A646E">
        <w:rPr>
          <w:lang w:val="es-CO"/>
        </w:rPr>
        <w:t xml:space="preserve"> </w:t>
      </w:r>
      <w:proofErr w:type="spellStart"/>
      <w:r w:rsidRPr="006A646E">
        <w:rPr>
          <w:lang w:val="es-CO"/>
        </w:rPr>
        <w:t>of</w:t>
      </w:r>
      <w:proofErr w:type="spellEnd"/>
      <w:r w:rsidRPr="006A646E">
        <w:rPr>
          <w:lang w:val="es-CO"/>
        </w:rPr>
        <w:t xml:space="preserve"> </w:t>
      </w:r>
      <w:proofErr w:type="spellStart"/>
      <w:r w:rsidRPr="006A646E">
        <w:rPr>
          <w:lang w:val="es-CO"/>
        </w:rPr>
        <w:t>the</w:t>
      </w:r>
      <w:proofErr w:type="spellEnd"/>
      <w:r w:rsidRPr="006A646E">
        <w:rPr>
          <w:lang w:val="es-CO"/>
        </w:rPr>
        <w:t xml:space="preserve"> </w:t>
      </w:r>
      <w:proofErr w:type="spellStart"/>
      <w:r w:rsidRPr="006A646E">
        <w:rPr>
          <w:lang w:val="es-CO"/>
        </w:rPr>
        <w:t>proposed</w:t>
      </w:r>
      <w:proofErr w:type="spellEnd"/>
      <w:r w:rsidRPr="006A646E">
        <w:rPr>
          <w:lang w:val="es-CO"/>
        </w:rPr>
        <w:t xml:space="preserve"> </w:t>
      </w:r>
      <w:proofErr w:type="spellStart"/>
      <w:r w:rsidRPr="006A646E">
        <w:rPr>
          <w:lang w:val="es-CO"/>
        </w:rPr>
        <w:t>approach</w:t>
      </w:r>
      <w:proofErr w:type="spellEnd"/>
      <w:r w:rsidRPr="006A646E">
        <w:rPr>
          <w:lang w:val="es-CO"/>
        </w:rPr>
        <w:t xml:space="preserve"> </w:t>
      </w:r>
      <w:proofErr w:type="spellStart"/>
      <w:r w:rsidRPr="006A646E">
        <w:rPr>
          <w:lang w:val="es-CO"/>
        </w:rPr>
        <w:t>for</w:t>
      </w:r>
      <w:proofErr w:type="spellEnd"/>
      <w:r w:rsidRPr="006A646E">
        <w:rPr>
          <w:lang w:val="es-CO"/>
        </w:rPr>
        <w:t xml:space="preserve"> </w:t>
      </w:r>
      <w:proofErr w:type="spellStart"/>
      <w:r w:rsidRPr="006A646E">
        <w:rPr>
          <w:lang w:val="es-CO"/>
        </w:rPr>
        <w:t>generating</w:t>
      </w:r>
      <w:proofErr w:type="spellEnd"/>
      <w:r w:rsidRPr="006A646E">
        <w:rPr>
          <w:lang w:val="es-CO"/>
        </w:rPr>
        <w:t xml:space="preserve"> </w:t>
      </w:r>
      <w:proofErr w:type="spellStart"/>
      <w:r w:rsidRPr="006A646E">
        <w:rPr>
          <w:lang w:val="es-CO"/>
        </w:rPr>
        <w:t>institutional</w:t>
      </w:r>
      <w:proofErr w:type="spellEnd"/>
      <w:r w:rsidRPr="006A646E">
        <w:rPr>
          <w:lang w:val="es-CO"/>
        </w:rPr>
        <w:t xml:space="preserve"> digital </w:t>
      </w:r>
      <w:proofErr w:type="spellStart"/>
      <w:r w:rsidRPr="006A646E">
        <w:rPr>
          <w:lang w:val="es-CO"/>
        </w:rPr>
        <w:t>maturity</w:t>
      </w:r>
      <w:proofErr w:type="spellEnd"/>
      <w:r w:rsidRPr="006A646E">
        <w:rPr>
          <w:lang w:val="es-CO"/>
        </w:rPr>
        <w:t xml:space="preserve"> </w:t>
      </w:r>
      <w:proofErr w:type="spellStart"/>
      <w:r w:rsidRPr="006A646E">
        <w:rPr>
          <w:lang w:val="es-CO"/>
        </w:rPr>
        <w:t>indicators</w:t>
      </w:r>
      <w:proofErr w:type="spellEnd"/>
      <w:r w:rsidRPr="006A646E">
        <w:rPr>
          <w:lang w:val="es-CO"/>
        </w:rPr>
        <w:t>.</w:t>
      </w:r>
    </w:p>
    <w:p w14:paraId="1884F615" w14:textId="77777777" w:rsidR="006A646E" w:rsidRPr="006A646E" w:rsidRDefault="006A646E" w:rsidP="006A646E">
      <w:pPr>
        <w:rPr>
          <w:lang w:val="es-CO"/>
        </w:rPr>
      </w:pPr>
      <w:r w:rsidRPr="006A646E">
        <w:rPr>
          <w:lang w:val="es-CO"/>
        </w:rPr>
        <w:t xml:space="preserve">In </w:t>
      </w:r>
      <w:proofErr w:type="spellStart"/>
      <w:r w:rsidRPr="006A646E">
        <w:rPr>
          <w:lang w:val="es-CO"/>
        </w:rPr>
        <w:t>conclusion</w:t>
      </w:r>
      <w:proofErr w:type="spellEnd"/>
      <w:r w:rsidRPr="006A646E">
        <w:rPr>
          <w:lang w:val="es-CO"/>
        </w:rPr>
        <w:t xml:space="preserve">, </w:t>
      </w:r>
      <w:r w:rsidRPr="006A646E">
        <w:rPr>
          <w:b/>
          <w:bCs/>
          <w:lang w:val="es-CO"/>
        </w:rPr>
        <w:t>Software Educativo</w:t>
      </w:r>
      <w:r w:rsidRPr="006A646E">
        <w:rPr>
          <w:lang w:val="es-CO"/>
        </w:rPr>
        <w:t xml:space="preserve"> </w:t>
      </w:r>
      <w:proofErr w:type="spellStart"/>
      <w:r w:rsidRPr="006A646E">
        <w:rPr>
          <w:lang w:val="es-CO"/>
        </w:rPr>
        <w:t>represents</w:t>
      </w:r>
      <w:proofErr w:type="spellEnd"/>
      <w:r w:rsidRPr="006A646E">
        <w:rPr>
          <w:lang w:val="es-CO"/>
        </w:rPr>
        <w:t xml:space="preserve"> a viable </w:t>
      </w:r>
      <w:proofErr w:type="spellStart"/>
      <w:r w:rsidRPr="006A646E">
        <w:rPr>
          <w:lang w:val="es-CO"/>
        </w:rPr>
        <w:t>technical</w:t>
      </w:r>
      <w:proofErr w:type="spellEnd"/>
      <w:r w:rsidRPr="006A646E">
        <w:rPr>
          <w:lang w:val="es-CO"/>
        </w:rPr>
        <w:t xml:space="preserve"> </w:t>
      </w:r>
      <w:proofErr w:type="spellStart"/>
      <w:r w:rsidRPr="006A646E">
        <w:rPr>
          <w:lang w:val="es-CO"/>
        </w:rPr>
        <w:t>solution</w:t>
      </w:r>
      <w:proofErr w:type="spellEnd"/>
      <w:r w:rsidRPr="006A646E">
        <w:rPr>
          <w:lang w:val="es-CO"/>
        </w:rPr>
        <w:t xml:space="preserve"> </w:t>
      </w:r>
      <w:proofErr w:type="spellStart"/>
      <w:r w:rsidRPr="006A646E">
        <w:rPr>
          <w:lang w:val="es-CO"/>
        </w:rPr>
        <w:t>with</w:t>
      </w:r>
      <w:proofErr w:type="spellEnd"/>
      <w:r w:rsidRPr="006A646E">
        <w:rPr>
          <w:lang w:val="es-CO"/>
        </w:rPr>
        <w:t xml:space="preserve"> </w:t>
      </w:r>
      <w:proofErr w:type="spellStart"/>
      <w:r w:rsidRPr="006A646E">
        <w:rPr>
          <w:lang w:val="es-CO"/>
        </w:rPr>
        <w:t>pedagogical</w:t>
      </w:r>
      <w:proofErr w:type="spellEnd"/>
      <w:r w:rsidRPr="006A646E">
        <w:rPr>
          <w:lang w:val="es-CO"/>
        </w:rPr>
        <w:t xml:space="preserve"> </w:t>
      </w:r>
      <w:proofErr w:type="spellStart"/>
      <w:r w:rsidRPr="006A646E">
        <w:rPr>
          <w:lang w:val="es-CO"/>
        </w:rPr>
        <w:t>potential</w:t>
      </w:r>
      <w:proofErr w:type="spellEnd"/>
      <w:r w:rsidRPr="006A646E">
        <w:rPr>
          <w:lang w:val="es-CO"/>
        </w:rPr>
        <w:t xml:space="preserve"> </w:t>
      </w:r>
      <w:proofErr w:type="spellStart"/>
      <w:r w:rsidRPr="006A646E">
        <w:rPr>
          <w:lang w:val="es-CO"/>
        </w:rPr>
        <w:t>to</w:t>
      </w:r>
      <w:proofErr w:type="spellEnd"/>
      <w:r w:rsidRPr="006A646E">
        <w:rPr>
          <w:lang w:val="es-CO"/>
        </w:rPr>
        <w:t xml:space="preserve"> </w:t>
      </w:r>
      <w:proofErr w:type="spellStart"/>
      <w:r w:rsidRPr="006A646E">
        <w:rPr>
          <w:lang w:val="es-CO"/>
        </w:rPr>
        <w:t>support</w:t>
      </w:r>
      <w:proofErr w:type="spellEnd"/>
      <w:r w:rsidRPr="006A646E">
        <w:rPr>
          <w:lang w:val="es-CO"/>
        </w:rPr>
        <w:t xml:space="preserve"> </w:t>
      </w:r>
      <w:proofErr w:type="spellStart"/>
      <w:r w:rsidRPr="006A646E">
        <w:rPr>
          <w:lang w:val="es-CO"/>
        </w:rPr>
        <w:t>evidence-based</w:t>
      </w:r>
      <w:proofErr w:type="spellEnd"/>
      <w:r w:rsidRPr="006A646E">
        <w:rPr>
          <w:lang w:val="es-CO"/>
        </w:rPr>
        <w:t xml:space="preserve"> </w:t>
      </w:r>
      <w:proofErr w:type="spellStart"/>
      <w:r w:rsidRPr="006A646E">
        <w:rPr>
          <w:lang w:val="es-CO"/>
        </w:rPr>
        <w:t>decision-making</w:t>
      </w:r>
      <w:proofErr w:type="spellEnd"/>
      <w:r w:rsidRPr="006A646E">
        <w:rPr>
          <w:lang w:val="es-CO"/>
        </w:rPr>
        <w:t xml:space="preserve"> and </w:t>
      </w:r>
      <w:proofErr w:type="spellStart"/>
      <w:r w:rsidRPr="006A646E">
        <w:rPr>
          <w:lang w:val="es-CO"/>
        </w:rPr>
        <w:t>enhance</w:t>
      </w:r>
      <w:proofErr w:type="spellEnd"/>
      <w:r w:rsidRPr="006A646E">
        <w:rPr>
          <w:lang w:val="es-CO"/>
        </w:rPr>
        <w:t xml:space="preserve"> digital </w:t>
      </w:r>
      <w:proofErr w:type="spellStart"/>
      <w:r w:rsidRPr="006A646E">
        <w:rPr>
          <w:lang w:val="es-CO"/>
        </w:rPr>
        <w:t>transformation</w:t>
      </w:r>
      <w:proofErr w:type="spellEnd"/>
      <w:r w:rsidRPr="006A646E">
        <w:rPr>
          <w:lang w:val="es-CO"/>
        </w:rPr>
        <w:t xml:space="preserve"> </w:t>
      </w:r>
      <w:proofErr w:type="spellStart"/>
      <w:r w:rsidRPr="006A646E">
        <w:rPr>
          <w:lang w:val="es-CO"/>
        </w:rPr>
        <w:t>processes</w:t>
      </w:r>
      <w:proofErr w:type="spellEnd"/>
      <w:r w:rsidRPr="006A646E">
        <w:rPr>
          <w:lang w:val="es-CO"/>
        </w:rPr>
        <w:t xml:space="preserve"> in </w:t>
      </w:r>
      <w:proofErr w:type="spellStart"/>
      <w:r w:rsidRPr="006A646E">
        <w:rPr>
          <w:lang w:val="es-CO"/>
        </w:rPr>
        <w:t>educational</w:t>
      </w:r>
      <w:proofErr w:type="spellEnd"/>
      <w:r w:rsidRPr="006A646E">
        <w:rPr>
          <w:lang w:val="es-CO"/>
        </w:rPr>
        <w:t xml:space="preserve"> </w:t>
      </w:r>
      <w:proofErr w:type="spellStart"/>
      <w:r w:rsidRPr="006A646E">
        <w:rPr>
          <w:lang w:val="es-CO"/>
        </w:rPr>
        <w:t>institutions</w:t>
      </w:r>
      <w:proofErr w:type="spellEnd"/>
      <w:r w:rsidRPr="006A646E">
        <w:rPr>
          <w:lang w:val="es-CO"/>
        </w:rPr>
        <w:t xml:space="preserve">. </w:t>
      </w:r>
      <w:proofErr w:type="spellStart"/>
      <w:r w:rsidRPr="006A646E">
        <w:rPr>
          <w:lang w:val="es-CO"/>
        </w:rPr>
        <w:t>However</w:t>
      </w:r>
      <w:proofErr w:type="spellEnd"/>
      <w:r w:rsidRPr="006A646E">
        <w:rPr>
          <w:lang w:val="es-CO"/>
        </w:rPr>
        <w:t xml:space="preserve">, future </w:t>
      </w:r>
      <w:proofErr w:type="spellStart"/>
      <w:r w:rsidRPr="006A646E">
        <w:rPr>
          <w:lang w:val="es-CO"/>
        </w:rPr>
        <w:t>work</w:t>
      </w:r>
      <w:proofErr w:type="spellEnd"/>
      <w:r w:rsidRPr="006A646E">
        <w:rPr>
          <w:lang w:val="es-CO"/>
        </w:rPr>
        <w:t xml:space="preserve"> </w:t>
      </w:r>
      <w:proofErr w:type="spellStart"/>
      <w:r w:rsidRPr="006A646E">
        <w:rPr>
          <w:lang w:val="es-CO"/>
        </w:rPr>
        <w:t>includes</w:t>
      </w:r>
      <w:proofErr w:type="spellEnd"/>
      <w:r w:rsidRPr="006A646E">
        <w:rPr>
          <w:lang w:val="es-CO"/>
        </w:rPr>
        <w:t xml:space="preserve"> </w:t>
      </w:r>
      <w:proofErr w:type="spellStart"/>
      <w:r w:rsidRPr="006A646E">
        <w:rPr>
          <w:lang w:val="es-CO"/>
        </w:rPr>
        <w:t>validation</w:t>
      </w:r>
      <w:proofErr w:type="spellEnd"/>
      <w:r w:rsidRPr="006A646E">
        <w:rPr>
          <w:lang w:val="es-CO"/>
        </w:rPr>
        <w:t xml:space="preserve"> </w:t>
      </w:r>
      <w:proofErr w:type="spellStart"/>
      <w:r w:rsidRPr="006A646E">
        <w:rPr>
          <w:lang w:val="es-CO"/>
        </w:rPr>
        <w:t>with</w:t>
      </w:r>
      <w:proofErr w:type="spellEnd"/>
      <w:r w:rsidRPr="006A646E">
        <w:rPr>
          <w:lang w:val="es-CO"/>
        </w:rPr>
        <w:t xml:space="preserve"> real </w:t>
      </w:r>
      <w:proofErr w:type="spellStart"/>
      <w:r w:rsidRPr="006A646E">
        <w:rPr>
          <w:lang w:val="es-CO"/>
        </w:rPr>
        <w:t>users</w:t>
      </w:r>
      <w:proofErr w:type="spellEnd"/>
      <w:r w:rsidRPr="006A646E">
        <w:rPr>
          <w:lang w:val="es-CO"/>
        </w:rPr>
        <w:t xml:space="preserve"> and </w:t>
      </w:r>
      <w:proofErr w:type="spellStart"/>
      <w:r w:rsidRPr="006A646E">
        <w:rPr>
          <w:lang w:val="es-CO"/>
        </w:rPr>
        <w:t>further</w:t>
      </w:r>
      <w:proofErr w:type="spellEnd"/>
      <w:r w:rsidRPr="006A646E">
        <w:rPr>
          <w:lang w:val="es-CO"/>
        </w:rPr>
        <w:t xml:space="preserve"> </w:t>
      </w:r>
      <w:proofErr w:type="spellStart"/>
      <w:r w:rsidRPr="006A646E">
        <w:rPr>
          <w:lang w:val="es-CO"/>
        </w:rPr>
        <w:t>optimization</w:t>
      </w:r>
      <w:proofErr w:type="spellEnd"/>
      <w:r w:rsidRPr="006A646E">
        <w:rPr>
          <w:lang w:val="es-CO"/>
        </w:rPr>
        <w:t xml:space="preserve"> </w:t>
      </w:r>
      <w:proofErr w:type="spellStart"/>
      <w:r w:rsidRPr="006A646E">
        <w:rPr>
          <w:lang w:val="es-CO"/>
        </w:rPr>
        <w:t>of</w:t>
      </w:r>
      <w:proofErr w:type="spellEnd"/>
      <w:r w:rsidRPr="006A646E">
        <w:rPr>
          <w:lang w:val="es-CO"/>
        </w:rPr>
        <w:t xml:space="preserve"> </w:t>
      </w:r>
      <w:proofErr w:type="spellStart"/>
      <w:r w:rsidRPr="006A646E">
        <w:rPr>
          <w:lang w:val="es-CO"/>
        </w:rPr>
        <w:t>the</w:t>
      </w:r>
      <w:proofErr w:type="spellEnd"/>
      <w:r w:rsidRPr="006A646E">
        <w:rPr>
          <w:lang w:val="es-CO"/>
        </w:rPr>
        <w:t xml:space="preserve"> </w:t>
      </w:r>
      <w:proofErr w:type="spellStart"/>
      <w:r w:rsidRPr="006A646E">
        <w:rPr>
          <w:lang w:val="es-CO"/>
        </w:rPr>
        <w:t>analytics</w:t>
      </w:r>
      <w:proofErr w:type="spellEnd"/>
      <w:r w:rsidRPr="006A646E">
        <w:rPr>
          <w:lang w:val="es-CO"/>
        </w:rPr>
        <w:t xml:space="preserve"> and artificial </w:t>
      </w:r>
      <w:proofErr w:type="spellStart"/>
      <w:r w:rsidRPr="006A646E">
        <w:rPr>
          <w:lang w:val="es-CO"/>
        </w:rPr>
        <w:t>intelligence</w:t>
      </w:r>
      <w:proofErr w:type="spellEnd"/>
      <w:r w:rsidRPr="006A646E">
        <w:rPr>
          <w:lang w:val="es-CO"/>
        </w:rPr>
        <w:t xml:space="preserve"> </w:t>
      </w:r>
      <w:proofErr w:type="spellStart"/>
      <w:r w:rsidRPr="006A646E">
        <w:rPr>
          <w:lang w:val="es-CO"/>
        </w:rPr>
        <w:t>models</w:t>
      </w:r>
      <w:proofErr w:type="spellEnd"/>
      <w:r w:rsidRPr="006A646E">
        <w:rPr>
          <w:lang w:val="es-CO"/>
        </w:rPr>
        <w:t>.</w:t>
      </w:r>
    </w:p>
    <w:p w14:paraId="5043D940" w14:textId="0970181A" w:rsidR="001C2FB3" w:rsidRDefault="00D92F3B">
      <w:proofErr w:type="spellStart"/>
      <w:r w:rsidRPr="00194057">
        <w:rPr>
          <w:b/>
          <w:bCs/>
        </w:rPr>
        <w:t>Keywords</w:t>
      </w:r>
      <w:proofErr w:type="spellEnd"/>
      <w:r>
        <w:t xml:space="preserve">: </w:t>
      </w:r>
      <w:proofErr w:type="spellStart"/>
      <w:r w:rsidR="006A646E" w:rsidRPr="006A646E">
        <w:rPr>
          <w:lang w:eastAsia="en-US"/>
        </w:rPr>
        <w:t>educational</w:t>
      </w:r>
      <w:proofErr w:type="spellEnd"/>
      <w:r w:rsidR="006A646E" w:rsidRPr="006A646E">
        <w:rPr>
          <w:lang w:eastAsia="en-US"/>
        </w:rPr>
        <w:t xml:space="preserve"> digital </w:t>
      </w:r>
      <w:proofErr w:type="spellStart"/>
      <w:r w:rsidR="006A646E" w:rsidRPr="006A646E">
        <w:rPr>
          <w:lang w:eastAsia="en-US"/>
        </w:rPr>
        <w:t>transformation</w:t>
      </w:r>
      <w:proofErr w:type="spellEnd"/>
      <w:r w:rsidR="006A646E" w:rsidRPr="006A646E">
        <w:rPr>
          <w:lang w:eastAsia="en-US"/>
        </w:rPr>
        <w:t xml:space="preserve">, </w:t>
      </w:r>
      <w:proofErr w:type="spellStart"/>
      <w:r w:rsidR="006A646E" w:rsidRPr="006A646E">
        <w:rPr>
          <w:lang w:eastAsia="en-US"/>
        </w:rPr>
        <w:t>learning</w:t>
      </w:r>
      <w:proofErr w:type="spellEnd"/>
      <w:r w:rsidR="006A646E" w:rsidRPr="006A646E">
        <w:rPr>
          <w:lang w:eastAsia="en-US"/>
        </w:rPr>
        <w:t xml:space="preserve"> </w:t>
      </w:r>
      <w:proofErr w:type="spellStart"/>
      <w:r w:rsidR="006A646E" w:rsidRPr="006A646E">
        <w:rPr>
          <w:lang w:eastAsia="en-US"/>
        </w:rPr>
        <w:t>analytics</w:t>
      </w:r>
      <w:proofErr w:type="spellEnd"/>
      <w:r w:rsidR="006A646E" w:rsidRPr="006A646E">
        <w:rPr>
          <w:lang w:eastAsia="en-US"/>
        </w:rPr>
        <w:t xml:space="preserve">, artificial </w:t>
      </w:r>
      <w:proofErr w:type="spellStart"/>
      <w:r w:rsidR="006A646E" w:rsidRPr="006A646E">
        <w:rPr>
          <w:lang w:eastAsia="en-US"/>
        </w:rPr>
        <w:t>intelligence</w:t>
      </w:r>
      <w:proofErr w:type="spellEnd"/>
      <w:r w:rsidR="006A646E" w:rsidRPr="006A646E">
        <w:rPr>
          <w:lang w:eastAsia="en-US"/>
        </w:rPr>
        <w:t xml:space="preserve">, ICT </w:t>
      </w:r>
      <w:proofErr w:type="spellStart"/>
      <w:r w:rsidR="006A646E" w:rsidRPr="006A646E">
        <w:rPr>
          <w:lang w:eastAsia="en-US"/>
        </w:rPr>
        <w:t>evaluation</w:t>
      </w:r>
      <w:proofErr w:type="spellEnd"/>
      <w:r w:rsidR="006A646E" w:rsidRPr="006A646E">
        <w:rPr>
          <w:lang w:eastAsia="en-US"/>
        </w:rPr>
        <w:t xml:space="preserve">, </w:t>
      </w:r>
      <w:proofErr w:type="spellStart"/>
      <w:r w:rsidR="006A646E" w:rsidRPr="006A646E">
        <w:rPr>
          <w:lang w:eastAsia="en-US"/>
        </w:rPr>
        <w:t>educational</w:t>
      </w:r>
      <w:proofErr w:type="spellEnd"/>
      <w:r w:rsidR="006A646E" w:rsidRPr="006A646E">
        <w:rPr>
          <w:lang w:eastAsia="en-US"/>
        </w:rPr>
        <w:t xml:space="preserve"> software.</w:t>
      </w:r>
      <w:r w:rsidR="001C2FB3">
        <w:br w:type="page"/>
      </w:r>
    </w:p>
    <w:bookmarkEnd w:id="0"/>
    <w:p w14:paraId="37509664" w14:textId="52E8292E" w:rsidR="008544B8" w:rsidRDefault="007B76BF" w:rsidP="006403BD">
      <w:pPr>
        <w:pStyle w:val="Ttulondices"/>
      </w:pPr>
      <w:r>
        <w:lastRenderedPageBreak/>
        <w:t xml:space="preserve">Índice </w:t>
      </w:r>
      <w:r w:rsidR="00FA21E3">
        <w:t>de contenidos</w:t>
      </w:r>
    </w:p>
    <w:p w14:paraId="10877074" w14:textId="5AA5D8CD" w:rsidR="003B30D9" w:rsidRDefault="00423E85">
      <w:pPr>
        <w:pStyle w:val="TDC1"/>
        <w:tabs>
          <w:tab w:val="left" w:pos="440"/>
          <w:tab w:val="right" w:leader="dot" w:pos="9061"/>
        </w:tabs>
        <w:rPr>
          <w:rFonts w:eastAsiaTheme="minorEastAsia" w:cstheme="minorBidi"/>
          <w:noProof/>
          <w:kern w:val="2"/>
          <w:lang w:val="es-CO" w:eastAsia="es-CO"/>
          <w14:ligatures w14:val="standardContextual"/>
        </w:rPr>
      </w:pPr>
      <w:r>
        <w:rPr>
          <w:sz w:val="22"/>
        </w:rPr>
        <w:fldChar w:fldCharType="begin"/>
      </w:r>
      <w:r>
        <w:rPr>
          <w:sz w:val="22"/>
        </w:rPr>
        <w:instrText xml:space="preserve"> TOC \o "1-3" \h \z \u </w:instrText>
      </w:r>
      <w:r>
        <w:rPr>
          <w:sz w:val="22"/>
        </w:rPr>
        <w:fldChar w:fldCharType="separate"/>
      </w:r>
      <w:hyperlink w:anchor="_Toc218554258" w:history="1">
        <w:r w:rsidR="003B30D9" w:rsidRPr="00C26062">
          <w:rPr>
            <w:rStyle w:val="Hipervnculo"/>
            <w:noProof/>
          </w:rPr>
          <w:t>1.</w:t>
        </w:r>
        <w:r w:rsidR="003B30D9">
          <w:rPr>
            <w:rFonts w:eastAsiaTheme="minorEastAsia" w:cstheme="minorBidi"/>
            <w:noProof/>
            <w:kern w:val="2"/>
            <w:lang w:val="es-CO" w:eastAsia="es-CO"/>
            <w14:ligatures w14:val="standardContextual"/>
          </w:rPr>
          <w:tab/>
        </w:r>
        <w:r w:rsidR="003B30D9" w:rsidRPr="00C26062">
          <w:rPr>
            <w:rStyle w:val="Hipervnculo"/>
            <w:noProof/>
          </w:rPr>
          <w:t>Introducción</w:t>
        </w:r>
        <w:r w:rsidR="003B30D9">
          <w:rPr>
            <w:noProof/>
            <w:webHidden/>
          </w:rPr>
          <w:tab/>
        </w:r>
        <w:r w:rsidR="003B30D9">
          <w:rPr>
            <w:noProof/>
            <w:webHidden/>
          </w:rPr>
          <w:fldChar w:fldCharType="begin"/>
        </w:r>
        <w:r w:rsidR="003B30D9">
          <w:rPr>
            <w:noProof/>
            <w:webHidden/>
          </w:rPr>
          <w:instrText xml:space="preserve"> PAGEREF _Toc218554258 \h </w:instrText>
        </w:r>
        <w:r w:rsidR="003B30D9">
          <w:rPr>
            <w:noProof/>
            <w:webHidden/>
          </w:rPr>
        </w:r>
        <w:r w:rsidR="003B30D9">
          <w:rPr>
            <w:noProof/>
            <w:webHidden/>
          </w:rPr>
          <w:fldChar w:fldCharType="separate"/>
        </w:r>
        <w:r w:rsidR="003B30D9">
          <w:rPr>
            <w:noProof/>
            <w:webHidden/>
          </w:rPr>
          <w:t>8</w:t>
        </w:r>
        <w:r w:rsidR="003B30D9">
          <w:rPr>
            <w:noProof/>
            <w:webHidden/>
          </w:rPr>
          <w:fldChar w:fldCharType="end"/>
        </w:r>
      </w:hyperlink>
    </w:p>
    <w:p w14:paraId="36F1C4DE" w14:textId="39DF475A"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59" w:history="1">
        <w:r w:rsidRPr="00C26062">
          <w:rPr>
            <w:rStyle w:val="Hipervnculo"/>
            <w:rFonts w:cstheme="majorHAnsi"/>
            <w:noProof/>
          </w:rPr>
          <w:t>1.1.</w:t>
        </w:r>
        <w:r>
          <w:rPr>
            <w:rFonts w:eastAsiaTheme="minorEastAsia" w:cstheme="minorBidi"/>
            <w:noProof/>
            <w:kern w:val="2"/>
            <w:lang w:val="es-CO" w:eastAsia="es-CO"/>
            <w14:ligatures w14:val="standardContextual"/>
          </w:rPr>
          <w:tab/>
        </w:r>
        <w:r w:rsidRPr="00C26062">
          <w:rPr>
            <w:rStyle w:val="Hipervnculo"/>
            <w:noProof/>
          </w:rPr>
          <w:t>Justificación</w:t>
        </w:r>
        <w:r>
          <w:rPr>
            <w:noProof/>
            <w:webHidden/>
          </w:rPr>
          <w:tab/>
        </w:r>
        <w:r>
          <w:rPr>
            <w:noProof/>
            <w:webHidden/>
          </w:rPr>
          <w:fldChar w:fldCharType="begin"/>
        </w:r>
        <w:r>
          <w:rPr>
            <w:noProof/>
            <w:webHidden/>
          </w:rPr>
          <w:instrText xml:space="preserve"> PAGEREF _Toc218554259 \h </w:instrText>
        </w:r>
        <w:r>
          <w:rPr>
            <w:noProof/>
            <w:webHidden/>
          </w:rPr>
        </w:r>
        <w:r>
          <w:rPr>
            <w:noProof/>
            <w:webHidden/>
          </w:rPr>
          <w:fldChar w:fldCharType="separate"/>
        </w:r>
        <w:r>
          <w:rPr>
            <w:noProof/>
            <w:webHidden/>
          </w:rPr>
          <w:t>9</w:t>
        </w:r>
        <w:r>
          <w:rPr>
            <w:noProof/>
            <w:webHidden/>
          </w:rPr>
          <w:fldChar w:fldCharType="end"/>
        </w:r>
      </w:hyperlink>
    </w:p>
    <w:p w14:paraId="741A515C" w14:textId="1AF7300D"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60" w:history="1">
        <w:r w:rsidRPr="00C26062">
          <w:rPr>
            <w:rStyle w:val="Hipervnculo"/>
            <w:rFonts w:cstheme="majorHAnsi"/>
            <w:noProof/>
          </w:rPr>
          <w:t>1.2.</w:t>
        </w:r>
        <w:r>
          <w:rPr>
            <w:rFonts w:eastAsiaTheme="minorEastAsia" w:cstheme="minorBidi"/>
            <w:noProof/>
            <w:kern w:val="2"/>
            <w:lang w:val="es-CO" w:eastAsia="es-CO"/>
            <w14:ligatures w14:val="standardContextual"/>
          </w:rPr>
          <w:tab/>
        </w:r>
        <w:r w:rsidRPr="00C26062">
          <w:rPr>
            <w:rStyle w:val="Hipervnculo"/>
            <w:noProof/>
          </w:rPr>
          <w:t>Planteamiento del problema</w:t>
        </w:r>
        <w:r>
          <w:rPr>
            <w:noProof/>
            <w:webHidden/>
          </w:rPr>
          <w:tab/>
        </w:r>
        <w:r>
          <w:rPr>
            <w:noProof/>
            <w:webHidden/>
          </w:rPr>
          <w:fldChar w:fldCharType="begin"/>
        </w:r>
        <w:r>
          <w:rPr>
            <w:noProof/>
            <w:webHidden/>
          </w:rPr>
          <w:instrText xml:space="preserve"> PAGEREF _Toc218554260 \h </w:instrText>
        </w:r>
        <w:r>
          <w:rPr>
            <w:noProof/>
            <w:webHidden/>
          </w:rPr>
        </w:r>
        <w:r>
          <w:rPr>
            <w:noProof/>
            <w:webHidden/>
          </w:rPr>
          <w:fldChar w:fldCharType="separate"/>
        </w:r>
        <w:r>
          <w:rPr>
            <w:noProof/>
            <w:webHidden/>
          </w:rPr>
          <w:t>10</w:t>
        </w:r>
        <w:r>
          <w:rPr>
            <w:noProof/>
            <w:webHidden/>
          </w:rPr>
          <w:fldChar w:fldCharType="end"/>
        </w:r>
      </w:hyperlink>
    </w:p>
    <w:p w14:paraId="30B03906" w14:textId="180AE322"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61" w:history="1">
        <w:r w:rsidRPr="00C26062">
          <w:rPr>
            <w:rStyle w:val="Hipervnculo"/>
            <w:rFonts w:cstheme="majorHAnsi"/>
            <w:noProof/>
          </w:rPr>
          <w:t>1.3.</w:t>
        </w:r>
        <w:r>
          <w:rPr>
            <w:rFonts w:eastAsiaTheme="minorEastAsia" w:cstheme="minorBidi"/>
            <w:noProof/>
            <w:kern w:val="2"/>
            <w:lang w:val="es-CO" w:eastAsia="es-CO"/>
            <w14:ligatures w14:val="standardContextual"/>
          </w:rPr>
          <w:tab/>
        </w:r>
        <w:r w:rsidRPr="00C26062">
          <w:rPr>
            <w:rStyle w:val="Hipervnculo"/>
            <w:noProof/>
          </w:rPr>
          <w:t>Estructura del trabajo</w:t>
        </w:r>
        <w:r>
          <w:rPr>
            <w:noProof/>
            <w:webHidden/>
          </w:rPr>
          <w:tab/>
        </w:r>
        <w:r>
          <w:rPr>
            <w:noProof/>
            <w:webHidden/>
          </w:rPr>
          <w:fldChar w:fldCharType="begin"/>
        </w:r>
        <w:r>
          <w:rPr>
            <w:noProof/>
            <w:webHidden/>
          </w:rPr>
          <w:instrText xml:space="preserve"> PAGEREF _Toc218554261 \h </w:instrText>
        </w:r>
        <w:r>
          <w:rPr>
            <w:noProof/>
            <w:webHidden/>
          </w:rPr>
        </w:r>
        <w:r>
          <w:rPr>
            <w:noProof/>
            <w:webHidden/>
          </w:rPr>
          <w:fldChar w:fldCharType="separate"/>
        </w:r>
        <w:r>
          <w:rPr>
            <w:noProof/>
            <w:webHidden/>
          </w:rPr>
          <w:t>11</w:t>
        </w:r>
        <w:r>
          <w:rPr>
            <w:noProof/>
            <w:webHidden/>
          </w:rPr>
          <w:fldChar w:fldCharType="end"/>
        </w:r>
      </w:hyperlink>
    </w:p>
    <w:p w14:paraId="738865BB" w14:textId="5ACEDD5C" w:rsidR="003B30D9" w:rsidRDefault="003B30D9">
      <w:pPr>
        <w:pStyle w:val="TDC1"/>
        <w:tabs>
          <w:tab w:val="left" w:pos="440"/>
          <w:tab w:val="right" w:leader="dot" w:pos="9061"/>
        </w:tabs>
        <w:rPr>
          <w:rFonts w:eastAsiaTheme="minorEastAsia" w:cstheme="minorBidi"/>
          <w:noProof/>
          <w:kern w:val="2"/>
          <w:lang w:val="es-CO" w:eastAsia="es-CO"/>
          <w14:ligatures w14:val="standardContextual"/>
        </w:rPr>
      </w:pPr>
      <w:hyperlink w:anchor="_Toc218554262" w:history="1">
        <w:r w:rsidRPr="00C26062">
          <w:rPr>
            <w:rStyle w:val="Hipervnculo"/>
            <w:noProof/>
          </w:rPr>
          <w:t>2.</w:t>
        </w:r>
        <w:r>
          <w:rPr>
            <w:rFonts w:eastAsiaTheme="minorEastAsia" w:cstheme="minorBidi"/>
            <w:noProof/>
            <w:kern w:val="2"/>
            <w:lang w:val="es-CO" w:eastAsia="es-CO"/>
            <w14:ligatures w14:val="standardContextual"/>
          </w:rPr>
          <w:tab/>
        </w:r>
        <w:r w:rsidRPr="00C26062">
          <w:rPr>
            <w:rStyle w:val="Hipervnculo"/>
            <w:noProof/>
          </w:rPr>
          <w:t>Contexto y estado del arte</w:t>
        </w:r>
        <w:r>
          <w:rPr>
            <w:noProof/>
            <w:webHidden/>
          </w:rPr>
          <w:tab/>
        </w:r>
        <w:r>
          <w:rPr>
            <w:noProof/>
            <w:webHidden/>
          </w:rPr>
          <w:fldChar w:fldCharType="begin"/>
        </w:r>
        <w:r>
          <w:rPr>
            <w:noProof/>
            <w:webHidden/>
          </w:rPr>
          <w:instrText xml:space="preserve"> PAGEREF _Toc218554262 \h </w:instrText>
        </w:r>
        <w:r>
          <w:rPr>
            <w:noProof/>
            <w:webHidden/>
          </w:rPr>
        </w:r>
        <w:r>
          <w:rPr>
            <w:noProof/>
            <w:webHidden/>
          </w:rPr>
          <w:fldChar w:fldCharType="separate"/>
        </w:r>
        <w:r>
          <w:rPr>
            <w:noProof/>
            <w:webHidden/>
          </w:rPr>
          <w:t>11</w:t>
        </w:r>
        <w:r>
          <w:rPr>
            <w:noProof/>
            <w:webHidden/>
          </w:rPr>
          <w:fldChar w:fldCharType="end"/>
        </w:r>
      </w:hyperlink>
    </w:p>
    <w:p w14:paraId="52B3ACDF" w14:textId="538175DE"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63" w:history="1">
        <w:r w:rsidRPr="00C26062">
          <w:rPr>
            <w:rStyle w:val="Hipervnculo"/>
            <w:rFonts w:cstheme="majorHAnsi"/>
            <w:noProof/>
          </w:rPr>
          <w:t>2.1.</w:t>
        </w:r>
        <w:r>
          <w:rPr>
            <w:rFonts w:eastAsiaTheme="minorEastAsia" w:cstheme="minorBidi"/>
            <w:noProof/>
            <w:kern w:val="2"/>
            <w:lang w:val="es-CO" w:eastAsia="es-CO"/>
            <w14:ligatures w14:val="standardContextual"/>
          </w:rPr>
          <w:tab/>
        </w:r>
        <w:r w:rsidRPr="00C26062">
          <w:rPr>
            <w:rStyle w:val="Hipervnculo"/>
            <w:noProof/>
          </w:rPr>
          <w:t>Contexto del problema</w:t>
        </w:r>
        <w:r>
          <w:rPr>
            <w:noProof/>
            <w:webHidden/>
          </w:rPr>
          <w:tab/>
        </w:r>
        <w:r>
          <w:rPr>
            <w:noProof/>
            <w:webHidden/>
          </w:rPr>
          <w:fldChar w:fldCharType="begin"/>
        </w:r>
        <w:r>
          <w:rPr>
            <w:noProof/>
            <w:webHidden/>
          </w:rPr>
          <w:instrText xml:space="preserve"> PAGEREF _Toc218554263 \h </w:instrText>
        </w:r>
        <w:r>
          <w:rPr>
            <w:noProof/>
            <w:webHidden/>
          </w:rPr>
        </w:r>
        <w:r>
          <w:rPr>
            <w:noProof/>
            <w:webHidden/>
          </w:rPr>
          <w:fldChar w:fldCharType="separate"/>
        </w:r>
        <w:r>
          <w:rPr>
            <w:noProof/>
            <w:webHidden/>
          </w:rPr>
          <w:t>11</w:t>
        </w:r>
        <w:r>
          <w:rPr>
            <w:noProof/>
            <w:webHidden/>
          </w:rPr>
          <w:fldChar w:fldCharType="end"/>
        </w:r>
      </w:hyperlink>
    </w:p>
    <w:p w14:paraId="51FBBD41" w14:textId="45F7E670"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64" w:history="1">
        <w:r w:rsidRPr="00C26062">
          <w:rPr>
            <w:rStyle w:val="Hipervnculo"/>
            <w:rFonts w:cstheme="majorHAnsi"/>
            <w:noProof/>
            <w:lang w:val="es-CO"/>
          </w:rPr>
          <w:t>2.2.</w:t>
        </w:r>
        <w:r>
          <w:rPr>
            <w:rFonts w:eastAsiaTheme="minorEastAsia" w:cstheme="minorBidi"/>
            <w:noProof/>
            <w:kern w:val="2"/>
            <w:lang w:val="es-CO" w:eastAsia="es-CO"/>
            <w14:ligatures w14:val="standardContextual"/>
          </w:rPr>
          <w:tab/>
        </w:r>
        <w:r w:rsidRPr="00C26062">
          <w:rPr>
            <w:rStyle w:val="Hipervnculo"/>
            <w:noProof/>
          </w:rPr>
          <w:t>Estado del arte</w:t>
        </w:r>
        <w:r>
          <w:rPr>
            <w:noProof/>
            <w:webHidden/>
          </w:rPr>
          <w:tab/>
        </w:r>
        <w:r>
          <w:rPr>
            <w:noProof/>
            <w:webHidden/>
          </w:rPr>
          <w:fldChar w:fldCharType="begin"/>
        </w:r>
        <w:r>
          <w:rPr>
            <w:noProof/>
            <w:webHidden/>
          </w:rPr>
          <w:instrText xml:space="preserve"> PAGEREF _Toc218554264 \h </w:instrText>
        </w:r>
        <w:r>
          <w:rPr>
            <w:noProof/>
            <w:webHidden/>
          </w:rPr>
        </w:r>
        <w:r>
          <w:rPr>
            <w:noProof/>
            <w:webHidden/>
          </w:rPr>
          <w:fldChar w:fldCharType="separate"/>
        </w:r>
        <w:r>
          <w:rPr>
            <w:noProof/>
            <w:webHidden/>
          </w:rPr>
          <w:t>13</w:t>
        </w:r>
        <w:r>
          <w:rPr>
            <w:noProof/>
            <w:webHidden/>
          </w:rPr>
          <w:fldChar w:fldCharType="end"/>
        </w:r>
      </w:hyperlink>
    </w:p>
    <w:p w14:paraId="41984313" w14:textId="6BACE254" w:rsidR="003B30D9" w:rsidRDefault="003B30D9">
      <w:pPr>
        <w:pStyle w:val="TDC3"/>
        <w:tabs>
          <w:tab w:val="left" w:pos="1440"/>
          <w:tab w:val="right" w:leader="dot" w:pos="9061"/>
        </w:tabs>
        <w:rPr>
          <w:rFonts w:eastAsiaTheme="minorEastAsia" w:cstheme="minorBidi"/>
          <w:noProof/>
          <w:kern w:val="2"/>
          <w:lang w:val="es-CO" w:eastAsia="es-CO"/>
          <w14:ligatures w14:val="standardContextual"/>
        </w:rPr>
      </w:pPr>
      <w:hyperlink w:anchor="_Toc218554265" w:history="1">
        <w:r w:rsidRPr="00C26062">
          <w:rPr>
            <w:rStyle w:val="Hipervnculo"/>
            <w:noProof/>
            <w:lang w:val="es-CO"/>
          </w:rPr>
          <w:t>2.2.1.</w:t>
        </w:r>
        <w:r>
          <w:rPr>
            <w:rFonts w:eastAsiaTheme="minorEastAsia" w:cstheme="minorBidi"/>
            <w:noProof/>
            <w:kern w:val="2"/>
            <w:lang w:val="es-CO" w:eastAsia="es-CO"/>
            <w14:ligatures w14:val="standardContextual"/>
          </w:rPr>
          <w:tab/>
        </w:r>
        <w:r w:rsidRPr="00C26062">
          <w:rPr>
            <w:rStyle w:val="Hipervnculo"/>
            <w:noProof/>
            <w:lang w:val="es-CO"/>
          </w:rPr>
          <w:t>Herramientas colaborativas y de gestión del conocimiento</w:t>
        </w:r>
        <w:r>
          <w:rPr>
            <w:noProof/>
            <w:webHidden/>
          </w:rPr>
          <w:tab/>
        </w:r>
        <w:r>
          <w:rPr>
            <w:noProof/>
            <w:webHidden/>
          </w:rPr>
          <w:fldChar w:fldCharType="begin"/>
        </w:r>
        <w:r>
          <w:rPr>
            <w:noProof/>
            <w:webHidden/>
          </w:rPr>
          <w:instrText xml:space="preserve"> PAGEREF _Toc218554265 \h </w:instrText>
        </w:r>
        <w:r>
          <w:rPr>
            <w:noProof/>
            <w:webHidden/>
          </w:rPr>
        </w:r>
        <w:r>
          <w:rPr>
            <w:noProof/>
            <w:webHidden/>
          </w:rPr>
          <w:fldChar w:fldCharType="separate"/>
        </w:r>
        <w:r>
          <w:rPr>
            <w:noProof/>
            <w:webHidden/>
          </w:rPr>
          <w:t>13</w:t>
        </w:r>
        <w:r>
          <w:rPr>
            <w:noProof/>
            <w:webHidden/>
          </w:rPr>
          <w:fldChar w:fldCharType="end"/>
        </w:r>
      </w:hyperlink>
    </w:p>
    <w:p w14:paraId="09520F4A" w14:textId="0BBC8FAE" w:rsidR="003B30D9" w:rsidRDefault="003B30D9">
      <w:pPr>
        <w:pStyle w:val="TDC3"/>
        <w:tabs>
          <w:tab w:val="left" w:pos="1440"/>
          <w:tab w:val="right" w:leader="dot" w:pos="9061"/>
        </w:tabs>
        <w:rPr>
          <w:rFonts w:eastAsiaTheme="minorEastAsia" w:cstheme="minorBidi"/>
          <w:noProof/>
          <w:kern w:val="2"/>
          <w:lang w:val="es-CO" w:eastAsia="es-CO"/>
          <w14:ligatures w14:val="standardContextual"/>
        </w:rPr>
      </w:pPr>
      <w:hyperlink w:anchor="_Toc218554266" w:history="1">
        <w:r w:rsidRPr="00C26062">
          <w:rPr>
            <w:rStyle w:val="Hipervnculo"/>
            <w:noProof/>
            <w:lang w:val="es-CO"/>
          </w:rPr>
          <w:t>2.2.2.</w:t>
        </w:r>
        <w:r>
          <w:rPr>
            <w:rFonts w:eastAsiaTheme="minorEastAsia" w:cstheme="minorBidi"/>
            <w:noProof/>
            <w:kern w:val="2"/>
            <w:lang w:val="es-CO" w:eastAsia="es-CO"/>
            <w14:ligatures w14:val="standardContextual"/>
          </w:rPr>
          <w:tab/>
        </w:r>
        <w:r w:rsidRPr="00C26062">
          <w:rPr>
            <w:rStyle w:val="Hipervnculo"/>
            <w:noProof/>
            <w:lang w:val="es-CO"/>
          </w:rPr>
          <w:t>Evaluación de la implantación de TIC en centros educativos</w:t>
        </w:r>
        <w:r>
          <w:rPr>
            <w:noProof/>
            <w:webHidden/>
          </w:rPr>
          <w:tab/>
        </w:r>
        <w:r>
          <w:rPr>
            <w:noProof/>
            <w:webHidden/>
          </w:rPr>
          <w:fldChar w:fldCharType="begin"/>
        </w:r>
        <w:r>
          <w:rPr>
            <w:noProof/>
            <w:webHidden/>
          </w:rPr>
          <w:instrText xml:space="preserve"> PAGEREF _Toc218554266 \h </w:instrText>
        </w:r>
        <w:r>
          <w:rPr>
            <w:noProof/>
            <w:webHidden/>
          </w:rPr>
        </w:r>
        <w:r>
          <w:rPr>
            <w:noProof/>
            <w:webHidden/>
          </w:rPr>
          <w:fldChar w:fldCharType="separate"/>
        </w:r>
        <w:r>
          <w:rPr>
            <w:noProof/>
            <w:webHidden/>
          </w:rPr>
          <w:t>14</w:t>
        </w:r>
        <w:r>
          <w:rPr>
            <w:noProof/>
            <w:webHidden/>
          </w:rPr>
          <w:fldChar w:fldCharType="end"/>
        </w:r>
      </w:hyperlink>
    </w:p>
    <w:p w14:paraId="2C214620" w14:textId="57C1C0CA" w:rsidR="003B30D9" w:rsidRDefault="003B30D9">
      <w:pPr>
        <w:pStyle w:val="TDC3"/>
        <w:tabs>
          <w:tab w:val="left" w:pos="1440"/>
          <w:tab w:val="right" w:leader="dot" w:pos="9061"/>
        </w:tabs>
        <w:rPr>
          <w:rFonts w:eastAsiaTheme="minorEastAsia" w:cstheme="minorBidi"/>
          <w:noProof/>
          <w:kern w:val="2"/>
          <w:lang w:val="es-CO" w:eastAsia="es-CO"/>
          <w14:ligatures w14:val="standardContextual"/>
        </w:rPr>
      </w:pPr>
      <w:hyperlink w:anchor="_Toc218554267" w:history="1">
        <w:r w:rsidRPr="00C26062">
          <w:rPr>
            <w:rStyle w:val="Hipervnculo"/>
            <w:noProof/>
            <w:lang w:val="es-CO"/>
          </w:rPr>
          <w:t>2.2.3.</w:t>
        </w:r>
        <w:r>
          <w:rPr>
            <w:rFonts w:eastAsiaTheme="minorEastAsia" w:cstheme="minorBidi"/>
            <w:noProof/>
            <w:kern w:val="2"/>
            <w:lang w:val="es-CO" w:eastAsia="es-CO"/>
            <w14:ligatures w14:val="standardContextual"/>
          </w:rPr>
          <w:tab/>
        </w:r>
        <w:r w:rsidRPr="00C26062">
          <w:rPr>
            <w:rStyle w:val="Hipervnculo"/>
            <w:noProof/>
            <w:lang w:val="es-CO"/>
          </w:rPr>
          <w:t>Inteligencia artificial y analítica educativa</w:t>
        </w:r>
        <w:r>
          <w:rPr>
            <w:noProof/>
            <w:webHidden/>
          </w:rPr>
          <w:tab/>
        </w:r>
        <w:r>
          <w:rPr>
            <w:noProof/>
            <w:webHidden/>
          </w:rPr>
          <w:fldChar w:fldCharType="begin"/>
        </w:r>
        <w:r>
          <w:rPr>
            <w:noProof/>
            <w:webHidden/>
          </w:rPr>
          <w:instrText xml:space="preserve"> PAGEREF _Toc218554267 \h </w:instrText>
        </w:r>
        <w:r>
          <w:rPr>
            <w:noProof/>
            <w:webHidden/>
          </w:rPr>
        </w:r>
        <w:r>
          <w:rPr>
            <w:noProof/>
            <w:webHidden/>
          </w:rPr>
          <w:fldChar w:fldCharType="separate"/>
        </w:r>
        <w:r>
          <w:rPr>
            <w:noProof/>
            <w:webHidden/>
          </w:rPr>
          <w:t>15</w:t>
        </w:r>
        <w:r>
          <w:rPr>
            <w:noProof/>
            <w:webHidden/>
          </w:rPr>
          <w:fldChar w:fldCharType="end"/>
        </w:r>
      </w:hyperlink>
    </w:p>
    <w:p w14:paraId="138C14F7" w14:textId="131C752A"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68" w:history="1">
        <w:r w:rsidRPr="00C26062">
          <w:rPr>
            <w:rStyle w:val="Hipervnculo"/>
            <w:rFonts w:cstheme="majorHAnsi"/>
            <w:noProof/>
          </w:rPr>
          <w:t>2.3.</w:t>
        </w:r>
        <w:r>
          <w:rPr>
            <w:rFonts w:eastAsiaTheme="minorEastAsia" w:cstheme="minorBidi"/>
            <w:noProof/>
            <w:kern w:val="2"/>
            <w:lang w:val="es-CO" w:eastAsia="es-CO"/>
            <w14:ligatures w14:val="standardContextual"/>
          </w:rPr>
          <w:tab/>
        </w:r>
        <w:r w:rsidRPr="00C26062">
          <w:rPr>
            <w:rStyle w:val="Hipervnculo"/>
            <w:noProof/>
          </w:rPr>
          <w:t>Conclusiones del capítulo</w:t>
        </w:r>
        <w:r>
          <w:rPr>
            <w:noProof/>
            <w:webHidden/>
          </w:rPr>
          <w:tab/>
        </w:r>
        <w:r>
          <w:rPr>
            <w:noProof/>
            <w:webHidden/>
          </w:rPr>
          <w:fldChar w:fldCharType="begin"/>
        </w:r>
        <w:r>
          <w:rPr>
            <w:noProof/>
            <w:webHidden/>
          </w:rPr>
          <w:instrText xml:space="preserve"> PAGEREF _Toc218554268 \h </w:instrText>
        </w:r>
        <w:r>
          <w:rPr>
            <w:noProof/>
            <w:webHidden/>
          </w:rPr>
        </w:r>
        <w:r>
          <w:rPr>
            <w:noProof/>
            <w:webHidden/>
          </w:rPr>
          <w:fldChar w:fldCharType="separate"/>
        </w:r>
        <w:r>
          <w:rPr>
            <w:noProof/>
            <w:webHidden/>
          </w:rPr>
          <w:t>16</w:t>
        </w:r>
        <w:r>
          <w:rPr>
            <w:noProof/>
            <w:webHidden/>
          </w:rPr>
          <w:fldChar w:fldCharType="end"/>
        </w:r>
      </w:hyperlink>
    </w:p>
    <w:p w14:paraId="000D0B52" w14:textId="145EDFBC" w:rsidR="003B30D9" w:rsidRDefault="003B30D9">
      <w:pPr>
        <w:pStyle w:val="TDC1"/>
        <w:tabs>
          <w:tab w:val="left" w:pos="440"/>
          <w:tab w:val="right" w:leader="dot" w:pos="9061"/>
        </w:tabs>
        <w:rPr>
          <w:rFonts w:eastAsiaTheme="minorEastAsia" w:cstheme="minorBidi"/>
          <w:noProof/>
          <w:kern w:val="2"/>
          <w:lang w:val="es-CO" w:eastAsia="es-CO"/>
          <w14:ligatures w14:val="standardContextual"/>
        </w:rPr>
      </w:pPr>
      <w:hyperlink w:anchor="_Toc218554269" w:history="1">
        <w:r w:rsidRPr="00C26062">
          <w:rPr>
            <w:rStyle w:val="Hipervnculo"/>
            <w:noProof/>
          </w:rPr>
          <w:t>3.</w:t>
        </w:r>
        <w:r>
          <w:rPr>
            <w:rFonts w:eastAsiaTheme="minorEastAsia" w:cstheme="minorBidi"/>
            <w:noProof/>
            <w:kern w:val="2"/>
            <w:lang w:val="es-CO" w:eastAsia="es-CO"/>
            <w14:ligatures w14:val="standardContextual"/>
          </w:rPr>
          <w:tab/>
        </w:r>
        <w:r w:rsidRPr="00C26062">
          <w:rPr>
            <w:rStyle w:val="Hipervnculo"/>
            <w:noProof/>
          </w:rPr>
          <w:t>Objetivos concretos y metodología de trabajo</w:t>
        </w:r>
        <w:r>
          <w:rPr>
            <w:noProof/>
            <w:webHidden/>
          </w:rPr>
          <w:tab/>
        </w:r>
        <w:r>
          <w:rPr>
            <w:noProof/>
            <w:webHidden/>
          </w:rPr>
          <w:fldChar w:fldCharType="begin"/>
        </w:r>
        <w:r>
          <w:rPr>
            <w:noProof/>
            <w:webHidden/>
          </w:rPr>
          <w:instrText xml:space="preserve"> PAGEREF _Toc218554269 \h </w:instrText>
        </w:r>
        <w:r>
          <w:rPr>
            <w:noProof/>
            <w:webHidden/>
          </w:rPr>
        </w:r>
        <w:r>
          <w:rPr>
            <w:noProof/>
            <w:webHidden/>
          </w:rPr>
          <w:fldChar w:fldCharType="separate"/>
        </w:r>
        <w:r>
          <w:rPr>
            <w:noProof/>
            <w:webHidden/>
          </w:rPr>
          <w:t>17</w:t>
        </w:r>
        <w:r>
          <w:rPr>
            <w:noProof/>
            <w:webHidden/>
          </w:rPr>
          <w:fldChar w:fldCharType="end"/>
        </w:r>
      </w:hyperlink>
    </w:p>
    <w:p w14:paraId="0F77F620" w14:textId="766E1E61"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70" w:history="1">
        <w:r w:rsidRPr="00C26062">
          <w:rPr>
            <w:rStyle w:val="Hipervnculo"/>
            <w:rFonts w:cstheme="majorHAnsi"/>
            <w:noProof/>
          </w:rPr>
          <w:t>3.1.</w:t>
        </w:r>
        <w:r>
          <w:rPr>
            <w:rFonts w:eastAsiaTheme="minorEastAsia" w:cstheme="minorBidi"/>
            <w:noProof/>
            <w:kern w:val="2"/>
            <w:lang w:val="es-CO" w:eastAsia="es-CO"/>
            <w14:ligatures w14:val="standardContextual"/>
          </w:rPr>
          <w:tab/>
        </w:r>
        <w:r w:rsidRPr="00C26062">
          <w:rPr>
            <w:rStyle w:val="Hipervnculo"/>
            <w:noProof/>
          </w:rPr>
          <w:t>Objetivo general</w:t>
        </w:r>
        <w:r>
          <w:rPr>
            <w:noProof/>
            <w:webHidden/>
          </w:rPr>
          <w:tab/>
        </w:r>
        <w:r>
          <w:rPr>
            <w:noProof/>
            <w:webHidden/>
          </w:rPr>
          <w:fldChar w:fldCharType="begin"/>
        </w:r>
        <w:r>
          <w:rPr>
            <w:noProof/>
            <w:webHidden/>
          </w:rPr>
          <w:instrText xml:space="preserve"> PAGEREF _Toc218554270 \h </w:instrText>
        </w:r>
        <w:r>
          <w:rPr>
            <w:noProof/>
            <w:webHidden/>
          </w:rPr>
        </w:r>
        <w:r>
          <w:rPr>
            <w:noProof/>
            <w:webHidden/>
          </w:rPr>
          <w:fldChar w:fldCharType="separate"/>
        </w:r>
        <w:r>
          <w:rPr>
            <w:noProof/>
            <w:webHidden/>
          </w:rPr>
          <w:t>17</w:t>
        </w:r>
        <w:r>
          <w:rPr>
            <w:noProof/>
            <w:webHidden/>
          </w:rPr>
          <w:fldChar w:fldCharType="end"/>
        </w:r>
      </w:hyperlink>
    </w:p>
    <w:p w14:paraId="0829D8FC" w14:textId="354C7102"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71" w:history="1">
        <w:r w:rsidRPr="00C26062">
          <w:rPr>
            <w:rStyle w:val="Hipervnculo"/>
            <w:rFonts w:cstheme="majorHAnsi"/>
            <w:noProof/>
          </w:rPr>
          <w:t>3.2.</w:t>
        </w:r>
        <w:r>
          <w:rPr>
            <w:rFonts w:eastAsiaTheme="minorEastAsia" w:cstheme="minorBidi"/>
            <w:noProof/>
            <w:kern w:val="2"/>
            <w:lang w:val="es-CO" w:eastAsia="es-CO"/>
            <w14:ligatures w14:val="standardContextual"/>
          </w:rPr>
          <w:tab/>
        </w:r>
        <w:r w:rsidRPr="00C26062">
          <w:rPr>
            <w:rStyle w:val="Hipervnculo"/>
            <w:noProof/>
          </w:rPr>
          <w:t>Objetivos específicos</w:t>
        </w:r>
        <w:r>
          <w:rPr>
            <w:noProof/>
            <w:webHidden/>
          </w:rPr>
          <w:tab/>
        </w:r>
        <w:r>
          <w:rPr>
            <w:noProof/>
            <w:webHidden/>
          </w:rPr>
          <w:fldChar w:fldCharType="begin"/>
        </w:r>
        <w:r>
          <w:rPr>
            <w:noProof/>
            <w:webHidden/>
          </w:rPr>
          <w:instrText xml:space="preserve"> PAGEREF _Toc218554271 \h </w:instrText>
        </w:r>
        <w:r>
          <w:rPr>
            <w:noProof/>
            <w:webHidden/>
          </w:rPr>
        </w:r>
        <w:r>
          <w:rPr>
            <w:noProof/>
            <w:webHidden/>
          </w:rPr>
          <w:fldChar w:fldCharType="separate"/>
        </w:r>
        <w:r>
          <w:rPr>
            <w:noProof/>
            <w:webHidden/>
          </w:rPr>
          <w:t>17</w:t>
        </w:r>
        <w:r>
          <w:rPr>
            <w:noProof/>
            <w:webHidden/>
          </w:rPr>
          <w:fldChar w:fldCharType="end"/>
        </w:r>
      </w:hyperlink>
    </w:p>
    <w:p w14:paraId="4875F4E3" w14:textId="787824EF"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72" w:history="1">
        <w:r w:rsidRPr="00C26062">
          <w:rPr>
            <w:rStyle w:val="Hipervnculo"/>
            <w:rFonts w:cstheme="majorHAnsi"/>
            <w:noProof/>
          </w:rPr>
          <w:t>3.3.</w:t>
        </w:r>
        <w:r>
          <w:rPr>
            <w:rFonts w:eastAsiaTheme="minorEastAsia" w:cstheme="minorBidi"/>
            <w:noProof/>
            <w:kern w:val="2"/>
            <w:lang w:val="es-CO" w:eastAsia="es-CO"/>
            <w14:ligatures w14:val="standardContextual"/>
          </w:rPr>
          <w:tab/>
        </w:r>
        <w:r w:rsidRPr="00C26062">
          <w:rPr>
            <w:rStyle w:val="Hipervnculo"/>
            <w:noProof/>
          </w:rPr>
          <w:t>Reformulación SMART de los objetivos</w:t>
        </w:r>
        <w:r>
          <w:rPr>
            <w:noProof/>
            <w:webHidden/>
          </w:rPr>
          <w:tab/>
        </w:r>
        <w:r>
          <w:rPr>
            <w:noProof/>
            <w:webHidden/>
          </w:rPr>
          <w:fldChar w:fldCharType="begin"/>
        </w:r>
        <w:r>
          <w:rPr>
            <w:noProof/>
            <w:webHidden/>
          </w:rPr>
          <w:instrText xml:space="preserve"> PAGEREF _Toc218554272 \h </w:instrText>
        </w:r>
        <w:r>
          <w:rPr>
            <w:noProof/>
            <w:webHidden/>
          </w:rPr>
        </w:r>
        <w:r>
          <w:rPr>
            <w:noProof/>
            <w:webHidden/>
          </w:rPr>
          <w:fldChar w:fldCharType="separate"/>
        </w:r>
        <w:r>
          <w:rPr>
            <w:noProof/>
            <w:webHidden/>
          </w:rPr>
          <w:t>18</w:t>
        </w:r>
        <w:r>
          <w:rPr>
            <w:noProof/>
            <w:webHidden/>
          </w:rPr>
          <w:fldChar w:fldCharType="end"/>
        </w:r>
      </w:hyperlink>
    </w:p>
    <w:p w14:paraId="704078BB" w14:textId="5D67E9EE"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73" w:history="1">
        <w:r w:rsidRPr="00C26062">
          <w:rPr>
            <w:rStyle w:val="Hipervnculo"/>
            <w:rFonts w:cstheme="majorHAnsi"/>
            <w:noProof/>
          </w:rPr>
          <w:t>3.4.</w:t>
        </w:r>
        <w:r>
          <w:rPr>
            <w:rFonts w:eastAsiaTheme="minorEastAsia" w:cstheme="minorBidi"/>
            <w:noProof/>
            <w:kern w:val="2"/>
            <w:lang w:val="es-CO" w:eastAsia="es-CO"/>
            <w14:ligatures w14:val="standardContextual"/>
          </w:rPr>
          <w:tab/>
        </w:r>
        <w:r w:rsidRPr="00C26062">
          <w:rPr>
            <w:rStyle w:val="Hipervnculo"/>
            <w:noProof/>
          </w:rPr>
          <w:t>Criterios de validación y métricas de éxito</w:t>
        </w:r>
        <w:r>
          <w:rPr>
            <w:noProof/>
            <w:webHidden/>
          </w:rPr>
          <w:tab/>
        </w:r>
        <w:r>
          <w:rPr>
            <w:noProof/>
            <w:webHidden/>
          </w:rPr>
          <w:fldChar w:fldCharType="begin"/>
        </w:r>
        <w:r>
          <w:rPr>
            <w:noProof/>
            <w:webHidden/>
          </w:rPr>
          <w:instrText xml:space="preserve"> PAGEREF _Toc218554273 \h </w:instrText>
        </w:r>
        <w:r>
          <w:rPr>
            <w:noProof/>
            <w:webHidden/>
          </w:rPr>
        </w:r>
        <w:r>
          <w:rPr>
            <w:noProof/>
            <w:webHidden/>
          </w:rPr>
          <w:fldChar w:fldCharType="separate"/>
        </w:r>
        <w:r>
          <w:rPr>
            <w:noProof/>
            <w:webHidden/>
          </w:rPr>
          <w:t>18</w:t>
        </w:r>
        <w:r>
          <w:rPr>
            <w:noProof/>
            <w:webHidden/>
          </w:rPr>
          <w:fldChar w:fldCharType="end"/>
        </w:r>
      </w:hyperlink>
    </w:p>
    <w:p w14:paraId="74648482" w14:textId="15A30CDC"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74" w:history="1">
        <w:r w:rsidRPr="00C26062">
          <w:rPr>
            <w:rStyle w:val="Hipervnculo"/>
            <w:rFonts w:cstheme="majorHAnsi"/>
            <w:noProof/>
          </w:rPr>
          <w:t>3.5.</w:t>
        </w:r>
        <w:r>
          <w:rPr>
            <w:rFonts w:eastAsiaTheme="minorEastAsia" w:cstheme="minorBidi"/>
            <w:noProof/>
            <w:kern w:val="2"/>
            <w:lang w:val="es-CO" w:eastAsia="es-CO"/>
            <w14:ligatures w14:val="standardContextual"/>
          </w:rPr>
          <w:tab/>
        </w:r>
        <w:r w:rsidRPr="00C26062">
          <w:rPr>
            <w:rStyle w:val="Hipervnculo"/>
            <w:noProof/>
          </w:rPr>
          <w:t>Matriz de riesgos y mitigación</w:t>
        </w:r>
        <w:r>
          <w:rPr>
            <w:noProof/>
            <w:webHidden/>
          </w:rPr>
          <w:tab/>
        </w:r>
        <w:r>
          <w:rPr>
            <w:noProof/>
            <w:webHidden/>
          </w:rPr>
          <w:fldChar w:fldCharType="begin"/>
        </w:r>
        <w:r>
          <w:rPr>
            <w:noProof/>
            <w:webHidden/>
          </w:rPr>
          <w:instrText xml:space="preserve"> PAGEREF _Toc218554274 \h </w:instrText>
        </w:r>
        <w:r>
          <w:rPr>
            <w:noProof/>
            <w:webHidden/>
          </w:rPr>
        </w:r>
        <w:r>
          <w:rPr>
            <w:noProof/>
            <w:webHidden/>
          </w:rPr>
          <w:fldChar w:fldCharType="separate"/>
        </w:r>
        <w:r>
          <w:rPr>
            <w:noProof/>
            <w:webHidden/>
          </w:rPr>
          <w:t>19</w:t>
        </w:r>
        <w:r>
          <w:rPr>
            <w:noProof/>
            <w:webHidden/>
          </w:rPr>
          <w:fldChar w:fldCharType="end"/>
        </w:r>
      </w:hyperlink>
    </w:p>
    <w:p w14:paraId="4F3C62B1" w14:textId="16260100"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75" w:history="1">
        <w:r w:rsidRPr="00C26062">
          <w:rPr>
            <w:rStyle w:val="Hipervnculo"/>
            <w:rFonts w:cstheme="majorHAnsi"/>
            <w:noProof/>
          </w:rPr>
          <w:t>3.6.</w:t>
        </w:r>
        <w:r>
          <w:rPr>
            <w:rFonts w:eastAsiaTheme="minorEastAsia" w:cstheme="minorBidi"/>
            <w:noProof/>
            <w:kern w:val="2"/>
            <w:lang w:val="es-CO" w:eastAsia="es-CO"/>
            <w14:ligatures w14:val="standardContextual"/>
          </w:rPr>
          <w:tab/>
        </w:r>
        <w:r w:rsidRPr="00C26062">
          <w:rPr>
            <w:rStyle w:val="Hipervnculo"/>
            <w:noProof/>
          </w:rPr>
          <w:t>Metodología del trabajo</w:t>
        </w:r>
        <w:r>
          <w:rPr>
            <w:noProof/>
            <w:webHidden/>
          </w:rPr>
          <w:tab/>
        </w:r>
        <w:r>
          <w:rPr>
            <w:noProof/>
            <w:webHidden/>
          </w:rPr>
          <w:fldChar w:fldCharType="begin"/>
        </w:r>
        <w:r>
          <w:rPr>
            <w:noProof/>
            <w:webHidden/>
          </w:rPr>
          <w:instrText xml:space="preserve"> PAGEREF _Toc218554275 \h </w:instrText>
        </w:r>
        <w:r>
          <w:rPr>
            <w:noProof/>
            <w:webHidden/>
          </w:rPr>
        </w:r>
        <w:r>
          <w:rPr>
            <w:noProof/>
            <w:webHidden/>
          </w:rPr>
          <w:fldChar w:fldCharType="separate"/>
        </w:r>
        <w:r>
          <w:rPr>
            <w:noProof/>
            <w:webHidden/>
          </w:rPr>
          <w:t>20</w:t>
        </w:r>
        <w:r>
          <w:rPr>
            <w:noProof/>
            <w:webHidden/>
          </w:rPr>
          <w:fldChar w:fldCharType="end"/>
        </w:r>
      </w:hyperlink>
    </w:p>
    <w:p w14:paraId="5AA2F6B1" w14:textId="05A50A2F"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76" w:history="1">
        <w:r w:rsidRPr="00C26062">
          <w:rPr>
            <w:rStyle w:val="Hipervnculo"/>
            <w:rFonts w:cstheme="majorHAnsi"/>
            <w:noProof/>
          </w:rPr>
          <w:t>3.7.</w:t>
        </w:r>
        <w:r>
          <w:rPr>
            <w:rFonts w:eastAsiaTheme="minorEastAsia" w:cstheme="minorBidi"/>
            <w:noProof/>
            <w:kern w:val="2"/>
            <w:lang w:val="es-CO" w:eastAsia="es-CO"/>
            <w14:ligatures w14:val="standardContextual"/>
          </w:rPr>
          <w:tab/>
        </w:r>
        <w:r w:rsidRPr="00C26062">
          <w:rPr>
            <w:rStyle w:val="Hipervnculo"/>
            <w:noProof/>
          </w:rPr>
          <w:t>Seguridad y ética de los datos</w:t>
        </w:r>
        <w:r>
          <w:rPr>
            <w:noProof/>
            <w:webHidden/>
          </w:rPr>
          <w:tab/>
        </w:r>
        <w:r>
          <w:rPr>
            <w:noProof/>
            <w:webHidden/>
          </w:rPr>
          <w:fldChar w:fldCharType="begin"/>
        </w:r>
        <w:r>
          <w:rPr>
            <w:noProof/>
            <w:webHidden/>
          </w:rPr>
          <w:instrText xml:space="preserve"> PAGEREF _Toc218554276 \h </w:instrText>
        </w:r>
        <w:r>
          <w:rPr>
            <w:noProof/>
            <w:webHidden/>
          </w:rPr>
        </w:r>
        <w:r>
          <w:rPr>
            <w:noProof/>
            <w:webHidden/>
          </w:rPr>
          <w:fldChar w:fldCharType="separate"/>
        </w:r>
        <w:r>
          <w:rPr>
            <w:noProof/>
            <w:webHidden/>
          </w:rPr>
          <w:t>22</w:t>
        </w:r>
        <w:r>
          <w:rPr>
            <w:noProof/>
            <w:webHidden/>
          </w:rPr>
          <w:fldChar w:fldCharType="end"/>
        </w:r>
      </w:hyperlink>
    </w:p>
    <w:p w14:paraId="38DECEB3" w14:textId="19F4EFDE"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77" w:history="1">
        <w:r w:rsidRPr="00C26062">
          <w:rPr>
            <w:rStyle w:val="Hipervnculo"/>
            <w:rFonts w:cstheme="majorHAnsi"/>
            <w:noProof/>
          </w:rPr>
          <w:t>3.8.</w:t>
        </w:r>
        <w:r>
          <w:rPr>
            <w:rFonts w:eastAsiaTheme="minorEastAsia" w:cstheme="minorBidi"/>
            <w:noProof/>
            <w:kern w:val="2"/>
            <w:lang w:val="es-CO" w:eastAsia="es-CO"/>
            <w14:ligatures w14:val="standardContextual"/>
          </w:rPr>
          <w:tab/>
        </w:r>
        <w:r w:rsidRPr="00C26062">
          <w:rPr>
            <w:rStyle w:val="Hipervnculo"/>
            <w:noProof/>
          </w:rPr>
          <w:t>Justificación de la metodología</w:t>
        </w:r>
        <w:r>
          <w:rPr>
            <w:noProof/>
            <w:webHidden/>
          </w:rPr>
          <w:tab/>
        </w:r>
        <w:r>
          <w:rPr>
            <w:noProof/>
            <w:webHidden/>
          </w:rPr>
          <w:fldChar w:fldCharType="begin"/>
        </w:r>
        <w:r>
          <w:rPr>
            <w:noProof/>
            <w:webHidden/>
          </w:rPr>
          <w:instrText xml:space="preserve"> PAGEREF _Toc218554277 \h </w:instrText>
        </w:r>
        <w:r>
          <w:rPr>
            <w:noProof/>
            <w:webHidden/>
          </w:rPr>
        </w:r>
        <w:r>
          <w:rPr>
            <w:noProof/>
            <w:webHidden/>
          </w:rPr>
          <w:fldChar w:fldCharType="separate"/>
        </w:r>
        <w:r>
          <w:rPr>
            <w:noProof/>
            <w:webHidden/>
          </w:rPr>
          <w:t>23</w:t>
        </w:r>
        <w:r>
          <w:rPr>
            <w:noProof/>
            <w:webHidden/>
          </w:rPr>
          <w:fldChar w:fldCharType="end"/>
        </w:r>
      </w:hyperlink>
    </w:p>
    <w:p w14:paraId="56AC802B" w14:textId="54A218EF"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78" w:history="1">
        <w:r w:rsidRPr="00C26062">
          <w:rPr>
            <w:rStyle w:val="Hipervnculo"/>
            <w:rFonts w:cstheme="majorHAnsi"/>
            <w:noProof/>
          </w:rPr>
          <w:t>3.9.</w:t>
        </w:r>
        <w:r>
          <w:rPr>
            <w:rFonts w:eastAsiaTheme="minorEastAsia" w:cstheme="minorBidi"/>
            <w:noProof/>
            <w:kern w:val="2"/>
            <w:lang w:val="es-CO" w:eastAsia="es-CO"/>
            <w14:ligatures w14:val="standardContextual"/>
          </w:rPr>
          <w:tab/>
        </w:r>
        <w:r w:rsidRPr="00C26062">
          <w:rPr>
            <w:rStyle w:val="Hipervnculo"/>
            <w:noProof/>
          </w:rPr>
          <w:t>Cronograma de actividades del proyecto</w:t>
        </w:r>
        <w:r>
          <w:rPr>
            <w:noProof/>
            <w:webHidden/>
          </w:rPr>
          <w:tab/>
        </w:r>
        <w:r>
          <w:rPr>
            <w:noProof/>
            <w:webHidden/>
          </w:rPr>
          <w:fldChar w:fldCharType="begin"/>
        </w:r>
        <w:r>
          <w:rPr>
            <w:noProof/>
            <w:webHidden/>
          </w:rPr>
          <w:instrText xml:space="preserve"> PAGEREF _Toc218554278 \h </w:instrText>
        </w:r>
        <w:r>
          <w:rPr>
            <w:noProof/>
            <w:webHidden/>
          </w:rPr>
        </w:r>
        <w:r>
          <w:rPr>
            <w:noProof/>
            <w:webHidden/>
          </w:rPr>
          <w:fldChar w:fldCharType="separate"/>
        </w:r>
        <w:r>
          <w:rPr>
            <w:noProof/>
            <w:webHidden/>
          </w:rPr>
          <w:t>23</w:t>
        </w:r>
        <w:r>
          <w:rPr>
            <w:noProof/>
            <w:webHidden/>
          </w:rPr>
          <w:fldChar w:fldCharType="end"/>
        </w:r>
      </w:hyperlink>
    </w:p>
    <w:p w14:paraId="32BDD4FA" w14:textId="3D2C587F" w:rsidR="003B30D9" w:rsidRDefault="003B30D9">
      <w:pPr>
        <w:pStyle w:val="TDC1"/>
        <w:tabs>
          <w:tab w:val="left" w:pos="440"/>
          <w:tab w:val="right" w:leader="dot" w:pos="9061"/>
        </w:tabs>
        <w:rPr>
          <w:rFonts w:eastAsiaTheme="minorEastAsia" w:cstheme="minorBidi"/>
          <w:noProof/>
          <w:kern w:val="2"/>
          <w:lang w:val="es-CO" w:eastAsia="es-CO"/>
          <w14:ligatures w14:val="standardContextual"/>
        </w:rPr>
      </w:pPr>
      <w:hyperlink w:anchor="_Toc218554279" w:history="1">
        <w:r w:rsidRPr="00C26062">
          <w:rPr>
            <w:rStyle w:val="Hipervnculo"/>
            <w:noProof/>
          </w:rPr>
          <w:t>4.</w:t>
        </w:r>
        <w:r>
          <w:rPr>
            <w:rFonts w:eastAsiaTheme="minorEastAsia" w:cstheme="minorBidi"/>
            <w:noProof/>
            <w:kern w:val="2"/>
            <w:lang w:val="es-CO" w:eastAsia="es-CO"/>
            <w14:ligatures w14:val="standardContextual"/>
          </w:rPr>
          <w:tab/>
        </w:r>
        <w:r w:rsidRPr="00C26062">
          <w:rPr>
            <w:rStyle w:val="Hipervnculo"/>
            <w:noProof/>
          </w:rPr>
          <w:t>Desarrollo específico de la contribución</w:t>
        </w:r>
        <w:r>
          <w:rPr>
            <w:noProof/>
            <w:webHidden/>
          </w:rPr>
          <w:tab/>
        </w:r>
        <w:r>
          <w:rPr>
            <w:noProof/>
            <w:webHidden/>
          </w:rPr>
          <w:fldChar w:fldCharType="begin"/>
        </w:r>
        <w:r>
          <w:rPr>
            <w:noProof/>
            <w:webHidden/>
          </w:rPr>
          <w:instrText xml:space="preserve"> PAGEREF _Toc218554279 \h </w:instrText>
        </w:r>
        <w:r>
          <w:rPr>
            <w:noProof/>
            <w:webHidden/>
          </w:rPr>
        </w:r>
        <w:r>
          <w:rPr>
            <w:noProof/>
            <w:webHidden/>
          </w:rPr>
          <w:fldChar w:fldCharType="separate"/>
        </w:r>
        <w:r>
          <w:rPr>
            <w:noProof/>
            <w:webHidden/>
          </w:rPr>
          <w:t>25</w:t>
        </w:r>
        <w:r>
          <w:rPr>
            <w:noProof/>
            <w:webHidden/>
          </w:rPr>
          <w:fldChar w:fldCharType="end"/>
        </w:r>
      </w:hyperlink>
    </w:p>
    <w:p w14:paraId="37A04F1E" w14:textId="1F604D33"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80" w:history="1">
        <w:r w:rsidRPr="00C26062">
          <w:rPr>
            <w:rStyle w:val="Hipervnculo"/>
            <w:rFonts w:cstheme="majorHAnsi"/>
            <w:noProof/>
          </w:rPr>
          <w:t>4.1.</w:t>
        </w:r>
        <w:r>
          <w:rPr>
            <w:rFonts w:eastAsiaTheme="minorEastAsia" w:cstheme="minorBidi"/>
            <w:noProof/>
            <w:kern w:val="2"/>
            <w:lang w:val="es-CO" w:eastAsia="es-CO"/>
            <w14:ligatures w14:val="standardContextual"/>
          </w:rPr>
          <w:tab/>
        </w:r>
        <w:r w:rsidRPr="00C26062">
          <w:rPr>
            <w:rStyle w:val="Hipervnculo"/>
            <w:noProof/>
          </w:rPr>
          <w:t>Tipo 1. Desarrollo práctico</w:t>
        </w:r>
        <w:r>
          <w:rPr>
            <w:noProof/>
            <w:webHidden/>
          </w:rPr>
          <w:tab/>
        </w:r>
        <w:r>
          <w:rPr>
            <w:noProof/>
            <w:webHidden/>
          </w:rPr>
          <w:fldChar w:fldCharType="begin"/>
        </w:r>
        <w:r>
          <w:rPr>
            <w:noProof/>
            <w:webHidden/>
          </w:rPr>
          <w:instrText xml:space="preserve"> PAGEREF _Toc218554280 \h </w:instrText>
        </w:r>
        <w:r>
          <w:rPr>
            <w:noProof/>
            <w:webHidden/>
          </w:rPr>
        </w:r>
        <w:r>
          <w:rPr>
            <w:noProof/>
            <w:webHidden/>
          </w:rPr>
          <w:fldChar w:fldCharType="separate"/>
        </w:r>
        <w:r>
          <w:rPr>
            <w:noProof/>
            <w:webHidden/>
          </w:rPr>
          <w:t>25</w:t>
        </w:r>
        <w:r>
          <w:rPr>
            <w:noProof/>
            <w:webHidden/>
          </w:rPr>
          <w:fldChar w:fldCharType="end"/>
        </w:r>
      </w:hyperlink>
    </w:p>
    <w:p w14:paraId="1C07F2A4" w14:textId="27914709" w:rsidR="003B30D9" w:rsidRDefault="003B30D9">
      <w:pPr>
        <w:pStyle w:val="TDC3"/>
        <w:tabs>
          <w:tab w:val="left" w:pos="1440"/>
          <w:tab w:val="right" w:leader="dot" w:pos="9061"/>
        </w:tabs>
        <w:rPr>
          <w:rFonts w:eastAsiaTheme="minorEastAsia" w:cstheme="minorBidi"/>
          <w:noProof/>
          <w:kern w:val="2"/>
          <w:lang w:val="es-CO" w:eastAsia="es-CO"/>
          <w14:ligatures w14:val="standardContextual"/>
        </w:rPr>
      </w:pPr>
      <w:hyperlink w:anchor="_Toc218554281" w:history="1">
        <w:r w:rsidRPr="00C26062">
          <w:rPr>
            <w:rStyle w:val="Hipervnculo"/>
            <w:noProof/>
          </w:rPr>
          <w:t>4.1.1.</w:t>
        </w:r>
        <w:r>
          <w:rPr>
            <w:rFonts w:eastAsiaTheme="minorEastAsia" w:cstheme="minorBidi"/>
            <w:noProof/>
            <w:kern w:val="2"/>
            <w:lang w:val="es-CO" w:eastAsia="es-CO"/>
            <w14:ligatures w14:val="standardContextual"/>
          </w:rPr>
          <w:tab/>
        </w:r>
        <w:r w:rsidRPr="00C26062">
          <w:rPr>
            <w:rStyle w:val="Hipervnculo"/>
            <w:noProof/>
          </w:rPr>
          <w:t>Identificación de requisitos</w:t>
        </w:r>
        <w:r>
          <w:rPr>
            <w:noProof/>
            <w:webHidden/>
          </w:rPr>
          <w:tab/>
        </w:r>
        <w:r>
          <w:rPr>
            <w:noProof/>
            <w:webHidden/>
          </w:rPr>
          <w:fldChar w:fldCharType="begin"/>
        </w:r>
        <w:r>
          <w:rPr>
            <w:noProof/>
            <w:webHidden/>
          </w:rPr>
          <w:instrText xml:space="preserve"> PAGEREF _Toc218554281 \h </w:instrText>
        </w:r>
        <w:r>
          <w:rPr>
            <w:noProof/>
            <w:webHidden/>
          </w:rPr>
        </w:r>
        <w:r>
          <w:rPr>
            <w:noProof/>
            <w:webHidden/>
          </w:rPr>
          <w:fldChar w:fldCharType="separate"/>
        </w:r>
        <w:r>
          <w:rPr>
            <w:noProof/>
            <w:webHidden/>
          </w:rPr>
          <w:t>26</w:t>
        </w:r>
        <w:r>
          <w:rPr>
            <w:noProof/>
            <w:webHidden/>
          </w:rPr>
          <w:fldChar w:fldCharType="end"/>
        </w:r>
      </w:hyperlink>
    </w:p>
    <w:p w14:paraId="77F42EA7" w14:textId="50E947A9" w:rsidR="003B30D9" w:rsidRDefault="003B30D9">
      <w:pPr>
        <w:pStyle w:val="TDC3"/>
        <w:tabs>
          <w:tab w:val="left" w:pos="1440"/>
          <w:tab w:val="right" w:leader="dot" w:pos="9061"/>
        </w:tabs>
        <w:rPr>
          <w:rFonts w:eastAsiaTheme="minorEastAsia" w:cstheme="minorBidi"/>
          <w:noProof/>
          <w:kern w:val="2"/>
          <w:lang w:val="es-CO" w:eastAsia="es-CO"/>
          <w14:ligatures w14:val="standardContextual"/>
        </w:rPr>
      </w:pPr>
      <w:hyperlink w:anchor="_Toc218554282" w:history="1">
        <w:r w:rsidRPr="00C26062">
          <w:rPr>
            <w:rStyle w:val="Hipervnculo"/>
            <w:noProof/>
          </w:rPr>
          <w:t>4.1.2.</w:t>
        </w:r>
        <w:r>
          <w:rPr>
            <w:rFonts w:eastAsiaTheme="minorEastAsia" w:cstheme="minorBidi"/>
            <w:noProof/>
            <w:kern w:val="2"/>
            <w:lang w:val="es-CO" w:eastAsia="es-CO"/>
            <w14:ligatures w14:val="standardContextual"/>
          </w:rPr>
          <w:tab/>
        </w:r>
        <w:r w:rsidRPr="00C26062">
          <w:rPr>
            <w:rStyle w:val="Hipervnculo"/>
            <w:noProof/>
          </w:rPr>
          <w:t>Descripción del sistema de software desarrollado</w:t>
        </w:r>
        <w:r>
          <w:rPr>
            <w:noProof/>
            <w:webHidden/>
          </w:rPr>
          <w:tab/>
        </w:r>
        <w:r>
          <w:rPr>
            <w:noProof/>
            <w:webHidden/>
          </w:rPr>
          <w:fldChar w:fldCharType="begin"/>
        </w:r>
        <w:r>
          <w:rPr>
            <w:noProof/>
            <w:webHidden/>
          </w:rPr>
          <w:instrText xml:space="preserve"> PAGEREF _Toc218554282 \h </w:instrText>
        </w:r>
        <w:r>
          <w:rPr>
            <w:noProof/>
            <w:webHidden/>
          </w:rPr>
        </w:r>
        <w:r>
          <w:rPr>
            <w:noProof/>
            <w:webHidden/>
          </w:rPr>
          <w:fldChar w:fldCharType="separate"/>
        </w:r>
        <w:r>
          <w:rPr>
            <w:noProof/>
            <w:webHidden/>
          </w:rPr>
          <w:t>32</w:t>
        </w:r>
        <w:r>
          <w:rPr>
            <w:noProof/>
            <w:webHidden/>
          </w:rPr>
          <w:fldChar w:fldCharType="end"/>
        </w:r>
      </w:hyperlink>
    </w:p>
    <w:p w14:paraId="6DAEBBE5" w14:textId="5E245139" w:rsidR="003B30D9" w:rsidRDefault="003B30D9">
      <w:pPr>
        <w:pStyle w:val="TDC3"/>
        <w:tabs>
          <w:tab w:val="left" w:pos="1440"/>
          <w:tab w:val="right" w:leader="dot" w:pos="9061"/>
        </w:tabs>
        <w:rPr>
          <w:rFonts w:eastAsiaTheme="minorEastAsia" w:cstheme="minorBidi"/>
          <w:noProof/>
          <w:kern w:val="2"/>
          <w:lang w:val="es-CO" w:eastAsia="es-CO"/>
          <w14:ligatures w14:val="standardContextual"/>
        </w:rPr>
      </w:pPr>
      <w:hyperlink w:anchor="_Toc218554283" w:history="1">
        <w:r w:rsidRPr="00C26062">
          <w:rPr>
            <w:rStyle w:val="Hipervnculo"/>
            <w:noProof/>
          </w:rPr>
          <w:t>4.1.3.</w:t>
        </w:r>
        <w:r>
          <w:rPr>
            <w:rFonts w:eastAsiaTheme="minorEastAsia" w:cstheme="minorBidi"/>
            <w:noProof/>
            <w:kern w:val="2"/>
            <w:lang w:val="es-CO" w:eastAsia="es-CO"/>
            <w14:ligatures w14:val="standardContextual"/>
          </w:rPr>
          <w:tab/>
        </w:r>
        <w:r w:rsidRPr="00C26062">
          <w:rPr>
            <w:rStyle w:val="Hipervnculo"/>
            <w:noProof/>
          </w:rPr>
          <w:t>Evaluación</w:t>
        </w:r>
        <w:r>
          <w:rPr>
            <w:noProof/>
            <w:webHidden/>
          </w:rPr>
          <w:tab/>
        </w:r>
        <w:r>
          <w:rPr>
            <w:noProof/>
            <w:webHidden/>
          </w:rPr>
          <w:fldChar w:fldCharType="begin"/>
        </w:r>
        <w:r>
          <w:rPr>
            <w:noProof/>
            <w:webHidden/>
          </w:rPr>
          <w:instrText xml:space="preserve"> PAGEREF _Toc218554283 \h </w:instrText>
        </w:r>
        <w:r>
          <w:rPr>
            <w:noProof/>
            <w:webHidden/>
          </w:rPr>
        </w:r>
        <w:r>
          <w:rPr>
            <w:noProof/>
            <w:webHidden/>
          </w:rPr>
          <w:fldChar w:fldCharType="separate"/>
        </w:r>
        <w:r>
          <w:rPr>
            <w:noProof/>
            <w:webHidden/>
          </w:rPr>
          <w:t>36</w:t>
        </w:r>
        <w:r>
          <w:rPr>
            <w:noProof/>
            <w:webHidden/>
          </w:rPr>
          <w:fldChar w:fldCharType="end"/>
        </w:r>
      </w:hyperlink>
    </w:p>
    <w:p w14:paraId="636B2A83" w14:textId="4B00D7A6" w:rsidR="003B30D9" w:rsidRDefault="003B30D9">
      <w:pPr>
        <w:pStyle w:val="TDC1"/>
        <w:tabs>
          <w:tab w:val="left" w:pos="440"/>
          <w:tab w:val="right" w:leader="dot" w:pos="9061"/>
        </w:tabs>
        <w:rPr>
          <w:rFonts w:eastAsiaTheme="minorEastAsia" w:cstheme="minorBidi"/>
          <w:noProof/>
          <w:kern w:val="2"/>
          <w:lang w:val="es-CO" w:eastAsia="es-CO"/>
          <w14:ligatures w14:val="standardContextual"/>
        </w:rPr>
      </w:pPr>
      <w:hyperlink w:anchor="_Toc218554284" w:history="1">
        <w:r w:rsidRPr="00C26062">
          <w:rPr>
            <w:rStyle w:val="Hipervnculo"/>
            <w:noProof/>
          </w:rPr>
          <w:t>5.</w:t>
        </w:r>
        <w:r>
          <w:rPr>
            <w:rFonts w:eastAsiaTheme="minorEastAsia" w:cstheme="minorBidi"/>
            <w:noProof/>
            <w:kern w:val="2"/>
            <w:lang w:val="es-CO" w:eastAsia="es-CO"/>
            <w14:ligatures w14:val="standardContextual"/>
          </w:rPr>
          <w:tab/>
        </w:r>
        <w:r w:rsidRPr="00C26062">
          <w:rPr>
            <w:rStyle w:val="Hipervnculo"/>
            <w:noProof/>
          </w:rPr>
          <w:t>Conclusiones y trabajo futuro</w:t>
        </w:r>
        <w:r>
          <w:rPr>
            <w:noProof/>
            <w:webHidden/>
          </w:rPr>
          <w:tab/>
        </w:r>
        <w:r>
          <w:rPr>
            <w:noProof/>
            <w:webHidden/>
          </w:rPr>
          <w:fldChar w:fldCharType="begin"/>
        </w:r>
        <w:r>
          <w:rPr>
            <w:noProof/>
            <w:webHidden/>
          </w:rPr>
          <w:instrText xml:space="preserve"> PAGEREF _Toc218554284 \h </w:instrText>
        </w:r>
        <w:r>
          <w:rPr>
            <w:noProof/>
            <w:webHidden/>
          </w:rPr>
        </w:r>
        <w:r>
          <w:rPr>
            <w:noProof/>
            <w:webHidden/>
          </w:rPr>
          <w:fldChar w:fldCharType="separate"/>
        </w:r>
        <w:r>
          <w:rPr>
            <w:noProof/>
            <w:webHidden/>
          </w:rPr>
          <w:t>38</w:t>
        </w:r>
        <w:r>
          <w:rPr>
            <w:noProof/>
            <w:webHidden/>
          </w:rPr>
          <w:fldChar w:fldCharType="end"/>
        </w:r>
      </w:hyperlink>
    </w:p>
    <w:p w14:paraId="214ADA34" w14:textId="7BE0C875"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85" w:history="1">
        <w:r w:rsidRPr="00C26062">
          <w:rPr>
            <w:rStyle w:val="Hipervnculo"/>
            <w:rFonts w:cstheme="majorHAnsi"/>
            <w:noProof/>
          </w:rPr>
          <w:t>5.1.</w:t>
        </w:r>
        <w:r>
          <w:rPr>
            <w:rFonts w:eastAsiaTheme="minorEastAsia" w:cstheme="minorBidi"/>
            <w:noProof/>
            <w:kern w:val="2"/>
            <w:lang w:val="es-CO" w:eastAsia="es-CO"/>
            <w14:ligatures w14:val="standardContextual"/>
          </w:rPr>
          <w:tab/>
        </w:r>
        <w:r w:rsidRPr="00C26062">
          <w:rPr>
            <w:rStyle w:val="Hipervnculo"/>
            <w:noProof/>
          </w:rPr>
          <w:t>Conclusiones</w:t>
        </w:r>
        <w:r>
          <w:rPr>
            <w:noProof/>
            <w:webHidden/>
          </w:rPr>
          <w:tab/>
        </w:r>
        <w:r>
          <w:rPr>
            <w:noProof/>
            <w:webHidden/>
          </w:rPr>
          <w:fldChar w:fldCharType="begin"/>
        </w:r>
        <w:r>
          <w:rPr>
            <w:noProof/>
            <w:webHidden/>
          </w:rPr>
          <w:instrText xml:space="preserve"> PAGEREF _Toc218554285 \h </w:instrText>
        </w:r>
        <w:r>
          <w:rPr>
            <w:noProof/>
            <w:webHidden/>
          </w:rPr>
        </w:r>
        <w:r>
          <w:rPr>
            <w:noProof/>
            <w:webHidden/>
          </w:rPr>
          <w:fldChar w:fldCharType="separate"/>
        </w:r>
        <w:r>
          <w:rPr>
            <w:noProof/>
            <w:webHidden/>
          </w:rPr>
          <w:t>38</w:t>
        </w:r>
        <w:r>
          <w:rPr>
            <w:noProof/>
            <w:webHidden/>
          </w:rPr>
          <w:fldChar w:fldCharType="end"/>
        </w:r>
      </w:hyperlink>
    </w:p>
    <w:p w14:paraId="4FA1C4F9" w14:textId="6A32FCEA" w:rsidR="003B30D9" w:rsidRDefault="003B30D9">
      <w:pPr>
        <w:pStyle w:val="TDC2"/>
        <w:tabs>
          <w:tab w:val="left" w:pos="960"/>
          <w:tab w:val="right" w:leader="dot" w:pos="9061"/>
        </w:tabs>
        <w:rPr>
          <w:rFonts w:eastAsiaTheme="minorEastAsia" w:cstheme="minorBidi"/>
          <w:noProof/>
          <w:kern w:val="2"/>
          <w:lang w:val="es-CO" w:eastAsia="es-CO"/>
          <w14:ligatures w14:val="standardContextual"/>
        </w:rPr>
      </w:pPr>
      <w:hyperlink w:anchor="_Toc218554286" w:history="1">
        <w:r w:rsidRPr="00C26062">
          <w:rPr>
            <w:rStyle w:val="Hipervnculo"/>
            <w:rFonts w:cstheme="majorHAnsi"/>
            <w:noProof/>
          </w:rPr>
          <w:t>5.2.</w:t>
        </w:r>
        <w:r>
          <w:rPr>
            <w:rFonts w:eastAsiaTheme="minorEastAsia" w:cstheme="minorBidi"/>
            <w:noProof/>
            <w:kern w:val="2"/>
            <w:lang w:val="es-CO" w:eastAsia="es-CO"/>
            <w14:ligatures w14:val="standardContextual"/>
          </w:rPr>
          <w:tab/>
        </w:r>
        <w:r w:rsidRPr="00C26062">
          <w:rPr>
            <w:rStyle w:val="Hipervnculo"/>
            <w:noProof/>
          </w:rPr>
          <w:t>Trabajo futuro</w:t>
        </w:r>
        <w:r>
          <w:rPr>
            <w:noProof/>
            <w:webHidden/>
          </w:rPr>
          <w:tab/>
        </w:r>
        <w:r>
          <w:rPr>
            <w:noProof/>
            <w:webHidden/>
          </w:rPr>
          <w:fldChar w:fldCharType="begin"/>
        </w:r>
        <w:r>
          <w:rPr>
            <w:noProof/>
            <w:webHidden/>
          </w:rPr>
          <w:instrText xml:space="preserve"> PAGEREF _Toc218554286 \h </w:instrText>
        </w:r>
        <w:r>
          <w:rPr>
            <w:noProof/>
            <w:webHidden/>
          </w:rPr>
        </w:r>
        <w:r>
          <w:rPr>
            <w:noProof/>
            <w:webHidden/>
          </w:rPr>
          <w:fldChar w:fldCharType="separate"/>
        </w:r>
        <w:r>
          <w:rPr>
            <w:noProof/>
            <w:webHidden/>
          </w:rPr>
          <w:t>39</w:t>
        </w:r>
        <w:r>
          <w:rPr>
            <w:noProof/>
            <w:webHidden/>
          </w:rPr>
          <w:fldChar w:fldCharType="end"/>
        </w:r>
      </w:hyperlink>
    </w:p>
    <w:p w14:paraId="0C0E5442" w14:textId="27D475E9" w:rsidR="003B30D9" w:rsidRDefault="003B30D9">
      <w:pPr>
        <w:pStyle w:val="TDC1"/>
        <w:tabs>
          <w:tab w:val="right" w:leader="dot" w:pos="9061"/>
        </w:tabs>
        <w:rPr>
          <w:rFonts w:eastAsiaTheme="minorEastAsia" w:cstheme="minorBidi"/>
          <w:noProof/>
          <w:kern w:val="2"/>
          <w:lang w:val="es-CO" w:eastAsia="es-CO"/>
          <w14:ligatures w14:val="standardContextual"/>
        </w:rPr>
      </w:pPr>
      <w:hyperlink w:anchor="_Toc218554287" w:history="1">
        <w:r w:rsidRPr="00C26062">
          <w:rPr>
            <w:rStyle w:val="Hipervnculo"/>
            <w:noProof/>
          </w:rPr>
          <w:t>Referencias bibliográficas</w:t>
        </w:r>
        <w:r>
          <w:rPr>
            <w:noProof/>
            <w:webHidden/>
          </w:rPr>
          <w:tab/>
        </w:r>
        <w:r>
          <w:rPr>
            <w:noProof/>
            <w:webHidden/>
          </w:rPr>
          <w:fldChar w:fldCharType="begin"/>
        </w:r>
        <w:r>
          <w:rPr>
            <w:noProof/>
            <w:webHidden/>
          </w:rPr>
          <w:instrText xml:space="preserve"> PAGEREF _Toc218554287 \h </w:instrText>
        </w:r>
        <w:r>
          <w:rPr>
            <w:noProof/>
            <w:webHidden/>
          </w:rPr>
        </w:r>
        <w:r>
          <w:rPr>
            <w:noProof/>
            <w:webHidden/>
          </w:rPr>
          <w:fldChar w:fldCharType="separate"/>
        </w:r>
        <w:r>
          <w:rPr>
            <w:noProof/>
            <w:webHidden/>
          </w:rPr>
          <w:t>41</w:t>
        </w:r>
        <w:r>
          <w:rPr>
            <w:noProof/>
            <w:webHidden/>
          </w:rPr>
          <w:fldChar w:fldCharType="end"/>
        </w:r>
      </w:hyperlink>
    </w:p>
    <w:p w14:paraId="1CC32C9D" w14:textId="7DBCB7F9" w:rsidR="003B30D9" w:rsidRDefault="003B30D9">
      <w:pPr>
        <w:pStyle w:val="TDC1"/>
        <w:tabs>
          <w:tab w:val="left" w:pos="1200"/>
          <w:tab w:val="right" w:leader="dot" w:pos="9061"/>
        </w:tabs>
        <w:rPr>
          <w:rFonts w:eastAsiaTheme="minorEastAsia" w:cstheme="minorBidi"/>
          <w:noProof/>
          <w:kern w:val="2"/>
          <w:lang w:val="es-CO" w:eastAsia="es-CO"/>
          <w14:ligatures w14:val="standardContextual"/>
        </w:rPr>
      </w:pPr>
      <w:hyperlink w:anchor="_Toc218554288" w:history="1">
        <w:r w:rsidRPr="00C26062">
          <w:rPr>
            <w:rStyle w:val="Hipervnculo"/>
            <w:noProof/>
          </w:rPr>
          <w:t>Anexo A.</w:t>
        </w:r>
        <w:r>
          <w:rPr>
            <w:rFonts w:eastAsiaTheme="minorEastAsia" w:cstheme="minorBidi"/>
            <w:noProof/>
            <w:kern w:val="2"/>
            <w:lang w:val="es-CO" w:eastAsia="es-CO"/>
            <w14:ligatures w14:val="standardContextual"/>
          </w:rPr>
          <w:tab/>
        </w:r>
        <w:r w:rsidRPr="00C26062">
          <w:rPr>
            <w:rStyle w:val="Hipervnculo"/>
            <w:noProof/>
          </w:rPr>
          <w:t>Artículo</w:t>
        </w:r>
        <w:r>
          <w:rPr>
            <w:noProof/>
            <w:webHidden/>
          </w:rPr>
          <w:tab/>
        </w:r>
        <w:r>
          <w:rPr>
            <w:noProof/>
            <w:webHidden/>
          </w:rPr>
          <w:fldChar w:fldCharType="begin"/>
        </w:r>
        <w:r>
          <w:rPr>
            <w:noProof/>
            <w:webHidden/>
          </w:rPr>
          <w:instrText xml:space="preserve"> PAGEREF _Toc218554288 \h </w:instrText>
        </w:r>
        <w:r>
          <w:rPr>
            <w:noProof/>
            <w:webHidden/>
          </w:rPr>
        </w:r>
        <w:r>
          <w:rPr>
            <w:noProof/>
            <w:webHidden/>
          </w:rPr>
          <w:fldChar w:fldCharType="separate"/>
        </w:r>
        <w:r>
          <w:rPr>
            <w:noProof/>
            <w:webHidden/>
          </w:rPr>
          <w:t>42</w:t>
        </w:r>
        <w:r>
          <w:rPr>
            <w:noProof/>
            <w:webHidden/>
          </w:rPr>
          <w:fldChar w:fldCharType="end"/>
        </w:r>
      </w:hyperlink>
    </w:p>
    <w:p w14:paraId="5177810C" w14:textId="06934533"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7E7931DF" w14:textId="16C499E7" w:rsidR="003B30D9" w:rsidRDefault="00BD36B5">
      <w:pPr>
        <w:pStyle w:val="Tabladeilustraciones"/>
        <w:tabs>
          <w:tab w:val="right" w:leader="dot" w:pos="9061"/>
        </w:tabs>
        <w:rPr>
          <w:rFonts w:eastAsiaTheme="minorEastAsia" w:cstheme="minorBidi"/>
          <w:noProof/>
          <w:kern w:val="2"/>
          <w:lang w:val="es-CO" w:eastAsia="es-CO"/>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218554309" w:history="1">
        <w:r w:rsidR="003B30D9" w:rsidRPr="00DB67FE">
          <w:rPr>
            <w:rStyle w:val="Hipervnculo"/>
            <w:noProof/>
          </w:rPr>
          <w:t xml:space="preserve">Figura 1, </w:t>
        </w:r>
        <w:r w:rsidR="003B30D9" w:rsidRPr="00DB67FE">
          <w:rPr>
            <w:rStyle w:val="Hipervnculo"/>
            <w:i/>
            <w:iCs/>
            <w:noProof/>
          </w:rPr>
          <w:t>Diagrama de Gantt</w:t>
        </w:r>
        <w:r w:rsidR="003B30D9">
          <w:rPr>
            <w:noProof/>
            <w:webHidden/>
          </w:rPr>
          <w:tab/>
        </w:r>
        <w:r w:rsidR="003B30D9">
          <w:rPr>
            <w:noProof/>
            <w:webHidden/>
          </w:rPr>
          <w:fldChar w:fldCharType="begin"/>
        </w:r>
        <w:r w:rsidR="003B30D9">
          <w:rPr>
            <w:noProof/>
            <w:webHidden/>
          </w:rPr>
          <w:instrText xml:space="preserve"> PAGEREF _Toc218554309 \h </w:instrText>
        </w:r>
        <w:r w:rsidR="003B30D9">
          <w:rPr>
            <w:noProof/>
            <w:webHidden/>
          </w:rPr>
        </w:r>
        <w:r w:rsidR="003B30D9">
          <w:rPr>
            <w:noProof/>
            <w:webHidden/>
          </w:rPr>
          <w:fldChar w:fldCharType="separate"/>
        </w:r>
        <w:r w:rsidR="003B30D9">
          <w:rPr>
            <w:noProof/>
            <w:webHidden/>
          </w:rPr>
          <w:t>25</w:t>
        </w:r>
        <w:r w:rsidR="003B30D9">
          <w:rPr>
            <w:noProof/>
            <w:webHidden/>
          </w:rPr>
          <w:fldChar w:fldCharType="end"/>
        </w:r>
      </w:hyperlink>
    </w:p>
    <w:p w14:paraId="0A7B44BB" w14:textId="31C552C6" w:rsidR="003B30D9" w:rsidRDefault="003B30D9">
      <w:pPr>
        <w:pStyle w:val="Tabladeilustraciones"/>
        <w:tabs>
          <w:tab w:val="right" w:leader="dot" w:pos="9061"/>
        </w:tabs>
        <w:rPr>
          <w:rFonts w:eastAsiaTheme="minorEastAsia" w:cstheme="minorBidi"/>
          <w:noProof/>
          <w:kern w:val="2"/>
          <w:lang w:val="es-CO" w:eastAsia="es-CO"/>
          <w14:ligatures w14:val="standardContextual"/>
        </w:rPr>
      </w:pPr>
      <w:hyperlink w:anchor="_Toc218554310" w:history="1">
        <w:r w:rsidRPr="00DB67FE">
          <w:rPr>
            <w:rStyle w:val="Hipervnculo"/>
            <w:noProof/>
          </w:rPr>
          <w:t>Figura 2, Organización del diseño del sistema en Trello.</w:t>
        </w:r>
        <w:r>
          <w:rPr>
            <w:noProof/>
            <w:webHidden/>
          </w:rPr>
          <w:tab/>
        </w:r>
        <w:r>
          <w:rPr>
            <w:noProof/>
            <w:webHidden/>
          </w:rPr>
          <w:fldChar w:fldCharType="begin"/>
        </w:r>
        <w:r>
          <w:rPr>
            <w:noProof/>
            <w:webHidden/>
          </w:rPr>
          <w:instrText xml:space="preserve"> PAGEREF _Toc218554310 \h </w:instrText>
        </w:r>
        <w:r>
          <w:rPr>
            <w:noProof/>
            <w:webHidden/>
          </w:rPr>
        </w:r>
        <w:r>
          <w:rPr>
            <w:noProof/>
            <w:webHidden/>
          </w:rPr>
          <w:fldChar w:fldCharType="separate"/>
        </w:r>
        <w:r>
          <w:rPr>
            <w:noProof/>
            <w:webHidden/>
          </w:rPr>
          <w:t>30</w:t>
        </w:r>
        <w:r>
          <w:rPr>
            <w:noProof/>
            <w:webHidden/>
          </w:rPr>
          <w:fldChar w:fldCharType="end"/>
        </w:r>
      </w:hyperlink>
    </w:p>
    <w:p w14:paraId="36087235" w14:textId="35B2EE31" w:rsidR="003B30D9" w:rsidRDefault="003B30D9">
      <w:pPr>
        <w:pStyle w:val="Tabladeilustraciones"/>
        <w:tabs>
          <w:tab w:val="right" w:leader="dot" w:pos="9061"/>
        </w:tabs>
        <w:rPr>
          <w:rFonts w:eastAsiaTheme="minorEastAsia" w:cstheme="minorBidi"/>
          <w:noProof/>
          <w:kern w:val="2"/>
          <w:lang w:val="es-CO" w:eastAsia="es-CO"/>
          <w14:ligatures w14:val="standardContextual"/>
        </w:rPr>
      </w:pPr>
      <w:hyperlink w:anchor="_Toc218554311" w:history="1">
        <w:r w:rsidRPr="00DB67FE">
          <w:rPr>
            <w:rStyle w:val="Hipervnculo"/>
            <w:noProof/>
          </w:rPr>
          <w:t>Figura 3, Desarrollo e implementación del prototipo.</w:t>
        </w:r>
        <w:r>
          <w:rPr>
            <w:noProof/>
            <w:webHidden/>
          </w:rPr>
          <w:tab/>
        </w:r>
        <w:r>
          <w:rPr>
            <w:noProof/>
            <w:webHidden/>
          </w:rPr>
          <w:fldChar w:fldCharType="begin"/>
        </w:r>
        <w:r>
          <w:rPr>
            <w:noProof/>
            <w:webHidden/>
          </w:rPr>
          <w:instrText xml:space="preserve"> PAGEREF _Toc218554311 \h </w:instrText>
        </w:r>
        <w:r>
          <w:rPr>
            <w:noProof/>
            <w:webHidden/>
          </w:rPr>
        </w:r>
        <w:r>
          <w:rPr>
            <w:noProof/>
            <w:webHidden/>
          </w:rPr>
          <w:fldChar w:fldCharType="separate"/>
        </w:r>
        <w:r>
          <w:rPr>
            <w:noProof/>
            <w:webHidden/>
          </w:rPr>
          <w:t>31</w:t>
        </w:r>
        <w:r>
          <w:rPr>
            <w:noProof/>
            <w:webHidden/>
          </w:rPr>
          <w:fldChar w:fldCharType="end"/>
        </w:r>
      </w:hyperlink>
    </w:p>
    <w:p w14:paraId="7D121E89" w14:textId="45199A14" w:rsidR="003B30D9" w:rsidRDefault="003B30D9">
      <w:pPr>
        <w:pStyle w:val="Tabladeilustraciones"/>
        <w:tabs>
          <w:tab w:val="right" w:leader="dot" w:pos="9061"/>
        </w:tabs>
        <w:rPr>
          <w:rFonts w:eastAsiaTheme="minorEastAsia" w:cstheme="minorBidi"/>
          <w:noProof/>
          <w:kern w:val="2"/>
          <w:lang w:val="es-CO" w:eastAsia="es-CO"/>
          <w14:ligatures w14:val="standardContextual"/>
        </w:rPr>
      </w:pPr>
      <w:hyperlink w:anchor="_Toc218554312" w:history="1">
        <w:r w:rsidRPr="00DB67FE">
          <w:rPr>
            <w:rStyle w:val="Hipervnculo"/>
            <w:noProof/>
          </w:rPr>
          <w:t>Figura 4, Planificación de pruebas y validación.</w:t>
        </w:r>
        <w:r>
          <w:rPr>
            <w:noProof/>
            <w:webHidden/>
          </w:rPr>
          <w:tab/>
        </w:r>
        <w:r>
          <w:rPr>
            <w:noProof/>
            <w:webHidden/>
          </w:rPr>
          <w:fldChar w:fldCharType="begin"/>
        </w:r>
        <w:r>
          <w:rPr>
            <w:noProof/>
            <w:webHidden/>
          </w:rPr>
          <w:instrText xml:space="preserve"> PAGEREF _Toc218554312 \h </w:instrText>
        </w:r>
        <w:r>
          <w:rPr>
            <w:noProof/>
            <w:webHidden/>
          </w:rPr>
        </w:r>
        <w:r>
          <w:rPr>
            <w:noProof/>
            <w:webHidden/>
          </w:rPr>
          <w:fldChar w:fldCharType="separate"/>
        </w:r>
        <w:r>
          <w:rPr>
            <w:noProof/>
            <w:webHidden/>
          </w:rPr>
          <w:t>32</w:t>
        </w:r>
        <w:r>
          <w:rPr>
            <w:noProof/>
            <w:webHidden/>
          </w:rPr>
          <w:fldChar w:fldCharType="end"/>
        </w:r>
      </w:hyperlink>
    </w:p>
    <w:p w14:paraId="3B2A7251" w14:textId="58B4D264" w:rsidR="003B30D9" w:rsidRDefault="003B30D9">
      <w:pPr>
        <w:pStyle w:val="Tabladeilustraciones"/>
        <w:tabs>
          <w:tab w:val="right" w:leader="dot" w:pos="9061"/>
        </w:tabs>
        <w:rPr>
          <w:rFonts w:eastAsiaTheme="minorEastAsia" w:cstheme="minorBidi"/>
          <w:noProof/>
          <w:kern w:val="2"/>
          <w:lang w:val="es-CO" w:eastAsia="es-CO"/>
          <w14:ligatures w14:val="standardContextual"/>
        </w:rPr>
      </w:pPr>
      <w:hyperlink w:anchor="_Toc218554313" w:history="1">
        <w:r w:rsidRPr="00DB67FE">
          <w:rPr>
            <w:rStyle w:val="Hipervnculo"/>
            <w:noProof/>
          </w:rPr>
          <w:t>Figura 5, Arquitectura general</w:t>
        </w:r>
        <w:r>
          <w:rPr>
            <w:noProof/>
            <w:webHidden/>
          </w:rPr>
          <w:tab/>
        </w:r>
        <w:r>
          <w:rPr>
            <w:noProof/>
            <w:webHidden/>
          </w:rPr>
          <w:fldChar w:fldCharType="begin"/>
        </w:r>
        <w:r>
          <w:rPr>
            <w:noProof/>
            <w:webHidden/>
          </w:rPr>
          <w:instrText xml:space="preserve"> PAGEREF _Toc218554313 \h </w:instrText>
        </w:r>
        <w:r>
          <w:rPr>
            <w:noProof/>
            <w:webHidden/>
          </w:rPr>
        </w:r>
        <w:r>
          <w:rPr>
            <w:noProof/>
            <w:webHidden/>
          </w:rPr>
          <w:fldChar w:fldCharType="separate"/>
        </w:r>
        <w:r>
          <w:rPr>
            <w:noProof/>
            <w:webHidden/>
          </w:rPr>
          <w:t>33</w:t>
        </w:r>
        <w:r>
          <w:rPr>
            <w:noProof/>
            <w:webHidden/>
          </w:rPr>
          <w:fldChar w:fldCharType="end"/>
        </w:r>
      </w:hyperlink>
    </w:p>
    <w:p w14:paraId="667073B3" w14:textId="6C77D1F2" w:rsidR="003B30D9" w:rsidRDefault="003B30D9">
      <w:pPr>
        <w:pStyle w:val="Tabladeilustraciones"/>
        <w:tabs>
          <w:tab w:val="right" w:leader="dot" w:pos="9061"/>
        </w:tabs>
        <w:rPr>
          <w:rFonts w:eastAsiaTheme="minorEastAsia" w:cstheme="minorBidi"/>
          <w:noProof/>
          <w:kern w:val="2"/>
          <w:lang w:val="es-CO" w:eastAsia="es-CO"/>
          <w14:ligatures w14:val="standardContextual"/>
        </w:rPr>
      </w:pPr>
      <w:hyperlink w:anchor="_Toc218554314" w:history="1">
        <w:r w:rsidRPr="00DB67FE">
          <w:rPr>
            <w:rStyle w:val="Hipervnculo"/>
            <w:noProof/>
          </w:rPr>
          <w:t>Figura 6, Modelo entidad-relación</w:t>
        </w:r>
        <w:r>
          <w:rPr>
            <w:noProof/>
            <w:webHidden/>
          </w:rPr>
          <w:tab/>
        </w:r>
        <w:r>
          <w:rPr>
            <w:noProof/>
            <w:webHidden/>
          </w:rPr>
          <w:fldChar w:fldCharType="begin"/>
        </w:r>
        <w:r>
          <w:rPr>
            <w:noProof/>
            <w:webHidden/>
          </w:rPr>
          <w:instrText xml:space="preserve"> PAGEREF _Toc218554314 \h </w:instrText>
        </w:r>
        <w:r>
          <w:rPr>
            <w:noProof/>
            <w:webHidden/>
          </w:rPr>
        </w:r>
        <w:r>
          <w:rPr>
            <w:noProof/>
            <w:webHidden/>
          </w:rPr>
          <w:fldChar w:fldCharType="separate"/>
        </w:r>
        <w:r>
          <w:rPr>
            <w:noProof/>
            <w:webHidden/>
          </w:rPr>
          <w:t>34</w:t>
        </w:r>
        <w:r>
          <w:rPr>
            <w:noProof/>
            <w:webHidden/>
          </w:rPr>
          <w:fldChar w:fldCharType="end"/>
        </w:r>
      </w:hyperlink>
    </w:p>
    <w:p w14:paraId="031397E9" w14:textId="560B3023" w:rsidR="003B30D9" w:rsidRDefault="003B30D9">
      <w:pPr>
        <w:pStyle w:val="Tabladeilustraciones"/>
        <w:tabs>
          <w:tab w:val="right" w:leader="dot" w:pos="9061"/>
        </w:tabs>
        <w:rPr>
          <w:rFonts w:eastAsiaTheme="minorEastAsia" w:cstheme="minorBidi"/>
          <w:noProof/>
          <w:kern w:val="2"/>
          <w:lang w:val="es-CO" w:eastAsia="es-CO"/>
          <w14:ligatures w14:val="standardContextual"/>
        </w:rPr>
      </w:pPr>
      <w:hyperlink w:anchor="_Toc218554315" w:history="1">
        <w:r w:rsidRPr="00DB67FE">
          <w:rPr>
            <w:rStyle w:val="Hipervnculo"/>
            <w:noProof/>
          </w:rPr>
          <w:t>Figura 7, Diagrama de casos de uso del sistema</w:t>
        </w:r>
        <w:r>
          <w:rPr>
            <w:noProof/>
            <w:webHidden/>
          </w:rPr>
          <w:tab/>
        </w:r>
        <w:r>
          <w:rPr>
            <w:noProof/>
            <w:webHidden/>
          </w:rPr>
          <w:fldChar w:fldCharType="begin"/>
        </w:r>
        <w:r>
          <w:rPr>
            <w:noProof/>
            <w:webHidden/>
          </w:rPr>
          <w:instrText xml:space="preserve"> PAGEREF _Toc218554315 \h </w:instrText>
        </w:r>
        <w:r>
          <w:rPr>
            <w:noProof/>
            <w:webHidden/>
          </w:rPr>
        </w:r>
        <w:r>
          <w:rPr>
            <w:noProof/>
            <w:webHidden/>
          </w:rPr>
          <w:fldChar w:fldCharType="separate"/>
        </w:r>
        <w:r>
          <w:rPr>
            <w:noProof/>
            <w:webHidden/>
          </w:rPr>
          <w:t>35</w:t>
        </w:r>
        <w:r>
          <w:rPr>
            <w:noProof/>
            <w:webHidden/>
          </w:rPr>
          <w:fldChar w:fldCharType="end"/>
        </w:r>
      </w:hyperlink>
    </w:p>
    <w:p w14:paraId="0BBA519A" w14:textId="21B77F1E" w:rsidR="005D549B" w:rsidRDefault="00BD36B5" w:rsidP="006403BD">
      <w:r>
        <w:rPr>
          <w:rFonts w:cs="Arial"/>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66DCD97E" w14:textId="208CA6C4" w:rsidR="00385B0A" w:rsidRDefault="00A95BB0">
      <w:pPr>
        <w:pStyle w:val="Tabladeilustraciones"/>
        <w:tabs>
          <w:tab w:val="right" w:leader="dot" w:pos="9061"/>
        </w:tabs>
        <w:rPr>
          <w:rFonts w:eastAsiaTheme="minorEastAsia" w:cstheme="minorBidi"/>
          <w:noProof/>
          <w:kern w:val="2"/>
          <w:lang w:val="es-CO" w:eastAsia="es-CO"/>
          <w14:ligatures w14:val="standardContextual"/>
        </w:rPr>
      </w:pPr>
      <w:r>
        <w:rPr>
          <w:b/>
        </w:rPr>
        <w:fldChar w:fldCharType="begin"/>
      </w:r>
      <w:r>
        <w:rPr>
          <w:b/>
        </w:rPr>
        <w:instrText xml:space="preserve"> TOC \h \z \t "Tablas;1" \c "Tabla" </w:instrText>
      </w:r>
      <w:r>
        <w:rPr>
          <w:b/>
        </w:rPr>
        <w:fldChar w:fldCharType="separate"/>
      </w:r>
      <w:hyperlink w:anchor="_Toc214445641" w:history="1">
        <w:r w:rsidR="00385B0A" w:rsidRPr="00EF0B22">
          <w:rPr>
            <w:rStyle w:val="Hipervnculo"/>
            <w:noProof/>
          </w:rPr>
          <w:t>Tabla 1, Comparativa de plataformas educativas y colaborativas</w:t>
        </w:r>
        <w:r w:rsidR="00385B0A">
          <w:rPr>
            <w:noProof/>
            <w:webHidden/>
          </w:rPr>
          <w:tab/>
        </w:r>
        <w:r w:rsidR="00385B0A">
          <w:rPr>
            <w:noProof/>
            <w:webHidden/>
          </w:rPr>
          <w:fldChar w:fldCharType="begin"/>
        </w:r>
        <w:r w:rsidR="00385B0A">
          <w:rPr>
            <w:noProof/>
            <w:webHidden/>
          </w:rPr>
          <w:instrText xml:space="preserve"> PAGEREF _Toc214445641 \h </w:instrText>
        </w:r>
        <w:r w:rsidR="00385B0A">
          <w:rPr>
            <w:noProof/>
            <w:webHidden/>
          </w:rPr>
        </w:r>
        <w:r w:rsidR="00385B0A">
          <w:rPr>
            <w:noProof/>
            <w:webHidden/>
          </w:rPr>
          <w:fldChar w:fldCharType="separate"/>
        </w:r>
        <w:r w:rsidR="00385B0A">
          <w:rPr>
            <w:noProof/>
            <w:webHidden/>
          </w:rPr>
          <w:t>7</w:t>
        </w:r>
        <w:r w:rsidR="00385B0A">
          <w:rPr>
            <w:noProof/>
            <w:webHidden/>
          </w:rPr>
          <w:fldChar w:fldCharType="end"/>
        </w:r>
      </w:hyperlink>
    </w:p>
    <w:p w14:paraId="4190B2DB" w14:textId="7A3CA0AB" w:rsidR="00385B0A" w:rsidRDefault="00385B0A">
      <w:pPr>
        <w:pStyle w:val="Tabladeilustraciones"/>
        <w:tabs>
          <w:tab w:val="right" w:leader="dot" w:pos="9061"/>
        </w:tabs>
        <w:rPr>
          <w:rFonts w:eastAsiaTheme="minorEastAsia" w:cstheme="minorBidi"/>
          <w:noProof/>
          <w:kern w:val="2"/>
          <w:lang w:val="es-CO" w:eastAsia="es-CO"/>
          <w14:ligatures w14:val="standardContextual"/>
        </w:rPr>
      </w:pPr>
      <w:hyperlink w:anchor="_Toc214445642" w:history="1">
        <w:r w:rsidRPr="00EF0B22">
          <w:rPr>
            <w:rStyle w:val="Hipervnculo"/>
            <w:noProof/>
          </w:rPr>
          <w:t xml:space="preserve">Tabla 2, </w:t>
        </w:r>
        <w:r w:rsidRPr="00EF0B22">
          <w:rPr>
            <w:rStyle w:val="Hipervnculo"/>
            <w:i/>
            <w:iCs/>
            <w:noProof/>
          </w:rPr>
          <w:t>Reformulación SMART de los objetivos</w:t>
        </w:r>
        <w:r>
          <w:rPr>
            <w:noProof/>
            <w:webHidden/>
          </w:rPr>
          <w:tab/>
        </w:r>
        <w:r>
          <w:rPr>
            <w:noProof/>
            <w:webHidden/>
          </w:rPr>
          <w:fldChar w:fldCharType="begin"/>
        </w:r>
        <w:r>
          <w:rPr>
            <w:noProof/>
            <w:webHidden/>
          </w:rPr>
          <w:instrText xml:space="preserve"> PAGEREF _Toc214445642 \h </w:instrText>
        </w:r>
        <w:r>
          <w:rPr>
            <w:noProof/>
            <w:webHidden/>
          </w:rPr>
        </w:r>
        <w:r>
          <w:rPr>
            <w:noProof/>
            <w:webHidden/>
          </w:rPr>
          <w:fldChar w:fldCharType="separate"/>
        </w:r>
        <w:r>
          <w:rPr>
            <w:noProof/>
            <w:webHidden/>
          </w:rPr>
          <w:t>12</w:t>
        </w:r>
        <w:r>
          <w:rPr>
            <w:noProof/>
            <w:webHidden/>
          </w:rPr>
          <w:fldChar w:fldCharType="end"/>
        </w:r>
      </w:hyperlink>
    </w:p>
    <w:p w14:paraId="672A4D9A" w14:textId="4F16C7D9" w:rsidR="00385B0A" w:rsidRDefault="00385B0A">
      <w:pPr>
        <w:pStyle w:val="Tabladeilustraciones"/>
        <w:tabs>
          <w:tab w:val="right" w:leader="dot" w:pos="9061"/>
        </w:tabs>
        <w:rPr>
          <w:rFonts w:eastAsiaTheme="minorEastAsia" w:cstheme="minorBidi"/>
          <w:noProof/>
          <w:kern w:val="2"/>
          <w:lang w:val="es-CO" w:eastAsia="es-CO"/>
          <w14:ligatures w14:val="standardContextual"/>
        </w:rPr>
      </w:pPr>
      <w:hyperlink w:anchor="_Toc214445643" w:history="1">
        <w:r w:rsidRPr="00EF0B22">
          <w:rPr>
            <w:rStyle w:val="Hipervnculo"/>
            <w:noProof/>
          </w:rPr>
          <w:t xml:space="preserve">Tabla 3, </w:t>
        </w:r>
        <w:r w:rsidRPr="00EF0B22">
          <w:rPr>
            <w:rStyle w:val="Hipervnculo"/>
            <w:i/>
            <w:iCs/>
            <w:noProof/>
          </w:rPr>
          <w:t>Cronograma de actividades del proyecto</w:t>
        </w:r>
        <w:r>
          <w:rPr>
            <w:noProof/>
            <w:webHidden/>
          </w:rPr>
          <w:tab/>
        </w:r>
        <w:r>
          <w:rPr>
            <w:noProof/>
            <w:webHidden/>
          </w:rPr>
          <w:fldChar w:fldCharType="begin"/>
        </w:r>
        <w:r>
          <w:rPr>
            <w:noProof/>
            <w:webHidden/>
          </w:rPr>
          <w:instrText xml:space="preserve"> PAGEREF _Toc214445643 \h </w:instrText>
        </w:r>
        <w:r>
          <w:rPr>
            <w:noProof/>
            <w:webHidden/>
          </w:rPr>
        </w:r>
        <w:r>
          <w:rPr>
            <w:noProof/>
            <w:webHidden/>
          </w:rPr>
          <w:fldChar w:fldCharType="separate"/>
        </w:r>
        <w:r>
          <w:rPr>
            <w:noProof/>
            <w:webHidden/>
          </w:rPr>
          <w:t>16</w:t>
        </w:r>
        <w:r>
          <w:rPr>
            <w:noProof/>
            <w:webHidden/>
          </w:rPr>
          <w:fldChar w:fldCharType="end"/>
        </w:r>
      </w:hyperlink>
    </w:p>
    <w:p w14:paraId="111F1A94" w14:textId="5CF0092D" w:rsidR="00680ED3" w:rsidRDefault="00A95BB0" w:rsidP="006403BD">
      <w:pPr>
        <w:pStyle w:val="TtuloTDC"/>
        <w:rPr>
          <w:rFonts w:cs="Times New Roman"/>
          <w:b w:val="0"/>
          <w:noProof w:val="0"/>
        </w:rPr>
      </w:pPr>
      <w:r>
        <w:rPr>
          <w:rFonts w:cs="Times New Roman"/>
          <w:b w:val="0"/>
          <w:noProof w:val="0"/>
        </w:rPr>
        <w:fldChar w:fldCharType="end"/>
      </w:r>
    </w:p>
    <w:p w14:paraId="359DDBB7" w14:textId="7DBCFD79" w:rsidR="005D549B" w:rsidRPr="00DD3DDB" w:rsidRDefault="005D549B" w:rsidP="00DD3DDB">
      <w:pPr>
        <w:spacing w:before="0" w:after="0" w:line="240" w:lineRule="auto"/>
        <w:jc w:val="left"/>
        <w:rPr>
          <w:rFonts w:asciiTheme="majorHAnsi" w:hAnsiTheme="majorHAnsi" w:cs="Arial"/>
          <w:color w:val="0098CD"/>
          <w:sz w:val="36"/>
          <w:szCs w:val="36"/>
          <w:lang w:eastAsia="en-US"/>
        </w:rPr>
      </w:pPr>
    </w:p>
    <w:p w14:paraId="714B5BC8" w14:textId="77777777" w:rsidR="005D549B" w:rsidRPr="00727AE8" w:rsidRDefault="005D549B" w:rsidP="006403BD"/>
    <w:p w14:paraId="4D796628" w14:textId="77777777" w:rsidR="006A3B9B" w:rsidRDefault="006A3B9B" w:rsidP="000D09A0">
      <w:pPr>
        <w:pStyle w:val="Ttulo1"/>
        <w:sectPr w:rsidR="006A3B9B" w:rsidSect="006A3B9B">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730CF473" w14:textId="4550E685" w:rsidR="00C84740" w:rsidRPr="000D09A0" w:rsidRDefault="001C4B71" w:rsidP="000D09A0">
      <w:pPr>
        <w:pStyle w:val="Ttulo1"/>
      </w:pPr>
      <w:bookmarkStart w:id="1" w:name="_Toc218554258"/>
      <w:r>
        <w:rPr>
          <w:caps w:val="0"/>
        </w:rPr>
        <w:lastRenderedPageBreak/>
        <w:t>Introducción</w:t>
      </w:r>
      <w:bookmarkEnd w:id="1"/>
      <w:r w:rsidR="00194057">
        <w:rPr>
          <w:caps w:val="0"/>
        </w:rPr>
        <w:t xml:space="preserve"> </w:t>
      </w:r>
    </w:p>
    <w:p w14:paraId="67E77760" w14:textId="77777777" w:rsidR="00011972" w:rsidRDefault="00E42555" w:rsidP="006B4254">
      <w:r w:rsidRPr="00E42555">
        <w:rPr>
          <w:lang w:val="es-CO"/>
        </w:rPr>
        <w:t xml:space="preserve">La </w:t>
      </w:r>
      <w:r w:rsidR="006B4254" w:rsidRPr="006B4254">
        <w:t xml:space="preserve">transformación digital del sistema educativo representa un desafío constante para las instituciones que buscan integrar comunicación, conocimiento e innovación en sus procesos cotidianos. </w:t>
      </w:r>
    </w:p>
    <w:p w14:paraId="5C8CCF18" w14:textId="77777777" w:rsidR="007176DB" w:rsidRDefault="007176DB" w:rsidP="006B4254">
      <w:r w:rsidRPr="007176DB">
        <w:t>Aunque en los últimos años se han impulsado iniciativas orientadas al fortalecimiento de las competencias digitales docentes, numerosos centros educativos aún carecen de herramientas que permitan evaluar de forma sistemática y objetiva el uso real de las Tecnologías de la Información y la Comunicación (TIC).</w:t>
      </w:r>
    </w:p>
    <w:p w14:paraId="28CB0E4C" w14:textId="77777777" w:rsidR="000D735C" w:rsidRDefault="007176DB" w:rsidP="006B4254">
      <w:pPr>
        <w:rPr>
          <w:lang w:val="es-CO"/>
        </w:rPr>
      </w:pPr>
      <w:r w:rsidRPr="007176DB">
        <w:rPr>
          <w:lang w:val="es-CO"/>
        </w:rPr>
        <w:t>En muchos casos, la digitalización se ha centrado en la adquisición de infraestructura o en la adopción de plataformas</w:t>
      </w:r>
      <w:r>
        <w:rPr>
          <w:lang w:val="es-CO"/>
        </w:rPr>
        <w:t xml:space="preserve"> académicas</w:t>
      </w:r>
      <w:r w:rsidRPr="007176DB">
        <w:rPr>
          <w:lang w:val="es-CO"/>
        </w:rPr>
        <w:t xml:space="preserve">, sin disponer de mecanismos que faciliten la </w:t>
      </w:r>
      <w:proofErr w:type="gramStart"/>
      <w:r w:rsidRPr="007176DB">
        <w:rPr>
          <w:lang w:val="es-CO"/>
        </w:rPr>
        <w:t xml:space="preserve">participación </w:t>
      </w:r>
      <w:r>
        <w:rPr>
          <w:lang w:val="es-CO"/>
        </w:rPr>
        <w:t>activa</w:t>
      </w:r>
      <w:proofErr w:type="gramEnd"/>
      <w:r>
        <w:rPr>
          <w:lang w:val="es-CO"/>
        </w:rPr>
        <w:t xml:space="preserve"> </w:t>
      </w:r>
      <w:r w:rsidRPr="007176DB">
        <w:rPr>
          <w:lang w:val="es-CO"/>
        </w:rPr>
        <w:t xml:space="preserve">de los equipos pedagógicos ni la evaluación continua del grado de integración de las TIC en la cultura institucional. </w:t>
      </w:r>
    </w:p>
    <w:p w14:paraId="5EA97BEB" w14:textId="117E7AFF" w:rsidR="006B4254" w:rsidRPr="006B4254" w:rsidRDefault="000D735C" w:rsidP="006B4254">
      <w:pPr>
        <w:rPr>
          <w:lang w:val="es-CO"/>
        </w:rPr>
      </w:pPr>
      <w:r w:rsidRPr="000D735C">
        <w:t>Esta situación dificulta la toma de decisiones informadas y limita la capacidad de los centros educativos para planificar estrategias de mejora basadas en evidencia. Como consecuencia, persiste una brecha entre la disponibilidad de recursos tecnológicos y su aprovechamiento efectivo dentro de las prácticas educativas.</w:t>
      </w:r>
    </w:p>
    <w:p w14:paraId="308D4C9E" w14:textId="77777777" w:rsidR="00997B25" w:rsidRPr="00997B25" w:rsidRDefault="00997B25" w:rsidP="00997B25">
      <w:pPr>
        <w:rPr>
          <w:lang w:val="es-CO"/>
        </w:rPr>
      </w:pPr>
      <w:r w:rsidRPr="00997B25">
        <w:rPr>
          <w:lang w:val="es-CO"/>
        </w:rPr>
        <w:t xml:space="preserve">En este contexto surge </w:t>
      </w:r>
      <w:r w:rsidRPr="00997B25">
        <w:rPr>
          <w:b/>
          <w:bCs/>
          <w:lang w:val="es-CO"/>
        </w:rPr>
        <w:t>Software Educativo</w:t>
      </w:r>
      <w:r w:rsidRPr="00997B25">
        <w:rPr>
          <w:lang w:val="es-CO"/>
        </w:rPr>
        <w:t>, una plataforma colaborativa inteligente orientada a evaluar la implantación de las TIC en los centros educativos y a fortalecer la cultura digital institucional. La propuesta integra encuestas automatizadas, analítica de datos e inteligencia artificial, con el fin de centralizar información relevante y generar indicadores objetivos sobre el nivel de madurez digital.</w:t>
      </w:r>
    </w:p>
    <w:p w14:paraId="37C1056B" w14:textId="77777777" w:rsidR="00997B25" w:rsidRPr="00997B25" w:rsidRDefault="00997B25" w:rsidP="00997B25">
      <w:pPr>
        <w:rPr>
          <w:lang w:val="es-CO"/>
        </w:rPr>
      </w:pPr>
      <w:r w:rsidRPr="00997B25">
        <w:rPr>
          <w:lang w:val="es-CO"/>
        </w:rPr>
        <w:t>La plataforma está orientada a docentes, directivos, coordinadores TIC y administradores institucionales, quienes podrán aplicar y analizar encuestas sobre el uso pedagógico de las TIC, interpretar los resultados obtenidos y orientar estrategias de mejora. De este modo, Software Educativo se concibe como una herramienta práctica y adaptable que apoya la toma de decisiones y acompaña los procesos de transformación digital en los centros educativos.</w:t>
      </w:r>
    </w:p>
    <w:p w14:paraId="7FBFA4DD" w14:textId="37A18B2C" w:rsidR="006B4254" w:rsidRPr="006B4254" w:rsidRDefault="006B4254" w:rsidP="006B4254">
      <w:pPr>
        <w:rPr>
          <w:lang w:val="es-CO"/>
        </w:rPr>
      </w:pPr>
    </w:p>
    <w:p w14:paraId="161E5174" w14:textId="3F965A63" w:rsidR="00C84740" w:rsidRPr="000D09A0" w:rsidRDefault="001C4B71" w:rsidP="003B2360">
      <w:pPr>
        <w:pStyle w:val="Ttulo2"/>
        <w:ind w:left="567" w:hanging="567"/>
      </w:pPr>
      <w:bookmarkStart w:id="2" w:name="_Toc218554259"/>
      <w:r>
        <w:rPr>
          <w:caps w:val="0"/>
        </w:rPr>
        <w:lastRenderedPageBreak/>
        <w:t>Justificación</w:t>
      </w:r>
      <w:bookmarkEnd w:id="2"/>
    </w:p>
    <w:p w14:paraId="389C22A8" w14:textId="76D9FC9D" w:rsidR="00E42555" w:rsidRPr="00E42555" w:rsidRDefault="00997B25" w:rsidP="00E42555">
      <w:pPr>
        <w:rPr>
          <w:lang w:val="es-CO"/>
        </w:rPr>
      </w:pPr>
      <w:r w:rsidRPr="00997B25">
        <w:t>La digitalización educativa no depende únicamente de la disponibilidad de recursos tecnológicos, sino también de la capacidad de las instituciones para gestionarlos de forma estratégica y colaborativa. En este sentido, los centros educativos requieren herramientas que permitan evaluar el impacto real de las TIC en las prácticas pedagógicas y en la gestión institucional.</w:t>
      </w:r>
    </w:p>
    <w:p w14:paraId="3162B975" w14:textId="7E5A9F14" w:rsidR="00011972" w:rsidRPr="00997B25" w:rsidRDefault="00997B25" w:rsidP="00E42555">
      <w:r w:rsidRPr="00997B25">
        <w:rPr>
          <w:b/>
          <w:bCs/>
        </w:rPr>
        <w:t>Software Educativo</w:t>
      </w:r>
      <w:r w:rsidRPr="00997B25">
        <w:t xml:space="preserve"> se propone como una solución integral a esta necesidad, al combinar comunicación institucional, evaluación automatizada y analítica basada en inteligencia artificial. La aplicación de técnicas de análisis estadístico e IA posibilita el procesamiento de datos generados por los usuarios y la obtención de indicadores cuantificables sobre participación docente y madurez digital</w:t>
      </w:r>
      <w:r w:rsidR="00E42555" w:rsidRPr="00997B25">
        <w:t>.</w:t>
      </w:r>
      <w:r w:rsidR="00541F24" w:rsidRPr="00997B25">
        <w:t xml:space="preserve"> </w:t>
      </w:r>
    </w:p>
    <w:p w14:paraId="61C1249F" w14:textId="77777777" w:rsidR="008E7075" w:rsidRPr="008E7075" w:rsidRDefault="008E7075" w:rsidP="008E7075">
      <w:pPr>
        <w:rPr>
          <w:lang w:val="es-CO"/>
        </w:rPr>
      </w:pPr>
      <w:r w:rsidRPr="008E7075">
        <w:rPr>
          <w:lang w:val="es-CO"/>
        </w:rPr>
        <w:t>La plataforma permite aplicar encuestas institucionales orientadas al análisis del uso pedagógico de las TIC y procesar automáticamente los resultados obtenidos. A partir de este análisis, el sistema clasifica el nivel de implantación tecnológica de los centros educativos en categorías como inicial, en desarrollo o consolidado.</w:t>
      </w:r>
    </w:p>
    <w:p w14:paraId="49A6E15F" w14:textId="77777777" w:rsidR="008E7075" w:rsidRPr="008E7075" w:rsidRDefault="008E7075" w:rsidP="008E7075">
      <w:pPr>
        <w:rPr>
          <w:lang w:val="es-CO"/>
        </w:rPr>
      </w:pPr>
      <w:r w:rsidRPr="008E7075">
        <w:rPr>
          <w:lang w:val="es-CO"/>
        </w:rPr>
        <w:t>Estos resultados facilitan la identificación de áreas de mejora y la definición de planes de acción basados en evidencia, transformando la evaluación en un proceso continuo y sistemático. Asimismo, la disponibilidad de indicadores objetivos favorece el seguimiento del progreso institucional a lo largo del tiempo.</w:t>
      </w:r>
    </w:p>
    <w:p w14:paraId="2220CBC9" w14:textId="77777777" w:rsidR="008E7075" w:rsidRPr="008E7075" w:rsidRDefault="008E7075" w:rsidP="008E7075">
      <w:pPr>
        <w:rPr>
          <w:lang w:val="es-CO"/>
        </w:rPr>
      </w:pPr>
      <w:r w:rsidRPr="008E7075">
        <w:rPr>
          <w:lang w:val="es-CO"/>
        </w:rPr>
        <w:t>Desde una perspectiva pedagógica, el proyecto fomenta una cultura colaborativa y de aprendizaje organizativo, al facilitar el intercambio de experiencias e innovaciones entre docentes. Desde el punto de vista técnico, representa una aplicación práctica de la ingeniería de software y la inteligencia artificial orientada a la mejora educativa.</w:t>
      </w:r>
    </w:p>
    <w:p w14:paraId="4175E0CE" w14:textId="725AAE25" w:rsidR="00EC70CC" w:rsidRPr="00E42555" w:rsidRDefault="008E7075" w:rsidP="00E42555">
      <w:pPr>
        <w:rPr>
          <w:lang w:val="es-CO"/>
        </w:rPr>
      </w:pPr>
      <w:r w:rsidRPr="008E7075">
        <w:t>El planteamiento se fundamenta en marcos internacionales de evaluación de la madurez digital, como</w:t>
      </w:r>
      <w:r w:rsidR="00F9588D">
        <w:t xml:space="preserve"> </w:t>
      </w:r>
      <w:proofErr w:type="spellStart"/>
      <w:r w:rsidR="00F9588D" w:rsidRPr="00EC70CC">
        <w:t>DigCompOrg</w:t>
      </w:r>
      <w:proofErr w:type="spellEnd"/>
      <w:r w:rsidR="00F9588D">
        <w:t xml:space="preserve"> </w:t>
      </w:r>
      <w:sdt>
        <w:sdtPr>
          <w:id w:val="4711550"/>
          <w:citation/>
        </w:sdtPr>
        <w:sdtContent>
          <w:r w:rsidR="00F9588D">
            <w:fldChar w:fldCharType="begin"/>
          </w:r>
          <w:r w:rsidR="00F9588D">
            <w:rPr>
              <w:lang w:val="es-CO"/>
            </w:rPr>
            <w:instrText xml:space="preserve"> CITATION Eur15 \l 9226 </w:instrText>
          </w:r>
          <w:r w:rsidR="00F9588D">
            <w:fldChar w:fldCharType="separate"/>
          </w:r>
          <w:r w:rsidR="007F072A" w:rsidRPr="007F072A">
            <w:rPr>
              <w:noProof/>
              <w:lang w:val="es-CO"/>
            </w:rPr>
            <w:t>(European Commission, 2015)</w:t>
          </w:r>
          <w:r w:rsidR="00F9588D">
            <w:fldChar w:fldCharType="end"/>
          </w:r>
        </w:sdtContent>
      </w:sdt>
      <w:r w:rsidR="00EC70CC" w:rsidRPr="00EC70CC">
        <w:t xml:space="preserve"> y los Indicadores de Transformación Digital de la </w:t>
      </w:r>
      <w:sdt>
        <w:sdtPr>
          <w:id w:val="-385955124"/>
          <w:citation/>
        </w:sdtPr>
        <w:sdtContent>
          <w:r w:rsidR="00F9588D">
            <w:fldChar w:fldCharType="begin"/>
          </w:r>
          <w:r w:rsidR="00F9588D">
            <w:rPr>
              <w:lang w:val="es-CO"/>
            </w:rPr>
            <w:instrText xml:space="preserve"> CITATION UNE19 \l 9226 </w:instrText>
          </w:r>
          <w:r w:rsidR="00F9588D">
            <w:fldChar w:fldCharType="separate"/>
          </w:r>
          <w:r w:rsidR="007F072A" w:rsidRPr="007F072A">
            <w:rPr>
              <w:noProof/>
              <w:lang w:val="es-CO"/>
            </w:rPr>
            <w:t>(UNESCO, 2019)</w:t>
          </w:r>
          <w:r w:rsidR="00F9588D">
            <w:fldChar w:fldCharType="end"/>
          </w:r>
        </w:sdtContent>
      </w:sdt>
      <w:r w:rsidR="00EC70CC" w:rsidRPr="00EC70CC">
        <w:t xml:space="preserve">, los cuales destacan la </w:t>
      </w:r>
      <w:r w:rsidRPr="008E7075">
        <w:t>importancia de que las instituciones educativas dispongan de herramientas para la autoevaluación y la mejora continua. En este sentido, Software Educativo constituye una contribución relevante al ámbito del software educativo y la innovación institucional.</w:t>
      </w:r>
    </w:p>
    <w:p w14:paraId="5F95A2B4" w14:textId="20DC8CF5" w:rsidR="008C16EB" w:rsidRPr="000D09A0" w:rsidRDefault="00E408BE" w:rsidP="003B2360">
      <w:pPr>
        <w:pStyle w:val="Ttulo2"/>
        <w:ind w:left="567" w:hanging="567"/>
      </w:pPr>
      <w:bookmarkStart w:id="3" w:name="_Toc218554260"/>
      <w:r>
        <w:rPr>
          <w:caps w:val="0"/>
        </w:rPr>
        <w:lastRenderedPageBreak/>
        <w:t>Planteamiento del problema</w:t>
      </w:r>
      <w:bookmarkEnd w:id="3"/>
    </w:p>
    <w:p w14:paraId="020D8571" w14:textId="77777777" w:rsidR="008E7075" w:rsidRDefault="002437A1" w:rsidP="002437A1">
      <w:pPr>
        <w:rPr>
          <w:lang w:val="es-CO"/>
        </w:rPr>
      </w:pPr>
      <w:r w:rsidRPr="002437A1">
        <w:rPr>
          <w:lang w:val="es-CO"/>
        </w:rPr>
        <w:t xml:space="preserve">En la mayoría de los centros educativos, los esfuerzos de digitalización se enfocan en la adquisición de equipos o plataformas de gestión académica, pero no en la creación de espacios que promuevan la colaboración docente y la evaluación inteligente del uso de las TIC. </w:t>
      </w:r>
    </w:p>
    <w:p w14:paraId="35F1B727" w14:textId="61B89A8A" w:rsidR="002437A1" w:rsidRPr="002437A1" w:rsidRDefault="008E7075" w:rsidP="002437A1">
      <w:pPr>
        <w:rPr>
          <w:lang w:val="es-CO"/>
        </w:rPr>
      </w:pPr>
      <w:r w:rsidRPr="008E7075">
        <w:t>Como consecuencia, se genera una brecha entre los recursos tecnológicos disponibles y su aprovechamiento real dentro de las prácticas educativas. Esta situación evidencia la necesidad de contar con mecanismos que permitan evaluar de forma objetiva y continua la implantación de las TIC en la cultura institucional.</w:t>
      </w:r>
    </w:p>
    <w:p w14:paraId="150C31E1" w14:textId="75CF3D02" w:rsidR="002437A1" w:rsidRPr="002437A1" w:rsidRDefault="002437A1" w:rsidP="002437A1">
      <w:pPr>
        <w:rPr>
          <w:lang w:val="es-CO"/>
        </w:rPr>
      </w:pPr>
      <w:r w:rsidRPr="002437A1">
        <w:rPr>
          <w:lang w:val="es-CO"/>
        </w:rPr>
        <w:t xml:space="preserve">El problema central que abordo en este proyecto es la falta de </w:t>
      </w:r>
      <w:r w:rsidR="004F5F98" w:rsidRPr="002437A1">
        <w:rPr>
          <w:lang w:val="es-CO"/>
        </w:rPr>
        <w:t>un</w:t>
      </w:r>
      <w:r w:rsidR="004F5F98">
        <w:rPr>
          <w:lang w:val="es-CO"/>
        </w:rPr>
        <w:t>a herramienta integral</w:t>
      </w:r>
      <w:r w:rsidRPr="002437A1">
        <w:rPr>
          <w:lang w:val="es-CO"/>
        </w:rPr>
        <w:t xml:space="preserve"> que permita a las instituciones </w:t>
      </w:r>
      <w:r w:rsidR="004F5F98" w:rsidRPr="004F5F98">
        <w:t>combin</w:t>
      </w:r>
      <w:r w:rsidR="004F5F98">
        <w:t>ar la</w:t>
      </w:r>
      <w:r w:rsidR="004F5F98" w:rsidRPr="004F5F98">
        <w:t xml:space="preserve"> comunicación institucional, evaluación automatizada e inteligencia</w:t>
      </w:r>
      <w:r w:rsidR="004F5F98">
        <w:t xml:space="preserve"> para </w:t>
      </w:r>
      <w:r w:rsidRPr="002437A1">
        <w:rPr>
          <w:lang w:val="es-CO"/>
        </w:rPr>
        <w:t>analizar y evaluar el grado de integración de las TIC en su cultura institucional.</w:t>
      </w:r>
    </w:p>
    <w:p w14:paraId="46EDE597" w14:textId="5A9721F1" w:rsidR="004F5F98" w:rsidRDefault="004F5F98" w:rsidP="004F5F98">
      <w:pPr>
        <w:rPr>
          <w:lang w:val="es-CO"/>
        </w:rPr>
      </w:pPr>
      <w:r w:rsidRPr="004F5F98">
        <w:rPr>
          <w:lang w:val="es-CO"/>
        </w:rPr>
        <w:t>El desarrollo de</w:t>
      </w:r>
      <w:r>
        <w:rPr>
          <w:i/>
          <w:iCs/>
          <w:lang w:val="es-CO"/>
        </w:rPr>
        <w:t xml:space="preserve"> </w:t>
      </w:r>
      <w:r w:rsidR="002437A1" w:rsidRPr="008E7075">
        <w:rPr>
          <w:i/>
          <w:iCs/>
          <w:lang w:val="es-CO"/>
        </w:rPr>
        <w:t xml:space="preserve">Software Educativo </w:t>
      </w:r>
      <w:r w:rsidR="002437A1" w:rsidRPr="002437A1">
        <w:rPr>
          <w:lang w:val="es-CO"/>
        </w:rPr>
        <w:t>surge como respuesta a esta carencia</w:t>
      </w:r>
      <w:r>
        <w:rPr>
          <w:lang w:val="es-CO"/>
        </w:rPr>
        <w:t xml:space="preserve">, </w:t>
      </w:r>
      <w:r w:rsidRPr="004F5F98">
        <w:t xml:space="preserve">El estudio se delimita al nivel de educación básica y media en instituciones de tamaño mediano (entre 200 y 800 estudiantes), </w:t>
      </w:r>
      <w:r w:rsidRPr="004F5F98">
        <w:rPr>
          <w:lang w:val="es-CO"/>
        </w:rPr>
        <w:t xml:space="preserve">particularmente en el contexto colombiano, donde las políticas del </w:t>
      </w:r>
      <w:sdt>
        <w:sdtPr>
          <w:rPr>
            <w:b/>
            <w:bCs/>
            <w:lang w:val="es-CO"/>
          </w:rPr>
          <w:id w:val="1934541791"/>
          <w:citation/>
        </w:sdtPr>
        <w:sdtContent>
          <w:r w:rsidR="00C964D7">
            <w:rPr>
              <w:b/>
              <w:bCs/>
              <w:lang w:val="es-CO"/>
            </w:rPr>
            <w:fldChar w:fldCharType="begin"/>
          </w:r>
          <w:r w:rsidR="00C964D7">
            <w:rPr>
              <w:b/>
              <w:bCs/>
              <w:lang w:val="es-CO"/>
            </w:rPr>
            <w:instrText xml:space="preserve"> CITATION Min23 \l 9226 </w:instrText>
          </w:r>
          <w:r w:rsidR="00C964D7">
            <w:rPr>
              <w:b/>
              <w:bCs/>
              <w:lang w:val="es-CO"/>
            </w:rPr>
            <w:fldChar w:fldCharType="separate"/>
          </w:r>
          <w:r w:rsidR="007F072A" w:rsidRPr="007F072A">
            <w:rPr>
              <w:noProof/>
              <w:lang w:val="es-CO"/>
            </w:rPr>
            <w:t>(Ministerio de Tecnologías de la Información y las Comunicaciones (MinTIC), 2023)</w:t>
          </w:r>
          <w:r w:rsidR="00C964D7">
            <w:rPr>
              <w:b/>
              <w:bCs/>
              <w:lang w:val="es-CO"/>
            </w:rPr>
            <w:fldChar w:fldCharType="end"/>
          </w:r>
        </w:sdtContent>
      </w:sdt>
      <w:r w:rsidRPr="004F5F98">
        <w:rPr>
          <w:b/>
          <w:bCs/>
          <w:lang w:val="es-CO"/>
        </w:rPr>
        <w:t xml:space="preserve"> </w:t>
      </w:r>
      <w:r w:rsidRPr="004F5F98">
        <w:rPr>
          <w:lang w:val="es-CO"/>
        </w:rPr>
        <w:t>y el</w:t>
      </w:r>
      <w:r w:rsidR="00C964D7">
        <w:rPr>
          <w:lang w:val="es-CO"/>
        </w:rPr>
        <w:t xml:space="preserve"> </w:t>
      </w:r>
      <w:sdt>
        <w:sdtPr>
          <w:rPr>
            <w:lang w:val="es-CO"/>
          </w:rPr>
          <w:id w:val="-1986465844"/>
          <w:citation/>
        </w:sdtPr>
        <w:sdtContent>
          <w:r w:rsidR="00C964D7">
            <w:rPr>
              <w:lang w:val="es-CO"/>
            </w:rPr>
            <w:fldChar w:fldCharType="begin"/>
          </w:r>
          <w:r w:rsidR="00C964D7">
            <w:rPr>
              <w:lang w:val="es-CO"/>
            </w:rPr>
            <w:instrText xml:space="preserve"> CITATION Min24 \l 9226 </w:instrText>
          </w:r>
          <w:r w:rsidR="00C964D7">
            <w:rPr>
              <w:lang w:val="es-CO"/>
            </w:rPr>
            <w:fldChar w:fldCharType="separate"/>
          </w:r>
          <w:r w:rsidR="007F072A" w:rsidRPr="007F072A">
            <w:rPr>
              <w:noProof/>
              <w:lang w:val="es-CO"/>
            </w:rPr>
            <w:t>(Ministerio de Educación Nacional (MEN), 2024)</w:t>
          </w:r>
          <w:r w:rsidR="00C964D7">
            <w:rPr>
              <w:lang w:val="es-CO"/>
            </w:rPr>
            <w:fldChar w:fldCharType="end"/>
          </w:r>
        </w:sdtContent>
      </w:sdt>
      <w:r w:rsidRPr="004F5F98">
        <w:rPr>
          <w:lang w:val="es-CO"/>
        </w:rPr>
        <w:t xml:space="preserve"> han impulsado estrategias de transformación digital, pero aún sin un mecanismo automatizado de evaluación continua.</w:t>
      </w:r>
    </w:p>
    <w:p w14:paraId="2F8DBC1B" w14:textId="77777777" w:rsidR="004F5F98" w:rsidRPr="004F5F98" w:rsidRDefault="004F5F98" w:rsidP="004F5F98">
      <w:pPr>
        <w:rPr>
          <w:lang w:val="es-CO"/>
        </w:rPr>
      </w:pPr>
      <w:r w:rsidRPr="004F5F98">
        <w:rPr>
          <w:lang w:val="es-CO"/>
        </w:rPr>
        <w:t>Las preguntas de investigación que guían el desarrollo del proyecto son:</w:t>
      </w:r>
    </w:p>
    <w:p w14:paraId="6B762103" w14:textId="77777777" w:rsidR="004F5F98" w:rsidRPr="004F5F98" w:rsidRDefault="004F5F98" w:rsidP="004F5F98">
      <w:pPr>
        <w:numPr>
          <w:ilvl w:val="0"/>
          <w:numId w:val="75"/>
        </w:numPr>
        <w:rPr>
          <w:lang w:val="es-CO"/>
        </w:rPr>
      </w:pPr>
      <w:r w:rsidRPr="004F5F98">
        <w:rPr>
          <w:lang w:val="es-CO"/>
        </w:rPr>
        <w:t>¿De qué manera una plataforma basada en inteligencia artificial puede contribuir a evaluar la implantación de las TIC en los centros educativos?</w:t>
      </w:r>
    </w:p>
    <w:p w14:paraId="2DDD5BB0" w14:textId="77777777" w:rsidR="004F5F98" w:rsidRPr="004F5F98" w:rsidRDefault="004F5F98" w:rsidP="004F5F98">
      <w:pPr>
        <w:numPr>
          <w:ilvl w:val="0"/>
          <w:numId w:val="75"/>
        </w:numPr>
        <w:rPr>
          <w:lang w:val="es-CO"/>
        </w:rPr>
      </w:pPr>
      <w:r w:rsidRPr="004F5F98">
        <w:rPr>
          <w:lang w:val="es-CO"/>
        </w:rPr>
        <w:t>¿Qué indicadores permiten medir el nivel de madurez digital institucional de manera objetiva y automatizada?</w:t>
      </w:r>
    </w:p>
    <w:p w14:paraId="2013427C" w14:textId="77777777" w:rsidR="004F5F98" w:rsidRPr="004F5F98" w:rsidRDefault="004F5F98" w:rsidP="004F5F98">
      <w:pPr>
        <w:numPr>
          <w:ilvl w:val="0"/>
          <w:numId w:val="75"/>
        </w:numPr>
        <w:rPr>
          <w:lang w:val="es-CO"/>
        </w:rPr>
      </w:pPr>
      <w:r w:rsidRPr="004F5F98">
        <w:rPr>
          <w:lang w:val="es-CO"/>
        </w:rPr>
        <w:t>¿Cómo puede una herramienta colaborativa fortalecer la cultura digital docente y mejorar la gestión institucional?</w:t>
      </w:r>
    </w:p>
    <w:p w14:paraId="1DEA56D5" w14:textId="77777777" w:rsidR="004F5F98" w:rsidRPr="004F5F98" w:rsidRDefault="004F5F98" w:rsidP="004F5F98">
      <w:pPr>
        <w:rPr>
          <w:lang w:val="es-CO"/>
        </w:rPr>
      </w:pPr>
      <w:r w:rsidRPr="004F5F98">
        <w:rPr>
          <w:lang w:val="es-CO"/>
        </w:rPr>
        <w:t>De estas preguntas se derivan las siguientes hipótesis de trabajo:</w:t>
      </w:r>
    </w:p>
    <w:p w14:paraId="4211DD4E" w14:textId="293D320E" w:rsidR="004F5F98" w:rsidRPr="004F5F98" w:rsidRDefault="00062C43" w:rsidP="004F5F98">
      <w:pPr>
        <w:numPr>
          <w:ilvl w:val="0"/>
          <w:numId w:val="76"/>
        </w:numPr>
        <w:rPr>
          <w:lang w:val="es-CO"/>
        </w:rPr>
      </w:pPr>
      <w:r w:rsidRPr="004F5F98">
        <w:rPr>
          <w:lang w:val="es-CO"/>
        </w:rPr>
        <w:lastRenderedPageBreak/>
        <w:t>H</w:t>
      </w:r>
      <w:r>
        <w:rPr>
          <w:lang w:val="es-CO"/>
        </w:rPr>
        <w:t xml:space="preserve">ipótesis </w:t>
      </w:r>
      <w:r w:rsidR="004F5F98" w:rsidRPr="004F5F98">
        <w:rPr>
          <w:lang w:val="es-CO"/>
        </w:rPr>
        <w:t>1: La implementación de una plataforma colaborativa con IA mejora la capacidad de los centros educativos para evaluar y planificar su transformación digital.</w:t>
      </w:r>
    </w:p>
    <w:p w14:paraId="4263CE74" w14:textId="09D64102" w:rsidR="004F5F98" w:rsidRPr="004F5F98" w:rsidRDefault="00062C43" w:rsidP="004F5F98">
      <w:pPr>
        <w:numPr>
          <w:ilvl w:val="0"/>
          <w:numId w:val="76"/>
        </w:numPr>
        <w:rPr>
          <w:lang w:val="es-CO"/>
        </w:rPr>
      </w:pPr>
      <w:r w:rsidRPr="004F5F98">
        <w:rPr>
          <w:lang w:val="es-CO"/>
        </w:rPr>
        <w:t>H</w:t>
      </w:r>
      <w:r>
        <w:rPr>
          <w:lang w:val="es-CO"/>
        </w:rPr>
        <w:t xml:space="preserve">ipótesis </w:t>
      </w:r>
      <w:r w:rsidR="004F5F98" w:rsidRPr="004F5F98">
        <w:rPr>
          <w:lang w:val="es-CO"/>
        </w:rPr>
        <w:t>2: Los indicadores generados por el módulo de IA reflejan de manera confiable los niveles de participación y madurez digital institucional.</w:t>
      </w:r>
    </w:p>
    <w:p w14:paraId="09F41F2C" w14:textId="75C76D3C" w:rsidR="004F5F98" w:rsidRPr="004F5F98" w:rsidRDefault="004F5F98" w:rsidP="004F5F98">
      <w:pPr>
        <w:rPr>
          <w:lang w:val="es-CO"/>
        </w:rPr>
      </w:pPr>
      <w:r w:rsidRPr="004F5F98">
        <w:rPr>
          <w:lang w:val="es-CO"/>
        </w:rPr>
        <w:t xml:space="preserve">En consecuencia, </w:t>
      </w:r>
      <w:r w:rsidR="00062C43">
        <w:rPr>
          <w:lang w:val="es-CO"/>
        </w:rPr>
        <w:t xml:space="preserve">el desarrollo de </w:t>
      </w:r>
      <w:r w:rsidRPr="004F5F98">
        <w:rPr>
          <w:i/>
          <w:iCs/>
          <w:lang w:val="es-CO"/>
        </w:rPr>
        <w:t>Software Educativo</w:t>
      </w:r>
      <w:r w:rsidRPr="004F5F98">
        <w:rPr>
          <w:lang w:val="es-CO"/>
        </w:rPr>
        <w:t xml:space="preserve"> se propone como una respuesta innovadora que une la ingeniería de software, la analítica educativa y la inteligencia artificial para fortalecer la toma de decisiones basadas en evidencia dentro del ámbito escolar.</w:t>
      </w:r>
    </w:p>
    <w:p w14:paraId="09AD4155" w14:textId="279D7B92" w:rsidR="00391C0B" w:rsidRPr="000D09A0" w:rsidRDefault="00391C0B" w:rsidP="003B2360">
      <w:pPr>
        <w:pStyle w:val="Ttulo2"/>
        <w:ind w:left="567" w:hanging="567"/>
      </w:pPr>
      <w:bookmarkStart w:id="4" w:name="_Toc218554261"/>
      <w:r>
        <w:rPr>
          <w:caps w:val="0"/>
        </w:rPr>
        <w:t>Estructura del trabajo</w:t>
      </w:r>
      <w:bookmarkEnd w:id="4"/>
    </w:p>
    <w:p w14:paraId="1346E234" w14:textId="440D2F98" w:rsidR="00492B2E" w:rsidRPr="00492B2E" w:rsidRDefault="00492B2E" w:rsidP="00492B2E">
      <w:pPr>
        <w:rPr>
          <w:lang w:val="es-CO"/>
        </w:rPr>
      </w:pPr>
      <w:r w:rsidRPr="00492B2E">
        <w:rPr>
          <w:lang w:val="es-CO"/>
        </w:rPr>
        <w:t>El presente trabajo se organiza en cinco capítulos</w:t>
      </w:r>
      <w:r w:rsidR="00607279">
        <w:rPr>
          <w:lang w:val="es-CO"/>
        </w:rPr>
        <w:t xml:space="preserve"> que evidencian el proceso de planificación</w:t>
      </w:r>
      <w:r w:rsidRPr="00492B2E">
        <w:rPr>
          <w:lang w:val="es-CO"/>
        </w:rPr>
        <w:t>:</w:t>
      </w:r>
    </w:p>
    <w:p w14:paraId="21609825" w14:textId="4EAD7E6E" w:rsidR="00492B2E" w:rsidRPr="00492B2E" w:rsidRDefault="00492B2E" w:rsidP="00492B2E">
      <w:pPr>
        <w:rPr>
          <w:lang w:val="es-CO"/>
        </w:rPr>
      </w:pPr>
      <w:r w:rsidRPr="00492B2E">
        <w:rPr>
          <w:lang w:val="es-CO"/>
        </w:rPr>
        <w:t>Capítulo 1 Introducción: presentación del contexto, justificación y objetivos del proyecto.</w:t>
      </w:r>
    </w:p>
    <w:p w14:paraId="11B98036" w14:textId="2F3087D1" w:rsidR="00492B2E" w:rsidRPr="00492B2E" w:rsidRDefault="00492B2E" w:rsidP="00492B2E">
      <w:pPr>
        <w:rPr>
          <w:lang w:val="es-CO"/>
        </w:rPr>
      </w:pPr>
      <w:r w:rsidRPr="00492B2E">
        <w:rPr>
          <w:lang w:val="es-CO"/>
        </w:rPr>
        <w:t xml:space="preserve">Capítulo 2 Contexto y estado del arte: revisión </w:t>
      </w:r>
      <w:r w:rsidR="002437A1">
        <w:t>de</w:t>
      </w:r>
      <w:r w:rsidR="002437A1" w:rsidRPr="002437A1">
        <w:t xml:space="preserve"> investigaciones y herramientas relacionadas con la colaboración digital, la innovación educativa y el uso de inteligencia artificial en l</w:t>
      </w:r>
      <w:r w:rsidR="002437A1">
        <w:t>os centros educativ</w:t>
      </w:r>
      <w:r w:rsidR="004266E2">
        <w:t>o</w:t>
      </w:r>
      <w:r w:rsidR="002437A1">
        <w:t>s</w:t>
      </w:r>
      <w:r w:rsidR="002437A1" w:rsidRPr="002437A1">
        <w:t>.</w:t>
      </w:r>
    </w:p>
    <w:p w14:paraId="14785702" w14:textId="2006E9C7" w:rsidR="00492B2E" w:rsidRPr="00492B2E" w:rsidRDefault="00492B2E" w:rsidP="00492B2E">
      <w:pPr>
        <w:rPr>
          <w:lang w:val="es-CO"/>
        </w:rPr>
      </w:pPr>
      <w:r w:rsidRPr="00492B2E">
        <w:rPr>
          <w:lang w:val="es-CO"/>
        </w:rPr>
        <w:t xml:space="preserve">Capítulo 3 Objetivos y metodología: formulación de los objetivos generales y específicos, y descripción de la metodología </w:t>
      </w:r>
      <w:r w:rsidR="002437A1" w:rsidRPr="002437A1">
        <w:t>empleada para el diseño e implementación del prototipo</w:t>
      </w:r>
      <w:r w:rsidRPr="00492B2E">
        <w:rPr>
          <w:lang w:val="es-CO"/>
        </w:rPr>
        <w:t>.</w:t>
      </w:r>
    </w:p>
    <w:p w14:paraId="67AEB4D3" w14:textId="61BB02FE" w:rsidR="00492B2E" w:rsidRPr="00492B2E" w:rsidRDefault="00492B2E" w:rsidP="00492B2E">
      <w:pPr>
        <w:rPr>
          <w:lang w:val="es-CO"/>
        </w:rPr>
      </w:pPr>
      <w:r w:rsidRPr="00492B2E">
        <w:rPr>
          <w:lang w:val="es-CO"/>
        </w:rPr>
        <w:t xml:space="preserve">Capítulo 4 </w:t>
      </w:r>
      <w:r w:rsidR="002437A1">
        <w:rPr>
          <w:lang w:val="es-CO"/>
        </w:rPr>
        <w:t>Desarrollo practico</w:t>
      </w:r>
      <w:r w:rsidRPr="00492B2E">
        <w:rPr>
          <w:lang w:val="es-CO"/>
        </w:rPr>
        <w:t xml:space="preserve">: </w:t>
      </w:r>
      <w:r w:rsidR="002437A1" w:rsidRPr="002437A1">
        <w:t xml:space="preserve">describe el proceso de desarrollo de </w:t>
      </w:r>
      <w:r w:rsidR="002437A1" w:rsidRPr="002437A1">
        <w:rPr>
          <w:i/>
          <w:iCs/>
        </w:rPr>
        <w:t>Software Educativ</w:t>
      </w:r>
      <w:r w:rsidR="002437A1">
        <w:rPr>
          <w:i/>
          <w:iCs/>
        </w:rPr>
        <w:t>o</w:t>
      </w:r>
      <w:r w:rsidR="002437A1" w:rsidRPr="002437A1">
        <w:t>, los módulos principales, la arquitectura del sistema y las pruebas iniciales</w:t>
      </w:r>
      <w:r w:rsidRPr="00492B2E">
        <w:rPr>
          <w:lang w:val="es-CO"/>
        </w:rPr>
        <w:t>.</w:t>
      </w:r>
    </w:p>
    <w:p w14:paraId="345BFF56" w14:textId="588BDC53" w:rsidR="00492B2E" w:rsidRPr="00492B2E" w:rsidRDefault="00492B2E" w:rsidP="00492B2E">
      <w:pPr>
        <w:rPr>
          <w:lang w:val="es-CO"/>
        </w:rPr>
      </w:pPr>
      <w:r w:rsidRPr="00492B2E">
        <w:rPr>
          <w:lang w:val="es-CO"/>
        </w:rPr>
        <w:t xml:space="preserve">Capítulo 5 Conclusiones y trabajo futuro: </w:t>
      </w:r>
      <w:r w:rsidR="002437A1" w:rsidRPr="002437A1">
        <w:t>expone los resultados obtenidos, las aportaciones del proyecto y las líneas de mejora y expansión futuras.</w:t>
      </w:r>
    </w:p>
    <w:p w14:paraId="0F74AF77" w14:textId="028639FD" w:rsidR="00DA0FCE" w:rsidRDefault="00523745" w:rsidP="000D09A0">
      <w:pPr>
        <w:pStyle w:val="Ttulo1"/>
        <w:rPr>
          <w:caps w:val="0"/>
        </w:rPr>
      </w:pPr>
      <w:bookmarkStart w:id="5" w:name="_Toc218554262"/>
      <w:r>
        <w:rPr>
          <w:caps w:val="0"/>
        </w:rPr>
        <w:t>Contexto y estado del arte</w:t>
      </w:r>
      <w:bookmarkEnd w:id="5"/>
    </w:p>
    <w:p w14:paraId="3550FFF8" w14:textId="48C8480A" w:rsidR="00090E16" w:rsidRPr="00090E16" w:rsidRDefault="006D4EC4" w:rsidP="006D4EC4">
      <w:pPr>
        <w:pStyle w:val="Ttulo2"/>
        <w:ind w:left="567" w:hanging="567"/>
      </w:pPr>
      <w:r>
        <w:t xml:space="preserve"> </w:t>
      </w:r>
      <w:bookmarkStart w:id="6" w:name="_Toc218554263"/>
      <w:r w:rsidR="00090E16" w:rsidRPr="006D4EC4">
        <w:rPr>
          <w:caps w:val="0"/>
        </w:rPr>
        <w:t>Contexto del problema</w:t>
      </w:r>
      <w:bookmarkEnd w:id="6"/>
    </w:p>
    <w:p w14:paraId="550F215A" w14:textId="588E8422" w:rsidR="00090E16" w:rsidRDefault="00090E16" w:rsidP="00090E16">
      <w:r>
        <w:t>En América Latina, la transformación digital del sistema educativo ha cobrado especial relevancia en la última década</w:t>
      </w:r>
      <w:r w:rsidR="00607279">
        <w:t xml:space="preserve"> y luego de la pandemia</w:t>
      </w:r>
      <w:r>
        <w:t>. Países como Colombia, México, Chile o Argentina han impulsado políticas públicas orientadas al fortalecimiento de la competencia digital docente, la conectividad escolar y la integración de las Tecnologías de la Información y la Comunicación (TIC) en la educación.</w:t>
      </w:r>
    </w:p>
    <w:p w14:paraId="2837F799" w14:textId="02D1BB6A" w:rsidR="00011972" w:rsidRDefault="00A535D7" w:rsidP="00090E16">
      <w:r w:rsidRPr="00A535D7">
        <w:lastRenderedPageBreak/>
        <w:t>Según el Banco Interamericano de Desarrollo (BID, 2024), el 65% de los docentes latinoamericanos reconoce tener limitaciones para integrar las TIC en sus prácticas diarias, y solo un 42% de las instituciones educativas cuenta con estrategias de digitalización sostenibles.</w:t>
      </w:r>
      <w:r>
        <w:t xml:space="preserve"> </w:t>
      </w:r>
      <w:r w:rsidR="000F610D" w:rsidRPr="000F610D">
        <w:t>Estos datos evidencian que, pese a los avances normativos y tecnológicos, persisten dificultades en la adopción pedagógica efectiva de la tecnología.</w:t>
      </w:r>
    </w:p>
    <w:p w14:paraId="407F6764" w14:textId="33719A44" w:rsidR="00090E16" w:rsidRDefault="00090E16" w:rsidP="00090E16">
      <w:r>
        <w:t xml:space="preserve">En el caso de Colombia, programas como “Computadores para Educar”, el Plan Nacional de Tecnologías Educativas y las estrategias del Ministerio de Tecnologías de la Información y las Comunicaciones (MinTIC) han contribuido a equipar y capacitar a miles de </w:t>
      </w:r>
      <w:r w:rsidR="004266E2">
        <w:t>centros educativos</w:t>
      </w:r>
      <w:r>
        <w:t>.</w:t>
      </w:r>
      <w:sdt>
        <w:sdtPr>
          <w:id w:val="1756012224"/>
          <w:citation/>
        </w:sdtPr>
        <w:sdtContent>
          <w:r w:rsidR="00221410">
            <w:fldChar w:fldCharType="begin"/>
          </w:r>
          <w:r w:rsidR="00221410">
            <w:rPr>
              <w:lang w:val="es-CO"/>
            </w:rPr>
            <w:instrText xml:space="preserve"> CITATION Min21 \l 9226 </w:instrText>
          </w:r>
          <w:r w:rsidR="00221410">
            <w:fldChar w:fldCharType="separate"/>
          </w:r>
          <w:r w:rsidR="007F072A">
            <w:rPr>
              <w:noProof/>
              <w:lang w:val="es-CO"/>
            </w:rPr>
            <w:t xml:space="preserve"> </w:t>
          </w:r>
          <w:r w:rsidR="007F072A" w:rsidRPr="007F072A">
            <w:rPr>
              <w:noProof/>
              <w:lang w:val="es-CO"/>
            </w:rPr>
            <w:t>(Ministerio TIC, 2021)</w:t>
          </w:r>
          <w:r w:rsidR="00221410">
            <w:fldChar w:fldCharType="end"/>
          </w:r>
        </w:sdtContent>
      </w:sdt>
      <w:r>
        <w:t xml:space="preserve"> Sin embargo, persiste una brecha significativa entre la disponibilidad tecnológica y su uso pedagógico efectivo.</w:t>
      </w:r>
    </w:p>
    <w:p w14:paraId="2193E578" w14:textId="612EC19E" w:rsidR="00090E16" w:rsidRDefault="00090E16" w:rsidP="00090E16">
      <w:r>
        <w:t>Los centros educativos requieren herramientas que no solo apoyen la gestión académica, sino que también impulsen la colaboración docente, la innovación pedagógica y la evaluación continua de la cultura digital institucional</w:t>
      </w:r>
      <w:r w:rsidR="00C3435D">
        <w:t xml:space="preserve">, ya que se evidencia que </w:t>
      </w:r>
      <w:r w:rsidR="00C3435D" w:rsidRPr="00C3435D">
        <w:t>presentan dificultades para medir su nivel de integración tecnológica y traducir los datos disponibles en decisiones pedagógicas concretas.</w:t>
      </w:r>
    </w:p>
    <w:p w14:paraId="731AFCD2" w14:textId="6EDABA01" w:rsidR="00090E16" w:rsidRDefault="000F610D" w:rsidP="00090E16">
      <w:r w:rsidRPr="000F610D">
        <w:t>En este contexto, resulta necesario desarrollar soluciones tecnológicas que integren comunicación institucional, colaboración y analítica de datos, permitiendo transformar la información generada en conocimiento útil para la toma de decisiones. Este enfoque favorece una gestión educativa basada en evidencia y responde a las necesidades organizativas y culturales de los centros educativos latinoamericanos</w:t>
      </w:r>
      <w:r w:rsidR="00090E16">
        <w:t>.</w:t>
      </w:r>
      <w:sdt>
        <w:sdtPr>
          <w:id w:val="-102346611"/>
          <w:citation/>
        </w:sdtPr>
        <w:sdtContent>
          <w:r w:rsidR="008D4D14">
            <w:fldChar w:fldCharType="begin"/>
          </w:r>
          <w:r w:rsidR="008D4D14">
            <w:rPr>
              <w:lang w:val="es-CO"/>
            </w:rPr>
            <w:instrText xml:space="preserve"> CITATION Góm22 \l 9226 </w:instrText>
          </w:r>
          <w:r w:rsidR="008D4D14">
            <w:fldChar w:fldCharType="separate"/>
          </w:r>
          <w:r w:rsidR="007F072A">
            <w:rPr>
              <w:noProof/>
              <w:lang w:val="es-CO"/>
            </w:rPr>
            <w:t xml:space="preserve"> </w:t>
          </w:r>
          <w:r w:rsidR="007F072A" w:rsidRPr="007F072A">
            <w:rPr>
              <w:noProof/>
              <w:lang w:val="es-CO"/>
            </w:rPr>
            <w:t>(Gómez &amp; Ramírez, 2022)</w:t>
          </w:r>
          <w:r w:rsidR="008D4D14">
            <w:fldChar w:fldCharType="end"/>
          </w:r>
        </w:sdtContent>
      </w:sdt>
      <w:r w:rsidR="00CD24D9">
        <w:t>.</w:t>
      </w:r>
    </w:p>
    <w:p w14:paraId="4D3C78C4" w14:textId="0E093CCD" w:rsidR="00CD24D9" w:rsidRDefault="00CD24D9" w:rsidP="00090E16">
      <w:r w:rsidRPr="00CD24D9">
        <w:t xml:space="preserve">A nivel internacional, se observan iniciativas similares como el marco SELFIE de la Comisión Europea o el </w:t>
      </w:r>
      <w:proofErr w:type="spellStart"/>
      <w:r w:rsidRPr="00CD24D9">
        <w:t>DigCompOrg</w:t>
      </w:r>
      <w:proofErr w:type="spellEnd"/>
      <w:r w:rsidRPr="00CD24D9">
        <w:t>, orientadas a la autoevaluación digital de instituciones educativas, pero su adopción en América Latina aún es limitada. Esta situación refuerza la necesidad de desarrollar soluciones contextualizadas y escalables que fortalezcan la transformación digital en la región</w:t>
      </w:r>
      <w:r>
        <w:t>.</w:t>
      </w:r>
    </w:p>
    <w:p w14:paraId="1A7CD697" w14:textId="50C51420" w:rsidR="006D4EC4" w:rsidRPr="006D4EC4" w:rsidRDefault="006D4EC4" w:rsidP="006D4EC4">
      <w:pPr>
        <w:pStyle w:val="Ttulo2"/>
        <w:ind w:left="567" w:hanging="567"/>
        <w:rPr>
          <w:lang w:val="es-CO"/>
        </w:rPr>
      </w:pPr>
      <w:r>
        <w:rPr>
          <w:lang w:val="es-CO"/>
        </w:rPr>
        <w:lastRenderedPageBreak/>
        <w:t xml:space="preserve"> </w:t>
      </w:r>
      <w:bookmarkStart w:id="7" w:name="_Toc218554264"/>
      <w:r w:rsidRPr="006D4EC4">
        <w:rPr>
          <w:caps w:val="0"/>
        </w:rPr>
        <w:t>Estado del arte</w:t>
      </w:r>
      <w:bookmarkEnd w:id="7"/>
    </w:p>
    <w:p w14:paraId="424111BB" w14:textId="6C2D0469" w:rsidR="006D4EC4" w:rsidRPr="006D4EC4" w:rsidRDefault="006D4EC4" w:rsidP="000E58F1">
      <w:pPr>
        <w:pStyle w:val="Ttulo3"/>
        <w:rPr>
          <w:lang w:val="es-CO"/>
        </w:rPr>
      </w:pPr>
      <w:bookmarkStart w:id="8" w:name="_Toc218554265"/>
      <w:r w:rsidRPr="006D4EC4">
        <w:rPr>
          <w:lang w:val="es-CO"/>
        </w:rPr>
        <w:t>Herramientas colaborativas y de gestión del conocimiento</w:t>
      </w:r>
      <w:bookmarkEnd w:id="8"/>
    </w:p>
    <w:p w14:paraId="55521996" w14:textId="7BD91F2C" w:rsidR="006D4EC4" w:rsidRPr="006D4EC4" w:rsidRDefault="006D4EC4" w:rsidP="006D4EC4">
      <w:pPr>
        <w:rPr>
          <w:lang w:val="es-CO"/>
        </w:rPr>
      </w:pPr>
      <w:r w:rsidRPr="006D4EC4">
        <w:rPr>
          <w:lang w:val="es-CO"/>
        </w:rPr>
        <w:t>Las herramientas colaborativas han transformado la comunicación y la innovación en las organizaciones</w:t>
      </w:r>
      <w:r w:rsidR="00A63660">
        <w:rPr>
          <w:lang w:val="es-CO"/>
        </w:rPr>
        <w:t xml:space="preserve">, </w:t>
      </w:r>
      <w:r w:rsidRPr="006D4EC4">
        <w:rPr>
          <w:lang w:val="es-CO"/>
        </w:rPr>
        <w:t xml:space="preserve">soluciones como </w:t>
      </w:r>
      <w:r w:rsidRPr="006D4EC4">
        <w:rPr>
          <w:b/>
          <w:bCs/>
          <w:lang w:val="es-CO"/>
        </w:rPr>
        <w:t>Slack</w:t>
      </w:r>
      <w:r w:rsidRPr="006D4EC4">
        <w:rPr>
          <w:lang w:val="es-CO"/>
        </w:rPr>
        <w:t xml:space="preserve">, </w:t>
      </w:r>
      <w:r w:rsidRPr="006D4EC4">
        <w:rPr>
          <w:b/>
          <w:bCs/>
          <w:lang w:val="es-CO"/>
        </w:rPr>
        <w:t xml:space="preserve">Microsoft </w:t>
      </w:r>
      <w:proofErr w:type="spellStart"/>
      <w:r w:rsidRPr="006D4EC4">
        <w:rPr>
          <w:b/>
          <w:bCs/>
          <w:lang w:val="es-CO"/>
        </w:rPr>
        <w:t>Teams</w:t>
      </w:r>
      <w:proofErr w:type="spellEnd"/>
      <w:r w:rsidRPr="006D4EC4">
        <w:rPr>
          <w:lang w:val="es-CO"/>
        </w:rPr>
        <w:t xml:space="preserve"> o </w:t>
      </w:r>
      <w:proofErr w:type="spellStart"/>
      <w:r w:rsidRPr="006D4EC4">
        <w:rPr>
          <w:b/>
          <w:bCs/>
          <w:lang w:val="es-CO"/>
        </w:rPr>
        <w:t>Confluence</w:t>
      </w:r>
      <w:proofErr w:type="spellEnd"/>
      <w:r w:rsidRPr="006D4EC4">
        <w:rPr>
          <w:lang w:val="es-CO"/>
        </w:rPr>
        <w:t xml:space="preserve"> permiten gestionar información, compartir ideas y fomentar comunidades de práctica</w:t>
      </w:r>
      <w:r w:rsidR="008D4D14">
        <w:rPr>
          <w:lang w:val="es-CO"/>
        </w:rPr>
        <w:t>.</w:t>
      </w:r>
      <w:sdt>
        <w:sdtPr>
          <w:rPr>
            <w:lang w:val="es-CO"/>
          </w:rPr>
          <w:id w:val="-752127004"/>
          <w:citation/>
        </w:sdtPr>
        <w:sdtContent>
          <w:r w:rsidR="008D4D14">
            <w:rPr>
              <w:lang w:val="es-CO"/>
            </w:rPr>
            <w:fldChar w:fldCharType="begin"/>
          </w:r>
          <w:r w:rsidR="007F072A">
            <w:rPr>
              <w:lang w:val="es-CO"/>
            </w:rPr>
            <w:instrText xml:space="preserve">CITATION Dye20 \l 9226 </w:instrText>
          </w:r>
          <w:r w:rsidR="008D4D14">
            <w:rPr>
              <w:lang w:val="es-CO"/>
            </w:rPr>
            <w:fldChar w:fldCharType="separate"/>
          </w:r>
          <w:r w:rsidR="007F072A">
            <w:rPr>
              <w:noProof/>
              <w:lang w:val="es-CO"/>
            </w:rPr>
            <w:t xml:space="preserve"> </w:t>
          </w:r>
          <w:r w:rsidR="007F072A" w:rsidRPr="007F072A">
            <w:rPr>
              <w:noProof/>
              <w:lang w:val="es-CO"/>
            </w:rPr>
            <w:t>(Dyer, 2020)</w:t>
          </w:r>
          <w:r w:rsidR="008D4D14">
            <w:rPr>
              <w:lang w:val="es-CO"/>
            </w:rPr>
            <w:fldChar w:fldCharType="end"/>
          </w:r>
        </w:sdtContent>
      </w:sdt>
    </w:p>
    <w:p w14:paraId="49AC637D" w14:textId="62B850C6" w:rsidR="006D4EC4" w:rsidRPr="006D4EC4" w:rsidRDefault="006D4EC4" w:rsidP="006D4EC4">
      <w:pPr>
        <w:rPr>
          <w:lang w:val="es-CO"/>
        </w:rPr>
      </w:pPr>
      <w:r w:rsidRPr="006D4EC4">
        <w:rPr>
          <w:lang w:val="es-CO"/>
        </w:rPr>
        <w:t xml:space="preserve">En la educación latinoamericana, se ha avanzado en la adopción de plataformas de gestión del aprendizaje (LMS) como </w:t>
      </w:r>
      <w:r w:rsidRPr="006D4EC4">
        <w:rPr>
          <w:b/>
          <w:bCs/>
          <w:lang w:val="es-CO"/>
        </w:rPr>
        <w:t>Moodle</w:t>
      </w:r>
      <w:r w:rsidRPr="006D4EC4">
        <w:rPr>
          <w:lang w:val="es-CO"/>
        </w:rPr>
        <w:t xml:space="preserve">, </w:t>
      </w:r>
      <w:r w:rsidRPr="006D4EC4">
        <w:rPr>
          <w:b/>
          <w:bCs/>
          <w:lang w:val="es-CO"/>
        </w:rPr>
        <w:t xml:space="preserve">Google </w:t>
      </w:r>
      <w:proofErr w:type="spellStart"/>
      <w:r w:rsidRPr="006D4EC4">
        <w:rPr>
          <w:b/>
          <w:bCs/>
          <w:lang w:val="es-CO"/>
        </w:rPr>
        <w:t>Classroom</w:t>
      </w:r>
      <w:proofErr w:type="spellEnd"/>
      <w:r w:rsidRPr="006D4EC4">
        <w:rPr>
          <w:lang w:val="es-CO"/>
        </w:rPr>
        <w:t xml:space="preserve"> o </w:t>
      </w:r>
      <w:r w:rsidRPr="006D4EC4">
        <w:rPr>
          <w:b/>
          <w:bCs/>
          <w:lang w:val="es-CO"/>
        </w:rPr>
        <w:t>Blackboard</w:t>
      </w:r>
      <w:r w:rsidRPr="006D4EC4">
        <w:rPr>
          <w:lang w:val="es-CO"/>
        </w:rPr>
        <w:t>, ampliamente utilizadas en colegios y universidades. Sin embargo, la mayoría de estas plataformas están orientadas al aprendizaje virtual, no a la colaboración institucional ni al intercambio de innovación educativa</w:t>
      </w:r>
      <w:r w:rsidR="008D4D14">
        <w:rPr>
          <w:lang w:val="es-CO"/>
        </w:rPr>
        <w:t>.</w:t>
      </w:r>
      <w:sdt>
        <w:sdtPr>
          <w:rPr>
            <w:lang w:val="es-CO"/>
          </w:rPr>
          <w:id w:val="403569820"/>
          <w:citation/>
        </w:sdtPr>
        <w:sdtContent>
          <w:r w:rsidR="008D4D14">
            <w:rPr>
              <w:lang w:val="es-CO"/>
            </w:rPr>
            <w:fldChar w:fldCharType="begin"/>
          </w:r>
          <w:r w:rsidR="008D4D14">
            <w:rPr>
              <w:lang w:val="es-CO"/>
            </w:rPr>
            <w:instrText xml:space="preserve"> CITATION Cab22 \l 9226 </w:instrText>
          </w:r>
          <w:r w:rsidR="008D4D14">
            <w:rPr>
              <w:lang w:val="es-CO"/>
            </w:rPr>
            <w:fldChar w:fldCharType="separate"/>
          </w:r>
          <w:r w:rsidR="007F072A">
            <w:rPr>
              <w:noProof/>
              <w:lang w:val="es-CO"/>
            </w:rPr>
            <w:t xml:space="preserve"> </w:t>
          </w:r>
          <w:r w:rsidR="007F072A" w:rsidRPr="007F072A">
            <w:rPr>
              <w:noProof/>
              <w:lang w:val="es-CO"/>
            </w:rPr>
            <w:t>(Cabero-Almenara, 2022)</w:t>
          </w:r>
          <w:r w:rsidR="008D4D14">
            <w:rPr>
              <w:lang w:val="es-CO"/>
            </w:rPr>
            <w:fldChar w:fldCharType="end"/>
          </w:r>
        </w:sdtContent>
      </w:sdt>
    </w:p>
    <w:p w14:paraId="7BD4F18A" w14:textId="77777777" w:rsidR="00CD24D9" w:rsidRDefault="006D4EC4" w:rsidP="00A63660">
      <w:r w:rsidRPr="006D4EC4">
        <w:rPr>
          <w:lang w:val="es-CO"/>
        </w:rPr>
        <w:t xml:space="preserve">Algunas iniciativas regionales, como </w:t>
      </w:r>
      <w:proofErr w:type="spellStart"/>
      <w:r w:rsidRPr="006D4EC4">
        <w:rPr>
          <w:b/>
          <w:bCs/>
          <w:lang w:val="es-CO"/>
        </w:rPr>
        <w:t>ProFuturo</w:t>
      </w:r>
      <w:proofErr w:type="spellEnd"/>
      <w:r w:rsidRPr="006D4EC4">
        <w:rPr>
          <w:lang w:val="es-CO"/>
        </w:rPr>
        <w:t xml:space="preserve"> en Latinoamérica o </w:t>
      </w:r>
      <w:r w:rsidRPr="006D4EC4">
        <w:rPr>
          <w:b/>
          <w:bCs/>
          <w:lang w:val="es-CO"/>
        </w:rPr>
        <w:t>Colombia Aprende</w:t>
      </w:r>
      <w:r w:rsidRPr="006D4EC4">
        <w:rPr>
          <w:lang w:val="es-CO"/>
        </w:rPr>
        <w:t>, han promovido redes de docentes e intercambio de experiencias, pero aún carecen de mecanismos automatizados de análisis de participación y evaluación digital</w:t>
      </w:r>
      <w:r w:rsidR="00CD24D9">
        <w:rPr>
          <w:lang w:val="es-CO"/>
        </w:rPr>
        <w:t xml:space="preserve"> </w:t>
      </w:r>
      <w:r w:rsidR="00CD24D9" w:rsidRPr="00CD24D9">
        <w:t>o medir el progreso institucional en la adopción de las TIC.</w:t>
      </w:r>
    </w:p>
    <w:p w14:paraId="5757C7E3" w14:textId="459EBDB0" w:rsidR="00CD24D9" w:rsidRDefault="000F610D" w:rsidP="00A63660">
      <w:r w:rsidRPr="000F610D">
        <w:t>En este contexto, se identifica una brecha entre las herramientas disponibles y la necesidad de soluciones que integren colaboración, evaluación y analítica avanzada. La mayoría de las plataformas existentes no incorpora módulos de inteligencia artificial orientados a la evaluación sistemática de la cultura digital institucional.</w:t>
      </w:r>
      <w:r w:rsidR="00CD24D9">
        <w:t xml:space="preserve"> </w:t>
      </w:r>
    </w:p>
    <w:tbl>
      <w:tblPr>
        <w:tblStyle w:val="Tablaconcuadrcula1clara-nfasis1"/>
        <w:tblW w:w="0" w:type="auto"/>
        <w:tblLook w:val="04A0" w:firstRow="1" w:lastRow="0" w:firstColumn="1" w:lastColumn="0" w:noHBand="0" w:noVBand="1"/>
      </w:tblPr>
      <w:tblGrid>
        <w:gridCol w:w="1812"/>
        <w:gridCol w:w="1812"/>
        <w:gridCol w:w="1812"/>
        <w:gridCol w:w="1812"/>
        <w:gridCol w:w="1813"/>
      </w:tblGrid>
      <w:tr w:rsidR="00CD24D9" w14:paraId="4D5BADA2" w14:textId="77777777" w:rsidTr="00CD2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E31C6E9" w14:textId="7C6EEA99" w:rsidR="00CD24D9" w:rsidRDefault="00CD24D9" w:rsidP="00A63660">
            <w:r>
              <w:t>Plataforma</w:t>
            </w:r>
          </w:p>
        </w:tc>
        <w:tc>
          <w:tcPr>
            <w:tcW w:w="1812" w:type="dxa"/>
          </w:tcPr>
          <w:p w14:paraId="66A8B7BA" w14:textId="64DE1EFF" w:rsidR="00CD24D9" w:rsidRDefault="00CD24D9" w:rsidP="00A63660">
            <w:pPr>
              <w:cnfStyle w:val="100000000000" w:firstRow="1" w:lastRow="0" w:firstColumn="0" w:lastColumn="0" w:oddVBand="0" w:evenVBand="0" w:oddHBand="0" w:evenHBand="0" w:firstRowFirstColumn="0" w:firstRowLastColumn="0" w:lastRowFirstColumn="0" w:lastRowLastColumn="0"/>
            </w:pPr>
            <w:r>
              <w:t>Tipo</w:t>
            </w:r>
          </w:p>
        </w:tc>
        <w:tc>
          <w:tcPr>
            <w:tcW w:w="1812" w:type="dxa"/>
          </w:tcPr>
          <w:p w14:paraId="719D47AA" w14:textId="5560102E" w:rsidR="00CD24D9" w:rsidRDefault="00CD24D9" w:rsidP="00A63660">
            <w:pPr>
              <w:cnfStyle w:val="100000000000" w:firstRow="1" w:lastRow="0" w:firstColumn="0" w:lastColumn="0" w:oddVBand="0" w:evenVBand="0" w:oddHBand="0" w:evenHBand="0" w:firstRowFirstColumn="0" w:firstRowLastColumn="0" w:lastRowFirstColumn="0" w:lastRowLastColumn="0"/>
            </w:pPr>
            <w:r>
              <w:t>Funcionalidad</w:t>
            </w:r>
          </w:p>
        </w:tc>
        <w:tc>
          <w:tcPr>
            <w:tcW w:w="1812" w:type="dxa"/>
          </w:tcPr>
          <w:p w14:paraId="39D33095" w14:textId="213E82C0" w:rsidR="00CD24D9" w:rsidRDefault="00CD24D9" w:rsidP="00A63660">
            <w:pPr>
              <w:cnfStyle w:val="100000000000" w:firstRow="1" w:lastRow="0" w:firstColumn="0" w:lastColumn="0" w:oddVBand="0" w:evenVBand="0" w:oddHBand="0" w:evenHBand="0" w:firstRowFirstColumn="0" w:firstRowLastColumn="0" w:lastRowFirstColumn="0" w:lastRowLastColumn="0"/>
            </w:pPr>
            <w:r>
              <w:t>Limitaciones</w:t>
            </w:r>
          </w:p>
        </w:tc>
        <w:tc>
          <w:tcPr>
            <w:tcW w:w="1813" w:type="dxa"/>
          </w:tcPr>
          <w:p w14:paraId="75FB864A" w14:textId="619FED20" w:rsidR="00CD24D9" w:rsidRDefault="00CD24D9" w:rsidP="00A63660">
            <w:pPr>
              <w:cnfStyle w:val="100000000000" w:firstRow="1" w:lastRow="0" w:firstColumn="0" w:lastColumn="0" w:oddVBand="0" w:evenVBand="0" w:oddHBand="0" w:evenHBand="0" w:firstRowFirstColumn="0" w:firstRowLastColumn="0" w:lastRowFirstColumn="0" w:lastRowLastColumn="0"/>
            </w:pPr>
            <w:r>
              <w:t>Aplicabilidad</w:t>
            </w:r>
          </w:p>
        </w:tc>
      </w:tr>
      <w:tr w:rsidR="00CD24D9" w14:paraId="390D26C1" w14:textId="77777777" w:rsidTr="00CD24D9">
        <w:tc>
          <w:tcPr>
            <w:cnfStyle w:val="001000000000" w:firstRow="0" w:lastRow="0" w:firstColumn="1" w:lastColumn="0" w:oddVBand="0" w:evenVBand="0" w:oddHBand="0" w:evenHBand="0" w:firstRowFirstColumn="0" w:firstRowLastColumn="0" w:lastRowFirstColumn="0" w:lastRowLastColumn="0"/>
            <w:tcW w:w="1812" w:type="dxa"/>
          </w:tcPr>
          <w:p w14:paraId="5120F74B" w14:textId="789BFE51" w:rsidR="00CD24D9" w:rsidRPr="00CD24D9" w:rsidRDefault="00CD24D9" w:rsidP="00A63660">
            <w:pPr>
              <w:rPr>
                <w:b w:val="0"/>
                <w:bCs w:val="0"/>
              </w:rPr>
            </w:pPr>
            <w:r w:rsidRPr="00CD24D9">
              <w:rPr>
                <w:b w:val="0"/>
                <w:bCs w:val="0"/>
              </w:rPr>
              <w:t>Moodle</w:t>
            </w:r>
          </w:p>
        </w:tc>
        <w:tc>
          <w:tcPr>
            <w:tcW w:w="1812" w:type="dxa"/>
          </w:tcPr>
          <w:p w14:paraId="78BBD11C" w14:textId="6008F5AE" w:rsidR="00CD24D9" w:rsidRDefault="00CD24D9" w:rsidP="00A63660">
            <w:pPr>
              <w:cnfStyle w:val="000000000000" w:firstRow="0" w:lastRow="0" w:firstColumn="0" w:lastColumn="0" w:oddVBand="0" w:evenVBand="0" w:oddHBand="0" w:evenHBand="0" w:firstRowFirstColumn="0" w:firstRowLastColumn="0" w:lastRowFirstColumn="0" w:lastRowLastColumn="0"/>
            </w:pPr>
            <w:r>
              <w:t>LMS</w:t>
            </w:r>
          </w:p>
        </w:tc>
        <w:tc>
          <w:tcPr>
            <w:tcW w:w="1812" w:type="dxa"/>
          </w:tcPr>
          <w:p w14:paraId="58520958" w14:textId="029AA270" w:rsidR="00CD24D9" w:rsidRDefault="00CD24D9" w:rsidP="00A63660">
            <w:pPr>
              <w:cnfStyle w:val="000000000000" w:firstRow="0" w:lastRow="0" w:firstColumn="0" w:lastColumn="0" w:oddVBand="0" w:evenVBand="0" w:oddHBand="0" w:evenHBand="0" w:firstRowFirstColumn="0" w:firstRowLastColumn="0" w:lastRowFirstColumn="0" w:lastRowLastColumn="0"/>
            </w:pPr>
            <w:r w:rsidRPr="00CD24D9">
              <w:t>Gestión de cursos, tareas y calificaciones.</w:t>
            </w:r>
          </w:p>
        </w:tc>
        <w:tc>
          <w:tcPr>
            <w:tcW w:w="1812" w:type="dxa"/>
          </w:tcPr>
          <w:p w14:paraId="5E3D5DA4" w14:textId="5CE62351" w:rsidR="00CD24D9" w:rsidRDefault="00CD24D9" w:rsidP="00A63660">
            <w:pPr>
              <w:cnfStyle w:val="000000000000" w:firstRow="0" w:lastRow="0" w:firstColumn="0" w:lastColumn="0" w:oddVBand="0" w:evenVBand="0" w:oddHBand="0" w:evenHBand="0" w:firstRowFirstColumn="0" w:firstRowLastColumn="0" w:lastRowFirstColumn="0" w:lastRowLastColumn="0"/>
            </w:pPr>
            <w:r w:rsidRPr="00CD24D9">
              <w:t>Enfoque limitado a enseñanza virtual.</w:t>
            </w:r>
          </w:p>
        </w:tc>
        <w:tc>
          <w:tcPr>
            <w:tcW w:w="1813" w:type="dxa"/>
          </w:tcPr>
          <w:p w14:paraId="733E5343" w14:textId="1595D020" w:rsidR="00CD24D9" w:rsidRDefault="00CD24D9" w:rsidP="00A63660">
            <w:pPr>
              <w:cnfStyle w:val="000000000000" w:firstRow="0" w:lastRow="0" w:firstColumn="0" w:lastColumn="0" w:oddVBand="0" w:evenVBand="0" w:oddHBand="0" w:evenHBand="0" w:firstRowFirstColumn="0" w:firstRowLastColumn="0" w:lastRowFirstColumn="0" w:lastRowLastColumn="0"/>
            </w:pPr>
            <w:r w:rsidRPr="00CD24D9">
              <w:t>Alta en educación superior.</w:t>
            </w:r>
          </w:p>
        </w:tc>
      </w:tr>
      <w:tr w:rsidR="00CD24D9" w14:paraId="044EFB7D" w14:textId="77777777" w:rsidTr="00CD24D9">
        <w:tc>
          <w:tcPr>
            <w:cnfStyle w:val="001000000000" w:firstRow="0" w:lastRow="0" w:firstColumn="1" w:lastColumn="0" w:oddVBand="0" w:evenVBand="0" w:oddHBand="0" w:evenHBand="0" w:firstRowFirstColumn="0" w:firstRowLastColumn="0" w:lastRowFirstColumn="0" w:lastRowLastColumn="0"/>
            <w:tcW w:w="1812" w:type="dxa"/>
          </w:tcPr>
          <w:p w14:paraId="489485DE" w14:textId="4DB9A225" w:rsidR="00CD24D9" w:rsidRPr="00AC626D" w:rsidRDefault="00AC626D" w:rsidP="00A63660">
            <w:pPr>
              <w:rPr>
                <w:b w:val="0"/>
                <w:bCs w:val="0"/>
              </w:rPr>
            </w:pPr>
            <w:r w:rsidRPr="00AC626D">
              <w:rPr>
                <w:b w:val="0"/>
                <w:bCs w:val="0"/>
              </w:rPr>
              <w:t xml:space="preserve">Microsoft </w:t>
            </w:r>
            <w:proofErr w:type="spellStart"/>
            <w:r w:rsidRPr="00AC626D">
              <w:rPr>
                <w:b w:val="0"/>
                <w:bCs w:val="0"/>
              </w:rPr>
              <w:t>Teams</w:t>
            </w:r>
            <w:proofErr w:type="spellEnd"/>
          </w:p>
        </w:tc>
        <w:tc>
          <w:tcPr>
            <w:tcW w:w="1812" w:type="dxa"/>
          </w:tcPr>
          <w:p w14:paraId="04E061A1" w14:textId="5D6491DF" w:rsidR="00CD24D9" w:rsidRDefault="00AC626D" w:rsidP="00A63660">
            <w:pPr>
              <w:cnfStyle w:val="000000000000" w:firstRow="0" w:lastRow="0" w:firstColumn="0" w:lastColumn="0" w:oddVBand="0" w:evenVBand="0" w:oddHBand="0" w:evenHBand="0" w:firstRowFirstColumn="0" w:firstRowLastColumn="0" w:lastRowFirstColumn="0" w:lastRowLastColumn="0"/>
            </w:pPr>
            <w:r>
              <w:t>Colaborativa</w:t>
            </w:r>
          </w:p>
        </w:tc>
        <w:tc>
          <w:tcPr>
            <w:tcW w:w="1812" w:type="dxa"/>
          </w:tcPr>
          <w:p w14:paraId="2F0E1802" w14:textId="1F835B27" w:rsidR="00CD24D9" w:rsidRDefault="00AC626D" w:rsidP="00A63660">
            <w:pPr>
              <w:cnfStyle w:val="000000000000" w:firstRow="0" w:lastRow="0" w:firstColumn="0" w:lastColumn="0" w:oddVBand="0" w:evenVBand="0" w:oddHBand="0" w:evenHBand="0" w:firstRowFirstColumn="0" w:firstRowLastColumn="0" w:lastRowFirstColumn="0" w:lastRowLastColumn="0"/>
            </w:pPr>
            <w:r w:rsidRPr="00AC626D">
              <w:t xml:space="preserve">Comunicación en tiempo real, videollamadas, </w:t>
            </w:r>
            <w:r w:rsidRPr="00AC626D">
              <w:lastRenderedPageBreak/>
              <w:t>trabajo en grupo.</w:t>
            </w:r>
          </w:p>
        </w:tc>
        <w:tc>
          <w:tcPr>
            <w:tcW w:w="1812" w:type="dxa"/>
          </w:tcPr>
          <w:p w14:paraId="4ABBD93F" w14:textId="43E5009F" w:rsidR="00CD24D9" w:rsidRDefault="00AC626D" w:rsidP="00A63660">
            <w:pPr>
              <w:cnfStyle w:val="000000000000" w:firstRow="0" w:lastRow="0" w:firstColumn="0" w:lastColumn="0" w:oddVBand="0" w:evenVBand="0" w:oddHBand="0" w:evenHBand="0" w:firstRowFirstColumn="0" w:firstRowLastColumn="0" w:lastRowFirstColumn="0" w:lastRowLastColumn="0"/>
            </w:pPr>
            <w:r w:rsidRPr="00AC626D">
              <w:lastRenderedPageBreak/>
              <w:t>No mide madurez digital ni colaboración docente.</w:t>
            </w:r>
          </w:p>
        </w:tc>
        <w:tc>
          <w:tcPr>
            <w:tcW w:w="1813" w:type="dxa"/>
          </w:tcPr>
          <w:p w14:paraId="238A1B88" w14:textId="68E65F65" w:rsidR="00CD24D9" w:rsidRDefault="00AC626D" w:rsidP="00A63660">
            <w:pPr>
              <w:cnfStyle w:val="000000000000" w:firstRow="0" w:lastRow="0" w:firstColumn="0" w:lastColumn="0" w:oddVBand="0" w:evenVBand="0" w:oddHBand="0" w:evenHBand="0" w:firstRowFirstColumn="0" w:firstRowLastColumn="0" w:lastRowFirstColumn="0" w:lastRowLastColumn="0"/>
            </w:pPr>
            <w:r w:rsidRPr="00AC626D">
              <w:t>Media a alta.</w:t>
            </w:r>
          </w:p>
        </w:tc>
      </w:tr>
      <w:tr w:rsidR="00AC626D" w14:paraId="749029A1" w14:textId="77777777" w:rsidTr="00CD24D9">
        <w:tc>
          <w:tcPr>
            <w:cnfStyle w:val="001000000000" w:firstRow="0" w:lastRow="0" w:firstColumn="1" w:lastColumn="0" w:oddVBand="0" w:evenVBand="0" w:oddHBand="0" w:evenHBand="0" w:firstRowFirstColumn="0" w:firstRowLastColumn="0" w:lastRowFirstColumn="0" w:lastRowLastColumn="0"/>
            <w:tcW w:w="1812" w:type="dxa"/>
          </w:tcPr>
          <w:p w14:paraId="02F92A1D" w14:textId="36C43EC1" w:rsidR="00AC626D" w:rsidRPr="00AC626D" w:rsidRDefault="00AC626D" w:rsidP="00A63660">
            <w:pPr>
              <w:rPr>
                <w:b w:val="0"/>
                <w:bCs w:val="0"/>
              </w:rPr>
            </w:pPr>
            <w:proofErr w:type="spellStart"/>
            <w:r w:rsidRPr="00AC626D">
              <w:rPr>
                <w:b w:val="0"/>
                <w:bCs w:val="0"/>
              </w:rPr>
              <w:t>ProFuturo</w:t>
            </w:r>
            <w:proofErr w:type="spellEnd"/>
          </w:p>
          <w:p w14:paraId="47788F0F" w14:textId="77777777" w:rsidR="00AC626D" w:rsidRPr="00AC626D" w:rsidRDefault="00AC626D" w:rsidP="00A63660">
            <w:pPr>
              <w:rPr>
                <w:b w:val="0"/>
                <w:bCs w:val="0"/>
              </w:rPr>
            </w:pPr>
          </w:p>
        </w:tc>
        <w:tc>
          <w:tcPr>
            <w:tcW w:w="1812" w:type="dxa"/>
          </w:tcPr>
          <w:p w14:paraId="77150551" w14:textId="00684D2F" w:rsidR="00AC626D" w:rsidRDefault="00AC626D" w:rsidP="00A63660">
            <w:pPr>
              <w:cnfStyle w:val="000000000000" w:firstRow="0" w:lastRow="0" w:firstColumn="0" w:lastColumn="0" w:oddVBand="0" w:evenVBand="0" w:oddHBand="0" w:evenHBand="0" w:firstRowFirstColumn="0" w:firstRowLastColumn="0" w:lastRowFirstColumn="0" w:lastRowLastColumn="0"/>
            </w:pPr>
            <w:r>
              <w:t>Red Docente</w:t>
            </w:r>
          </w:p>
        </w:tc>
        <w:tc>
          <w:tcPr>
            <w:tcW w:w="1812" w:type="dxa"/>
          </w:tcPr>
          <w:p w14:paraId="7C79F094" w14:textId="540EF5C1" w:rsidR="00AC626D" w:rsidRPr="00AC626D" w:rsidRDefault="00AC626D" w:rsidP="00A63660">
            <w:pPr>
              <w:cnfStyle w:val="000000000000" w:firstRow="0" w:lastRow="0" w:firstColumn="0" w:lastColumn="0" w:oddVBand="0" w:evenVBand="0" w:oddHBand="0" w:evenHBand="0" w:firstRowFirstColumn="0" w:firstRowLastColumn="0" w:lastRowFirstColumn="0" w:lastRowLastColumn="0"/>
            </w:pPr>
            <w:r w:rsidRPr="00AC626D">
              <w:t>Formación y comunidades educativas.</w:t>
            </w:r>
          </w:p>
        </w:tc>
        <w:tc>
          <w:tcPr>
            <w:tcW w:w="1812" w:type="dxa"/>
          </w:tcPr>
          <w:p w14:paraId="6D0F5D37" w14:textId="48C74251" w:rsidR="00AC626D" w:rsidRPr="00AC626D" w:rsidRDefault="00AC626D" w:rsidP="00A63660">
            <w:pPr>
              <w:cnfStyle w:val="000000000000" w:firstRow="0" w:lastRow="0" w:firstColumn="0" w:lastColumn="0" w:oddVBand="0" w:evenVBand="0" w:oddHBand="0" w:evenHBand="0" w:firstRowFirstColumn="0" w:firstRowLastColumn="0" w:lastRowFirstColumn="0" w:lastRowLastColumn="0"/>
            </w:pPr>
            <w:r w:rsidRPr="00AC626D">
              <w:t>Sin analítica institucional.</w:t>
            </w:r>
          </w:p>
        </w:tc>
        <w:tc>
          <w:tcPr>
            <w:tcW w:w="1813" w:type="dxa"/>
          </w:tcPr>
          <w:p w14:paraId="01780623" w14:textId="0BBA8445" w:rsidR="00AC626D" w:rsidRPr="00AC626D" w:rsidRDefault="00AC626D" w:rsidP="00A63660">
            <w:pPr>
              <w:cnfStyle w:val="000000000000" w:firstRow="0" w:lastRow="0" w:firstColumn="0" w:lastColumn="0" w:oddVBand="0" w:evenVBand="0" w:oddHBand="0" w:evenHBand="0" w:firstRowFirstColumn="0" w:firstRowLastColumn="0" w:lastRowFirstColumn="0" w:lastRowLastColumn="0"/>
            </w:pPr>
            <w:r w:rsidRPr="00AC626D">
              <w:t>Alta en primaria y secundaria.</w:t>
            </w:r>
          </w:p>
        </w:tc>
      </w:tr>
      <w:tr w:rsidR="00AC626D" w14:paraId="33FC29BD" w14:textId="77777777" w:rsidTr="00CD24D9">
        <w:tc>
          <w:tcPr>
            <w:cnfStyle w:val="001000000000" w:firstRow="0" w:lastRow="0" w:firstColumn="1" w:lastColumn="0" w:oddVBand="0" w:evenVBand="0" w:oddHBand="0" w:evenHBand="0" w:firstRowFirstColumn="0" w:firstRowLastColumn="0" w:lastRowFirstColumn="0" w:lastRowLastColumn="0"/>
            <w:tcW w:w="1812" w:type="dxa"/>
          </w:tcPr>
          <w:p w14:paraId="2E65F868" w14:textId="66E4C6DA" w:rsidR="00AC626D" w:rsidRPr="00AC626D" w:rsidRDefault="00AC626D" w:rsidP="00A63660">
            <w:pPr>
              <w:rPr>
                <w:b w:val="0"/>
                <w:bCs w:val="0"/>
              </w:rPr>
            </w:pPr>
            <w:r w:rsidRPr="00AC626D">
              <w:rPr>
                <w:b w:val="0"/>
                <w:bCs w:val="0"/>
              </w:rPr>
              <w:t>Software Educativo (propuesta)</w:t>
            </w:r>
          </w:p>
        </w:tc>
        <w:tc>
          <w:tcPr>
            <w:tcW w:w="1812" w:type="dxa"/>
          </w:tcPr>
          <w:p w14:paraId="18F78A52" w14:textId="03C757B2" w:rsidR="00AC626D" w:rsidRDefault="00AC626D" w:rsidP="00A63660">
            <w:pPr>
              <w:cnfStyle w:val="000000000000" w:firstRow="0" w:lastRow="0" w:firstColumn="0" w:lastColumn="0" w:oddVBand="0" w:evenVBand="0" w:oddHBand="0" w:evenHBand="0" w:firstRowFirstColumn="0" w:firstRowLastColumn="0" w:lastRowFirstColumn="0" w:lastRowLastColumn="0"/>
            </w:pPr>
            <w:r w:rsidRPr="00AC626D">
              <w:t>Colaborativa + IA</w:t>
            </w:r>
          </w:p>
        </w:tc>
        <w:tc>
          <w:tcPr>
            <w:tcW w:w="1812" w:type="dxa"/>
          </w:tcPr>
          <w:p w14:paraId="6B822BC7" w14:textId="20F12263" w:rsidR="00AC626D" w:rsidRPr="00AC626D" w:rsidRDefault="00AC626D" w:rsidP="00A63660">
            <w:pPr>
              <w:cnfStyle w:val="000000000000" w:firstRow="0" w:lastRow="0" w:firstColumn="0" w:lastColumn="0" w:oddVBand="0" w:evenVBand="0" w:oddHBand="0" w:evenHBand="0" w:firstRowFirstColumn="0" w:firstRowLastColumn="0" w:lastRowFirstColumn="0" w:lastRowLastColumn="0"/>
            </w:pPr>
            <w:r w:rsidRPr="00AC626D">
              <w:t>Encuestas inteligentes, analítica de datos, clasificación automatizada de madurez digital.</w:t>
            </w:r>
          </w:p>
        </w:tc>
        <w:tc>
          <w:tcPr>
            <w:tcW w:w="1812" w:type="dxa"/>
          </w:tcPr>
          <w:p w14:paraId="7BD64FC6" w14:textId="16FB8A1A" w:rsidR="00AC626D" w:rsidRPr="00AC626D" w:rsidRDefault="00AC626D" w:rsidP="00A63660">
            <w:pPr>
              <w:cnfStyle w:val="000000000000" w:firstRow="0" w:lastRow="0" w:firstColumn="0" w:lastColumn="0" w:oddVBand="0" w:evenVBand="0" w:oddHBand="0" w:evenHBand="0" w:firstRowFirstColumn="0" w:firstRowLastColumn="0" w:lastRowFirstColumn="0" w:lastRowLastColumn="0"/>
            </w:pPr>
            <w:r w:rsidRPr="00AC626D">
              <w:t>En fase de desarrollo.</w:t>
            </w:r>
          </w:p>
        </w:tc>
        <w:tc>
          <w:tcPr>
            <w:tcW w:w="1813" w:type="dxa"/>
          </w:tcPr>
          <w:p w14:paraId="67BF6114" w14:textId="59B2873B" w:rsidR="00AC626D" w:rsidRPr="00AC626D" w:rsidRDefault="00AC626D" w:rsidP="00AC626D">
            <w:pPr>
              <w:keepNext/>
              <w:cnfStyle w:val="000000000000" w:firstRow="0" w:lastRow="0" w:firstColumn="0" w:lastColumn="0" w:oddVBand="0" w:evenVBand="0" w:oddHBand="0" w:evenHBand="0" w:firstRowFirstColumn="0" w:firstRowLastColumn="0" w:lastRowFirstColumn="0" w:lastRowLastColumn="0"/>
            </w:pPr>
            <w:r w:rsidRPr="00AC626D">
              <w:t>Alta y adaptable.</w:t>
            </w:r>
          </w:p>
        </w:tc>
      </w:tr>
    </w:tbl>
    <w:p w14:paraId="48DB678A" w14:textId="606E0004" w:rsidR="00A63660" w:rsidRDefault="00AC626D" w:rsidP="00AC626D">
      <w:pPr>
        <w:pStyle w:val="Descripcin"/>
      </w:pPr>
      <w:bookmarkStart w:id="9" w:name="_Toc214445641"/>
      <w:r>
        <w:t xml:space="preserve">Tabla </w:t>
      </w:r>
      <w:fldSimple w:instr=" SEQ Tabla \* ARABIC ">
        <w:r w:rsidR="00F1626E">
          <w:rPr>
            <w:noProof/>
          </w:rPr>
          <w:t>1</w:t>
        </w:r>
      </w:fldSimple>
      <w:r>
        <w:t xml:space="preserve">, </w:t>
      </w:r>
      <w:r w:rsidRPr="00C3584D">
        <w:t>Comparativa de plataformas educativas y colaborativas</w:t>
      </w:r>
      <w:bookmarkEnd w:id="9"/>
    </w:p>
    <w:p w14:paraId="5A9A7A97" w14:textId="0579FD15" w:rsidR="000F610D" w:rsidRPr="000F610D" w:rsidRDefault="000F610D" w:rsidP="000F610D">
      <w:r w:rsidRPr="000F610D">
        <w:t>El análisis de las herramientas colaborativas evidencia que, aunque existen soluciones consolidadas para la comunicación y la gestión del aprendizaje, persiste la ausencia de plataformas que integren colaboración docente y analítica inteligente para evaluar la implantación de las TIC a nivel institucional.</w:t>
      </w:r>
    </w:p>
    <w:p w14:paraId="0CFDE0DE" w14:textId="57B58170" w:rsidR="000E58F1" w:rsidRPr="000E58F1" w:rsidRDefault="000E58F1" w:rsidP="000E58F1">
      <w:pPr>
        <w:pStyle w:val="Ttulo3"/>
        <w:rPr>
          <w:lang w:val="es-CO"/>
        </w:rPr>
      </w:pPr>
      <w:bookmarkStart w:id="10" w:name="_Toc218554266"/>
      <w:r w:rsidRPr="000E58F1">
        <w:rPr>
          <w:lang w:val="es-CO"/>
        </w:rPr>
        <w:t>Evaluación de la implantación de TIC en centros educativos</w:t>
      </w:r>
      <w:bookmarkEnd w:id="10"/>
    </w:p>
    <w:p w14:paraId="02A84C24" w14:textId="2B2E0F5B" w:rsidR="000E58F1" w:rsidRDefault="000F610D" w:rsidP="000E58F1">
      <w:r w:rsidRPr="000F610D">
        <w:t>En Colombia y en otros países de América Latina, la evaluación del uso de las TIC en los centros educativos se ha realizado tradicionalmente mediante encuestas institucionales, observaciones de aula y procesos de autoevaluación docente. Estas metodologías aportan información relevante, pero presentan limitaciones asociadas a su carácter estático y a la subjetividad de los participantes.</w:t>
      </w:r>
    </w:p>
    <w:p w14:paraId="3F81A07D" w14:textId="77777777" w:rsidR="00D62A45" w:rsidRDefault="000E58F1" w:rsidP="000E58F1">
      <w:pPr>
        <w:rPr>
          <w:lang w:val="es-CO"/>
        </w:rPr>
      </w:pPr>
      <w:r w:rsidRPr="000E58F1">
        <w:rPr>
          <w:lang w:val="es-CO"/>
        </w:rPr>
        <w:t xml:space="preserve">Modelos internacionales como el </w:t>
      </w:r>
      <w:proofErr w:type="spellStart"/>
      <w:r w:rsidRPr="000E58F1">
        <w:rPr>
          <w:b/>
          <w:bCs/>
          <w:lang w:val="es-CO"/>
        </w:rPr>
        <w:t>DigCompEdu</w:t>
      </w:r>
      <w:proofErr w:type="spellEnd"/>
      <w:r w:rsidR="008D4D14">
        <w:rPr>
          <w:lang w:val="es-CO"/>
        </w:rPr>
        <w:t xml:space="preserve"> </w:t>
      </w:r>
      <w:sdt>
        <w:sdtPr>
          <w:rPr>
            <w:lang w:val="es-CO"/>
          </w:rPr>
          <w:id w:val="-1211876839"/>
          <w:citation/>
        </w:sdtPr>
        <w:sdtContent>
          <w:r w:rsidR="008D4D14">
            <w:rPr>
              <w:lang w:val="es-CO"/>
            </w:rPr>
            <w:fldChar w:fldCharType="begin"/>
          </w:r>
          <w:r w:rsidR="008D4D14">
            <w:rPr>
              <w:lang w:val="es-CO"/>
            </w:rPr>
            <w:instrText xml:space="preserve"> CITATION Red17 \l 9226 </w:instrText>
          </w:r>
          <w:r w:rsidR="008D4D14">
            <w:rPr>
              <w:lang w:val="es-CO"/>
            </w:rPr>
            <w:fldChar w:fldCharType="separate"/>
          </w:r>
          <w:r w:rsidR="007F072A" w:rsidRPr="007F072A">
            <w:rPr>
              <w:noProof/>
              <w:lang w:val="es-CO"/>
            </w:rPr>
            <w:t>(Redecker, 2017)</w:t>
          </w:r>
          <w:r w:rsidR="008D4D14">
            <w:rPr>
              <w:lang w:val="es-CO"/>
            </w:rPr>
            <w:fldChar w:fldCharType="end"/>
          </w:r>
        </w:sdtContent>
      </w:sdt>
      <w:r w:rsidRPr="000E58F1">
        <w:rPr>
          <w:lang w:val="es-CO"/>
        </w:rPr>
        <w:t xml:space="preserve"> o el </w:t>
      </w:r>
      <w:r w:rsidRPr="000E58F1">
        <w:rPr>
          <w:b/>
          <w:bCs/>
          <w:lang w:val="es-CO"/>
        </w:rPr>
        <w:t>SELFIE</w:t>
      </w:r>
      <w:r w:rsidRPr="000E58F1">
        <w:rPr>
          <w:lang w:val="es-CO"/>
        </w:rPr>
        <w:t xml:space="preserve"> de la Comisión Europea han empezado a ser adaptados por ministerios y universidades latinoamericanas, pero su aplicación todavía es limitada</w:t>
      </w:r>
      <w:r w:rsidR="008D4D14">
        <w:rPr>
          <w:lang w:val="es-CO"/>
        </w:rPr>
        <w:t xml:space="preserve">. </w:t>
      </w:r>
      <w:sdt>
        <w:sdtPr>
          <w:rPr>
            <w:lang w:val="es-CO"/>
          </w:rPr>
          <w:id w:val="546263144"/>
          <w:citation/>
        </w:sdtPr>
        <w:sdtContent>
          <w:r w:rsidR="008D4D14">
            <w:rPr>
              <w:lang w:val="es-CO"/>
            </w:rPr>
            <w:fldChar w:fldCharType="begin"/>
          </w:r>
          <w:r w:rsidR="008D4D14">
            <w:rPr>
              <w:lang w:val="es-CO"/>
            </w:rPr>
            <w:instrText xml:space="preserve"> CITATION Sáe21 \l 9226 </w:instrText>
          </w:r>
          <w:r w:rsidR="008D4D14">
            <w:rPr>
              <w:lang w:val="es-CO"/>
            </w:rPr>
            <w:fldChar w:fldCharType="separate"/>
          </w:r>
          <w:r w:rsidR="007F072A" w:rsidRPr="007F072A">
            <w:rPr>
              <w:noProof/>
              <w:lang w:val="es-CO"/>
            </w:rPr>
            <w:t>(Sáez-López, Domínguez-Garrido, &amp; Cózar-Gutiérrez, 2021)</w:t>
          </w:r>
          <w:r w:rsidR="008D4D14">
            <w:rPr>
              <w:lang w:val="es-CO"/>
            </w:rPr>
            <w:fldChar w:fldCharType="end"/>
          </w:r>
        </w:sdtContent>
      </w:sdt>
      <w:r w:rsidR="008D4D14">
        <w:rPr>
          <w:lang w:val="es-CO"/>
        </w:rPr>
        <w:t xml:space="preserve"> </w:t>
      </w:r>
      <w:r w:rsidRPr="000E58F1">
        <w:rPr>
          <w:lang w:val="es-CO"/>
        </w:rPr>
        <w:br/>
      </w:r>
      <w:r w:rsidR="006D0363" w:rsidRPr="006D0363">
        <w:t xml:space="preserve">En el caso colombiano, la evaluación del uso de las TIC ha estado vinculada principalmente a programas </w:t>
      </w:r>
      <w:r w:rsidR="006D0363" w:rsidRPr="006D0363">
        <w:lastRenderedPageBreak/>
        <w:t xml:space="preserve">gubernamentales y políticas públicas como la </w:t>
      </w:r>
      <w:r w:rsidR="006D0363" w:rsidRPr="006D0363">
        <w:rPr>
          <w:i/>
          <w:iCs/>
        </w:rPr>
        <w:t>Política Nacional de Transformación Digital e Inteligencia Artificial</w:t>
      </w:r>
      <w:r w:rsidRPr="000E58F1">
        <w:rPr>
          <w:lang w:val="es-CO"/>
        </w:rPr>
        <w:t>.</w:t>
      </w:r>
      <w:sdt>
        <w:sdtPr>
          <w:rPr>
            <w:lang w:val="es-CO"/>
          </w:rPr>
          <w:id w:val="1900633005"/>
          <w:citation/>
        </w:sdtPr>
        <w:sdtContent>
          <w:r w:rsidR="008D4D14">
            <w:rPr>
              <w:lang w:val="es-CO"/>
            </w:rPr>
            <w:fldChar w:fldCharType="begin"/>
          </w:r>
          <w:r w:rsidR="008D4D14">
            <w:rPr>
              <w:lang w:val="es-CO"/>
            </w:rPr>
            <w:instrText xml:space="preserve"> CITATION Min21 \l 9226 </w:instrText>
          </w:r>
          <w:r w:rsidR="008D4D14">
            <w:rPr>
              <w:lang w:val="es-CO"/>
            </w:rPr>
            <w:fldChar w:fldCharType="separate"/>
          </w:r>
          <w:r w:rsidR="007F072A">
            <w:rPr>
              <w:noProof/>
              <w:lang w:val="es-CO"/>
            </w:rPr>
            <w:t xml:space="preserve"> </w:t>
          </w:r>
          <w:r w:rsidR="007F072A" w:rsidRPr="007F072A">
            <w:rPr>
              <w:noProof/>
              <w:lang w:val="es-CO"/>
            </w:rPr>
            <w:t>(Ministerio TIC, 2021)</w:t>
          </w:r>
          <w:r w:rsidR="008D4D14">
            <w:rPr>
              <w:lang w:val="es-CO"/>
            </w:rPr>
            <w:fldChar w:fldCharType="end"/>
          </w:r>
        </w:sdtContent>
      </w:sdt>
      <w:r w:rsidR="006D0363">
        <w:rPr>
          <w:lang w:val="es-CO"/>
        </w:rPr>
        <w:t xml:space="preserve"> </w:t>
      </w:r>
      <w:r w:rsidR="006D0363" w:rsidRPr="006D0363">
        <w:rPr>
          <w:lang w:val="es-CO"/>
        </w:rPr>
        <w:t xml:space="preserve">o Computadores para Educar. </w:t>
      </w:r>
    </w:p>
    <w:p w14:paraId="0D7DA9FE" w14:textId="6AF6BC37" w:rsidR="000E58F1" w:rsidRPr="000E58F1" w:rsidRDefault="006D0363" w:rsidP="000E58F1">
      <w:pPr>
        <w:rPr>
          <w:lang w:val="es-CO"/>
        </w:rPr>
      </w:pPr>
      <w:r w:rsidRPr="006D0363">
        <w:rPr>
          <w:lang w:val="es-CO"/>
        </w:rPr>
        <w:t>Estas iniciativas han contribuido a ampliar la infraestructura tecnológica y la capacitación docente, pero aún no proporcionan un mecanismo automatizado que permita analizar en tiempo real la implantación tecnológica en los centros educativos</w:t>
      </w:r>
      <w:r>
        <w:rPr>
          <w:lang w:val="es-CO"/>
        </w:rPr>
        <w:t xml:space="preserve"> </w:t>
      </w:r>
      <w:sdt>
        <w:sdtPr>
          <w:rPr>
            <w:lang w:val="es-CO"/>
          </w:rPr>
          <w:id w:val="-53316771"/>
          <w:citation/>
        </w:sdtPr>
        <w:sdtContent>
          <w:r w:rsidR="008D4D14">
            <w:rPr>
              <w:lang w:val="es-CO"/>
            </w:rPr>
            <w:fldChar w:fldCharType="begin"/>
          </w:r>
          <w:r w:rsidR="008D4D14">
            <w:rPr>
              <w:lang w:val="es-CO"/>
            </w:rPr>
            <w:instrText xml:space="preserve"> CITATION Góm22 \l 9226 </w:instrText>
          </w:r>
          <w:r w:rsidR="008D4D14">
            <w:rPr>
              <w:lang w:val="es-CO"/>
            </w:rPr>
            <w:fldChar w:fldCharType="separate"/>
          </w:r>
          <w:r w:rsidR="007F072A" w:rsidRPr="007F072A">
            <w:rPr>
              <w:noProof/>
              <w:lang w:val="es-CO"/>
            </w:rPr>
            <w:t>(Gómez &amp; Ramírez, 2022)</w:t>
          </w:r>
          <w:r w:rsidR="008D4D14">
            <w:rPr>
              <w:lang w:val="es-CO"/>
            </w:rPr>
            <w:fldChar w:fldCharType="end"/>
          </w:r>
        </w:sdtContent>
      </w:sdt>
      <w:r w:rsidR="00D62A45">
        <w:rPr>
          <w:lang w:val="es-CO"/>
        </w:rPr>
        <w:t>.</w:t>
      </w:r>
    </w:p>
    <w:p w14:paraId="343C0826" w14:textId="77777777" w:rsidR="000F610D" w:rsidRDefault="000F610D" w:rsidP="006D0363">
      <w:r w:rsidRPr="000F610D">
        <w:t>Como resultado, los centros educativos enfrentan dificultades para obtener diagnósticos actualizados y comparables sobre su nivel de implantación tecnológica. Esta situación limita la capacidad de planificar estrategias de mejora basadas en datos y de realizar un seguimiento sistemático del progreso institucional.</w:t>
      </w:r>
    </w:p>
    <w:p w14:paraId="28EF2F7F" w14:textId="48E24C39" w:rsidR="000E58F1" w:rsidRDefault="00ED402A" w:rsidP="006D0363">
      <w:pPr>
        <w:rPr>
          <w:lang w:val="es-CO"/>
        </w:rPr>
      </w:pPr>
      <w:r w:rsidRPr="00ED402A">
        <w:t>La revisión de los enfoques existentes para evaluar la implantación de las TIC pone de manifiesto la necesidad de instrumentos automatizados y basados en evidencia que superen las limitaciones de los métodos tradicionales y faciliten la evaluación continua de la cultura digital institucional.</w:t>
      </w:r>
      <w:r w:rsidR="00785DF4">
        <w:rPr>
          <w:lang w:val="es-CO"/>
        </w:rPr>
        <w:t xml:space="preserve"> </w:t>
      </w:r>
    </w:p>
    <w:p w14:paraId="19FA0357" w14:textId="42AAFBB0" w:rsidR="000E58F1" w:rsidRPr="000E58F1" w:rsidRDefault="000E58F1" w:rsidP="000E58F1">
      <w:pPr>
        <w:pStyle w:val="Ttulo3"/>
        <w:rPr>
          <w:lang w:val="es-CO"/>
        </w:rPr>
      </w:pPr>
      <w:bookmarkStart w:id="11" w:name="_Toc218554267"/>
      <w:r w:rsidRPr="000E58F1">
        <w:rPr>
          <w:lang w:val="es-CO"/>
        </w:rPr>
        <w:t>Inteligencia artificial y analítica educativa</w:t>
      </w:r>
      <w:bookmarkEnd w:id="11"/>
    </w:p>
    <w:p w14:paraId="275EE88A" w14:textId="5E5D95A2" w:rsidR="000E58F1" w:rsidRPr="000E58F1" w:rsidRDefault="00ED402A" w:rsidP="000E58F1">
      <w:pPr>
        <w:rPr>
          <w:lang w:val="es-CO"/>
        </w:rPr>
      </w:pPr>
      <w:r w:rsidRPr="00ED402A">
        <w:t>En los últimos años, la inteligencia artificial (IA) se ha consolidado como una herramienta de apoyo relevante en el ámbito educativo, especialmente para el análisis de grandes volúmenes de datos y la identificación de patrones de comportamiento. Diversas experiencias en contextos educativos de América Latina demuestran su potencial para mejorar la gestión institucional y apoyar la toma de decisiones pedagógicas</w:t>
      </w:r>
      <w:r w:rsidR="000F512A" w:rsidRPr="000F512A">
        <w:rPr>
          <w:lang w:val="es-CO"/>
        </w:rPr>
        <w:t>.</w:t>
      </w:r>
      <w:r w:rsidR="000F512A">
        <w:rPr>
          <w:b/>
          <w:bCs/>
        </w:rPr>
        <w:t xml:space="preserve"> </w:t>
      </w:r>
      <w:sdt>
        <w:sdtPr>
          <w:rPr>
            <w:lang w:val="es-CO"/>
          </w:rPr>
          <w:id w:val="1983193514"/>
          <w:citation/>
        </w:sdtPr>
        <w:sdtContent>
          <w:r w:rsidR="008D4D14">
            <w:rPr>
              <w:lang w:val="es-CO"/>
            </w:rPr>
            <w:fldChar w:fldCharType="begin"/>
          </w:r>
          <w:r w:rsidR="008D4D14">
            <w:rPr>
              <w:lang w:val="es-CO"/>
            </w:rPr>
            <w:instrText xml:space="preserve"> CITATION Hol21 \l 9226 </w:instrText>
          </w:r>
          <w:r w:rsidR="008D4D14">
            <w:rPr>
              <w:lang w:val="es-CO"/>
            </w:rPr>
            <w:fldChar w:fldCharType="separate"/>
          </w:r>
          <w:r w:rsidR="007F072A" w:rsidRPr="007F072A">
            <w:rPr>
              <w:noProof/>
              <w:lang w:val="es-CO"/>
            </w:rPr>
            <w:t>(Holmes, Bialik, &amp; Fadel, 2021)</w:t>
          </w:r>
          <w:r w:rsidR="008D4D14">
            <w:rPr>
              <w:lang w:val="es-CO"/>
            </w:rPr>
            <w:fldChar w:fldCharType="end"/>
          </w:r>
        </w:sdtContent>
      </w:sdt>
    </w:p>
    <w:p w14:paraId="7F0BB7FE" w14:textId="3C45E5E3" w:rsidR="000E58F1" w:rsidRDefault="00ED402A" w:rsidP="000E5057">
      <w:pPr>
        <w:rPr>
          <w:lang w:val="es-CO"/>
        </w:rPr>
      </w:pPr>
      <w:r w:rsidRPr="00ED402A">
        <w:t>La analítica educativa permite transformar los datos generados por las interacciones de los usuarios en información significativa para la mejora de los procesos educativos. En este sentido, la combinación de analítica de datos e inteligencia artificial facilita el paso de la simple recolección de información a la interpretación sistemática y automatizada de los resultados</w:t>
      </w:r>
      <w:r w:rsidR="000E58F1" w:rsidRPr="000E58F1">
        <w:rPr>
          <w:lang w:val="es-CO"/>
        </w:rPr>
        <w:t>.</w:t>
      </w:r>
      <w:sdt>
        <w:sdtPr>
          <w:rPr>
            <w:lang w:val="es-CO"/>
          </w:rPr>
          <w:id w:val="-478607270"/>
          <w:citation/>
        </w:sdtPr>
        <w:sdtContent>
          <w:r w:rsidR="008D4D14">
            <w:rPr>
              <w:lang w:val="es-CO"/>
            </w:rPr>
            <w:fldChar w:fldCharType="begin"/>
          </w:r>
          <w:r w:rsidR="008D4D14">
            <w:rPr>
              <w:lang w:val="es-CO"/>
            </w:rPr>
            <w:instrText xml:space="preserve"> CITATION Mor23 \l 9226 </w:instrText>
          </w:r>
          <w:r w:rsidR="008D4D14">
            <w:rPr>
              <w:lang w:val="es-CO"/>
            </w:rPr>
            <w:fldChar w:fldCharType="separate"/>
          </w:r>
          <w:r w:rsidR="007F072A">
            <w:rPr>
              <w:noProof/>
              <w:lang w:val="es-CO"/>
            </w:rPr>
            <w:t xml:space="preserve"> </w:t>
          </w:r>
          <w:r w:rsidR="007F072A" w:rsidRPr="007F072A">
            <w:rPr>
              <w:noProof/>
              <w:lang w:val="es-CO"/>
            </w:rPr>
            <w:t>(Morales &amp; Becerra, 2023)</w:t>
          </w:r>
          <w:r w:rsidR="008D4D14">
            <w:rPr>
              <w:lang w:val="es-CO"/>
            </w:rPr>
            <w:fldChar w:fldCharType="end"/>
          </w:r>
        </w:sdtContent>
      </w:sdt>
    </w:p>
    <w:p w14:paraId="00A08097" w14:textId="77777777" w:rsidR="00ED402A" w:rsidRPr="00ED402A" w:rsidRDefault="00ED402A" w:rsidP="00ED402A">
      <w:pPr>
        <w:rPr>
          <w:lang w:val="es-CO"/>
        </w:rPr>
      </w:pPr>
      <w:r w:rsidRPr="00ED402A">
        <w:rPr>
          <w:lang w:val="es-CO"/>
        </w:rPr>
        <w:t>En el contexto de la evaluación institucional, la IA puede emplearse mediante enfoques de clasificación supervisada y análisis estadístico para identificar niveles de madurez digital, patrones de uso de las TIC y tendencias de participación docente. Estos enfoques permiten generar indicadores objetivos y comparables, reduciendo la dependencia de evaluaciones manuales y subjetivas.</w:t>
      </w:r>
    </w:p>
    <w:p w14:paraId="2871C56C" w14:textId="77777777" w:rsidR="00ED402A" w:rsidRPr="00ED402A" w:rsidRDefault="00ED402A" w:rsidP="00ED402A">
      <w:pPr>
        <w:rPr>
          <w:lang w:val="es-CO"/>
        </w:rPr>
      </w:pPr>
      <w:r w:rsidRPr="00ED402A">
        <w:rPr>
          <w:lang w:val="es-CO"/>
        </w:rPr>
        <w:lastRenderedPageBreak/>
        <w:t>La integración de estos modelos en plataformas educativas posibilita la creación de sistemas inteligentes capaces de generar reportes automatizados y paneles de visualización, facilitando la comprensión de los resultados por parte de directivos y coordinadores TIC.</w:t>
      </w:r>
    </w:p>
    <w:p w14:paraId="2D9D7A1A" w14:textId="499E6D6E" w:rsidR="000E5057" w:rsidRPr="000E58F1" w:rsidRDefault="00ED402A" w:rsidP="000E5057">
      <w:pPr>
        <w:rPr>
          <w:lang w:val="es-CO"/>
        </w:rPr>
      </w:pPr>
      <w:r w:rsidRPr="00ED402A">
        <w:t>El uso de inteligencia artificial y analítica educativa ofrece un marco tecnológico adecuado para automatizar la evaluación de la implantación de las TIC, aportando objetividad, escalabilidad y apoyo a la toma de decisiones basadas en datos</w:t>
      </w:r>
      <w:r w:rsidR="000E5057" w:rsidRPr="000E5057">
        <w:rPr>
          <w:lang w:val="es-CO"/>
        </w:rPr>
        <w:t>.</w:t>
      </w:r>
    </w:p>
    <w:p w14:paraId="12D6FEB1" w14:textId="40638694" w:rsidR="000E58F1" w:rsidRDefault="000E58F1" w:rsidP="00D401E6">
      <w:pPr>
        <w:pStyle w:val="Ttulo2"/>
        <w:ind w:left="567" w:hanging="567"/>
        <w:rPr>
          <w:rFonts w:ascii="Times New Roman" w:hAnsi="Times New Roman"/>
          <w:sz w:val="27"/>
          <w:szCs w:val="27"/>
        </w:rPr>
      </w:pPr>
      <w:bookmarkStart w:id="12" w:name="_Toc218554268"/>
      <w:r w:rsidRPr="00D401E6">
        <w:rPr>
          <w:caps w:val="0"/>
        </w:rPr>
        <w:t>Conclusiones del capítulo</w:t>
      </w:r>
      <w:bookmarkEnd w:id="12"/>
    </w:p>
    <w:p w14:paraId="6375379E" w14:textId="74344936" w:rsidR="00ED402A" w:rsidRPr="00ED402A" w:rsidRDefault="00ED402A" w:rsidP="00ED402A">
      <w:pPr>
        <w:pStyle w:val="NormalWeb"/>
        <w:spacing w:before="0" w:after="0" w:line="360" w:lineRule="auto"/>
        <w:jc w:val="both"/>
        <w:rPr>
          <w:rFonts w:asciiTheme="minorHAnsi" w:hAnsiTheme="minorHAnsi"/>
          <w:lang w:val="es-ES" w:eastAsia="es-ES"/>
        </w:rPr>
      </w:pPr>
      <w:r w:rsidRPr="00ED402A">
        <w:rPr>
          <w:rFonts w:asciiTheme="minorHAnsi" w:hAnsiTheme="minorHAnsi"/>
          <w:lang w:val="es-ES" w:eastAsia="es-ES"/>
        </w:rPr>
        <w:t>El análisis del contexto educativo latinoamericano y la revisión del estado del arte evidencian que, a pesar de los avances en infraestructura tecnológica y formación docente, persisten limitaciones significativas en la evaluación sistemática del uso pedagógico de las TIC en los centros educativos. Estas limitaciones se relacionan principalmente con la ausencia de herramientas que integren colaboración, analítica de datos y evaluación automatizada.</w:t>
      </w:r>
    </w:p>
    <w:p w14:paraId="10104CEB" w14:textId="77777777" w:rsidR="00ED402A" w:rsidRPr="00ED402A" w:rsidRDefault="00ED402A" w:rsidP="00ED402A">
      <w:pPr>
        <w:pStyle w:val="NormalWeb"/>
        <w:spacing w:before="0" w:after="0" w:line="360" w:lineRule="auto"/>
        <w:jc w:val="both"/>
        <w:rPr>
          <w:rFonts w:asciiTheme="minorHAnsi" w:hAnsiTheme="minorHAnsi"/>
          <w:lang w:val="es-ES" w:eastAsia="es-ES"/>
        </w:rPr>
      </w:pPr>
      <w:r w:rsidRPr="00ED402A">
        <w:rPr>
          <w:rFonts w:asciiTheme="minorHAnsi" w:hAnsiTheme="minorHAnsi"/>
          <w:lang w:val="es-ES" w:eastAsia="es-ES"/>
        </w:rPr>
        <w:t>Las plataformas colaborativas y los sistemas de gestión del aprendizaje actualmente utilizados ofrecen soluciones eficaces para la comunicación y la gestión académica, pero no incorporan, en la mayoría de los casos, mecanismos de inteligencia artificial orientados a medir la madurez digital institucional ni a analizar el impacto real de las TIC en la cultura organizativa de los centros educativos.</w:t>
      </w:r>
    </w:p>
    <w:p w14:paraId="71220589" w14:textId="77777777" w:rsidR="00ED402A" w:rsidRPr="00ED402A" w:rsidRDefault="00ED402A" w:rsidP="00ED402A">
      <w:pPr>
        <w:pStyle w:val="NormalWeb"/>
        <w:spacing w:before="0" w:after="0" w:line="360" w:lineRule="auto"/>
        <w:jc w:val="both"/>
        <w:rPr>
          <w:rFonts w:asciiTheme="minorHAnsi" w:hAnsiTheme="minorHAnsi"/>
          <w:lang w:val="es-ES" w:eastAsia="es-ES"/>
        </w:rPr>
      </w:pPr>
      <w:r w:rsidRPr="00ED402A">
        <w:rPr>
          <w:rFonts w:asciiTheme="minorHAnsi" w:hAnsiTheme="minorHAnsi"/>
          <w:lang w:val="es-ES" w:eastAsia="es-ES"/>
        </w:rPr>
        <w:t>Asimismo, los modelos y marcos internacionales de evaluación de la competencia digital aportan referencias valiosas, pero su aplicación en el contexto latinoamericano continúa siendo limitada y, en muchos casos, dependiente de procesos manuales y poco escalables. Esta situación dificulta la obtención de diagnósticos continuos y comparables que apoyen la toma de decisiones estratégicas.</w:t>
      </w:r>
    </w:p>
    <w:p w14:paraId="1BF0E44B" w14:textId="77777777" w:rsidR="00ED402A" w:rsidRPr="00ED402A" w:rsidRDefault="00ED402A" w:rsidP="00ED402A">
      <w:pPr>
        <w:pStyle w:val="NormalWeb"/>
        <w:spacing w:before="0" w:after="0" w:line="360" w:lineRule="auto"/>
        <w:jc w:val="both"/>
        <w:rPr>
          <w:rFonts w:asciiTheme="minorHAnsi" w:hAnsiTheme="minorHAnsi"/>
          <w:lang w:val="es-ES" w:eastAsia="es-ES"/>
        </w:rPr>
      </w:pPr>
      <w:r w:rsidRPr="00ED402A">
        <w:rPr>
          <w:rFonts w:asciiTheme="minorHAnsi" w:hAnsiTheme="minorHAnsi"/>
          <w:lang w:val="es-ES" w:eastAsia="es-ES"/>
        </w:rPr>
        <w:t>En este escenario, la integración de analítica educativa e inteligencia artificial emerge como una alternativa viable para automatizar la evaluación de la implantación de las TIC, reducir la subjetividad de los diagnósticos y generar indicadores objetivos basados en datos reales. Este enfoque permite transformar la información institucional en conocimiento útil para la gestión educativa.</w:t>
      </w:r>
    </w:p>
    <w:p w14:paraId="518FC2D3" w14:textId="3529A1D8" w:rsidR="000E58F1" w:rsidRPr="00ED402A" w:rsidRDefault="00ED402A" w:rsidP="00ED402A">
      <w:pPr>
        <w:pStyle w:val="NormalWeb"/>
        <w:spacing w:before="0" w:beforeAutospacing="0" w:after="0" w:afterAutospacing="0" w:line="360" w:lineRule="auto"/>
        <w:jc w:val="both"/>
        <w:rPr>
          <w:rFonts w:asciiTheme="minorHAnsi" w:hAnsiTheme="minorHAnsi"/>
          <w:lang w:val="es-ES" w:eastAsia="es-ES"/>
        </w:rPr>
      </w:pPr>
      <w:r w:rsidRPr="00ED402A">
        <w:rPr>
          <w:rFonts w:asciiTheme="minorHAnsi" w:hAnsiTheme="minorHAnsi"/>
          <w:lang w:val="es-ES" w:eastAsia="es-ES"/>
        </w:rPr>
        <w:lastRenderedPageBreak/>
        <w:t>En consecuencia, se identifica la necesidad de desarrollar una solución tecnológica que articule colaboración docente, evaluación automatizada y analítica inteligente, adaptada a las realidades organizativas y culturales de los centros educativos. Esta necesidad fundamenta la propuesta de Software Educativo y da paso a la definición de los objetivos y la metodología de trabajo que se presentan en el siguiente capítulo.</w:t>
      </w:r>
    </w:p>
    <w:p w14:paraId="1E4416EC" w14:textId="5CB6EB58" w:rsidR="000D09A0" w:rsidRPr="007A5E65" w:rsidRDefault="00DB1A02" w:rsidP="00DB1A02">
      <w:pPr>
        <w:pStyle w:val="Ttulo1"/>
        <w:rPr>
          <w:caps w:val="0"/>
        </w:rPr>
      </w:pPr>
      <w:bookmarkStart w:id="13" w:name="_Toc218554269"/>
      <w:r w:rsidRPr="007A5E65">
        <w:rPr>
          <w:caps w:val="0"/>
        </w:rPr>
        <w:t>Objetivos concretos y metodología de trabajo</w:t>
      </w:r>
      <w:bookmarkEnd w:id="13"/>
    </w:p>
    <w:p w14:paraId="2EC88688" w14:textId="2DD0D624" w:rsidR="000D09A0" w:rsidRPr="000D09A0" w:rsidRDefault="00DB1A02" w:rsidP="003B2360">
      <w:pPr>
        <w:pStyle w:val="Ttulo2"/>
        <w:ind w:left="567" w:hanging="567"/>
      </w:pPr>
      <w:bookmarkStart w:id="14" w:name="_Toc218554270"/>
      <w:r>
        <w:rPr>
          <w:caps w:val="0"/>
        </w:rPr>
        <w:t>Objetivo general</w:t>
      </w:r>
      <w:bookmarkEnd w:id="14"/>
    </w:p>
    <w:p w14:paraId="5157E01C" w14:textId="78BAFB4C" w:rsidR="00785DF4" w:rsidRPr="00785DF4" w:rsidRDefault="00151628" w:rsidP="00785DF4">
      <w:pPr>
        <w:spacing w:before="0" w:after="0"/>
      </w:pPr>
      <w:r>
        <w:t>Desarrollar</w:t>
      </w:r>
      <w:r w:rsidR="00785DF4">
        <w:t xml:space="preserve"> </w:t>
      </w:r>
      <w:r w:rsidR="00785DF4" w:rsidRPr="00785DF4">
        <w:t>el prototipo funcional de Software Educativo, una plataforma colaborativa inteligente que permita evaluar la implantación de las TIC en los centros educativos mediante el uso de encuestas automatizadas, analítica estadística e inteligencia artificial (IA), con el fin de fortalecer la cultura digital institucional y apoyar la toma de decisiones basadas en evidencia.</w:t>
      </w:r>
    </w:p>
    <w:p w14:paraId="1BF47B66" w14:textId="76FF79AB" w:rsidR="000D09A0" w:rsidRDefault="000D09A0" w:rsidP="00151628">
      <w:pPr>
        <w:spacing w:before="0" w:after="0"/>
      </w:pPr>
    </w:p>
    <w:p w14:paraId="35FCC0D4" w14:textId="61701B72" w:rsidR="000D09A0" w:rsidRPr="00DA0FCE" w:rsidRDefault="00DB1A02" w:rsidP="003B2360">
      <w:pPr>
        <w:pStyle w:val="Ttulo2"/>
        <w:ind w:left="567" w:hanging="567"/>
      </w:pPr>
      <w:bookmarkStart w:id="15" w:name="_Toc218554271"/>
      <w:r>
        <w:rPr>
          <w:caps w:val="0"/>
        </w:rPr>
        <w:t>Objetivos específicos</w:t>
      </w:r>
      <w:bookmarkEnd w:id="15"/>
    </w:p>
    <w:p w14:paraId="71828D65" w14:textId="19974704" w:rsidR="00A2464B" w:rsidRDefault="00A2464B" w:rsidP="00A2464B">
      <w:pPr>
        <w:pStyle w:val="Prrafodelista"/>
        <w:numPr>
          <w:ilvl w:val="0"/>
          <w:numId w:val="55"/>
        </w:numPr>
      </w:pPr>
      <w:r>
        <w:t xml:space="preserve">Analizar las necesidades tecnológicas y pedagógicas de los centros educativos en </w:t>
      </w:r>
      <w:r w:rsidR="00151628" w:rsidRPr="00151628">
        <w:t>relación con la colaboración institucional y la evaluación del uso de las TIC</w:t>
      </w:r>
      <w:r w:rsidR="00956BAD" w:rsidRPr="00956BAD">
        <w:t>, identificando los requisitos funcionales y no funcionales del sistema.</w:t>
      </w:r>
    </w:p>
    <w:p w14:paraId="564C6F18" w14:textId="41C8B566" w:rsidR="00A2464B" w:rsidRDefault="00151628" w:rsidP="00A2464B">
      <w:pPr>
        <w:pStyle w:val="Prrafodelista"/>
        <w:numPr>
          <w:ilvl w:val="0"/>
          <w:numId w:val="55"/>
        </w:numPr>
      </w:pPr>
      <w:r w:rsidRPr="00151628">
        <w:t xml:space="preserve">Diseñar la arquitectura funcional del sistema, estableciendo los módulos principales de </w:t>
      </w:r>
      <w:r w:rsidRPr="00151628">
        <w:rPr>
          <w:i/>
          <w:iCs/>
        </w:rPr>
        <w:t>Software Educativo</w:t>
      </w:r>
      <w:r w:rsidRPr="00151628">
        <w:t>, incluyendo el generador de encuestas, el analizador estadístico y el componente de inteligencia artificial.</w:t>
      </w:r>
    </w:p>
    <w:p w14:paraId="3FF8EAD5" w14:textId="607D8455" w:rsidR="006C7A58" w:rsidRPr="006C7A58" w:rsidRDefault="006C7A58" w:rsidP="006C7A58">
      <w:pPr>
        <w:pStyle w:val="NormalWeb"/>
        <w:numPr>
          <w:ilvl w:val="0"/>
          <w:numId w:val="55"/>
        </w:numPr>
        <w:spacing w:line="360" w:lineRule="auto"/>
        <w:jc w:val="both"/>
        <w:rPr>
          <w:rFonts w:asciiTheme="minorHAnsi" w:hAnsiTheme="minorHAnsi"/>
          <w:lang w:val="es-ES" w:eastAsia="es-ES"/>
        </w:rPr>
      </w:pPr>
      <w:r w:rsidRPr="006C7A58">
        <w:rPr>
          <w:rFonts w:asciiTheme="minorHAnsi" w:hAnsiTheme="minorHAnsi"/>
          <w:lang w:val="es-ES" w:eastAsia="es-ES"/>
        </w:rPr>
        <w:t xml:space="preserve">Implementar el diseño del módulo de encuestas inteligentes, permitiendo la creación, gestión y aplicación de cuestionarios dinámicos adaptados al contexto de cada </w:t>
      </w:r>
      <w:r w:rsidR="00956BAD" w:rsidRPr="00956BAD">
        <w:rPr>
          <w:rFonts w:asciiTheme="minorHAnsi" w:hAnsiTheme="minorHAnsi"/>
          <w:lang w:val="es-ES" w:eastAsia="es-ES"/>
        </w:rPr>
        <w:t>institución, y validando su funcionamiento mediante pruebas internas.</w:t>
      </w:r>
    </w:p>
    <w:p w14:paraId="5B731C99" w14:textId="45B1C2F2" w:rsidR="006C7A58" w:rsidRDefault="006C7A58" w:rsidP="006C7A58">
      <w:pPr>
        <w:pStyle w:val="NormalWeb"/>
        <w:numPr>
          <w:ilvl w:val="0"/>
          <w:numId w:val="55"/>
        </w:numPr>
        <w:spacing w:line="360" w:lineRule="auto"/>
        <w:jc w:val="both"/>
        <w:rPr>
          <w:rFonts w:asciiTheme="minorHAnsi" w:hAnsiTheme="minorHAnsi"/>
          <w:lang w:val="es-ES" w:eastAsia="es-ES"/>
        </w:rPr>
      </w:pPr>
      <w:r w:rsidRPr="006C7A58">
        <w:rPr>
          <w:rFonts w:asciiTheme="minorHAnsi" w:hAnsiTheme="minorHAnsi"/>
          <w:lang w:val="es-ES" w:eastAsia="es-ES"/>
        </w:rPr>
        <w:t xml:space="preserve">Validar el funcionamiento del prototipo mediante pruebas técnicas y revisión de expertos, </w:t>
      </w:r>
      <w:r w:rsidR="00956BAD" w:rsidRPr="00956BAD">
        <w:rPr>
          <w:rFonts w:asciiTheme="minorHAnsi" w:hAnsiTheme="minorHAnsi"/>
          <w:lang w:val="es-ES" w:eastAsia="es-ES"/>
        </w:rPr>
        <w:t>documentando los resultados obtenidos a partir de métricas de rendimiento, usabilidad y precisión.</w:t>
      </w:r>
    </w:p>
    <w:p w14:paraId="114A9DD9" w14:textId="41DCAA79" w:rsidR="00785DF4" w:rsidRDefault="00785DF4" w:rsidP="006C7A58">
      <w:pPr>
        <w:pStyle w:val="NormalWeb"/>
        <w:numPr>
          <w:ilvl w:val="0"/>
          <w:numId w:val="55"/>
        </w:numPr>
        <w:spacing w:line="360" w:lineRule="auto"/>
        <w:jc w:val="both"/>
        <w:rPr>
          <w:rFonts w:asciiTheme="minorHAnsi" w:hAnsiTheme="minorHAnsi"/>
          <w:lang w:val="es-ES" w:eastAsia="es-ES"/>
        </w:rPr>
      </w:pPr>
      <w:r>
        <w:rPr>
          <w:rFonts w:asciiTheme="minorHAnsi" w:hAnsiTheme="minorHAnsi"/>
          <w:lang w:val="es-ES" w:eastAsia="es-ES"/>
        </w:rPr>
        <w:t xml:space="preserve">Evaluar </w:t>
      </w:r>
      <w:r w:rsidRPr="00785DF4">
        <w:rPr>
          <w:rFonts w:asciiTheme="minorHAnsi" w:hAnsiTheme="minorHAnsi"/>
          <w:lang w:val="es-ES" w:eastAsia="es-ES"/>
        </w:rPr>
        <w:t>el cumplimiento de los objetivos pedagógicos y técnicos mediante métricas de rendimiento, usabilidad y precisión de resultados.</w:t>
      </w:r>
    </w:p>
    <w:p w14:paraId="6540764F" w14:textId="0A1B9DA1" w:rsidR="00D60431" w:rsidRDefault="00D60431" w:rsidP="00D60431">
      <w:pPr>
        <w:pStyle w:val="Ttulo2"/>
      </w:pPr>
      <w:bookmarkStart w:id="16" w:name="_Toc218554272"/>
      <w:r>
        <w:lastRenderedPageBreak/>
        <w:t>Reformulación SMART de los objetivos</w:t>
      </w:r>
      <w:bookmarkEnd w:id="16"/>
      <w:r>
        <w:t xml:space="preserve"> </w:t>
      </w:r>
    </w:p>
    <w:p w14:paraId="3F3A8361" w14:textId="478258BF" w:rsidR="009863AC" w:rsidRPr="009863AC" w:rsidRDefault="009863AC" w:rsidP="009863AC">
      <w:pPr>
        <w:pStyle w:val="Descripcin"/>
        <w:keepNext/>
        <w:rPr>
          <w:sz w:val="24"/>
          <w:szCs w:val="24"/>
        </w:rPr>
      </w:pPr>
      <w:bookmarkStart w:id="17" w:name="_Toc214445642"/>
      <w:r w:rsidRPr="009863AC">
        <w:rPr>
          <w:sz w:val="24"/>
          <w:szCs w:val="24"/>
        </w:rPr>
        <w:t xml:space="preserve">Tabla </w:t>
      </w:r>
      <w:r w:rsidRPr="009863AC">
        <w:rPr>
          <w:sz w:val="24"/>
          <w:szCs w:val="24"/>
        </w:rPr>
        <w:fldChar w:fldCharType="begin"/>
      </w:r>
      <w:r w:rsidRPr="009863AC">
        <w:rPr>
          <w:sz w:val="24"/>
          <w:szCs w:val="24"/>
        </w:rPr>
        <w:instrText xml:space="preserve"> SEQ Tabla \* ARABIC </w:instrText>
      </w:r>
      <w:r w:rsidRPr="009863AC">
        <w:rPr>
          <w:sz w:val="24"/>
          <w:szCs w:val="24"/>
        </w:rPr>
        <w:fldChar w:fldCharType="separate"/>
      </w:r>
      <w:r w:rsidR="00F1626E">
        <w:rPr>
          <w:noProof/>
          <w:sz w:val="24"/>
          <w:szCs w:val="24"/>
        </w:rPr>
        <w:t>2</w:t>
      </w:r>
      <w:r w:rsidRPr="009863AC">
        <w:rPr>
          <w:sz w:val="24"/>
          <w:szCs w:val="24"/>
        </w:rPr>
        <w:fldChar w:fldCharType="end"/>
      </w:r>
      <w:r w:rsidRPr="009863AC">
        <w:rPr>
          <w:sz w:val="24"/>
          <w:szCs w:val="24"/>
        </w:rPr>
        <w:t xml:space="preserve">, </w:t>
      </w:r>
      <w:r w:rsidRPr="009863AC">
        <w:rPr>
          <w:b w:val="0"/>
          <w:bCs w:val="0"/>
          <w:i/>
          <w:iCs/>
          <w:sz w:val="24"/>
          <w:szCs w:val="24"/>
        </w:rPr>
        <w:t>Reformulación SMART de los objetivos</w:t>
      </w:r>
      <w:bookmarkEnd w:id="17"/>
    </w:p>
    <w:tbl>
      <w:tblPr>
        <w:tblStyle w:val="Tablanormal2"/>
        <w:tblW w:w="8700" w:type="dxa"/>
        <w:tblLook w:val="04A0" w:firstRow="1" w:lastRow="0" w:firstColumn="1" w:lastColumn="0" w:noHBand="0" w:noVBand="1"/>
      </w:tblPr>
      <w:tblGrid>
        <w:gridCol w:w="1848"/>
        <w:gridCol w:w="1509"/>
        <w:gridCol w:w="1757"/>
        <w:gridCol w:w="1526"/>
        <w:gridCol w:w="1508"/>
        <w:gridCol w:w="1147"/>
      </w:tblGrid>
      <w:tr w:rsidR="009863AC" w:rsidRPr="003702C6" w14:paraId="64AD28B7" w14:textId="77777777" w:rsidTr="009863AC">
        <w:trPr>
          <w:cnfStyle w:val="100000000000" w:firstRow="1" w:lastRow="0" w:firstColumn="0" w:lastColumn="0" w:oddVBand="0" w:evenVBand="0" w:oddHBand="0"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1728" w:type="dxa"/>
            <w:hideMark/>
          </w:tcPr>
          <w:p w14:paraId="150C4398" w14:textId="77777777" w:rsidR="003702C6" w:rsidRPr="003702C6" w:rsidRDefault="003702C6" w:rsidP="003702C6">
            <w:pPr>
              <w:spacing w:before="0" w:after="0" w:line="240" w:lineRule="auto"/>
              <w:jc w:val="center"/>
              <w:rPr>
                <w:rFonts w:ascii="Calibri" w:hAnsi="Calibri" w:cs="Calibri"/>
                <w:b w:val="0"/>
                <w:bCs w:val="0"/>
                <w:color w:val="000000"/>
                <w:lang w:val="es-CO" w:eastAsia="es-CO"/>
              </w:rPr>
            </w:pPr>
            <w:r w:rsidRPr="003702C6">
              <w:rPr>
                <w:rFonts w:ascii="Calibri" w:hAnsi="Calibri" w:cs="Calibri"/>
                <w:color w:val="000000"/>
                <w:lang w:val="es-CO" w:eastAsia="es-CO"/>
              </w:rPr>
              <w:t>Tipo de objetivo</w:t>
            </w:r>
          </w:p>
        </w:tc>
        <w:tc>
          <w:tcPr>
            <w:tcW w:w="1413" w:type="dxa"/>
            <w:hideMark/>
          </w:tcPr>
          <w:p w14:paraId="1289D8F7" w14:textId="77777777" w:rsidR="003702C6" w:rsidRPr="003702C6" w:rsidRDefault="003702C6" w:rsidP="003702C6">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lang w:val="es-CO" w:eastAsia="es-CO"/>
              </w:rPr>
            </w:pPr>
            <w:r w:rsidRPr="003702C6">
              <w:rPr>
                <w:rFonts w:ascii="Calibri" w:hAnsi="Calibri" w:cs="Calibri"/>
                <w:color w:val="000000"/>
                <w:lang w:val="es-CO" w:eastAsia="es-CO"/>
              </w:rPr>
              <w:t>Especificidad</w:t>
            </w:r>
          </w:p>
        </w:tc>
        <w:tc>
          <w:tcPr>
            <w:tcW w:w="1644" w:type="dxa"/>
            <w:hideMark/>
          </w:tcPr>
          <w:p w14:paraId="4D553ECA" w14:textId="77777777" w:rsidR="003702C6" w:rsidRPr="003702C6" w:rsidRDefault="003702C6" w:rsidP="003702C6">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lang w:val="es-CO" w:eastAsia="es-CO"/>
              </w:rPr>
            </w:pPr>
            <w:r w:rsidRPr="003702C6">
              <w:rPr>
                <w:rFonts w:ascii="Calibri" w:hAnsi="Calibri" w:cs="Calibri"/>
                <w:color w:val="000000"/>
                <w:lang w:val="es-CO" w:eastAsia="es-CO"/>
              </w:rPr>
              <w:t>Medible</w:t>
            </w:r>
          </w:p>
        </w:tc>
        <w:tc>
          <w:tcPr>
            <w:tcW w:w="1428" w:type="dxa"/>
            <w:hideMark/>
          </w:tcPr>
          <w:p w14:paraId="5A56BB06" w14:textId="77777777" w:rsidR="003702C6" w:rsidRPr="003702C6" w:rsidRDefault="003702C6" w:rsidP="003702C6">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lang w:val="es-CO" w:eastAsia="es-CO"/>
              </w:rPr>
            </w:pPr>
            <w:r w:rsidRPr="003702C6">
              <w:rPr>
                <w:rFonts w:ascii="Calibri" w:hAnsi="Calibri" w:cs="Calibri"/>
                <w:color w:val="000000"/>
                <w:lang w:val="es-CO" w:eastAsia="es-CO"/>
              </w:rPr>
              <w:t>Alcanzable</w:t>
            </w:r>
          </w:p>
        </w:tc>
        <w:tc>
          <w:tcPr>
            <w:tcW w:w="1412" w:type="dxa"/>
            <w:hideMark/>
          </w:tcPr>
          <w:p w14:paraId="4C51C7BF" w14:textId="77777777" w:rsidR="003702C6" w:rsidRPr="003702C6" w:rsidRDefault="003702C6" w:rsidP="003702C6">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lang w:val="es-CO" w:eastAsia="es-CO"/>
              </w:rPr>
            </w:pPr>
            <w:r w:rsidRPr="003702C6">
              <w:rPr>
                <w:rFonts w:ascii="Calibri" w:hAnsi="Calibri" w:cs="Calibri"/>
                <w:color w:val="000000"/>
                <w:lang w:val="es-CO" w:eastAsia="es-CO"/>
              </w:rPr>
              <w:t>Relevante</w:t>
            </w:r>
          </w:p>
        </w:tc>
        <w:tc>
          <w:tcPr>
            <w:tcW w:w="1075" w:type="dxa"/>
            <w:hideMark/>
          </w:tcPr>
          <w:p w14:paraId="7868B9CF" w14:textId="77777777" w:rsidR="003702C6" w:rsidRPr="003702C6" w:rsidRDefault="003702C6" w:rsidP="003702C6">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lang w:val="es-CO" w:eastAsia="es-CO"/>
              </w:rPr>
            </w:pPr>
            <w:r w:rsidRPr="003702C6">
              <w:rPr>
                <w:rFonts w:ascii="Calibri" w:hAnsi="Calibri" w:cs="Calibri"/>
                <w:color w:val="000000"/>
                <w:lang w:val="es-CO" w:eastAsia="es-CO"/>
              </w:rPr>
              <w:t>Tiempo estimado</w:t>
            </w:r>
          </w:p>
        </w:tc>
      </w:tr>
      <w:tr w:rsidR="009863AC" w:rsidRPr="003702C6" w14:paraId="0C4D1729" w14:textId="77777777" w:rsidTr="009863AC">
        <w:trPr>
          <w:cnfStyle w:val="000000100000" w:firstRow="0" w:lastRow="0" w:firstColumn="0" w:lastColumn="0" w:oddVBand="0" w:evenVBand="0" w:oddHBand="1" w:evenHBand="0" w:firstRowFirstColumn="0" w:firstRowLastColumn="0" w:lastRowFirstColumn="0" w:lastRowLastColumn="0"/>
          <w:trHeight w:val="1815"/>
        </w:trPr>
        <w:tc>
          <w:tcPr>
            <w:cnfStyle w:val="001000000000" w:firstRow="0" w:lastRow="0" w:firstColumn="1" w:lastColumn="0" w:oddVBand="0" w:evenVBand="0" w:oddHBand="0" w:evenHBand="0" w:firstRowFirstColumn="0" w:firstRowLastColumn="0" w:lastRowFirstColumn="0" w:lastRowLastColumn="0"/>
            <w:tcW w:w="1728" w:type="dxa"/>
            <w:hideMark/>
          </w:tcPr>
          <w:p w14:paraId="61FFF1AF" w14:textId="77777777" w:rsidR="003702C6" w:rsidRPr="003702C6" w:rsidRDefault="003702C6" w:rsidP="003702C6">
            <w:pPr>
              <w:spacing w:before="0" w:after="0" w:line="240" w:lineRule="auto"/>
              <w:jc w:val="left"/>
              <w:rPr>
                <w:rFonts w:ascii="Calibri" w:hAnsi="Calibri" w:cs="Calibri"/>
                <w:b w:val="0"/>
                <w:bCs w:val="0"/>
                <w:color w:val="000000"/>
                <w:lang w:val="es-CO" w:eastAsia="es-CO"/>
              </w:rPr>
            </w:pPr>
            <w:r w:rsidRPr="003702C6">
              <w:rPr>
                <w:rFonts w:ascii="Calibri" w:hAnsi="Calibri" w:cs="Calibri"/>
                <w:color w:val="000000"/>
                <w:lang w:val="es-CO" w:eastAsia="es-CO"/>
              </w:rPr>
              <w:t>General</w:t>
            </w:r>
          </w:p>
        </w:tc>
        <w:tc>
          <w:tcPr>
            <w:tcW w:w="1413" w:type="dxa"/>
            <w:hideMark/>
          </w:tcPr>
          <w:p w14:paraId="32E7B46C"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Desarrollar una plataforma de evaluación TIC con IA</w:t>
            </w:r>
          </w:p>
        </w:tc>
        <w:tc>
          <w:tcPr>
            <w:tcW w:w="1644" w:type="dxa"/>
            <w:hideMark/>
          </w:tcPr>
          <w:p w14:paraId="7E0151A5"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 de funcionalidades implementadas y validadas</w:t>
            </w:r>
          </w:p>
        </w:tc>
        <w:tc>
          <w:tcPr>
            <w:tcW w:w="1428" w:type="dxa"/>
            <w:hideMark/>
          </w:tcPr>
          <w:p w14:paraId="13A632E9"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Sí, mediante desarrollo modular</w:t>
            </w:r>
          </w:p>
        </w:tc>
        <w:tc>
          <w:tcPr>
            <w:tcW w:w="1412" w:type="dxa"/>
            <w:hideMark/>
          </w:tcPr>
          <w:p w14:paraId="69FBD3CF"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Responde al propósito del TFM</w:t>
            </w:r>
          </w:p>
        </w:tc>
        <w:tc>
          <w:tcPr>
            <w:tcW w:w="1075" w:type="dxa"/>
            <w:hideMark/>
          </w:tcPr>
          <w:p w14:paraId="7CF98AC1"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6 meses</w:t>
            </w:r>
          </w:p>
        </w:tc>
      </w:tr>
      <w:tr w:rsidR="009863AC" w:rsidRPr="003702C6" w14:paraId="5CC81E55" w14:textId="77777777" w:rsidTr="009863AC">
        <w:trPr>
          <w:trHeight w:val="1087"/>
        </w:trPr>
        <w:tc>
          <w:tcPr>
            <w:cnfStyle w:val="001000000000" w:firstRow="0" w:lastRow="0" w:firstColumn="1" w:lastColumn="0" w:oddVBand="0" w:evenVBand="0" w:oddHBand="0" w:evenHBand="0" w:firstRowFirstColumn="0" w:firstRowLastColumn="0" w:lastRowFirstColumn="0" w:lastRowLastColumn="0"/>
            <w:tcW w:w="1728" w:type="dxa"/>
            <w:hideMark/>
          </w:tcPr>
          <w:p w14:paraId="047E3BEB" w14:textId="77777777" w:rsidR="003702C6" w:rsidRPr="003702C6" w:rsidRDefault="003702C6" w:rsidP="003702C6">
            <w:pPr>
              <w:spacing w:before="0" w:after="0" w:line="240" w:lineRule="auto"/>
              <w:jc w:val="left"/>
              <w:rPr>
                <w:rFonts w:ascii="Calibri" w:hAnsi="Calibri" w:cs="Calibri"/>
                <w:b w:val="0"/>
                <w:bCs w:val="0"/>
                <w:color w:val="000000"/>
                <w:lang w:val="es-CO" w:eastAsia="es-CO"/>
              </w:rPr>
            </w:pPr>
            <w:r w:rsidRPr="003702C6">
              <w:rPr>
                <w:rFonts w:ascii="Calibri" w:hAnsi="Calibri" w:cs="Calibri"/>
                <w:color w:val="000000"/>
                <w:lang w:val="es-CO" w:eastAsia="es-CO"/>
              </w:rPr>
              <w:t>Diseño del sistema</w:t>
            </w:r>
          </w:p>
        </w:tc>
        <w:tc>
          <w:tcPr>
            <w:tcW w:w="1413" w:type="dxa"/>
            <w:hideMark/>
          </w:tcPr>
          <w:p w14:paraId="79CD4670" w14:textId="77777777" w:rsidR="003702C6" w:rsidRPr="003702C6" w:rsidRDefault="003702C6" w:rsidP="003702C6">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Crear módulos de encuestas, analítica e IA</w:t>
            </w:r>
          </w:p>
        </w:tc>
        <w:tc>
          <w:tcPr>
            <w:tcW w:w="1644" w:type="dxa"/>
            <w:hideMark/>
          </w:tcPr>
          <w:p w14:paraId="53142D00" w14:textId="77777777" w:rsidR="003702C6" w:rsidRPr="003702C6" w:rsidRDefault="003702C6" w:rsidP="003702C6">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Diagrama de arquitectura validado</w:t>
            </w:r>
          </w:p>
        </w:tc>
        <w:tc>
          <w:tcPr>
            <w:tcW w:w="1428" w:type="dxa"/>
            <w:hideMark/>
          </w:tcPr>
          <w:p w14:paraId="480F2BA5" w14:textId="77777777" w:rsidR="003702C6" w:rsidRPr="003702C6" w:rsidRDefault="003702C6" w:rsidP="003702C6">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 xml:space="preserve">Sí, con herramientas open </w:t>
            </w:r>
            <w:proofErr w:type="spellStart"/>
            <w:r w:rsidRPr="003702C6">
              <w:rPr>
                <w:rFonts w:ascii="Calibri" w:hAnsi="Calibri" w:cs="Calibri"/>
                <w:color w:val="000000"/>
                <w:lang w:val="es-CO" w:eastAsia="es-CO"/>
              </w:rPr>
              <w:t>source</w:t>
            </w:r>
            <w:proofErr w:type="spellEnd"/>
          </w:p>
        </w:tc>
        <w:tc>
          <w:tcPr>
            <w:tcW w:w="1412" w:type="dxa"/>
            <w:hideMark/>
          </w:tcPr>
          <w:p w14:paraId="090A4032" w14:textId="77777777" w:rsidR="003702C6" w:rsidRPr="003702C6" w:rsidRDefault="003702C6" w:rsidP="003702C6">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Alta relevancia técnica</w:t>
            </w:r>
          </w:p>
        </w:tc>
        <w:tc>
          <w:tcPr>
            <w:tcW w:w="1075" w:type="dxa"/>
            <w:hideMark/>
          </w:tcPr>
          <w:p w14:paraId="694D7D2D" w14:textId="77777777" w:rsidR="003702C6" w:rsidRPr="003702C6" w:rsidRDefault="003702C6" w:rsidP="003702C6">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1 mes</w:t>
            </w:r>
          </w:p>
        </w:tc>
      </w:tr>
      <w:tr w:rsidR="009863AC" w:rsidRPr="003702C6" w14:paraId="0587D96F" w14:textId="77777777" w:rsidTr="009863AC">
        <w:trPr>
          <w:cnfStyle w:val="000000100000" w:firstRow="0" w:lastRow="0" w:firstColumn="0" w:lastColumn="0" w:oddVBand="0" w:evenVBand="0" w:oddHBand="1" w:evenHBand="0" w:firstRowFirstColumn="0" w:firstRowLastColumn="0" w:lastRowFirstColumn="0" w:lastRowLastColumn="0"/>
          <w:trHeight w:val="1087"/>
        </w:trPr>
        <w:tc>
          <w:tcPr>
            <w:cnfStyle w:val="001000000000" w:firstRow="0" w:lastRow="0" w:firstColumn="1" w:lastColumn="0" w:oddVBand="0" w:evenVBand="0" w:oddHBand="0" w:evenHBand="0" w:firstRowFirstColumn="0" w:firstRowLastColumn="0" w:lastRowFirstColumn="0" w:lastRowLastColumn="0"/>
            <w:tcW w:w="1728" w:type="dxa"/>
            <w:hideMark/>
          </w:tcPr>
          <w:p w14:paraId="04408DCE" w14:textId="77777777" w:rsidR="003702C6" w:rsidRPr="003702C6" w:rsidRDefault="003702C6" w:rsidP="003702C6">
            <w:pPr>
              <w:spacing w:before="0" w:after="0" w:line="240" w:lineRule="auto"/>
              <w:jc w:val="left"/>
              <w:rPr>
                <w:rFonts w:ascii="Calibri" w:hAnsi="Calibri" w:cs="Calibri"/>
                <w:b w:val="0"/>
                <w:bCs w:val="0"/>
                <w:color w:val="000000"/>
                <w:lang w:val="es-CO" w:eastAsia="es-CO"/>
              </w:rPr>
            </w:pPr>
            <w:r w:rsidRPr="003702C6">
              <w:rPr>
                <w:rFonts w:ascii="Calibri" w:hAnsi="Calibri" w:cs="Calibri"/>
                <w:color w:val="000000"/>
                <w:lang w:val="es-CO" w:eastAsia="es-CO"/>
              </w:rPr>
              <w:t>Implementación</w:t>
            </w:r>
          </w:p>
        </w:tc>
        <w:tc>
          <w:tcPr>
            <w:tcW w:w="1413" w:type="dxa"/>
            <w:hideMark/>
          </w:tcPr>
          <w:p w14:paraId="3B8CD308"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Construir el prototipo web funcional</w:t>
            </w:r>
          </w:p>
        </w:tc>
        <w:tc>
          <w:tcPr>
            <w:tcW w:w="1644" w:type="dxa"/>
            <w:hideMark/>
          </w:tcPr>
          <w:p w14:paraId="2488A06A"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Pruebas unitarias exitosas &gt;90%</w:t>
            </w:r>
          </w:p>
        </w:tc>
        <w:tc>
          <w:tcPr>
            <w:tcW w:w="1428" w:type="dxa"/>
            <w:hideMark/>
          </w:tcPr>
          <w:p w14:paraId="287ED96D"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 xml:space="preserve">Sí, en entorno Django + </w:t>
            </w:r>
            <w:proofErr w:type="spellStart"/>
            <w:r w:rsidRPr="003702C6">
              <w:rPr>
                <w:rFonts w:ascii="Calibri" w:hAnsi="Calibri" w:cs="Calibri"/>
                <w:color w:val="000000"/>
                <w:lang w:val="es-CO" w:eastAsia="es-CO"/>
              </w:rPr>
              <w:t>React</w:t>
            </w:r>
            <w:proofErr w:type="spellEnd"/>
          </w:p>
        </w:tc>
        <w:tc>
          <w:tcPr>
            <w:tcW w:w="1412" w:type="dxa"/>
            <w:hideMark/>
          </w:tcPr>
          <w:p w14:paraId="2567F90D"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Fundamental para el proyecto</w:t>
            </w:r>
          </w:p>
        </w:tc>
        <w:tc>
          <w:tcPr>
            <w:tcW w:w="1075" w:type="dxa"/>
            <w:hideMark/>
          </w:tcPr>
          <w:p w14:paraId="20CA2205"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3 meses</w:t>
            </w:r>
          </w:p>
        </w:tc>
      </w:tr>
      <w:tr w:rsidR="009863AC" w:rsidRPr="003702C6" w14:paraId="5ED99719" w14:textId="77777777" w:rsidTr="009863AC">
        <w:trPr>
          <w:trHeight w:val="1087"/>
        </w:trPr>
        <w:tc>
          <w:tcPr>
            <w:cnfStyle w:val="001000000000" w:firstRow="0" w:lastRow="0" w:firstColumn="1" w:lastColumn="0" w:oddVBand="0" w:evenVBand="0" w:oddHBand="0" w:evenHBand="0" w:firstRowFirstColumn="0" w:firstRowLastColumn="0" w:lastRowFirstColumn="0" w:lastRowLastColumn="0"/>
            <w:tcW w:w="1728" w:type="dxa"/>
            <w:hideMark/>
          </w:tcPr>
          <w:p w14:paraId="47AD32F8" w14:textId="77777777" w:rsidR="003702C6" w:rsidRPr="003702C6" w:rsidRDefault="003702C6" w:rsidP="003702C6">
            <w:pPr>
              <w:spacing w:before="0" w:after="0" w:line="240" w:lineRule="auto"/>
              <w:jc w:val="left"/>
              <w:rPr>
                <w:rFonts w:ascii="Calibri" w:hAnsi="Calibri" w:cs="Calibri"/>
                <w:b w:val="0"/>
                <w:bCs w:val="0"/>
                <w:color w:val="000000"/>
                <w:lang w:val="es-CO" w:eastAsia="es-CO"/>
              </w:rPr>
            </w:pPr>
            <w:r w:rsidRPr="003702C6">
              <w:rPr>
                <w:rFonts w:ascii="Calibri" w:hAnsi="Calibri" w:cs="Calibri"/>
                <w:color w:val="000000"/>
                <w:lang w:val="es-CO" w:eastAsia="es-CO"/>
              </w:rPr>
              <w:t>Validación técnica</w:t>
            </w:r>
          </w:p>
        </w:tc>
        <w:tc>
          <w:tcPr>
            <w:tcW w:w="1413" w:type="dxa"/>
            <w:hideMark/>
          </w:tcPr>
          <w:p w14:paraId="5A891E0C" w14:textId="77777777" w:rsidR="003702C6" w:rsidRPr="003702C6" w:rsidRDefault="003702C6" w:rsidP="003702C6">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Evaluar rendimiento y precisión</w:t>
            </w:r>
          </w:p>
        </w:tc>
        <w:tc>
          <w:tcPr>
            <w:tcW w:w="1644" w:type="dxa"/>
            <w:hideMark/>
          </w:tcPr>
          <w:p w14:paraId="595296E9" w14:textId="77777777" w:rsidR="003702C6" w:rsidRPr="003702C6" w:rsidRDefault="003702C6" w:rsidP="003702C6">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Error de predicción &lt;10%</w:t>
            </w:r>
          </w:p>
        </w:tc>
        <w:tc>
          <w:tcPr>
            <w:tcW w:w="1428" w:type="dxa"/>
            <w:hideMark/>
          </w:tcPr>
          <w:p w14:paraId="50745FB4" w14:textId="77777777" w:rsidR="003702C6" w:rsidRPr="003702C6" w:rsidRDefault="003702C6" w:rsidP="003702C6">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Sí, con datos simulados</w:t>
            </w:r>
          </w:p>
        </w:tc>
        <w:tc>
          <w:tcPr>
            <w:tcW w:w="1412" w:type="dxa"/>
            <w:hideMark/>
          </w:tcPr>
          <w:p w14:paraId="1B886E49" w14:textId="77777777" w:rsidR="003702C6" w:rsidRPr="003702C6" w:rsidRDefault="003702C6" w:rsidP="003702C6">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Asegura fiabilidad del sistema</w:t>
            </w:r>
          </w:p>
        </w:tc>
        <w:tc>
          <w:tcPr>
            <w:tcW w:w="1075" w:type="dxa"/>
            <w:hideMark/>
          </w:tcPr>
          <w:p w14:paraId="5BFB9D97" w14:textId="77777777" w:rsidR="003702C6" w:rsidRPr="003702C6" w:rsidRDefault="003702C6" w:rsidP="003702C6">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1 mes</w:t>
            </w:r>
          </w:p>
        </w:tc>
      </w:tr>
      <w:tr w:rsidR="009863AC" w:rsidRPr="003702C6" w14:paraId="0D47DC18" w14:textId="77777777" w:rsidTr="009863AC">
        <w:trPr>
          <w:cnfStyle w:val="000000100000" w:firstRow="0" w:lastRow="0" w:firstColumn="0" w:lastColumn="0" w:oddVBand="0" w:evenVBand="0" w:oddHBand="1" w:evenHBand="0" w:firstRowFirstColumn="0" w:firstRowLastColumn="0" w:lastRowFirstColumn="0" w:lastRowLastColumn="0"/>
          <w:trHeight w:val="1087"/>
        </w:trPr>
        <w:tc>
          <w:tcPr>
            <w:cnfStyle w:val="001000000000" w:firstRow="0" w:lastRow="0" w:firstColumn="1" w:lastColumn="0" w:oddVBand="0" w:evenVBand="0" w:oddHBand="0" w:evenHBand="0" w:firstRowFirstColumn="0" w:firstRowLastColumn="0" w:lastRowFirstColumn="0" w:lastRowLastColumn="0"/>
            <w:tcW w:w="1728" w:type="dxa"/>
            <w:hideMark/>
          </w:tcPr>
          <w:p w14:paraId="5C8693D7" w14:textId="77777777" w:rsidR="003702C6" w:rsidRPr="003702C6" w:rsidRDefault="003702C6" w:rsidP="003702C6">
            <w:pPr>
              <w:spacing w:before="0" w:after="0" w:line="240" w:lineRule="auto"/>
              <w:jc w:val="left"/>
              <w:rPr>
                <w:rFonts w:ascii="Calibri" w:hAnsi="Calibri" w:cs="Calibri"/>
                <w:b w:val="0"/>
                <w:bCs w:val="0"/>
                <w:color w:val="000000"/>
                <w:lang w:val="es-CO" w:eastAsia="es-CO"/>
              </w:rPr>
            </w:pPr>
            <w:r w:rsidRPr="003702C6">
              <w:rPr>
                <w:rFonts w:ascii="Calibri" w:hAnsi="Calibri" w:cs="Calibri"/>
                <w:color w:val="000000"/>
                <w:lang w:val="es-CO" w:eastAsia="es-CO"/>
              </w:rPr>
              <w:t>Evaluación pedagógica</w:t>
            </w:r>
          </w:p>
        </w:tc>
        <w:tc>
          <w:tcPr>
            <w:tcW w:w="1413" w:type="dxa"/>
            <w:hideMark/>
          </w:tcPr>
          <w:p w14:paraId="31E27F51"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Analizar usabilidad docente</w:t>
            </w:r>
          </w:p>
        </w:tc>
        <w:tc>
          <w:tcPr>
            <w:tcW w:w="1644" w:type="dxa"/>
            <w:hideMark/>
          </w:tcPr>
          <w:p w14:paraId="593B0298"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Encuestas de satisfacción ≥80%</w:t>
            </w:r>
          </w:p>
        </w:tc>
        <w:tc>
          <w:tcPr>
            <w:tcW w:w="1428" w:type="dxa"/>
            <w:hideMark/>
          </w:tcPr>
          <w:p w14:paraId="47DF5596"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Sí, con grupo piloto</w:t>
            </w:r>
          </w:p>
        </w:tc>
        <w:tc>
          <w:tcPr>
            <w:tcW w:w="1412" w:type="dxa"/>
            <w:hideMark/>
          </w:tcPr>
          <w:p w14:paraId="5DE3498F"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Relevante para impacto educativo</w:t>
            </w:r>
          </w:p>
        </w:tc>
        <w:tc>
          <w:tcPr>
            <w:tcW w:w="1075" w:type="dxa"/>
            <w:hideMark/>
          </w:tcPr>
          <w:p w14:paraId="7389ECA1" w14:textId="77777777" w:rsidR="003702C6" w:rsidRPr="003702C6" w:rsidRDefault="003702C6" w:rsidP="003702C6">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s-CO" w:eastAsia="es-CO"/>
              </w:rPr>
            </w:pPr>
            <w:r w:rsidRPr="003702C6">
              <w:rPr>
                <w:rFonts w:ascii="Calibri" w:hAnsi="Calibri" w:cs="Calibri"/>
                <w:color w:val="000000"/>
                <w:lang w:val="es-CO" w:eastAsia="es-CO"/>
              </w:rPr>
              <w:t>1 mes</w:t>
            </w:r>
          </w:p>
        </w:tc>
      </w:tr>
    </w:tbl>
    <w:p w14:paraId="5DEF10CE" w14:textId="57BA47E5" w:rsidR="003702C6" w:rsidRPr="009863AC" w:rsidRDefault="009863AC" w:rsidP="009863AC">
      <w:pPr>
        <w:jc w:val="center"/>
        <w:rPr>
          <w:sz w:val="19"/>
          <w:szCs w:val="19"/>
        </w:rPr>
      </w:pPr>
      <w:r w:rsidRPr="009863AC">
        <w:rPr>
          <w:sz w:val="19"/>
          <w:szCs w:val="19"/>
        </w:rPr>
        <w:t>Fuente: Elaboración propia</w:t>
      </w:r>
    </w:p>
    <w:p w14:paraId="1A3ADB21" w14:textId="1A77434E" w:rsidR="00D60431" w:rsidRDefault="00D60431" w:rsidP="00D60431">
      <w:pPr>
        <w:pStyle w:val="Ttulo2"/>
      </w:pPr>
      <w:r>
        <w:t xml:space="preserve"> </w:t>
      </w:r>
      <w:bookmarkStart w:id="18" w:name="_Toc218554273"/>
      <w:r w:rsidRPr="00D60431">
        <w:t>Criterios de validación y métricas de éxito</w:t>
      </w:r>
      <w:bookmarkEnd w:id="18"/>
    </w:p>
    <w:p w14:paraId="53464FDF" w14:textId="77777777" w:rsidR="00D60431" w:rsidRPr="00D60431" w:rsidRDefault="00D60431" w:rsidP="00D60431">
      <w:pPr>
        <w:rPr>
          <w:lang w:val="es-CO"/>
        </w:rPr>
      </w:pPr>
      <w:r w:rsidRPr="00D60431">
        <w:rPr>
          <w:lang w:val="es-CO"/>
        </w:rPr>
        <w:t>Para comprobar la calidad y eficacia del prototipo se establecerán las siguientes métricas:</w:t>
      </w:r>
    </w:p>
    <w:p w14:paraId="4B72FC92" w14:textId="77777777" w:rsidR="00D60431" w:rsidRPr="00D60431" w:rsidRDefault="00D60431" w:rsidP="00D60431">
      <w:pPr>
        <w:numPr>
          <w:ilvl w:val="0"/>
          <w:numId w:val="77"/>
        </w:numPr>
        <w:rPr>
          <w:lang w:val="es-CO"/>
        </w:rPr>
      </w:pPr>
      <w:r w:rsidRPr="00D60431">
        <w:rPr>
          <w:b/>
          <w:bCs/>
          <w:lang w:val="es-CO"/>
        </w:rPr>
        <w:t>Rendimiento técnico:</w:t>
      </w:r>
      <w:r w:rsidRPr="00D60431">
        <w:rPr>
          <w:lang w:val="es-CO"/>
        </w:rPr>
        <w:t xml:space="preserve"> tiempo de respuesta &lt;3 segundos en consultas promedio.</w:t>
      </w:r>
    </w:p>
    <w:p w14:paraId="15504FB9" w14:textId="77777777" w:rsidR="00D60431" w:rsidRPr="00D60431" w:rsidRDefault="00D60431" w:rsidP="00D60431">
      <w:pPr>
        <w:numPr>
          <w:ilvl w:val="0"/>
          <w:numId w:val="77"/>
        </w:numPr>
        <w:rPr>
          <w:lang w:val="es-CO"/>
        </w:rPr>
      </w:pPr>
      <w:r w:rsidRPr="00D60431">
        <w:rPr>
          <w:b/>
          <w:bCs/>
          <w:lang w:val="es-CO"/>
        </w:rPr>
        <w:t>Estabilidad:</w:t>
      </w:r>
      <w:r w:rsidRPr="00D60431">
        <w:rPr>
          <w:lang w:val="es-CO"/>
        </w:rPr>
        <w:t xml:space="preserve"> disponibilidad del servidor ≥ 98% durante pruebas.</w:t>
      </w:r>
    </w:p>
    <w:p w14:paraId="450F2826" w14:textId="77777777" w:rsidR="00D60431" w:rsidRPr="00D60431" w:rsidRDefault="00D60431" w:rsidP="00D60431">
      <w:pPr>
        <w:numPr>
          <w:ilvl w:val="0"/>
          <w:numId w:val="77"/>
        </w:numPr>
        <w:rPr>
          <w:lang w:val="es-CO"/>
        </w:rPr>
      </w:pPr>
      <w:r w:rsidRPr="00D60431">
        <w:rPr>
          <w:b/>
          <w:bCs/>
          <w:lang w:val="es-CO"/>
        </w:rPr>
        <w:t>Precisión analítica:</w:t>
      </w:r>
      <w:r w:rsidRPr="00D60431">
        <w:rPr>
          <w:lang w:val="es-CO"/>
        </w:rPr>
        <w:t xml:space="preserve"> margen de error en clasificación ≤10%.</w:t>
      </w:r>
    </w:p>
    <w:p w14:paraId="71841FA1" w14:textId="77777777" w:rsidR="00D60431" w:rsidRPr="00D60431" w:rsidRDefault="00D60431" w:rsidP="00D60431">
      <w:pPr>
        <w:numPr>
          <w:ilvl w:val="0"/>
          <w:numId w:val="77"/>
        </w:numPr>
        <w:rPr>
          <w:lang w:val="es-CO"/>
        </w:rPr>
      </w:pPr>
      <w:r w:rsidRPr="00D60431">
        <w:rPr>
          <w:b/>
          <w:bCs/>
          <w:lang w:val="es-CO"/>
        </w:rPr>
        <w:t>Usabilidad:</w:t>
      </w:r>
      <w:r w:rsidRPr="00D60431">
        <w:rPr>
          <w:lang w:val="es-CO"/>
        </w:rPr>
        <w:t xml:space="preserve"> tasa de satisfacción docente ≥80% en pruebas piloto.</w:t>
      </w:r>
    </w:p>
    <w:p w14:paraId="74BE5DEB" w14:textId="77777777" w:rsidR="00D60431" w:rsidRPr="00D60431" w:rsidRDefault="00D60431" w:rsidP="00D60431">
      <w:pPr>
        <w:numPr>
          <w:ilvl w:val="0"/>
          <w:numId w:val="77"/>
        </w:numPr>
        <w:rPr>
          <w:lang w:val="es-CO"/>
        </w:rPr>
      </w:pPr>
      <w:r w:rsidRPr="00D60431">
        <w:rPr>
          <w:b/>
          <w:bCs/>
          <w:lang w:val="es-CO"/>
        </w:rPr>
        <w:t>Accesibilidad:</w:t>
      </w:r>
      <w:r w:rsidRPr="00D60431">
        <w:rPr>
          <w:lang w:val="es-CO"/>
        </w:rPr>
        <w:t xml:space="preserve"> cumplimiento del nivel AA de la norma WCAG 2.1.</w:t>
      </w:r>
    </w:p>
    <w:p w14:paraId="4625F915" w14:textId="77777777" w:rsidR="00D60431" w:rsidRPr="00D60431" w:rsidRDefault="00D60431" w:rsidP="00D60431">
      <w:pPr>
        <w:numPr>
          <w:ilvl w:val="0"/>
          <w:numId w:val="77"/>
        </w:numPr>
        <w:rPr>
          <w:lang w:val="es-CO"/>
        </w:rPr>
      </w:pPr>
      <w:r w:rsidRPr="00D60431">
        <w:rPr>
          <w:b/>
          <w:bCs/>
          <w:lang w:val="es-CO"/>
        </w:rPr>
        <w:lastRenderedPageBreak/>
        <w:t>Seguridad:</w:t>
      </w:r>
      <w:r w:rsidRPr="00D60431">
        <w:rPr>
          <w:lang w:val="es-CO"/>
        </w:rPr>
        <w:t xml:space="preserve"> cifrado de contraseñas (</w:t>
      </w:r>
      <w:proofErr w:type="spellStart"/>
      <w:r w:rsidRPr="00D60431">
        <w:rPr>
          <w:lang w:val="es-CO"/>
        </w:rPr>
        <w:t>bcrypt</w:t>
      </w:r>
      <w:proofErr w:type="spellEnd"/>
      <w:r w:rsidRPr="00D60431">
        <w:rPr>
          <w:lang w:val="es-CO"/>
        </w:rPr>
        <w:t>) y autenticación por tokens (JWT).</w:t>
      </w:r>
    </w:p>
    <w:p w14:paraId="39D16615" w14:textId="77777777" w:rsidR="00D60431" w:rsidRDefault="00D60431" w:rsidP="00D60431">
      <w:pPr>
        <w:rPr>
          <w:lang w:val="es-CO"/>
        </w:rPr>
      </w:pPr>
      <w:r w:rsidRPr="00D60431">
        <w:rPr>
          <w:lang w:val="es-CO"/>
        </w:rPr>
        <w:t xml:space="preserve">La validación incluirá </w:t>
      </w:r>
      <w:r w:rsidRPr="00D60431">
        <w:rPr>
          <w:b/>
          <w:bCs/>
          <w:lang w:val="es-CO"/>
        </w:rPr>
        <w:t>revisión de expertos</w:t>
      </w:r>
      <w:r w:rsidRPr="00D60431">
        <w:rPr>
          <w:lang w:val="es-CO"/>
        </w:rPr>
        <w:t xml:space="preserve">, </w:t>
      </w:r>
      <w:r w:rsidRPr="00D60431">
        <w:rPr>
          <w:b/>
          <w:bCs/>
          <w:lang w:val="es-CO"/>
        </w:rPr>
        <w:t>evaluación técnica</w:t>
      </w:r>
      <w:r w:rsidRPr="00D60431">
        <w:rPr>
          <w:lang w:val="es-CO"/>
        </w:rPr>
        <w:t xml:space="preserve"> y </w:t>
      </w:r>
      <w:r w:rsidRPr="00D60431">
        <w:rPr>
          <w:b/>
          <w:bCs/>
          <w:lang w:val="es-CO"/>
        </w:rPr>
        <w:t>pruebas de usuario</w:t>
      </w:r>
      <w:r w:rsidRPr="00D60431">
        <w:rPr>
          <w:lang w:val="es-CO"/>
        </w:rPr>
        <w:t xml:space="preserve"> (docentes y coordinadores TIC), permitiendo identificar áreas de mejora antes del despliegue final.</w:t>
      </w:r>
    </w:p>
    <w:p w14:paraId="0154BA53" w14:textId="73E90DD3" w:rsidR="00B4392A" w:rsidRDefault="00B4392A" w:rsidP="00D60431">
      <w:r w:rsidRPr="00B4392A">
        <w:t>Estas métricas se emplean para evaluar los resultados obtenidos por el prototipo de Software Educativo, los cuales se presentan y analizan en el Capítulo 4.</w:t>
      </w:r>
    </w:p>
    <w:p w14:paraId="74A0C1A2" w14:textId="372E1757" w:rsidR="00B4392A" w:rsidRDefault="00B4392A" w:rsidP="00B4392A">
      <w:pPr>
        <w:pStyle w:val="Ttulo2"/>
      </w:pPr>
      <w:bookmarkStart w:id="19" w:name="_Toc218554274"/>
      <w:r>
        <w:t>Matriz de riesgos y mitigación</w:t>
      </w:r>
      <w:bookmarkEnd w:id="19"/>
      <w:r>
        <w:t xml:space="preserve"> </w:t>
      </w:r>
    </w:p>
    <w:p w14:paraId="12928E46" w14:textId="77777777" w:rsidR="00AC3055" w:rsidRDefault="00AC3055" w:rsidP="00AC3055">
      <w:r>
        <w:t>Durante el desarrollo del proyecto se identificaron posibles riesgos técnicos y metodológicos que podrían afectar el alcance, la validación y la calidad del prototipo desarrollado. La identificación anticipada de estos riesgos permitió definir estrategias de mitigación orientadas a reducir su impacto y garantizar la continuidad del trabajo.</w:t>
      </w:r>
    </w:p>
    <w:p w14:paraId="1C19B5AC" w14:textId="77777777" w:rsidR="00AC3055" w:rsidRDefault="00AC3055" w:rsidP="00AC3055">
      <w:r>
        <w:t>La matriz de riesgos presentada recoge los principales factores de incertidumbre asociados al uso de datos simulados, las limitaciones temporales propias de un desarrollo individual y la complejidad inherente a la implementación de modelos de inteligencia artificial. Para cada riesgo se establecieron acciones de mitigación que permitieron gestionar de forma controlada su influencia sobre el desarrollo del proyecto.</w:t>
      </w:r>
    </w:p>
    <w:p w14:paraId="49D6E8E7" w14:textId="47FF725A" w:rsidR="00B4392A" w:rsidRDefault="00AC3055" w:rsidP="00AC3055">
      <w:r>
        <w:t>Este análisis contribuye a fortalecer la planificación metodológica, al proporcionar un marco preventivo que complementa las métricas de validación y las fases de desarrollo definidas en los apartados siguientes. De este modo, se refuerza la coherencia entre los objetivos planteados, la metodología aplicada y los resultados esperados del prototipo.</w:t>
      </w:r>
    </w:p>
    <w:p w14:paraId="4922400D" w14:textId="17EAF73B" w:rsidR="00F27EF4" w:rsidRDefault="00F27EF4" w:rsidP="00F27EF4">
      <w:pPr>
        <w:pStyle w:val="Descripcin"/>
        <w:keepNext/>
      </w:pPr>
      <w:r>
        <w:t xml:space="preserve">Tabla </w:t>
      </w:r>
      <w:fldSimple w:instr=" SEQ Tabla \* ARABIC ">
        <w:r w:rsidR="00F1626E">
          <w:rPr>
            <w:noProof/>
          </w:rPr>
          <w:t>3</w:t>
        </w:r>
      </w:fldSimple>
      <w:r>
        <w:t xml:space="preserve">, </w:t>
      </w:r>
      <w:r w:rsidRPr="000078AA">
        <w:t>Matriz de riesgos y mitigación</w:t>
      </w:r>
    </w:p>
    <w:tbl>
      <w:tblPr>
        <w:tblW w:w="7840" w:type="dxa"/>
        <w:jc w:val="center"/>
        <w:tblCellMar>
          <w:left w:w="70" w:type="dxa"/>
          <w:right w:w="70" w:type="dxa"/>
        </w:tblCellMar>
        <w:tblLook w:val="04A0" w:firstRow="1" w:lastRow="0" w:firstColumn="1" w:lastColumn="0" w:noHBand="0" w:noVBand="1"/>
      </w:tblPr>
      <w:tblGrid>
        <w:gridCol w:w="3120"/>
        <w:gridCol w:w="1600"/>
        <w:gridCol w:w="3120"/>
      </w:tblGrid>
      <w:tr w:rsidR="00B4392A" w:rsidRPr="00B4392A" w14:paraId="4E432C77" w14:textId="77777777" w:rsidTr="00CA4A81">
        <w:trPr>
          <w:trHeight w:val="300"/>
          <w:jc w:val="center"/>
        </w:trPr>
        <w:tc>
          <w:tcPr>
            <w:tcW w:w="3120" w:type="dxa"/>
            <w:tcBorders>
              <w:top w:val="single" w:sz="4" w:space="0" w:color="auto"/>
              <w:left w:val="nil"/>
              <w:bottom w:val="single" w:sz="4" w:space="0" w:color="auto"/>
              <w:right w:val="nil"/>
            </w:tcBorders>
            <w:shd w:val="clear" w:color="000000" w:fill="FFFFFF"/>
            <w:vAlign w:val="center"/>
            <w:hideMark/>
          </w:tcPr>
          <w:p w14:paraId="6E8D8E29" w14:textId="77777777" w:rsidR="00B4392A" w:rsidRPr="00B4392A" w:rsidRDefault="00B4392A" w:rsidP="00CA4A81">
            <w:pPr>
              <w:spacing w:before="0" w:after="0" w:line="240" w:lineRule="auto"/>
              <w:jc w:val="center"/>
            </w:pPr>
            <w:r w:rsidRPr="00B4392A">
              <w:t>Riesgo identificado</w:t>
            </w:r>
          </w:p>
        </w:tc>
        <w:tc>
          <w:tcPr>
            <w:tcW w:w="1600" w:type="dxa"/>
            <w:tcBorders>
              <w:top w:val="single" w:sz="4" w:space="0" w:color="auto"/>
              <w:left w:val="nil"/>
              <w:bottom w:val="single" w:sz="4" w:space="0" w:color="auto"/>
              <w:right w:val="nil"/>
            </w:tcBorders>
            <w:shd w:val="clear" w:color="000000" w:fill="FFFFFF"/>
            <w:vAlign w:val="center"/>
            <w:hideMark/>
          </w:tcPr>
          <w:p w14:paraId="4793B58D" w14:textId="77777777" w:rsidR="00B4392A" w:rsidRPr="00B4392A" w:rsidRDefault="00B4392A" w:rsidP="00CA4A81">
            <w:pPr>
              <w:spacing w:before="0" w:after="0" w:line="240" w:lineRule="auto"/>
              <w:jc w:val="center"/>
            </w:pPr>
            <w:r w:rsidRPr="00B4392A">
              <w:t>Impacto</w:t>
            </w:r>
          </w:p>
        </w:tc>
        <w:tc>
          <w:tcPr>
            <w:tcW w:w="3120" w:type="dxa"/>
            <w:tcBorders>
              <w:top w:val="single" w:sz="4" w:space="0" w:color="auto"/>
              <w:left w:val="nil"/>
              <w:bottom w:val="single" w:sz="4" w:space="0" w:color="auto"/>
              <w:right w:val="nil"/>
            </w:tcBorders>
            <w:shd w:val="clear" w:color="000000" w:fill="FFFFFF"/>
            <w:vAlign w:val="center"/>
            <w:hideMark/>
          </w:tcPr>
          <w:p w14:paraId="08A8C967" w14:textId="77777777" w:rsidR="00B4392A" w:rsidRPr="00B4392A" w:rsidRDefault="00B4392A" w:rsidP="00CA4A81">
            <w:pPr>
              <w:spacing w:before="0" w:after="0" w:line="240" w:lineRule="auto"/>
              <w:jc w:val="center"/>
            </w:pPr>
            <w:r w:rsidRPr="00B4392A">
              <w:t>Estrategia de mitigación</w:t>
            </w:r>
          </w:p>
        </w:tc>
      </w:tr>
      <w:tr w:rsidR="00B4392A" w:rsidRPr="00B4392A" w14:paraId="05A86C2C" w14:textId="77777777" w:rsidTr="00CA4A81">
        <w:trPr>
          <w:trHeight w:val="600"/>
          <w:jc w:val="center"/>
        </w:trPr>
        <w:tc>
          <w:tcPr>
            <w:tcW w:w="3120" w:type="dxa"/>
            <w:tcBorders>
              <w:top w:val="single" w:sz="4" w:space="0" w:color="auto"/>
              <w:left w:val="nil"/>
              <w:bottom w:val="single" w:sz="4" w:space="0" w:color="auto"/>
              <w:right w:val="nil"/>
            </w:tcBorders>
            <w:shd w:val="clear" w:color="000000" w:fill="FFFFFF"/>
            <w:vAlign w:val="center"/>
            <w:hideMark/>
          </w:tcPr>
          <w:p w14:paraId="020DA5FA" w14:textId="77777777" w:rsidR="00B4392A" w:rsidRPr="00B4392A" w:rsidRDefault="00B4392A" w:rsidP="00CA4A81">
            <w:pPr>
              <w:spacing w:before="0" w:after="0" w:line="240" w:lineRule="auto"/>
              <w:jc w:val="left"/>
            </w:pPr>
            <w:r w:rsidRPr="00B4392A">
              <w:t>Uso de datos simulados en la validación</w:t>
            </w:r>
          </w:p>
        </w:tc>
        <w:tc>
          <w:tcPr>
            <w:tcW w:w="1600" w:type="dxa"/>
            <w:tcBorders>
              <w:top w:val="single" w:sz="4" w:space="0" w:color="auto"/>
              <w:left w:val="nil"/>
              <w:bottom w:val="single" w:sz="4" w:space="0" w:color="auto"/>
              <w:right w:val="nil"/>
            </w:tcBorders>
            <w:shd w:val="clear" w:color="000000" w:fill="FFFFFF"/>
            <w:vAlign w:val="center"/>
            <w:hideMark/>
          </w:tcPr>
          <w:p w14:paraId="60A52C01" w14:textId="77777777" w:rsidR="00B4392A" w:rsidRPr="00B4392A" w:rsidRDefault="00B4392A" w:rsidP="00CA4A81">
            <w:pPr>
              <w:spacing w:before="0" w:after="0" w:line="240" w:lineRule="auto"/>
              <w:jc w:val="left"/>
            </w:pPr>
            <w:r w:rsidRPr="00B4392A">
              <w:t>Medio</w:t>
            </w:r>
          </w:p>
        </w:tc>
        <w:tc>
          <w:tcPr>
            <w:tcW w:w="3120" w:type="dxa"/>
            <w:tcBorders>
              <w:top w:val="single" w:sz="4" w:space="0" w:color="auto"/>
              <w:left w:val="nil"/>
              <w:bottom w:val="single" w:sz="4" w:space="0" w:color="auto"/>
              <w:right w:val="nil"/>
            </w:tcBorders>
            <w:shd w:val="clear" w:color="000000" w:fill="FFFFFF"/>
            <w:vAlign w:val="center"/>
            <w:hideMark/>
          </w:tcPr>
          <w:p w14:paraId="3B960772" w14:textId="77777777" w:rsidR="00B4392A" w:rsidRPr="00B4392A" w:rsidRDefault="00B4392A" w:rsidP="00CA4A81">
            <w:pPr>
              <w:spacing w:before="0" w:after="0" w:line="240" w:lineRule="auto"/>
              <w:jc w:val="left"/>
            </w:pPr>
            <w:r w:rsidRPr="00B4392A">
              <w:t>Complementar con pruebas piloto en fases futuras</w:t>
            </w:r>
          </w:p>
        </w:tc>
      </w:tr>
      <w:tr w:rsidR="00B4392A" w:rsidRPr="00B4392A" w14:paraId="2A921B65" w14:textId="77777777" w:rsidTr="00CA4A81">
        <w:trPr>
          <w:trHeight w:val="600"/>
          <w:jc w:val="center"/>
        </w:trPr>
        <w:tc>
          <w:tcPr>
            <w:tcW w:w="3120" w:type="dxa"/>
            <w:tcBorders>
              <w:top w:val="single" w:sz="4" w:space="0" w:color="auto"/>
              <w:left w:val="nil"/>
              <w:bottom w:val="single" w:sz="4" w:space="0" w:color="auto"/>
              <w:right w:val="nil"/>
            </w:tcBorders>
            <w:shd w:val="clear" w:color="000000" w:fill="FFFFFF"/>
            <w:vAlign w:val="center"/>
            <w:hideMark/>
          </w:tcPr>
          <w:p w14:paraId="294A799A" w14:textId="77777777" w:rsidR="00B4392A" w:rsidRPr="00B4392A" w:rsidRDefault="00B4392A" w:rsidP="00CA4A81">
            <w:pPr>
              <w:spacing w:before="0" w:after="0" w:line="240" w:lineRule="auto"/>
              <w:jc w:val="left"/>
            </w:pPr>
            <w:r w:rsidRPr="00B4392A">
              <w:t>Limitaciones de tiempo para el desarrollo completo</w:t>
            </w:r>
          </w:p>
        </w:tc>
        <w:tc>
          <w:tcPr>
            <w:tcW w:w="1600" w:type="dxa"/>
            <w:tcBorders>
              <w:top w:val="single" w:sz="4" w:space="0" w:color="auto"/>
              <w:left w:val="nil"/>
              <w:bottom w:val="single" w:sz="4" w:space="0" w:color="auto"/>
              <w:right w:val="nil"/>
            </w:tcBorders>
            <w:shd w:val="clear" w:color="000000" w:fill="FFFFFF"/>
            <w:vAlign w:val="center"/>
            <w:hideMark/>
          </w:tcPr>
          <w:p w14:paraId="2927C377" w14:textId="77777777" w:rsidR="00B4392A" w:rsidRPr="00B4392A" w:rsidRDefault="00B4392A" w:rsidP="00CA4A81">
            <w:pPr>
              <w:spacing w:before="0" w:after="0" w:line="240" w:lineRule="auto"/>
              <w:jc w:val="left"/>
            </w:pPr>
            <w:r w:rsidRPr="00B4392A">
              <w:t>Medio</w:t>
            </w:r>
          </w:p>
        </w:tc>
        <w:tc>
          <w:tcPr>
            <w:tcW w:w="3120" w:type="dxa"/>
            <w:tcBorders>
              <w:top w:val="single" w:sz="4" w:space="0" w:color="auto"/>
              <w:left w:val="nil"/>
              <w:bottom w:val="single" w:sz="4" w:space="0" w:color="auto"/>
              <w:right w:val="nil"/>
            </w:tcBorders>
            <w:shd w:val="clear" w:color="000000" w:fill="FFFFFF"/>
            <w:vAlign w:val="center"/>
            <w:hideMark/>
          </w:tcPr>
          <w:p w14:paraId="758280BF" w14:textId="77777777" w:rsidR="00B4392A" w:rsidRPr="00B4392A" w:rsidRDefault="00B4392A" w:rsidP="00CA4A81">
            <w:pPr>
              <w:spacing w:before="0" w:after="0" w:line="240" w:lineRule="auto"/>
              <w:jc w:val="left"/>
            </w:pPr>
            <w:r w:rsidRPr="00B4392A">
              <w:t>Desarrollo modular y priorización de funcionalidades</w:t>
            </w:r>
          </w:p>
        </w:tc>
      </w:tr>
      <w:tr w:rsidR="00B4392A" w:rsidRPr="00B4392A" w14:paraId="22D30D84" w14:textId="77777777" w:rsidTr="00CA4A81">
        <w:trPr>
          <w:trHeight w:val="600"/>
          <w:jc w:val="center"/>
        </w:trPr>
        <w:tc>
          <w:tcPr>
            <w:tcW w:w="3120" w:type="dxa"/>
            <w:tcBorders>
              <w:top w:val="single" w:sz="4" w:space="0" w:color="auto"/>
              <w:left w:val="nil"/>
              <w:bottom w:val="single" w:sz="4" w:space="0" w:color="auto"/>
              <w:right w:val="nil"/>
            </w:tcBorders>
            <w:shd w:val="clear" w:color="000000" w:fill="FFFFFF"/>
            <w:vAlign w:val="center"/>
            <w:hideMark/>
          </w:tcPr>
          <w:p w14:paraId="4231BCD8" w14:textId="77777777" w:rsidR="00B4392A" w:rsidRPr="00B4392A" w:rsidRDefault="00B4392A" w:rsidP="00CA4A81">
            <w:pPr>
              <w:spacing w:before="0" w:after="0" w:line="240" w:lineRule="auto"/>
              <w:jc w:val="left"/>
            </w:pPr>
            <w:r w:rsidRPr="00B4392A">
              <w:t>Baja participación docente en pruebas</w:t>
            </w:r>
          </w:p>
        </w:tc>
        <w:tc>
          <w:tcPr>
            <w:tcW w:w="1600" w:type="dxa"/>
            <w:tcBorders>
              <w:top w:val="single" w:sz="4" w:space="0" w:color="auto"/>
              <w:left w:val="nil"/>
              <w:bottom w:val="single" w:sz="4" w:space="0" w:color="auto"/>
              <w:right w:val="nil"/>
            </w:tcBorders>
            <w:shd w:val="clear" w:color="000000" w:fill="FFFFFF"/>
            <w:vAlign w:val="center"/>
            <w:hideMark/>
          </w:tcPr>
          <w:p w14:paraId="09268B6E" w14:textId="77777777" w:rsidR="00B4392A" w:rsidRPr="00B4392A" w:rsidRDefault="00B4392A" w:rsidP="00CA4A81">
            <w:pPr>
              <w:spacing w:before="0" w:after="0" w:line="240" w:lineRule="auto"/>
              <w:jc w:val="left"/>
            </w:pPr>
            <w:r w:rsidRPr="00B4392A">
              <w:t>Bajo</w:t>
            </w:r>
          </w:p>
        </w:tc>
        <w:tc>
          <w:tcPr>
            <w:tcW w:w="3120" w:type="dxa"/>
            <w:tcBorders>
              <w:top w:val="single" w:sz="4" w:space="0" w:color="auto"/>
              <w:left w:val="nil"/>
              <w:bottom w:val="single" w:sz="4" w:space="0" w:color="auto"/>
              <w:right w:val="nil"/>
            </w:tcBorders>
            <w:shd w:val="clear" w:color="000000" w:fill="FFFFFF"/>
            <w:vAlign w:val="center"/>
            <w:hideMark/>
          </w:tcPr>
          <w:p w14:paraId="26BFB016" w14:textId="77777777" w:rsidR="00B4392A" w:rsidRPr="00B4392A" w:rsidRDefault="00B4392A" w:rsidP="00CA4A81">
            <w:pPr>
              <w:spacing w:before="0" w:after="0" w:line="240" w:lineRule="auto"/>
              <w:jc w:val="left"/>
            </w:pPr>
            <w:r w:rsidRPr="00B4392A">
              <w:t>Uso de usuarios simulados y revisión por expertos</w:t>
            </w:r>
          </w:p>
        </w:tc>
      </w:tr>
      <w:tr w:rsidR="00B4392A" w:rsidRPr="00B4392A" w14:paraId="39D472A2" w14:textId="77777777" w:rsidTr="00CA4A81">
        <w:trPr>
          <w:trHeight w:val="900"/>
          <w:jc w:val="center"/>
        </w:trPr>
        <w:tc>
          <w:tcPr>
            <w:tcW w:w="3120" w:type="dxa"/>
            <w:tcBorders>
              <w:top w:val="nil"/>
              <w:left w:val="nil"/>
              <w:bottom w:val="single" w:sz="4" w:space="0" w:color="000000"/>
              <w:right w:val="nil"/>
            </w:tcBorders>
            <w:shd w:val="clear" w:color="000000" w:fill="FFFFFF"/>
            <w:vAlign w:val="center"/>
            <w:hideMark/>
          </w:tcPr>
          <w:p w14:paraId="15BA4C69" w14:textId="77777777" w:rsidR="00B4392A" w:rsidRPr="00B4392A" w:rsidRDefault="00B4392A" w:rsidP="00CA4A81">
            <w:pPr>
              <w:spacing w:before="0" w:after="0" w:line="240" w:lineRule="auto"/>
              <w:jc w:val="left"/>
            </w:pPr>
            <w:r w:rsidRPr="00B4392A">
              <w:lastRenderedPageBreak/>
              <w:t>Complejidad del modelo de IA</w:t>
            </w:r>
          </w:p>
        </w:tc>
        <w:tc>
          <w:tcPr>
            <w:tcW w:w="1600" w:type="dxa"/>
            <w:tcBorders>
              <w:top w:val="nil"/>
              <w:left w:val="nil"/>
              <w:bottom w:val="single" w:sz="4" w:space="0" w:color="000000"/>
              <w:right w:val="nil"/>
            </w:tcBorders>
            <w:shd w:val="clear" w:color="000000" w:fill="FFFFFF"/>
            <w:vAlign w:val="center"/>
            <w:hideMark/>
          </w:tcPr>
          <w:p w14:paraId="27120840" w14:textId="77777777" w:rsidR="00B4392A" w:rsidRPr="00B4392A" w:rsidRDefault="00B4392A" w:rsidP="00CA4A81">
            <w:pPr>
              <w:spacing w:before="0" w:after="0" w:line="240" w:lineRule="auto"/>
              <w:jc w:val="left"/>
            </w:pPr>
            <w:r w:rsidRPr="00B4392A">
              <w:t>Bajo</w:t>
            </w:r>
          </w:p>
        </w:tc>
        <w:tc>
          <w:tcPr>
            <w:tcW w:w="3120" w:type="dxa"/>
            <w:tcBorders>
              <w:top w:val="nil"/>
              <w:left w:val="nil"/>
              <w:bottom w:val="single" w:sz="4" w:space="0" w:color="000000"/>
              <w:right w:val="nil"/>
            </w:tcBorders>
            <w:shd w:val="clear" w:color="000000" w:fill="FFFFFF"/>
            <w:vAlign w:val="center"/>
            <w:hideMark/>
          </w:tcPr>
          <w:p w14:paraId="79D34A40" w14:textId="77777777" w:rsidR="00B4392A" w:rsidRPr="00B4392A" w:rsidRDefault="00B4392A" w:rsidP="00CA4A81">
            <w:pPr>
              <w:spacing w:before="0" w:after="0" w:line="240" w:lineRule="auto"/>
              <w:jc w:val="left"/>
            </w:pPr>
            <w:r w:rsidRPr="00B4392A">
              <w:t>Aplicación de modelos supervisados simples y explicables</w:t>
            </w:r>
          </w:p>
        </w:tc>
      </w:tr>
    </w:tbl>
    <w:p w14:paraId="3A872B1B" w14:textId="77777777" w:rsidR="00B4392A" w:rsidRPr="00D60431" w:rsidRDefault="00B4392A" w:rsidP="00D60431">
      <w:pPr>
        <w:rPr>
          <w:lang w:val="es-CO"/>
        </w:rPr>
      </w:pPr>
    </w:p>
    <w:p w14:paraId="4DDAC88D" w14:textId="2383AD19" w:rsidR="000D09A0" w:rsidRPr="003B2360" w:rsidRDefault="00DB1A02" w:rsidP="00D60431">
      <w:pPr>
        <w:pStyle w:val="Ttulo2"/>
      </w:pPr>
      <w:bookmarkStart w:id="20" w:name="_Toc218554275"/>
      <w:r>
        <w:t>Metodología del trabajo</w:t>
      </w:r>
      <w:bookmarkEnd w:id="20"/>
    </w:p>
    <w:p w14:paraId="26AD39E9" w14:textId="20BB3B75" w:rsidR="00A2464B" w:rsidRDefault="00A2464B" w:rsidP="00A2464B">
      <w:r>
        <w:t>Debido a que el desarrollo y planificación del presente proyecto se realiz</w:t>
      </w:r>
      <w:r w:rsidR="003F5EB8">
        <w:t>ó</w:t>
      </w:r>
      <w:r>
        <w:t xml:space="preserve"> de manera individual, se ha optado por una metodología de desarrollo en cascada con retroalimentación iterativa.</w:t>
      </w:r>
    </w:p>
    <w:p w14:paraId="5E936E51" w14:textId="15C3705F" w:rsidR="00A2464B" w:rsidRDefault="00A2464B" w:rsidP="00A2464B">
      <w:r>
        <w:t>Este enfoque</w:t>
      </w:r>
      <w:r w:rsidR="00D058F4">
        <w:t xml:space="preserve"> </w:t>
      </w:r>
      <w:r>
        <w:t>permite abordar el proceso de planificación del software de manera estructurada y secuencial, garantizando una adecuada documentación de cada fase, al tiempo que ofrece la flexibilidad necesaria para introducir ajustes cuando se detecten mejoras o inconsistencias.</w:t>
      </w:r>
    </w:p>
    <w:p w14:paraId="37F1DFF6" w14:textId="44039EBB" w:rsidR="00D30471" w:rsidRPr="00D30471" w:rsidRDefault="00D058F4" w:rsidP="00D30471">
      <w:r>
        <w:t>A continuación, se describen l</w:t>
      </w:r>
      <w:r w:rsidR="00D30471" w:rsidRPr="00D30471">
        <w:t xml:space="preserve">as fases </w:t>
      </w:r>
      <w:r>
        <w:t xml:space="preserve">que conforman esta </w:t>
      </w:r>
      <w:r w:rsidR="00D30471" w:rsidRPr="00D30471">
        <w:t>metodología:</w:t>
      </w:r>
    </w:p>
    <w:p w14:paraId="5529AD18" w14:textId="77777777" w:rsidR="00D30471" w:rsidRPr="00D30471" w:rsidRDefault="00D30471" w:rsidP="00D30471">
      <w:r w:rsidRPr="00D30471">
        <w:t>Fase 1 – Análisis de requisitos</w:t>
      </w:r>
    </w:p>
    <w:p w14:paraId="3AE24B8F" w14:textId="24F421AA" w:rsidR="00D30471" w:rsidRPr="00D30471" w:rsidRDefault="00D30471" w:rsidP="00D30471">
      <w:r w:rsidRPr="00D30471">
        <w:t>En esta etapa se identifican las necesidades de los usuarios finales (docentes, directivos y coordinadores TIC) mediante revisión documental y observación de experiencias previas en digitalización educativa.</w:t>
      </w:r>
      <w:r w:rsidR="00D058F4">
        <w:t xml:space="preserve"> </w:t>
      </w:r>
      <w:r w:rsidRPr="00D30471">
        <w:t>El resultado será un conjunto de requisitos funcionales y no funcionales</w:t>
      </w:r>
      <w:r w:rsidR="006C7A58">
        <w:t>, l</w:t>
      </w:r>
      <w:r w:rsidR="006C7A58" w:rsidRPr="006C7A58">
        <w:t>os principales requisitos incluyen la capacidad de generar encuestas, almacenar respuestas, procesar datos con IA y ofrecer reportes automatizados.</w:t>
      </w:r>
    </w:p>
    <w:p w14:paraId="16797EA0" w14:textId="77777777" w:rsidR="00D30471" w:rsidRPr="00D30471" w:rsidRDefault="00D30471" w:rsidP="00D30471">
      <w:r w:rsidRPr="00D30471">
        <w:t>Fase 2 – Diseño del sistema</w:t>
      </w:r>
    </w:p>
    <w:p w14:paraId="2144294C" w14:textId="77777777" w:rsidR="006C7A58" w:rsidRPr="006C7A58" w:rsidRDefault="006C7A58" w:rsidP="006C7A58">
      <w:pPr>
        <w:rPr>
          <w:lang w:val="es-CO"/>
        </w:rPr>
      </w:pPr>
      <w:r w:rsidRPr="006C7A58">
        <w:rPr>
          <w:lang w:val="es-CO"/>
        </w:rPr>
        <w:t>En esta fase elaboro la arquitectura conceptual del software, definiendo los componentes principales:</w:t>
      </w:r>
    </w:p>
    <w:p w14:paraId="4EF11C14" w14:textId="1459494D" w:rsidR="006C7A58" w:rsidRPr="006C7A58" w:rsidRDefault="006C7A58" w:rsidP="006C7A58">
      <w:pPr>
        <w:numPr>
          <w:ilvl w:val="0"/>
          <w:numId w:val="63"/>
        </w:numPr>
        <w:rPr>
          <w:lang w:val="es-CO"/>
        </w:rPr>
      </w:pPr>
      <w:r w:rsidRPr="006C7A58">
        <w:rPr>
          <w:lang w:val="es-CO"/>
        </w:rPr>
        <w:t>Módulo de encuestas inteligentes</w:t>
      </w:r>
      <w:r>
        <w:rPr>
          <w:lang w:val="es-CO"/>
        </w:rPr>
        <w:t>.</w:t>
      </w:r>
    </w:p>
    <w:p w14:paraId="12CF1272" w14:textId="6BE1DA71" w:rsidR="006C7A58" w:rsidRPr="006C7A58" w:rsidRDefault="006C7A58" w:rsidP="006C7A58">
      <w:pPr>
        <w:numPr>
          <w:ilvl w:val="0"/>
          <w:numId w:val="63"/>
        </w:numPr>
        <w:rPr>
          <w:lang w:val="es-CO"/>
        </w:rPr>
      </w:pPr>
      <w:r w:rsidRPr="006C7A58">
        <w:rPr>
          <w:lang w:val="es-CO"/>
        </w:rPr>
        <w:t>Módulo de analítica e inteligencia artificial</w:t>
      </w:r>
      <w:r>
        <w:rPr>
          <w:lang w:val="es-CO"/>
        </w:rPr>
        <w:t>.</w:t>
      </w:r>
    </w:p>
    <w:p w14:paraId="2D035776" w14:textId="7C71E67B" w:rsidR="006C7A58" w:rsidRPr="006C7A58" w:rsidRDefault="006C7A58" w:rsidP="006C7A58">
      <w:pPr>
        <w:numPr>
          <w:ilvl w:val="0"/>
          <w:numId w:val="63"/>
        </w:numPr>
        <w:rPr>
          <w:lang w:val="es-CO"/>
        </w:rPr>
      </w:pPr>
      <w:r w:rsidRPr="006C7A58">
        <w:rPr>
          <w:lang w:val="es-CO"/>
        </w:rPr>
        <w:t>Interfaz de usuario web</w:t>
      </w:r>
      <w:r>
        <w:rPr>
          <w:lang w:val="es-CO"/>
        </w:rPr>
        <w:t>.</w:t>
      </w:r>
    </w:p>
    <w:p w14:paraId="743F1E9C" w14:textId="45128673" w:rsidR="006C7A58" w:rsidRPr="006C7A58" w:rsidRDefault="006C7A58" w:rsidP="006C7A58">
      <w:pPr>
        <w:numPr>
          <w:ilvl w:val="0"/>
          <w:numId w:val="63"/>
        </w:numPr>
        <w:rPr>
          <w:lang w:val="es-CO"/>
        </w:rPr>
      </w:pPr>
      <w:r w:rsidRPr="006C7A58">
        <w:rPr>
          <w:lang w:val="es-CO"/>
        </w:rPr>
        <w:t>Base de datos institucional</w:t>
      </w:r>
      <w:r>
        <w:rPr>
          <w:lang w:val="es-CO"/>
        </w:rPr>
        <w:t>.</w:t>
      </w:r>
    </w:p>
    <w:p w14:paraId="317CF7E9" w14:textId="77777777" w:rsidR="006C7A58" w:rsidRDefault="006C7A58" w:rsidP="006C7A58">
      <w:pPr>
        <w:numPr>
          <w:ilvl w:val="0"/>
          <w:numId w:val="63"/>
        </w:numPr>
        <w:rPr>
          <w:lang w:val="es-CO"/>
        </w:rPr>
      </w:pPr>
      <w:r w:rsidRPr="006C7A58">
        <w:rPr>
          <w:lang w:val="es-CO"/>
        </w:rPr>
        <w:t>Panel de reportes e indicadores.</w:t>
      </w:r>
    </w:p>
    <w:p w14:paraId="4DFB7327" w14:textId="7738DEAB" w:rsidR="00D30471" w:rsidRPr="00D30471" w:rsidRDefault="00D30471" w:rsidP="006C7A58">
      <w:pPr>
        <w:rPr>
          <w:lang w:val="es-CO"/>
        </w:rPr>
      </w:pPr>
      <w:r w:rsidRPr="00D30471">
        <w:lastRenderedPageBreak/>
        <w:t>El diseño contemplará un modelo cliente-servidor,</w:t>
      </w:r>
      <w:r w:rsidR="006C7A58">
        <w:t xml:space="preserve"> </w:t>
      </w:r>
      <w:r w:rsidR="006C7A58" w:rsidRPr="006C7A58">
        <w:rPr>
          <w:lang w:val="es-CO"/>
        </w:rPr>
        <w:t>con una estructura modular que facilita el mantenimiento y la escalabilidad del sistema</w:t>
      </w:r>
      <w:r w:rsidR="006C7A58">
        <w:rPr>
          <w:lang w:val="es-CO"/>
        </w:rPr>
        <w:t>,</w:t>
      </w:r>
      <w:r w:rsidRPr="00D30471">
        <w:t xml:space="preserve"> una base de datos relacional y un entorno web adaptable (responsive) para centros educativos de distinto tamaño.</w:t>
      </w:r>
    </w:p>
    <w:p w14:paraId="427D6D65" w14:textId="2F199764" w:rsidR="00D30471" w:rsidRPr="00D30471" w:rsidRDefault="00D30471" w:rsidP="00D30471">
      <w:r w:rsidRPr="00D30471">
        <w:t xml:space="preserve">Fase 3 – </w:t>
      </w:r>
      <w:r w:rsidR="006C7A58">
        <w:t>Desarrollo del prototipo</w:t>
      </w:r>
    </w:p>
    <w:p w14:paraId="021EB704" w14:textId="1CA7CC8A" w:rsidR="006C7A58" w:rsidRDefault="006C7A58" w:rsidP="006C7A58">
      <w:r>
        <w:t xml:space="preserve">Durante esta fase </w:t>
      </w:r>
      <w:r w:rsidR="00B00B8E">
        <w:t>se implement</w:t>
      </w:r>
      <w:r w:rsidR="00B704A4">
        <w:t>ó</w:t>
      </w:r>
      <w:r w:rsidR="00B00B8E">
        <w:t xml:space="preserve"> </w:t>
      </w:r>
      <w:r>
        <w:t xml:space="preserve">el prototipo funcional de la aplicación web, integrando las tecnologías seleccionadas para el </w:t>
      </w:r>
      <w:proofErr w:type="spellStart"/>
      <w:r>
        <w:t>frontend</w:t>
      </w:r>
      <w:proofErr w:type="spellEnd"/>
      <w:r>
        <w:t xml:space="preserve">, </w:t>
      </w:r>
      <w:proofErr w:type="spellStart"/>
      <w:r>
        <w:t>backend</w:t>
      </w:r>
      <w:proofErr w:type="spellEnd"/>
      <w:r>
        <w:t xml:space="preserve"> y base de datos.</w:t>
      </w:r>
    </w:p>
    <w:p w14:paraId="6F5FC3CE" w14:textId="20F5A8EB" w:rsidR="006C7A58" w:rsidRDefault="006C7A58" w:rsidP="006C7A58">
      <w:r>
        <w:t xml:space="preserve">Se </w:t>
      </w:r>
      <w:r w:rsidR="00B00B8E">
        <w:t>incorporarán</w:t>
      </w:r>
      <w:r>
        <w:t xml:space="preserve"> herramientas de procesamiento estadístico y algoritmos de aprendizaje supervisado para el análisis de los datos recolectados mediante encuestas.</w:t>
      </w:r>
    </w:p>
    <w:p w14:paraId="60DA8771" w14:textId="326ED111" w:rsidR="00D30471" w:rsidRPr="00D30471" w:rsidRDefault="006C7A58" w:rsidP="006C7A58">
      <w:r>
        <w:t xml:space="preserve">El desarrollo se </w:t>
      </w:r>
      <w:r w:rsidR="00B00B8E">
        <w:t>enfocará</w:t>
      </w:r>
      <w:r>
        <w:t xml:space="preserve"> en garantizar la usabilidad, seguridad y compatibilidad del sistema, asegurando un entorno intuitivo y accesible para los distintos perfiles de usuario.</w:t>
      </w:r>
    </w:p>
    <w:p w14:paraId="3A8AEC64" w14:textId="77777777" w:rsidR="00D30471" w:rsidRPr="00D30471" w:rsidRDefault="00D30471" w:rsidP="00D30471">
      <w:r w:rsidRPr="00D30471">
        <w:t>Fase 4 – Validación</w:t>
      </w:r>
    </w:p>
    <w:p w14:paraId="183AEE78" w14:textId="24CF290B" w:rsidR="006C7A58" w:rsidRDefault="006C7A58" w:rsidP="006C7A58">
      <w:r>
        <w:t xml:space="preserve">En esta fase se </w:t>
      </w:r>
      <w:r w:rsidR="00B00B8E">
        <w:t>realizarán</w:t>
      </w:r>
      <w:r>
        <w:t xml:space="preserve"> pruebas de funcionamiento y consistencia del sistema. Combinando la revisión técnica del código y los módulos desarrollados, con la evaluación conceptual del modelo de análisis por parte de expertos en tecnología educativa.</w:t>
      </w:r>
    </w:p>
    <w:p w14:paraId="7E9B9935" w14:textId="1EB0E3A0" w:rsidR="00D30471" w:rsidRPr="00D30471" w:rsidRDefault="006C7A58" w:rsidP="006C7A58">
      <w:r>
        <w:t>También se prevé la posibilidad de aplicar una prueba piloto con usuarios reales para comprobar la utilidad y pertinencia del sistema en un contexto educativo.</w:t>
      </w:r>
    </w:p>
    <w:p w14:paraId="32518123" w14:textId="77777777" w:rsidR="00D30471" w:rsidRPr="00D30471" w:rsidRDefault="00D30471" w:rsidP="00D30471">
      <w:r w:rsidRPr="00D30471">
        <w:t>Fase 5 – Documentación final</w:t>
      </w:r>
    </w:p>
    <w:p w14:paraId="1272429D" w14:textId="75110F3C" w:rsidR="00A75783" w:rsidRDefault="00773272" w:rsidP="00D30471">
      <w:r w:rsidRPr="00773272">
        <w:t xml:space="preserve">Finalmente, se </w:t>
      </w:r>
      <w:r w:rsidR="00B00B8E">
        <w:t xml:space="preserve">complementará </w:t>
      </w:r>
      <w:r w:rsidRPr="00773272">
        <w:t>la documentación técnica y académica del proyecto, que incluye los diagramas del sistema, la descripción funcional de cada módulo, los resultados de las pruebas realizadas y las conclusiones derivadas del desarrollo</w:t>
      </w:r>
      <w:r>
        <w:t>, e</w:t>
      </w:r>
      <w:r w:rsidRPr="00773272">
        <w:t>sta documentación servirá como base para futuras versiones del software y como referencia metodológica para otros proyectos similares.</w:t>
      </w:r>
    </w:p>
    <w:p w14:paraId="785BEA62" w14:textId="77777777" w:rsidR="00AC3055" w:rsidRDefault="00AC3055" w:rsidP="00AC3055">
      <w:pPr>
        <w:keepNext/>
      </w:pPr>
      <w:r w:rsidRPr="00AC3055">
        <w:rPr>
          <w:noProof/>
        </w:rPr>
        <w:lastRenderedPageBreak/>
        <w:drawing>
          <wp:inline distT="0" distB="0" distL="0" distR="0" wp14:anchorId="3DE94BFB" wp14:editId="4B2902AB">
            <wp:extent cx="5555279" cy="1455984"/>
            <wp:effectExtent l="0" t="0" r="7620" b="0"/>
            <wp:docPr id="1604522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22576" name=""/>
                    <pic:cNvPicPr/>
                  </pic:nvPicPr>
                  <pic:blipFill>
                    <a:blip r:embed="rId15"/>
                    <a:stretch>
                      <a:fillRect/>
                    </a:stretch>
                  </pic:blipFill>
                  <pic:spPr>
                    <a:xfrm>
                      <a:off x="0" y="0"/>
                      <a:ext cx="5609835" cy="1470283"/>
                    </a:xfrm>
                    <a:prstGeom prst="rect">
                      <a:avLst/>
                    </a:prstGeom>
                  </pic:spPr>
                </pic:pic>
              </a:graphicData>
            </a:graphic>
          </wp:inline>
        </w:drawing>
      </w:r>
    </w:p>
    <w:p w14:paraId="11FBA0D2" w14:textId="4FBC0FEE" w:rsidR="00B4392A" w:rsidRDefault="00AC3055" w:rsidP="00AC3055">
      <w:pPr>
        <w:pStyle w:val="Descripcin"/>
      </w:pPr>
      <w:r>
        <w:t xml:space="preserve">Ilustración </w:t>
      </w:r>
      <w:fldSimple w:instr=" SEQ Ilustración \* ARABIC ">
        <w:r>
          <w:rPr>
            <w:noProof/>
          </w:rPr>
          <w:t>1</w:t>
        </w:r>
      </w:fldSimple>
      <w:r>
        <w:t>, Fases de metodología</w:t>
      </w:r>
    </w:p>
    <w:p w14:paraId="54529C64" w14:textId="1CAF5A9D" w:rsidR="00AC3055" w:rsidRPr="00AC3055" w:rsidRDefault="00AC3055" w:rsidP="00AC3055">
      <w:r>
        <w:t>L</w:t>
      </w:r>
      <w:r w:rsidRPr="00AC3055">
        <w:t>as fases metodológicas seguidas en el desarrollo del proyecto, desde el análisis de requisitos hasta la documentación final, permitiendo una planificación estructurada y secuencial del proceso.</w:t>
      </w:r>
    </w:p>
    <w:p w14:paraId="75F9A379" w14:textId="77777777" w:rsidR="003C050F" w:rsidRDefault="007222E4" w:rsidP="007222E4">
      <w:pPr>
        <w:pStyle w:val="Ttulo2"/>
        <w:ind w:left="567" w:hanging="567"/>
        <w:rPr>
          <w:caps w:val="0"/>
        </w:rPr>
      </w:pPr>
      <w:r w:rsidRPr="007222E4">
        <w:rPr>
          <w:caps w:val="0"/>
        </w:rPr>
        <w:t xml:space="preserve"> </w:t>
      </w:r>
      <w:bookmarkStart w:id="21" w:name="_Toc218554276"/>
      <w:r w:rsidR="003C050F">
        <w:rPr>
          <w:caps w:val="0"/>
        </w:rPr>
        <w:t>Seguridad y ética de los datos</w:t>
      </w:r>
      <w:bookmarkEnd w:id="21"/>
    </w:p>
    <w:p w14:paraId="4C7B3F48" w14:textId="77777777" w:rsidR="003C050F" w:rsidRPr="003C050F" w:rsidRDefault="003C050F" w:rsidP="003C050F">
      <w:r w:rsidRPr="003C050F">
        <w:t>El desarrollo de Software Educativo se rige por principios éticos y legales que garantizan la protección de la información institucional y personal tratada durante las fases de diseño, desarrollo y validación del sistema.</w:t>
      </w:r>
    </w:p>
    <w:p w14:paraId="2F378101" w14:textId="5986732F" w:rsidR="003C050F" w:rsidRPr="003C050F" w:rsidRDefault="003C050F" w:rsidP="003C050F">
      <w:r w:rsidRPr="003C050F">
        <w:t xml:space="preserve">En cumplimiento con el Reglamento General de Protección de Datos (RGPD, UE 2016/679) y la Ley Orgánica de Protección de Datos y Garantía de los Derechos Digitales (LOPDGDD, 2018), se </w:t>
      </w:r>
      <w:proofErr w:type="spellStart"/>
      <w:r w:rsidRPr="003C050F">
        <w:t>implement</w:t>
      </w:r>
      <w:r w:rsidR="00B704A4">
        <w:t>arón</w:t>
      </w:r>
      <w:proofErr w:type="spellEnd"/>
      <w:r w:rsidRPr="003C050F">
        <w:t xml:space="preserve"> las siguientes medidas:</w:t>
      </w:r>
    </w:p>
    <w:p w14:paraId="7F5CC0A7" w14:textId="77777777" w:rsidR="003C050F" w:rsidRPr="003C050F" w:rsidRDefault="003C050F" w:rsidP="003C050F">
      <w:pPr>
        <w:numPr>
          <w:ilvl w:val="0"/>
          <w:numId w:val="78"/>
        </w:numPr>
      </w:pPr>
      <w:r w:rsidRPr="003C050F">
        <w:t xml:space="preserve">Cifrado de credenciales y datos sensibles mediante algoritmos de </w:t>
      </w:r>
      <w:proofErr w:type="spellStart"/>
      <w:r w:rsidRPr="003C050F">
        <w:t>hashing</w:t>
      </w:r>
      <w:proofErr w:type="spellEnd"/>
      <w:r w:rsidRPr="003C050F">
        <w:t xml:space="preserve"> seguros (</w:t>
      </w:r>
      <w:proofErr w:type="spellStart"/>
      <w:r w:rsidRPr="003C050F">
        <w:t>bcrypt</w:t>
      </w:r>
      <w:proofErr w:type="spellEnd"/>
      <w:r w:rsidRPr="003C050F">
        <w:t>).</w:t>
      </w:r>
    </w:p>
    <w:p w14:paraId="2457B6D6" w14:textId="77777777" w:rsidR="003C050F" w:rsidRPr="003C050F" w:rsidRDefault="003C050F" w:rsidP="003C050F">
      <w:pPr>
        <w:numPr>
          <w:ilvl w:val="0"/>
          <w:numId w:val="78"/>
        </w:numPr>
      </w:pPr>
      <w:r w:rsidRPr="003C050F">
        <w:t>Autenticación mediante tokens JWT, que garantizan la gestión de roles y el control de acceso al sistema.</w:t>
      </w:r>
    </w:p>
    <w:p w14:paraId="540E066F" w14:textId="77777777" w:rsidR="003C050F" w:rsidRPr="003C050F" w:rsidRDefault="003C050F" w:rsidP="003C050F">
      <w:pPr>
        <w:numPr>
          <w:ilvl w:val="0"/>
          <w:numId w:val="78"/>
        </w:numPr>
      </w:pPr>
      <w:proofErr w:type="spellStart"/>
      <w:r w:rsidRPr="003C050F">
        <w:t>Anonimización</w:t>
      </w:r>
      <w:proofErr w:type="spellEnd"/>
      <w:r w:rsidRPr="003C050F">
        <w:t xml:space="preserve"> de los datos utilizados en las pruebas, evitando la identificación de los usuarios participantes.</w:t>
      </w:r>
    </w:p>
    <w:p w14:paraId="3919B03C" w14:textId="77777777" w:rsidR="003C050F" w:rsidRPr="003C050F" w:rsidRDefault="003C050F" w:rsidP="003C050F">
      <w:pPr>
        <w:numPr>
          <w:ilvl w:val="0"/>
          <w:numId w:val="78"/>
        </w:numPr>
      </w:pPr>
      <w:r w:rsidRPr="003C050F">
        <w:t>Consentimiento informado para la recopilación y uso de información durante las validaciones pedagógicas.</w:t>
      </w:r>
    </w:p>
    <w:p w14:paraId="298AB475" w14:textId="77777777" w:rsidR="003C050F" w:rsidRPr="003C050F" w:rsidRDefault="003C050F" w:rsidP="003C050F">
      <w:pPr>
        <w:numPr>
          <w:ilvl w:val="0"/>
          <w:numId w:val="78"/>
        </w:numPr>
      </w:pPr>
      <w:r w:rsidRPr="003C050F">
        <w:t>Control de acceso y auditoría de las operaciones ejecutadas en el sistema para garantizar la trazabilidad de los datos.</w:t>
      </w:r>
    </w:p>
    <w:p w14:paraId="4939AAFE" w14:textId="1467DC60" w:rsidR="003C050F" w:rsidRPr="003C050F" w:rsidRDefault="003C050F" w:rsidP="003C050F">
      <w:r w:rsidRPr="003C050F">
        <w:t>Además, se adoptarán principios éticos en el uso de la inteligencia artificial, en línea con las recomendaciones de la</w:t>
      </w:r>
      <w:r w:rsidR="00510EF4">
        <w:t xml:space="preserve"> </w:t>
      </w:r>
      <w:sdt>
        <w:sdtPr>
          <w:id w:val="-1016081855"/>
          <w:citation/>
        </w:sdtPr>
        <w:sdtContent>
          <w:r w:rsidR="00510EF4">
            <w:fldChar w:fldCharType="begin"/>
          </w:r>
          <w:r w:rsidR="00510EF4">
            <w:rPr>
              <w:lang w:val="es-CO"/>
            </w:rPr>
            <w:instrText xml:space="preserve"> CITATION UNE19 \l 9226 </w:instrText>
          </w:r>
          <w:r w:rsidR="00510EF4">
            <w:fldChar w:fldCharType="separate"/>
          </w:r>
          <w:r w:rsidR="00510EF4" w:rsidRPr="00510EF4">
            <w:rPr>
              <w:noProof/>
              <w:lang w:val="es-CO"/>
            </w:rPr>
            <w:t>(UNESCO, 2019)</w:t>
          </w:r>
          <w:r w:rsidR="00510EF4">
            <w:fldChar w:fldCharType="end"/>
          </w:r>
        </w:sdtContent>
      </w:sdt>
      <w:r w:rsidRPr="003C050F">
        <w:t xml:space="preserve"> y la </w:t>
      </w:r>
      <w:sdt>
        <w:sdtPr>
          <w:id w:val="-336926250"/>
          <w:citation/>
        </w:sdtPr>
        <w:sdtContent>
          <w:r w:rsidR="00510EF4">
            <w:fldChar w:fldCharType="begin"/>
          </w:r>
          <w:r w:rsidR="00510EF4">
            <w:rPr>
              <w:lang w:val="es-CO"/>
            </w:rPr>
            <w:instrText xml:space="preserve"> CITATION Eur15 \l 9226 </w:instrText>
          </w:r>
          <w:r w:rsidR="00510EF4">
            <w:fldChar w:fldCharType="separate"/>
          </w:r>
          <w:r w:rsidR="00510EF4" w:rsidRPr="00510EF4">
            <w:rPr>
              <w:noProof/>
              <w:lang w:val="es-CO"/>
            </w:rPr>
            <w:t>(European Commission, 2015)</w:t>
          </w:r>
          <w:r w:rsidR="00510EF4">
            <w:fldChar w:fldCharType="end"/>
          </w:r>
        </w:sdtContent>
      </w:sdt>
      <w:r w:rsidRPr="003C050F">
        <w:t>, asegurando:</w:t>
      </w:r>
    </w:p>
    <w:p w14:paraId="4461BED8" w14:textId="77777777" w:rsidR="003C050F" w:rsidRPr="003C050F" w:rsidRDefault="003C050F" w:rsidP="003C050F">
      <w:pPr>
        <w:numPr>
          <w:ilvl w:val="0"/>
          <w:numId w:val="79"/>
        </w:numPr>
      </w:pPr>
      <w:r w:rsidRPr="003C050F">
        <w:lastRenderedPageBreak/>
        <w:t>Transparencia en los procesos de análisis y clasificación automatizada.</w:t>
      </w:r>
    </w:p>
    <w:p w14:paraId="74E345DF" w14:textId="77777777" w:rsidR="003C050F" w:rsidRPr="003C050F" w:rsidRDefault="003C050F" w:rsidP="003C050F">
      <w:pPr>
        <w:numPr>
          <w:ilvl w:val="0"/>
          <w:numId w:val="79"/>
        </w:numPr>
      </w:pPr>
      <w:r w:rsidRPr="003C050F">
        <w:t>Equidad y ausencia de sesgos en los modelos estadísticos aplicados.</w:t>
      </w:r>
    </w:p>
    <w:p w14:paraId="4DFC814F" w14:textId="77777777" w:rsidR="003C050F" w:rsidRPr="003C050F" w:rsidRDefault="003C050F" w:rsidP="003C050F">
      <w:pPr>
        <w:numPr>
          <w:ilvl w:val="0"/>
          <w:numId w:val="79"/>
        </w:numPr>
      </w:pPr>
      <w:r w:rsidRPr="003C050F">
        <w:t>Supervisión humana en la interpretación de los resultados generados por la IA.</w:t>
      </w:r>
    </w:p>
    <w:p w14:paraId="6AF992EE" w14:textId="461E658D" w:rsidR="003C050F" w:rsidRPr="003C050F" w:rsidRDefault="003C050F" w:rsidP="003C050F">
      <w:r w:rsidRPr="003C050F">
        <w:t>Estas políticas garantizan que se mantenga un equilibrio entre la innovación tecnológica y la responsabilidad ética, fomentando la confianza institucional en el uso de soluciones basadas en inteligencia artificial y analítica educativa.</w:t>
      </w:r>
    </w:p>
    <w:p w14:paraId="34892A68" w14:textId="77777777" w:rsidR="003C050F" w:rsidRPr="003C050F" w:rsidRDefault="003C050F" w:rsidP="003C050F"/>
    <w:p w14:paraId="4BCA1389" w14:textId="04601B08" w:rsidR="007222E4" w:rsidRPr="007222E4" w:rsidRDefault="007222E4" w:rsidP="007222E4">
      <w:pPr>
        <w:pStyle w:val="Ttulo2"/>
        <w:ind w:left="567" w:hanging="567"/>
        <w:rPr>
          <w:caps w:val="0"/>
        </w:rPr>
      </w:pPr>
      <w:bookmarkStart w:id="22" w:name="_Toc218554277"/>
      <w:r w:rsidRPr="007222E4">
        <w:rPr>
          <w:caps w:val="0"/>
        </w:rPr>
        <w:t>Justificación de la metodología</w:t>
      </w:r>
      <w:bookmarkEnd w:id="22"/>
    </w:p>
    <w:p w14:paraId="529310D9" w14:textId="5419BD87" w:rsidR="003F5EB8" w:rsidRDefault="00956BAD" w:rsidP="00773272">
      <w:pPr>
        <w:spacing w:before="0" w:after="0"/>
      </w:pPr>
      <w:r w:rsidRPr="00956BAD">
        <w:t>Se optó por esta metodología porque permite mantener un control claro y estructurado sobre cada fase del desarrollo, garantizando la coherencia entre los objetivos planteados y el producto final</w:t>
      </w:r>
      <w:r>
        <w:t xml:space="preserve"> </w:t>
      </w:r>
      <w:r w:rsidR="00773272">
        <w:t>y la posibilidad de retroalimentación en cada etapa que me brinda la oportunidad de realizar ajustes continuos, optimizar procesos y asegurar que el resultado sea funcional y acorde con las necesidades del entorno educativo</w:t>
      </w:r>
      <w:r w:rsidR="003F5EB8">
        <w:t>.</w:t>
      </w:r>
    </w:p>
    <w:p w14:paraId="5D9741CD" w14:textId="5B4A6822" w:rsidR="00773272" w:rsidRDefault="003F5EB8" w:rsidP="00773272">
      <w:pPr>
        <w:spacing w:before="0" w:after="0"/>
      </w:pPr>
      <w:r>
        <w:t>A</w:t>
      </w:r>
      <w:r w:rsidR="00773272">
        <w:t>demás, este enfoque favorece una documentación del proceso, aspecto esencial para el trabajo académico de ingeniería de software. Al mismo tiempo, la naturaleza iterativa del modelo permite incorporar mejoras derivadas de la validación del prototipo y de la opinión del tutor en el área.</w:t>
      </w:r>
    </w:p>
    <w:p w14:paraId="480A097A" w14:textId="57EFB6A0" w:rsidR="007222E4" w:rsidRPr="007222E4" w:rsidRDefault="00773272" w:rsidP="00773272">
      <w:pPr>
        <w:spacing w:before="0" w:after="0"/>
      </w:pPr>
      <w:r>
        <w:t xml:space="preserve">Esta metodología me permitirá desarrollar </w:t>
      </w:r>
      <w:r w:rsidRPr="00773272">
        <w:rPr>
          <w:i/>
          <w:iCs/>
        </w:rPr>
        <w:t>Software Educativ</w:t>
      </w:r>
      <w:r>
        <w:rPr>
          <w:i/>
          <w:iCs/>
        </w:rPr>
        <w:t>o</w:t>
      </w:r>
      <w:r>
        <w:t xml:space="preserve"> de forma ordenada, realista y adaptable, asegurando que el sistema no solo cumpla con los requisitos técnicos, sino que también aporte un valor pedagógico tangible al proceso de transformación digital de los centros educativos.</w:t>
      </w:r>
    </w:p>
    <w:p w14:paraId="75DE40CD" w14:textId="4EED0F9A" w:rsidR="00E644BD" w:rsidRDefault="00E644BD" w:rsidP="00E644BD">
      <w:pPr>
        <w:pStyle w:val="Ttulo2"/>
      </w:pPr>
      <w:bookmarkStart w:id="23" w:name="_Toc218554278"/>
      <w:r>
        <w:t>Cronograma de actividades del proyecto</w:t>
      </w:r>
      <w:bookmarkEnd w:id="23"/>
    </w:p>
    <w:p w14:paraId="38950C82" w14:textId="4A81DFD1" w:rsidR="00E644BD" w:rsidRDefault="00E644BD" w:rsidP="00E644BD">
      <w:r w:rsidRPr="00E644BD">
        <w:t xml:space="preserve">El desarrollo del proyecto se planifica en un periodo estimado de </w:t>
      </w:r>
      <w:r w:rsidRPr="00E644BD">
        <w:rPr>
          <w:b/>
          <w:bCs/>
        </w:rPr>
        <w:t>seis meses</w:t>
      </w:r>
      <w:r w:rsidRPr="00E644BD">
        <w:t>, dividido en cinco fases principales. Cada una incluye tareas técnicas, validaciones y entregables específicos que garantizan la trazabilidad del proceso.</w:t>
      </w:r>
    </w:p>
    <w:p w14:paraId="1072BC11" w14:textId="6776F703" w:rsidR="009863AC" w:rsidRDefault="009863AC" w:rsidP="009863AC">
      <w:pPr>
        <w:pStyle w:val="Descripcin"/>
        <w:keepNext/>
        <w:rPr>
          <w:b w:val="0"/>
          <w:bCs w:val="0"/>
          <w:i/>
          <w:iCs/>
          <w:sz w:val="24"/>
          <w:szCs w:val="24"/>
        </w:rPr>
      </w:pPr>
      <w:bookmarkStart w:id="24" w:name="_Toc214445643"/>
      <w:r w:rsidRPr="009863AC">
        <w:rPr>
          <w:sz w:val="24"/>
          <w:szCs w:val="24"/>
        </w:rPr>
        <w:t xml:space="preserve">Tabla </w:t>
      </w:r>
      <w:r w:rsidRPr="009863AC">
        <w:rPr>
          <w:sz w:val="24"/>
          <w:szCs w:val="24"/>
        </w:rPr>
        <w:fldChar w:fldCharType="begin"/>
      </w:r>
      <w:r w:rsidRPr="009863AC">
        <w:rPr>
          <w:sz w:val="24"/>
          <w:szCs w:val="24"/>
        </w:rPr>
        <w:instrText xml:space="preserve"> SEQ Tabla \* ARABIC </w:instrText>
      </w:r>
      <w:r w:rsidRPr="009863AC">
        <w:rPr>
          <w:sz w:val="24"/>
          <w:szCs w:val="24"/>
        </w:rPr>
        <w:fldChar w:fldCharType="separate"/>
      </w:r>
      <w:r w:rsidR="00F1626E">
        <w:rPr>
          <w:noProof/>
          <w:sz w:val="24"/>
          <w:szCs w:val="24"/>
        </w:rPr>
        <w:t>4</w:t>
      </w:r>
      <w:r w:rsidRPr="009863AC">
        <w:rPr>
          <w:sz w:val="24"/>
          <w:szCs w:val="24"/>
        </w:rPr>
        <w:fldChar w:fldCharType="end"/>
      </w:r>
      <w:r w:rsidRPr="009863AC">
        <w:rPr>
          <w:sz w:val="24"/>
          <w:szCs w:val="24"/>
        </w:rPr>
        <w:t xml:space="preserve">, </w:t>
      </w:r>
      <w:r w:rsidRPr="009863AC">
        <w:rPr>
          <w:b w:val="0"/>
          <w:bCs w:val="0"/>
          <w:i/>
          <w:iCs/>
          <w:sz w:val="24"/>
          <w:szCs w:val="24"/>
        </w:rPr>
        <w:t>Cronograma de actividades</w:t>
      </w:r>
      <w:r w:rsidR="00C72B58">
        <w:rPr>
          <w:b w:val="0"/>
          <w:bCs w:val="0"/>
          <w:i/>
          <w:iCs/>
          <w:sz w:val="24"/>
          <w:szCs w:val="24"/>
        </w:rPr>
        <w:t xml:space="preserve"> del proyecto</w:t>
      </w:r>
      <w:bookmarkEnd w:id="24"/>
    </w:p>
    <w:tbl>
      <w:tblPr>
        <w:tblStyle w:val="Tablanormal2"/>
        <w:tblW w:w="8314" w:type="dxa"/>
        <w:tblLook w:val="04A0" w:firstRow="1" w:lastRow="0" w:firstColumn="1" w:lastColumn="0" w:noHBand="0" w:noVBand="1"/>
      </w:tblPr>
      <w:tblGrid>
        <w:gridCol w:w="1689"/>
        <w:gridCol w:w="2246"/>
        <w:gridCol w:w="1565"/>
        <w:gridCol w:w="1746"/>
        <w:gridCol w:w="1068"/>
      </w:tblGrid>
      <w:tr w:rsidR="00095825" w:rsidRPr="00095825" w14:paraId="1DF03E29" w14:textId="77777777" w:rsidTr="00095825">
        <w:trPr>
          <w:cnfStyle w:val="100000000000" w:firstRow="1" w:lastRow="0" w:firstColumn="0" w:lastColumn="0" w:oddVBand="0" w:evenVBand="0" w:oddHBand="0"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692" w:type="dxa"/>
            <w:hideMark/>
          </w:tcPr>
          <w:p w14:paraId="0ECA5629" w14:textId="77777777" w:rsidR="00095825" w:rsidRPr="00095825" w:rsidRDefault="00095825" w:rsidP="00095825">
            <w:pPr>
              <w:spacing w:before="0" w:after="0" w:line="240" w:lineRule="auto"/>
              <w:jc w:val="center"/>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Fase</w:t>
            </w:r>
          </w:p>
        </w:tc>
        <w:tc>
          <w:tcPr>
            <w:tcW w:w="2331" w:type="dxa"/>
            <w:hideMark/>
          </w:tcPr>
          <w:p w14:paraId="03582BE1" w14:textId="77777777" w:rsidR="00095825" w:rsidRPr="00095825" w:rsidRDefault="00095825" w:rsidP="00095825">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Actividades principales</w:t>
            </w:r>
          </w:p>
        </w:tc>
        <w:tc>
          <w:tcPr>
            <w:tcW w:w="1589" w:type="dxa"/>
            <w:hideMark/>
          </w:tcPr>
          <w:p w14:paraId="68980711" w14:textId="77777777" w:rsidR="00095825" w:rsidRPr="00095825" w:rsidRDefault="00095825" w:rsidP="00095825">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Módulos involucrados</w:t>
            </w:r>
          </w:p>
        </w:tc>
        <w:tc>
          <w:tcPr>
            <w:tcW w:w="1811" w:type="dxa"/>
            <w:hideMark/>
          </w:tcPr>
          <w:p w14:paraId="2B53F716" w14:textId="77777777" w:rsidR="00095825" w:rsidRPr="00095825" w:rsidRDefault="00095825" w:rsidP="00095825">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Entregables</w:t>
            </w:r>
          </w:p>
        </w:tc>
        <w:tc>
          <w:tcPr>
            <w:tcW w:w="891" w:type="dxa"/>
            <w:hideMark/>
          </w:tcPr>
          <w:p w14:paraId="4F3ACDA6" w14:textId="77777777" w:rsidR="00095825" w:rsidRPr="00095825" w:rsidRDefault="00095825" w:rsidP="00095825">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Duración estimada</w:t>
            </w:r>
          </w:p>
        </w:tc>
      </w:tr>
      <w:tr w:rsidR="00095825" w:rsidRPr="00095825" w14:paraId="7CF96DA3" w14:textId="77777777" w:rsidTr="00095825">
        <w:trPr>
          <w:cnfStyle w:val="000000100000" w:firstRow="0" w:lastRow="0" w:firstColumn="0" w:lastColumn="0" w:oddVBand="0" w:evenVBand="0" w:oddHBand="1" w:evenHBand="0" w:firstRowFirstColumn="0" w:firstRowLastColumn="0" w:lastRowFirstColumn="0" w:lastRowLastColumn="0"/>
          <w:trHeight w:val="1471"/>
        </w:trPr>
        <w:tc>
          <w:tcPr>
            <w:cnfStyle w:val="001000000000" w:firstRow="0" w:lastRow="0" w:firstColumn="1" w:lastColumn="0" w:oddVBand="0" w:evenVBand="0" w:oddHBand="0" w:evenHBand="0" w:firstRowFirstColumn="0" w:firstRowLastColumn="0" w:lastRowFirstColumn="0" w:lastRowLastColumn="0"/>
            <w:tcW w:w="1692" w:type="dxa"/>
            <w:hideMark/>
          </w:tcPr>
          <w:p w14:paraId="248D711B" w14:textId="77777777" w:rsidR="00095825" w:rsidRPr="00095825" w:rsidRDefault="00095825" w:rsidP="00B4392A">
            <w:pPr>
              <w:spacing w:before="0" w:after="0" w:line="240" w:lineRule="auto"/>
              <w:jc w:val="center"/>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lastRenderedPageBreak/>
              <w:t>1. Análisis de requisitos</w:t>
            </w:r>
          </w:p>
        </w:tc>
        <w:tc>
          <w:tcPr>
            <w:tcW w:w="2331" w:type="dxa"/>
            <w:hideMark/>
          </w:tcPr>
          <w:p w14:paraId="6138D3DA" w14:textId="77777777" w:rsidR="00095825" w:rsidRPr="00095825" w:rsidRDefault="00095825" w:rsidP="0009582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Revisión documental, identificación de necesidades institucionales, definición de requisitos funcionales y no funcionales.</w:t>
            </w:r>
          </w:p>
        </w:tc>
        <w:tc>
          <w:tcPr>
            <w:tcW w:w="1589" w:type="dxa"/>
            <w:hideMark/>
          </w:tcPr>
          <w:p w14:paraId="5C243121" w14:textId="77777777" w:rsidR="00095825" w:rsidRPr="00095825" w:rsidRDefault="00095825" w:rsidP="0009582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Todos</w:t>
            </w:r>
          </w:p>
        </w:tc>
        <w:tc>
          <w:tcPr>
            <w:tcW w:w="1811" w:type="dxa"/>
            <w:hideMark/>
          </w:tcPr>
          <w:p w14:paraId="737D9E25" w14:textId="77777777" w:rsidR="00095825" w:rsidRPr="00095825" w:rsidRDefault="00095825" w:rsidP="0009582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Documento de requisitos, matriz de usuarios y roles.</w:t>
            </w:r>
          </w:p>
        </w:tc>
        <w:tc>
          <w:tcPr>
            <w:tcW w:w="891" w:type="dxa"/>
            <w:hideMark/>
          </w:tcPr>
          <w:p w14:paraId="3528E582" w14:textId="77777777" w:rsidR="00095825" w:rsidRPr="00095825" w:rsidRDefault="00095825" w:rsidP="0009582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3 semanas</w:t>
            </w:r>
          </w:p>
        </w:tc>
      </w:tr>
      <w:tr w:rsidR="00095825" w:rsidRPr="00095825" w14:paraId="13873D8E" w14:textId="77777777" w:rsidTr="00095825">
        <w:trPr>
          <w:trHeight w:val="1177"/>
        </w:trPr>
        <w:tc>
          <w:tcPr>
            <w:cnfStyle w:val="001000000000" w:firstRow="0" w:lastRow="0" w:firstColumn="1" w:lastColumn="0" w:oddVBand="0" w:evenVBand="0" w:oddHBand="0" w:evenHBand="0" w:firstRowFirstColumn="0" w:firstRowLastColumn="0" w:lastRowFirstColumn="0" w:lastRowLastColumn="0"/>
            <w:tcW w:w="1692" w:type="dxa"/>
            <w:hideMark/>
          </w:tcPr>
          <w:p w14:paraId="07EFF603" w14:textId="77777777" w:rsidR="00095825" w:rsidRPr="00095825" w:rsidRDefault="00095825" w:rsidP="00095825">
            <w:pPr>
              <w:spacing w:before="0" w:after="0" w:line="240" w:lineRule="auto"/>
              <w:jc w:val="left"/>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2. Diseño del sistema</w:t>
            </w:r>
          </w:p>
        </w:tc>
        <w:tc>
          <w:tcPr>
            <w:tcW w:w="2331" w:type="dxa"/>
            <w:hideMark/>
          </w:tcPr>
          <w:p w14:paraId="1BBD84DE" w14:textId="77777777" w:rsidR="00095825" w:rsidRPr="00095825" w:rsidRDefault="00095825" w:rsidP="0009582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Elaboración de la arquitectura conceptual, modelo entidad-relación, diagramas de flujo y estructura modular del sistema.</w:t>
            </w:r>
          </w:p>
        </w:tc>
        <w:tc>
          <w:tcPr>
            <w:tcW w:w="1589" w:type="dxa"/>
            <w:hideMark/>
          </w:tcPr>
          <w:p w14:paraId="509EFFD4" w14:textId="77777777" w:rsidR="00095825" w:rsidRPr="00095825" w:rsidRDefault="00095825" w:rsidP="0009582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Todos</w:t>
            </w:r>
          </w:p>
        </w:tc>
        <w:tc>
          <w:tcPr>
            <w:tcW w:w="1811" w:type="dxa"/>
            <w:hideMark/>
          </w:tcPr>
          <w:p w14:paraId="7EC95748" w14:textId="77777777" w:rsidR="00095825" w:rsidRPr="00095825" w:rsidRDefault="00095825" w:rsidP="0009582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Diagramas del sistema y modelo de datos.</w:t>
            </w:r>
          </w:p>
        </w:tc>
        <w:tc>
          <w:tcPr>
            <w:tcW w:w="891" w:type="dxa"/>
            <w:hideMark/>
          </w:tcPr>
          <w:p w14:paraId="0D265B3F" w14:textId="77777777" w:rsidR="00095825" w:rsidRPr="00095825" w:rsidRDefault="00095825" w:rsidP="0009582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4 semanas</w:t>
            </w:r>
          </w:p>
        </w:tc>
      </w:tr>
      <w:tr w:rsidR="00095825" w:rsidRPr="00095825" w14:paraId="1C19B156" w14:textId="77777777" w:rsidTr="00095825">
        <w:trPr>
          <w:cnfStyle w:val="000000100000" w:firstRow="0" w:lastRow="0" w:firstColumn="0" w:lastColumn="0" w:oddVBand="0" w:evenVBand="0" w:oddHBand="1" w:evenHBand="0" w:firstRowFirstColumn="0" w:firstRowLastColumn="0" w:lastRowFirstColumn="0" w:lastRowLastColumn="0"/>
          <w:trHeight w:val="1471"/>
        </w:trPr>
        <w:tc>
          <w:tcPr>
            <w:cnfStyle w:val="001000000000" w:firstRow="0" w:lastRow="0" w:firstColumn="1" w:lastColumn="0" w:oddVBand="0" w:evenVBand="0" w:oddHBand="0" w:evenHBand="0" w:firstRowFirstColumn="0" w:firstRowLastColumn="0" w:lastRowFirstColumn="0" w:lastRowLastColumn="0"/>
            <w:tcW w:w="1692" w:type="dxa"/>
            <w:hideMark/>
          </w:tcPr>
          <w:p w14:paraId="465136DE" w14:textId="77777777" w:rsidR="00095825" w:rsidRPr="00095825" w:rsidRDefault="00095825" w:rsidP="00095825">
            <w:pPr>
              <w:spacing w:before="0" w:after="0" w:line="240" w:lineRule="auto"/>
              <w:jc w:val="left"/>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3. Desarrollo del prototipo</w:t>
            </w:r>
          </w:p>
        </w:tc>
        <w:tc>
          <w:tcPr>
            <w:tcW w:w="2331" w:type="dxa"/>
            <w:hideMark/>
          </w:tcPr>
          <w:p w14:paraId="34B2CB06" w14:textId="77777777" w:rsidR="00095825" w:rsidRPr="00095825" w:rsidRDefault="00095825" w:rsidP="0009582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Implementación del sistema web y de sus principales módulos: usuarios, encuestas, analítica con IA básica y panel de reportes.</w:t>
            </w:r>
          </w:p>
        </w:tc>
        <w:tc>
          <w:tcPr>
            <w:tcW w:w="1589" w:type="dxa"/>
            <w:hideMark/>
          </w:tcPr>
          <w:p w14:paraId="4A237FFE" w14:textId="77777777" w:rsidR="00095825" w:rsidRPr="00095825" w:rsidRDefault="00095825" w:rsidP="0009582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Usuarios, Encuestas, Analítica e IA, Reportes</w:t>
            </w:r>
          </w:p>
        </w:tc>
        <w:tc>
          <w:tcPr>
            <w:tcW w:w="1811" w:type="dxa"/>
            <w:hideMark/>
          </w:tcPr>
          <w:p w14:paraId="4EF212CE" w14:textId="77777777" w:rsidR="00095825" w:rsidRPr="00095825" w:rsidRDefault="00095825" w:rsidP="0009582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Prototipo funcional inicial.</w:t>
            </w:r>
          </w:p>
        </w:tc>
        <w:tc>
          <w:tcPr>
            <w:tcW w:w="891" w:type="dxa"/>
            <w:hideMark/>
          </w:tcPr>
          <w:p w14:paraId="37C85961" w14:textId="77777777" w:rsidR="00095825" w:rsidRPr="00095825" w:rsidRDefault="00095825" w:rsidP="0009582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8 semanas</w:t>
            </w:r>
          </w:p>
        </w:tc>
      </w:tr>
      <w:tr w:rsidR="00095825" w:rsidRPr="00095825" w14:paraId="1D01942C" w14:textId="77777777" w:rsidTr="00095825">
        <w:trPr>
          <w:trHeight w:val="1471"/>
        </w:trPr>
        <w:tc>
          <w:tcPr>
            <w:cnfStyle w:val="001000000000" w:firstRow="0" w:lastRow="0" w:firstColumn="1" w:lastColumn="0" w:oddVBand="0" w:evenVBand="0" w:oddHBand="0" w:evenHBand="0" w:firstRowFirstColumn="0" w:firstRowLastColumn="0" w:lastRowFirstColumn="0" w:lastRowLastColumn="0"/>
            <w:tcW w:w="1692" w:type="dxa"/>
            <w:hideMark/>
          </w:tcPr>
          <w:p w14:paraId="20B4F494" w14:textId="77777777" w:rsidR="00095825" w:rsidRPr="00095825" w:rsidRDefault="00095825" w:rsidP="00095825">
            <w:pPr>
              <w:spacing w:before="0" w:after="0" w:line="240" w:lineRule="auto"/>
              <w:jc w:val="left"/>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4. Validación técnica y pedagógica</w:t>
            </w:r>
          </w:p>
        </w:tc>
        <w:tc>
          <w:tcPr>
            <w:tcW w:w="2331" w:type="dxa"/>
            <w:hideMark/>
          </w:tcPr>
          <w:p w14:paraId="59179E6B" w14:textId="77777777" w:rsidR="00095825" w:rsidRPr="00095825" w:rsidRDefault="00095825" w:rsidP="0009582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Pruebas de funcionamiento, revisión del rendimiento, validación conceptual por expertos y prueba piloto con usuarios simulados.</w:t>
            </w:r>
          </w:p>
        </w:tc>
        <w:tc>
          <w:tcPr>
            <w:tcW w:w="1589" w:type="dxa"/>
            <w:hideMark/>
          </w:tcPr>
          <w:p w14:paraId="7A2541BD" w14:textId="77777777" w:rsidR="00095825" w:rsidRPr="00095825" w:rsidRDefault="00095825" w:rsidP="0009582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Analítica e IA, Reportes</w:t>
            </w:r>
          </w:p>
        </w:tc>
        <w:tc>
          <w:tcPr>
            <w:tcW w:w="1811" w:type="dxa"/>
            <w:hideMark/>
          </w:tcPr>
          <w:p w14:paraId="0257EBD2" w14:textId="77777777" w:rsidR="00095825" w:rsidRPr="00095825" w:rsidRDefault="00095825" w:rsidP="0009582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Informe de pruebas y plan de mejoras.</w:t>
            </w:r>
          </w:p>
        </w:tc>
        <w:tc>
          <w:tcPr>
            <w:tcW w:w="891" w:type="dxa"/>
            <w:hideMark/>
          </w:tcPr>
          <w:p w14:paraId="01FE8A05" w14:textId="77777777" w:rsidR="00095825" w:rsidRPr="00095825" w:rsidRDefault="00095825" w:rsidP="0009582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4 semanas</w:t>
            </w:r>
          </w:p>
        </w:tc>
      </w:tr>
      <w:tr w:rsidR="00095825" w:rsidRPr="00095825" w14:paraId="54E4F9F7" w14:textId="77777777" w:rsidTr="00095825">
        <w:trPr>
          <w:cnfStyle w:val="000000100000" w:firstRow="0" w:lastRow="0" w:firstColumn="0" w:lastColumn="0" w:oddVBand="0" w:evenVBand="0" w:oddHBand="1"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1692" w:type="dxa"/>
            <w:hideMark/>
          </w:tcPr>
          <w:p w14:paraId="609E28DB" w14:textId="77777777" w:rsidR="00095825" w:rsidRPr="00095825" w:rsidRDefault="00095825" w:rsidP="00095825">
            <w:pPr>
              <w:spacing w:before="0" w:after="0" w:line="240" w:lineRule="auto"/>
              <w:jc w:val="left"/>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5. Documentación y cierre</w:t>
            </w:r>
          </w:p>
        </w:tc>
        <w:tc>
          <w:tcPr>
            <w:tcW w:w="2331" w:type="dxa"/>
            <w:hideMark/>
          </w:tcPr>
          <w:p w14:paraId="2E9239B1" w14:textId="77777777" w:rsidR="00095825" w:rsidRPr="00095825" w:rsidRDefault="00095825" w:rsidP="0009582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Redacción de la memoria técnica, conclusiones, anexos y artículo de investigación.</w:t>
            </w:r>
          </w:p>
        </w:tc>
        <w:tc>
          <w:tcPr>
            <w:tcW w:w="1589" w:type="dxa"/>
            <w:hideMark/>
          </w:tcPr>
          <w:p w14:paraId="3ABC16DD" w14:textId="77777777" w:rsidR="00095825" w:rsidRPr="00095825" w:rsidRDefault="00095825" w:rsidP="0009582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Todos</w:t>
            </w:r>
          </w:p>
        </w:tc>
        <w:tc>
          <w:tcPr>
            <w:tcW w:w="1811" w:type="dxa"/>
            <w:hideMark/>
          </w:tcPr>
          <w:p w14:paraId="5CC5F4C6" w14:textId="77777777" w:rsidR="00095825" w:rsidRPr="00095825" w:rsidRDefault="00095825" w:rsidP="0009582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Memoria final y artículo anexo.</w:t>
            </w:r>
          </w:p>
        </w:tc>
        <w:tc>
          <w:tcPr>
            <w:tcW w:w="891" w:type="dxa"/>
            <w:hideMark/>
          </w:tcPr>
          <w:p w14:paraId="314C3DA0" w14:textId="77777777" w:rsidR="00095825" w:rsidRPr="00095825" w:rsidRDefault="00095825" w:rsidP="00095825">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CO" w:eastAsia="es-CO"/>
              </w:rPr>
            </w:pPr>
            <w:r w:rsidRPr="00095825">
              <w:rPr>
                <w:rFonts w:ascii="Aptos Narrow" w:hAnsi="Aptos Narrow"/>
                <w:color w:val="000000"/>
                <w:sz w:val="22"/>
                <w:szCs w:val="22"/>
                <w:lang w:val="es-CO" w:eastAsia="es-CO"/>
              </w:rPr>
              <w:t>3 semanas</w:t>
            </w:r>
          </w:p>
        </w:tc>
      </w:tr>
    </w:tbl>
    <w:p w14:paraId="29EDC2C9" w14:textId="1B4EEE15" w:rsidR="003702C6" w:rsidRDefault="009863AC" w:rsidP="009863AC">
      <w:pPr>
        <w:jc w:val="center"/>
        <w:rPr>
          <w:rFonts w:ascii="Calibri" w:hAnsi="Calibri" w:cs="UnitOT-Light"/>
          <w:iCs/>
          <w:color w:val="595959" w:themeColor="text1" w:themeTint="A6"/>
          <w:sz w:val="19"/>
          <w:szCs w:val="18"/>
          <w:lang w:val="en-US"/>
        </w:rPr>
      </w:pPr>
      <w:r w:rsidRPr="009863AC">
        <w:rPr>
          <w:rFonts w:ascii="Calibri" w:hAnsi="Calibri" w:cs="UnitOT-Light"/>
          <w:iCs/>
          <w:color w:val="595959" w:themeColor="text1" w:themeTint="A6"/>
          <w:sz w:val="19"/>
          <w:szCs w:val="18"/>
          <w:lang w:val="en-US"/>
        </w:rPr>
        <w:t xml:space="preserve">Fuente: </w:t>
      </w:r>
      <w:proofErr w:type="spellStart"/>
      <w:r w:rsidRPr="009863AC">
        <w:rPr>
          <w:rFonts w:ascii="Calibri" w:hAnsi="Calibri" w:cs="UnitOT-Light"/>
          <w:iCs/>
          <w:color w:val="595959" w:themeColor="text1" w:themeTint="A6"/>
          <w:sz w:val="19"/>
          <w:szCs w:val="18"/>
          <w:lang w:val="en-US"/>
        </w:rPr>
        <w:t>Elaboración</w:t>
      </w:r>
      <w:proofErr w:type="spellEnd"/>
      <w:r w:rsidRPr="009863AC">
        <w:rPr>
          <w:rFonts w:ascii="Calibri" w:hAnsi="Calibri" w:cs="UnitOT-Light"/>
          <w:iCs/>
          <w:color w:val="595959" w:themeColor="text1" w:themeTint="A6"/>
          <w:sz w:val="19"/>
          <w:szCs w:val="18"/>
          <w:lang w:val="en-US"/>
        </w:rPr>
        <w:t xml:space="preserve"> </w:t>
      </w:r>
      <w:proofErr w:type="spellStart"/>
      <w:r w:rsidRPr="009863AC">
        <w:rPr>
          <w:rFonts w:ascii="Calibri" w:hAnsi="Calibri" w:cs="UnitOT-Light"/>
          <w:iCs/>
          <w:color w:val="595959" w:themeColor="text1" w:themeTint="A6"/>
          <w:sz w:val="19"/>
          <w:szCs w:val="18"/>
          <w:lang w:val="en-US"/>
        </w:rPr>
        <w:t>propia</w:t>
      </w:r>
      <w:proofErr w:type="spellEnd"/>
    </w:p>
    <w:p w14:paraId="2CEF3E96" w14:textId="77777777" w:rsidR="00486A3F" w:rsidRDefault="00486A3F" w:rsidP="00486A3F">
      <w:pPr>
        <w:rPr>
          <w:rFonts w:ascii="Calibri" w:hAnsi="Calibri" w:cs="UnitOT-Light"/>
          <w:iCs/>
          <w:color w:val="595959" w:themeColor="text1" w:themeTint="A6"/>
          <w:sz w:val="19"/>
          <w:szCs w:val="18"/>
          <w:lang w:val="en-US"/>
        </w:rPr>
      </w:pPr>
    </w:p>
    <w:p w14:paraId="6F8FF7F1" w14:textId="480707DA" w:rsidR="00947D3B" w:rsidRDefault="00947D3B" w:rsidP="00947D3B">
      <w:pPr>
        <w:pStyle w:val="Descripcin"/>
        <w:keepNext/>
      </w:pPr>
      <w:bookmarkStart w:id="25" w:name="_Toc218554309"/>
      <w:r>
        <w:lastRenderedPageBreak/>
        <w:t xml:space="preserve">Figura </w:t>
      </w:r>
      <w:fldSimple w:instr=" SEQ Figura \* ARABIC ">
        <w:r w:rsidR="0037371B">
          <w:rPr>
            <w:noProof/>
          </w:rPr>
          <w:t>1</w:t>
        </w:r>
      </w:fldSimple>
      <w:r>
        <w:t xml:space="preserve">, </w:t>
      </w:r>
      <w:r w:rsidRPr="00947D3B">
        <w:rPr>
          <w:b w:val="0"/>
          <w:bCs w:val="0"/>
          <w:i/>
          <w:iCs/>
          <w:sz w:val="24"/>
          <w:szCs w:val="24"/>
        </w:rPr>
        <w:t>Diagrama de Gantt</w:t>
      </w:r>
      <w:bookmarkEnd w:id="25"/>
    </w:p>
    <w:p w14:paraId="1875D62D" w14:textId="680117D9" w:rsidR="00486A3F" w:rsidRDefault="00947D3B" w:rsidP="00486A3F">
      <w:pPr>
        <w:rPr>
          <w:rFonts w:ascii="Calibri" w:hAnsi="Calibri" w:cs="UnitOT-Light"/>
          <w:iCs/>
          <w:color w:val="595959" w:themeColor="text1" w:themeTint="A6"/>
          <w:sz w:val="19"/>
          <w:szCs w:val="18"/>
          <w:lang w:val="en-US"/>
        </w:rPr>
      </w:pPr>
      <w:r w:rsidRPr="00947D3B">
        <w:rPr>
          <w:rFonts w:ascii="Calibri" w:hAnsi="Calibri" w:cs="UnitOT-Light"/>
          <w:iCs/>
          <w:noProof/>
          <w:color w:val="595959" w:themeColor="text1" w:themeTint="A6"/>
          <w:sz w:val="19"/>
          <w:szCs w:val="18"/>
          <w:lang w:val="en-US"/>
        </w:rPr>
        <w:drawing>
          <wp:inline distT="0" distB="0" distL="0" distR="0" wp14:anchorId="0CFCC404" wp14:editId="03755325">
            <wp:extent cx="5760085" cy="3053080"/>
            <wp:effectExtent l="0" t="0" r="0" b="0"/>
            <wp:docPr id="464638464" name="Imagen 1" descr="Gráfic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38464" name="Imagen 1" descr="Gráfico, Escala de tiempo&#10;&#10;El contenido generado por IA puede ser incorrecto."/>
                    <pic:cNvPicPr/>
                  </pic:nvPicPr>
                  <pic:blipFill>
                    <a:blip r:embed="rId16"/>
                    <a:stretch>
                      <a:fillRect/>
                    </a:stretch>
                  </pic:blipFill>
                  <pic:spPr>
                    <a:xfrm>
                      <a:off x="0" y="0"/>
                      <a:ext cx="5760085" cy="3053080"/>
                    </a:xfrm>
                    <a:prstGeom prst="rect">
                      <a:avLst/>
                    </a:prstGeom>
                  </pic:spPr>
                </pic:pic>
              </a:graphicData>
            </a:graphic>
          </wp:inline>
        </w:drawing>
      </w:r>
    </w:p>
    <w:p w14:paraId="7A8A459B" w14:textId="77777777" w:rsidR="00947D3B" w:rsidRDefault="00947D3B" w:rsidP="00947D3B">
      <w:pPr>
        <w:jc w:val="center"/>
        <w:rPr>
          <w:rFonts w:ascii="Calibri" w:hAnsi="Calibri" w:cs="UnitOT-Light"/>
          <w:iCs/>
          <w:color w:val="595959" w:themeColor="text1" w:themeTint="A6"/>
          <w:sz w:val="19"/>
          <w:szCs w:val="18"/>
          <w:lang w:val="en-US"/>
        </w:rPr>
      </w:pPr>
      <w:r w:rsidRPr="009863AC">
        <w:rPr>
          <w:rFonts w:ascii="Calibri" w:hAnsi="Calibri" w:cs="UnitOT-Light"/>
          <w:iCs/>
          <w:color w:val="595959" w:themeColor="text1" w:themeTint="A6"/>
          <w:sz w:val="19"/>
          <w:szCs w:val="18"/>
          <w:lang w:val="en-US"/>
        </w:rPr>
        <w:t xml:space="preserve">Fuente: </w:t>
      </w:r>
      <w:proofErr w:type="spellStart"/>
      <w:r w:rsidRPr="009863AC">
        <w:rPr>
          <w:rFonts w:ascii="Calibri" w:hAnsi="Calibri" w:cs="UnitOT-Light"/>
          <w:iCs/>
          <w:color w:val="595959" w:themeColor="text1" w:themeTint="A6"/>
          <w:sz w:val="19"/>
          <w:szCs w:val="18"/>
          <w:lang w:val="en-US"/>
        </w:rPr>
        <w:t>Elaboración</w:t>
      </w:r>
      <w:proofErr w:type="spellEnd"/>
      <w:r w:rsidRPr="009863AC">
        <w:rPr>
          <w:rFonts w:ascii="Calibri" w:hAnsi="Calibri" w:cs="UnitOT-Light"/>
          <w:iCs/>
          <w:color w:val="595959" w:themeColor="text1" w:themeTint="A6"/>
          <w:sz w:val="19"/>
          <w:szCs w:val="18"/>
          <w:lang w:val="en-US"/>
        </w:rPr>
        <w:t xml:space="preserve"> </w:t>
      </w:r>
      <w:proofErr w:type="spellStart"/>
      <w:r w:rsidRPr="009863AC">
        <w:rPr>
          <w:rFonts w:ascii="Calibri" w:hAnsi="Calibri" w:cs="UnitOT-Light"/>
          <w:iCs/>
          <w:color w:val="595959" w:themeColor="text1" w:themeTint="A6"/>
          <w:sz w:val="19"/>
          <w:szCs w:val="18"/>
          <w:lang w:val="en-US"/>
        </w:rPr>
        <w:t>propia</w:t>
      </w:r>
      <w:proofErr w:type="spellEnd"/>
    </w:p>
    <w:p w14:paraId="01C2B8ED" w14:textId="77777777" w:rsidR="00947D3B" w:rsidRPr="009863AC" w:rsidRDefault="00947D3B" w:rsidP="00486A3F">
      <w:pPr>
        <w:rPr>
          <w:rFonts w:ascii="Calibri" w:hAnsi="Calibri" w:cs="UnitOT-Light"/>
          <w:iCs/>
          <w:color w:val="595959" w:themeColor="text1" w:themeTint="A6"/>
          <w:sz w:val="19"/>
          <w:szCs w:val="18"/>
          <w:lang w:val="en-US"/>
        </w:rPr>
      </w:pPr>
    </w:p>
    <w:p w14:paraId="63FC2647" w14:textId="030BB4A9" w:rsidR="009C485E" w:rsidRPr="007A5E65" w:rsidRDefault="008E36E2" w:rsidP="009C485E">
      <w:pPr>
        <w:pStyle w:val="Ttulo1"/>
        <w:rPr>
          <w:caps w:val="0"/>
        </w:rPr>
      </w:pPr>
      <w:bookmarkStart w:id="26" w:name="_Toc218554279"/>
      <w:r>
        <w:rPr>
          <w:caps w:val="0"/>
        </w:rPr>
        <w:t>Desarrollo espec</w:t>
      </w:r>
      <w:r w:rsidR="003F5EB8">
        <w:rPr>
          <w:caps w:val="0"/>
        </w:rPr>
        <w:t>í</w:t>
      </w:r>
      <w:r>
        <w:rPr>
          <w:caps w:val="0"/>
        </w:rPr>
        <w:t>fico de la contribución</w:t>
      </w:r>
      <w:bookmarkEnd w:id="26"/>
    </w:p>
    <w:p w14:paraId="3ADD68B0" w14:textId="6F5E910C" w:rsidR="0021542C" w:rsidRPr="007A5E65" w:rsidRDefault="0021542C" w:rsidP="003B2360">
      <w:pPr>
        <w:pStyle w:val="Ttulo2"/>
        <w:ind w:left="567" w:hanging="567"/>
        <w:rPr>
          <w:caps w:val="0"/>
        </w:rPr>
      </w:pPr>
      <w:bookmarkStart w:id="27" w:name="_Toc218554280"/>
      <w:r w:rsidRPr="007A5E65">
        <w:rPr>
          <w:caps w:val="0"/>
        </w:rPr>
        <w:t xml:space="preserve">Tipo </w:t>
      </w:r>
      <w:r w:rsidR="008E36E2">
        <w:rPr>
          <w:caps w:val="0"/>
        </w:rPr>
        <w:t>1</w:t>
      </w:r>
      <w:r w:rsidRPr="007A5E65">
        <w:rPr>
          <w:caps w:val="0"/>
        </w:rPr>
        <w:t xml:space="preserve">. </w:t>
      </w:r>
      <w:r w:rsidR="008E36E2">
        <w:rPr>
          <w:caps w:val="0"/>
        </w:rPr>
        <w:t>Desarrollo pr</w:t>
      </w:r>
      <w:r w:rsidR="003F5EB8">
        <w:rPr>
          <w:caps w:val="0"/>
        </w:rPr>
        <w:t>á</w:t>
      </w:r>
      <w:r w:rsidR="008E36E2">
        <w:rPr>
          <w:caps w:val="0"/>
        </w:rPr>
        <w:t>ctico</w:t>
      </w:r>
      <w:bookmarkEnd w:id="27"/>
    </w:p>
    <w:p w14:paraId="4BADA008" w14:textId="77777777" w:rsidR="00204D99" w:rsidRDefault="00204D99" w:rsidP="00204D99">
      <w:r>
        <w:t>La presente contribución corresponde a un desarrollo práctico, orientado a la construcción de un prototipo funcional denominado Software Educativo, diseñado para apoyar la evaluación de la implantación de las Tecnologías de la Información y la Comunicación (TIC) en centros educativos.</w:t>
      </w:r>
    </w:p>
    <w:p w14:paraId="01671714" w14:textId="77777777" w:rsidR="00204D99" w:rsidRDefault="00204D99" w:rsidP="00204D99">
      <w:r>
        <w:t>El desarrollo del prototipo se llevó a cabo siguiendo una metodología en cascada con retroalimentación iterativa, lo que permitió abordar de forma estructurada las fases de análisis, diseño, implementación y validación. Este enfoque facilitó la documentación progresiva del sistema y la incorporación de ajustes derivados de la revisión técnica y conceptual del proyecto.</w:t>
      </w:r>
    </w:p>
    <w:p w14:paraId="21A295CE" w14:textId="77777777" w:rsidR="00204D99" w:rsidRDefault="00204D99" w:rsidP="00204D99">
      <w:r>
        <w:t>El sistema se concibió como una aplicación web colaborativa basada en una arquitectura cliente-servidor de tres capas, integrando criterios pedagógicos y tecnológicos. Durante el desarrollo se priorizaron aspectos como la usabilidad, la seguridad de la información y la escalabilidad del sistema, con el fin de garantizar su aplicabilidad en distintos contextos educativos.</w:t>
      </w:r>
    </w:p>
    <w:p w14:paraId="7CBF0B45" w14:textId="6989E477" w:rsidR="00B7475C" w:rsidRPr="00B7475C" w:rsidRDefault="00204D99" w:rsidP="00204D99">
      <w:r>
        <w:lastRenderedPageBreak/>
        <w:t>Como resultado, se obtuvo un prototipo funcional compuesto por varios módulos interrelacionados, que permiten la gestión de usuarios, la aplicación de encuestas institucionales, el análisis automatizado de datos mediante inteligencia artificial y la visualización de resultados a través de paneles de indicadores.</w:t>
      </w:r>
    </w:p>
    <w:p w14:paraId="4C6CDF58" w14:textId="77777777" w:rsidR="0021542C" w:rsidRDefault="0021542C" w:rsidP="0021542C">
      <w:pPr>
        <w:pStyle w:val="Ttulo3"/>
      </w:pPr>
      <w:bookmarkStart w:id="28" w:name="_Toc218554281"/>
      <w:r>
        <w:t>Identificación de requisitos</w:t>
      </w:r>
      <w:bookmarkEnd w:id="28"/>
    </w:p>
    <w:p w14:paraId="44F56262" w14:textId="77777777" w:rsidR="00685E62" w:rsidRDefault="00685E62" w:rsidP="00685E62">
      <w:r>
        <w:t>La identificación de requisitos del sistema se realizó a partir del análisis del contexto educativo descrito en los capítulos anteriores y de la revisión de marcos de competencia digital y evaluación institucional. Este proceso permitió definir las funcionalidades necesarias para que Software Educativo responda a las necesidades de docentes, directivos, coordinadores TIC y administradores institucionales.</w:t>
      </w:r>
    </w:p>
    <w:p w14:paraId="14CC3128" w14:textId="77777777" w:rsidR="00685E62" w:rsidRDefault="00685E62" w:rsidP="00685E62"/>
    <w:p w14:paraId="10C9D070" w14:textId="7886800E" w:rsidR="008E36E2" w:rsidRDefault="00685E62" w:rsidP="00685E62">
      <w:r>
        <w:t>Los requisitos se clasifican en requisitos funcionales y requisitos no funcionales, con el fin de diferenciar las capacidades operativas del sistema de las condiciones de calidad, seguridad y rendimiento que debe cumplir el prototipo.</w:t>
      </w:r>
    </w:p>
    <w:p w14:paraId="294E11C9" w14:textId="77777777" w:rsidR="008E36E2" w:rsidRPr="00B00B8E" w:rsidRDefault="008E36E2" w:rsidP="008E36E2">
      <w:pPr>
        <w:rPr>
          <w:b/>
          <w:bCs/>
        </w:rPr>
      </w:pPr>
      <w:r w:rsidRPr="00B00B8E">
        <w:rPr>
          <w:b/>
          <w:bCs/>
        </w:rPr>
        <w:t>Contexto de uso</w:t>
      </w:r>
    </w:p>
    <w:p w14:paraId="170E21A7" w14:textId="371FD883" w:rsidR="008E36E2" w:rsidRDefault="00FD29CE" w:rsidP="008E36E2">
      <w:r w:rsidRPr="00FD29CE">
        <w:t>La aplicación está dirigida a centros educativos de nivel básico y medio, donde docentes, directivos y administradores TIC interactúan dentro de un entorno digital compartido. El sistema tiene como propósito fortalecer la comunicación institucional, facilitar los procesos de autoevaluación sobre el uso pedagógico de las TIC y fomentar la innovación educativa mediante la gestión colaborativa del conocimiento.</w:t>
      </w:r>
    </w:p>
    <w:p w14:paraId="142DC7A2" w14:textId="77777777" w:rsidR="008E36E2" w:rsidRPr="00E36681" w:rsidRDefault="008E36E2" w:rsidP="008E36E2">
      <w:pPr>
        <w:rPr>
          <w:b/>
          <w:bCs/>
        </w:rPr>
      </w:pPr>
      <w:r w:rsidRPr="00E36681">
        <w:rPr>
          <w:b/>
          <w:bCs/>
        </w:rPr>
        <w:t>Participantes y técnicas empleadas</w:t>
      </w:r>
    </w:p>
    <w:p w14:paraId="3B503BAA" w14:textId="48FE88D6" w:rsidR="008E36E2" w:rsidRDefault="008E36E2" w:rsidP="008E36E2">
      <w:r>
        <w:t xml:space="preserve">Para definir los requisitos del sistema, </w:t>
      </w:r>
      <w:r w:rsidR="00FD29CE">
        <w:t>se revisaron los</w:t>
      </w:r>
      <w:r>
        <w:t xml:space="preserve"> marcos de competencia digital docente (</w:t>
      </w:r>
      <w:proofErr w:type="spellStart"/>
      <w:r>
        <w:t>DigCompEdu</w:t>
      </w:r>
      <w:proofErr w:type="spellEnd"/>
      <w:r>
        <w:t xml:space="preserve"> y SELFIE) y </w:t>
      </w:r>
      <w:r w:rsidR="003F5EB8">
        <w:t>se consultó</w:t>
      </w:r>
      <w:r>
        <w:t xml:space="preserve"> a profesionales de la educación</w:t>
      </w:r>
      <w:r w:rsidR="00E36681">
        <w:t xml:space="preserve">, que </w:t>
      </w:r>
      <w:r>
        <w:t>me permitieron ajustar las funcionalidades de la plataforma a las necesidades reales de los usuarios finales.</w:t>
      </w:r>
    </w:p>
    <w:p w14:paraId="100DA9E0" w14:textId="77777777" w:rsidR="008E36E2" w:rsidRDefault="008E36E2" w:rsidP="008E36E2">
      <w:pPr>
        <w:rPr>
          <w:b/>
          <w:bCs/>
        </w:rPr>
      </w:pPr>
      <w:r w:rsidRPr="00E36681">
        <w:rPr>
          <w:b/>
          <w:bCs/>
        </w:rPr>
        <w:t>Requisitos funcionales</w:t>
      </w:r>
    </w:p>
    <w:p w14:paraId="178A89EB" w14:textId="7C6107DD" w:rsidR="00685E62" w:rsidRPr="00685E62" w:rsidRDefault="00685E62" w:rsidP="008E36E2">
      <w:r w:rsidRPr="00685E62">
        <w:t>Los requisitos funcionales describen las acciones que el sistema debe permitir realizar a los usuarios y constituyen la base del diseño y desarrollo del prototipo.</w:t>
      </w:r>
    </w:p>
    <w:p w14:paraId="773AA3EE" w14:textId="18B8249D" w:rsidR="008E36E2" w:rsidRDefault="00320324" w:rsidP="00E36681">
      <w:pPr>
        <w:pStyle w:val="Prrafodelista"/>
        <w:numPr>
          <w:ilvl w:val="0"/>
          <w:numId w:val="64"/>
        </w:numPr>
      </w:pPr>
      <w:r>
        <w:lastRenderedPageBreak/>
        <w:t xml:space="preserve">RF-001 </w:t>
      </w:r>
      <w:r w:rsidR="008E36E2">
        <w:t xml:space="preserve">Gestión de usuarios: </w:t>
      </w:r>
      <w:r w:rsidRPr="00320324">
        <w:t>El sistema permite el registro, autenticación y administración de usuarios, gestionando roles diferenciados como docente, directivo y administrador TIC.</w:t>
      </w:r>
    </w:p>
    <w:p w14:paraId="1FAFCC16" w14:textId="5E8AF23C" w:rsidR="008E36E2" w:rsidRDefault="00320324" w:rsidP="00E36681">
      <w:pPr>
        <w:pStyle w:val="Prrafodelista"/>
        <w:numPr>
          <w:ilvl w:val="0"/>
          <w:numId w:val="64"/>
        </w:numPr>
      </w:pPr>
      <w:r>
        <w:t xml:space="preserve">RF-002 </w:t>
      </w:r>
      <w:r w:rsidR="008E36E2">
        <w:t xml:space="preserve">Diseño y aplicación de encuestas inteligentes: </w:t>
      </w:r>
      <w:r w:rsidRPr="00320324">
        <w:t>El sistema permite la creación y gestión de encuestas inteligentes mediante cuestionarios dinámicos, adaptados al contexto de cada institución educativa.</w:t>
      </w:r>
    </w:p>
    <w:p w14:paraId="0DAE91A9" w14:textId="0733644B" w:rsidR="00320324" w:rsidRDefault="00320324" w:rsidP="00E36681">
      <w:pPr>
        <w:pStyle w:val="Prrafodelista"/>
        <w:numPr>
          <w:ilvl w:val="0"/>
          <w:numId w:val="64"/>
        </w:numPr>
      </w:pPr>
      <w:r>
        <w:t xml:space="preserve">RF-003 Aplicación de encuestas: </w:t>
      </w:r>
      <w:r w:rsidRPr="00320324">
        <w:t>El sistema permite la aplicación y respuesta de las encuestas por parte de los usuarios a través de una interfaz web accesible y adaptada a distintos dispositivos.</w:t>
      </w:r>
    </w:p>
    <w:p w14:paraId="36352DC0" w14:textId="2259CE45" w:rsidR="008E36E2" w:rsidRDefault="00320324" w:rsidP="00E36681">
      <w:pPr>
        <w:pStyle w:val="Prrafodelista"/>
        <w:numPr>
          <w:ilvl w:val="0"/>
          <w:numId w:val="64"/>
        </w:numPr>
      </w:pPr>
      <w:r>
        <w:t xml:space="preserve">RF-004 </w:t>
      </w:r>
      <w:r w:rsidR="008E36E2">
        <w:t xml:space="preserve">Análisis de datos e IA: </w:t>
      </w:r>
      <w:r w:rsidRPr="00320324">
        <w:t>El sistema procesa automáticamente los resultados de las encuestas mediante modelos estadísticos e inteligencia artificial, con el fin de clasificar los niveles de madurez digital institucional.</w:t>
      </w:r>
    </w:p>
    <w:p w14:paraId="3128FCB6" w14:textId="7330B42C" w:rsidR="008E36E2" w:rsidRDefault="00320324" w:rsidP="00E36681">
      <w:pPr>
        <w:pStyle w:val="Prrafodelista"/>
        <w:numPr>
          <w:ilvl w:val="0"/>
          <w:numId w:val="64"/>
        </w:numPr>
      </w:pPr>
      <w:r>
        <w:t xml:space="preserve">RF-005 </w:t>
      </w:r>
      <w:r w:rsidR="008E36E2">
        <w:t xml:space="preserve">Panel de indicadores: </w:t>
      </w:r>
      <w:r w:rsidRPr="00320324">
        <w:t>El sistema presenta los resultados a través de un panel de indicadores que muestra gráficos y reportes interactivos, facilitando la interpretación de la información generada.</w:t>
      </w:r>
    </w:p>
    <w:p w14:paraId="0C73A36B" w14:textId="2F2A4FE0" w:rsidR="008E36E2" w:rsidRDefault="00320324" w:rsidP="00E36681">
      <w:pPr>
        <w:pStyle w:val="Prrafodelista"/>
        <w:numPr>
          <w:ilvl w:val="0"/>
          <w:numId w:val="64"/>
        </w:numPr>
      </w:pPr>
      <w:r>
        <w:t xml:space="preserve">RF-006 </w:t>
      </w:r>
      <w:r w:rsidR="008E36E2">
        <w:t xml:space="preserve">Comunicación colaborativa: </w:t>
      </w:r>
      <w:r w:rsidRPr="00320324">
        <w:t xml:space="preserve">El sistema </w:t>
      </w:r>
      <w:r w:rsidRPr="00320324">
        <w:rPr>
          <w:b/>
          <w:bCs/>
        </w:rPr>
        <w:t>ofrece</w:t>
      </w:r>
      <w:r w:rsidRPr="00320324">
        <w:t xml:space="preserve"> un espacio interno de comunicación colaborativa que permite a los usuarios compartir experiencias, recursos y estrategias pedagógicas relacionadas con el uso de las TIC</w:t>
      </w:r>
      <w:r w:rsidR="008E36E2">
        <w:t>.</w:t>
      </w:r>
    </w:p>
    <w:p w14:paraId="4B50F66B" w14:textId="77777777" w:rsidR="008E36E2" w:rsidRPr="00E36681" w:rsidRDefault="008E36E2" w:rsidP="008E36E2">
      <w:pPr>
        <w:rPr>
          <w:b/>
          <w:bCs/>
        </w:rPr>
      </w:pPr>
      <w:r w:rsidRPr="00E36681">
        <w:rPr>
          <w:b/>
          <w:bCs/>
        </w:rPr>
        <w:t>Requisitos no funcionales</w:t>
      </w:r>
    </w:p>
    <w:p w14:paraId="2EBC073B" w14:textId="03779540" w:rsidR="008E36E2" w:rsidRDefault="00F1626E" w:rsidP="00F1626E">
      <w:pPr>
        <w:pStyle w:val="Prrafodelista"/>
        <w:ind w:left="0"/>
      </w:pPr>
      <w:r w:rsidRPr="00F1626E">
        <w:t>Estos requisitos no funcionales se tuvieron en cuenta durante el diseño e implementación del prototipo, garantizando condiciones adecuadas de uso, seguridad y mantenimiento del sistema.</w:t>
      </w:r>
    </w:p>
    <w:p w14:paraId="26C503EB" w14:textId="7F300A5C" w:rsidR="00F1626E" w:rsidRDefault="00F1626E" w:rsidP="00F1626E">
      <w:pPr>
        <w:pStyle w:val="Descripcin"/>
        <w:keepNext/>
      </w:pPr>
      <w:r>
        <w:t xml:space="preserve">Tabla </w:t>
      </w:r>
      <w:fldSimple w:instr=" SEQ Tabla \* ARABIC ">
        <w:r>
          <w:rPr>
            <w:noProof/>
          </w:rPr>
          <w:t>5</w:t>
        </w:r>
      </w:fldSimple>
      <w:r>
        <w:t>, Requisitos no funcionales del sistema</w:t>
      </w:r>
    </w:p>
    <w:tbl>
      <w:tblPr>
        <w:tblW w:w="9028" w:type="dxa"/>
        <w:tblCellMar>
          <w:left w:w="70" w:type="dxa"/>
          <w:right w:w="70" w:type="dxa"/>
        </w:tblCellMar>
        <w:tblLook w:val="04A0" w:firstRow="1" w:lastRow="0" w:firstColumn="1" w:lastColumn="0" w:noHBand="0" w:noVBand="1"/>
      </w:tblPr>
      <w:tblGrid>
        <w:gridCol w:w="1274"/>
        <w:gridCol w:w="1777"/>
        <w:gridCol w:w="5977"/>
      </w:tblGrid>
      <w:tr w:rsidR="00F1626E" w:rsidRPr="00F1626E" w14:paraId="37FA2C5C" w14:textId="77777777" w:rsidTr="00F1626E">
        <w:trPr>
          <w:trHeight w:val="308"/>
        </w:trPr>
        <w:tc>
          <w:tcPr>
            <w:tcW w:w="1274" w:type="dxa"/>
            <w:tcBorders>
              <w:top w:val="single" w:sz="4" w:space="0" w:color="000000"/>
              <w:left w:val="nil"/>
              <w:bottom w:val="single" w:sz="4" w:space="0" w:color="000000"/>
              <w:right w:val="nil"/>
            </w:tcBorders>
            <w:shd w:val="clear" w:color="000000" w:fill="FFFFFF"/>
            <w:vAlign w:val="center"/>
            <w:hideMark/>
          </w:tcPr>
          <w:p w14:paraId="34E708D0" w14:textId="77777777" w:rsidR="00F1626E" w:rsidRPr="00F1626E" w:rsidRDefault="00F1626E" w:rsidP="00F1626E">
            <w:pPr>
              <w:spacing w:before="0" w:after="0" w:line="240" w:lineRule="auto"/>
              <w:jc w:val="center"/>
              <w:rPr>
                <w:b/>
                <w:bCs/>
              </w:rPr>
            </w:pPr>
            <w:r w:rsidRPr="00F1626E">
              <w:rPr>
                <w:b/>
                <w:bCs/>
              </w:rPr>
              <w:t>Código</w:t>
            </w:r>
          </w:p>
        </w:tc>
        <w:tc>
          <w:tcPr>
            <w:tcW w:w="1777" w:type="dxa"/>
            <w:tcBorders>
              <w:top w:val="single" w:sz="4" w:space="0" w:color="000000"/>
              <w:left w:val="nil"/>
              <w:bottom w:val="single" w:sz="4" w:space="0" w:color="000000"/>
              <w:right w:val="nil"/>
            </w:tcBorders>
            <w:shd w:val="clear" w:color="000000" w:fill="FFFFFF"/>
            <w:vAlign w:val="center"/>
            <w:hideMark/>
          </w:tcPr>
          <w:p w14:paraId="1E49D86D" w14:textId="77777777" w:rsidR="00F1626E" w:rsidRPr="00F1626E" w:rsidRDefault="00F1626E" w:rsidP="00F1626E">
            <w:pPr>
              <w:spacing w:before="0" w:after="0" w:line="240" w:lineRule="auto"/>
              <w:jc w:val="center"/>
              <w:rPr>
                <w:b/>
                <w:bCs/>
              </w:rPr>
            </w:pPr>
            <w:r w:rsidRPr="00F1626E">
              <w:rPr>
                <w:b/>
                <w:bCs/>
              </w:rPr>
              <w:t>Requisito</w:t>
            </w:r>
          </w:p>
        </w:tc>
        <w:tc>
          <w:tcPr>
            <w:tcW w:w="5977" w:type="dxa"/>
            <w:tcBorders>
              <w:top w:val="single" w:sz="4" w:space="0" w:color="000000"/>
              <w:left w:val="nil"/>
              <w:bottom w:val="single" w:sz="4" w:space="0" w:color="000000"/>
              <w:right w:val="nil"/>
            </w:tcBorders>
            <w:shd w:val="clear" w:color="000000" w:fill="FFFFFF"/>
            <w:vAlign w:val="center"/>
            <w:hideMark/>
          </w:tcPr>
          <w:p w14:paraId="12007E4E" w14:textId="77777777" w:rsidR="00F1626E" w:rsidRPr="00F1626E" w:rsidRDefault="00F1626E" w:rsidP="00F1626E">
            <w:pPr>
              <w:spacing w:before="0" w:after="0" w:line="240" w:lineRule="auto"/>
              <w:jc w:val="center"/>
              <w:rPr>
                <w:b/>
                <w:bCs/>
              </w:rPr>
            </w:pPr>
            <w:r w:rsidRPr="00F1626E">
              <w:rPr>
                <w:b/>
                <w:bCs/>
              </w:rPr>
              <w:t>Descripción</w:t>
            </w:r>
          </w:p>
        </w:tc>
      </w:tr>
      <w:tr w:rsidR="00F1626E" w:rsidRPr="00F1626E" w14:paraId="7DBFBC0D" w14:textId="77777777" w:rsidTr="00F1626E">
        <w:trPr>
          <w:trHeight w:val="924"/>
        </w:trPr>
        <w:tc>
          <w:tcPr>
            <w:tcW w:w="1274" w:type="dxa"/>
            <w:tcBorders>
              <w:top w:val="single" w:sz="4" w:space="0" w:color="auto"/>
              <w:left w:val="nil"/>
              <w:bottom w:val="single" w:sz="4" w:space="0" w:color="auto"/>
              <w:right w:val="nil"/>
            </w:tcBorders>
            <w:shd w:val="clear" w:color="000000" w:fill="FFFFFF"/>
            <w:vAlign w:val="center"/>
            <w:hideMark/>
          </w:tcPr>
          <w:p w14:paraId="13849DD7" w14:textId="77777777" w:rsidR="00F1626E" w:rsidRPr="00F1626E" w:rsidRDefault="00F1626E" w:rsidP="00F1626E">
            <w:pPr>
              <w:spacing w:before="0" w:after="0" w:line="240" w:lineRule="auto"/>
              <w:jc w:val="left"/>
            </w:pPr>
            <w:r w:rsidRPr="00F1626E">
              <w:t>RNF-001</w:t>
            </w:r>
          </w:p>
        </w:tc>
        <w:tc>
          <w:tcPr>
            <w:tcW w:w="1777" w:type="dxa"/>
            <w:tcBorders>
              <w:top w:val="single" w:sz="4" w:space="0" w:color="auto"/>
              <w:left w:val="nil"/>
              <w:bottom w:val="single" w:sz="4" w:space="0" w:color="auto"/>
              <w:right w:val="nil"/>
            </w:tcBorders>
            <w:shd w:val="clear" w:color="000000" w:fill="FFFFFF"/>
            <w:vAlign w:val="center"/>
            <w:hideMark/>
          </w:tcPr>
          <w:p w14:paraId="61A80178" w14:textId="77777777" w:rsidR="00F1626E" w:rsidRPr="00F1626E" w:rsidRDefault="00F1626E" w:rsidP="00F1626E">
            <w:pPr>
              <w:spacing w:before="0" w:after="0" w:line="240" w:lineRule="auto"/>
              <w:jc w:val="left"/>
            </w:pPr>
            <w:r w:rsidRPr="00F1626E">
              <w:t>Usabilidad</w:t>
            </w:r>
          </w:p>
        </w:tc>
        <w:tc>
          <w:tcPr>
            <w:tcW w:w="5977" w:type="dxa"/>
            <w:tcBorders>
              <w:top w:val="single" w:sz="4" w:space="0" w:color="auto"/>
              <w:left w:val="nil"/>
              <w:bottom w:val="single" w:sz="4" w:space="0" w:color="auto"/>
              <w:right w:val="nil"/>
            </w:tcBorders>
            <w:shd w:val="clear" w:color="000000" w:fill="FFFFFF"/>
            <w:vAlign w:val="center"/>
            <w:hideMark/>
          </w:tcPr>
          <w:p w14:paraId="054D3390" w14:textId="77777777" w:rsidR="00F1626E" w:rsidRPr="00F1626E" w:rsidRDefault="00F1626E" w:rsidP="00F1626E">
            <w:pPr>
              <w:spacing w:before="0" w:after="0" w:line="240" w:lineRule="auto"/>
              <w:jc w:val="left"/>
            </w:pPr>
            <w:r w:rsidRPr="00F1626E">
              <w:t>El sistema presenta una interfaz sencilla, intuitiva y accesible, adecuada para usuarios con distintos perfiles y niveles de competencia digital.</w:t>
            </w:r>
          </w:p>
        </w:tc>
      </w:tr>
      <w:tr w:rsidR="00F1626E" w:rsidRPr="00F1626E" w14:paraId="2B4D155D" w14:textId="77777777" w:rsidTr="00F1626E">
        <w:trPr>
          <w:trHeight w:val="924"/>
        </w:trPr>
        <w:tc>
          <w:tcPr>
            <w:tcW w:w="1274" w:type="dxa"/>
            <w:tcBorders>
              <w:top w:val="single" w:sz="4" w:space="0" w:color="auto"/>
              <w:left w:val="nil"/>
              <w:bottom w:val="single" w:sz="4" w:space="0" w:color="auto"/>
              <w:right w:val="nil"/>
            </w:tcBorders>
            <w:shd w:val="clear" w:color="000000" w:fill="FFFFFF"/>
            <w:vAlign w:val="center"/>
            <w:hideMark/>
          </w:tcPr>
          <w:p w14:paraId="3F9E4D63" w14:textId="77777777" w:rsidR="00F1626E" w:rsidRPr="00F1626E" w:rsidRDefault="00F1626E" w:rsidP="00F1626E">
            <w:pPr>
              <w:spacing w:before="0" w:after="0" w:line="240" w:lineRule="auto"/>
              <w:jc w:val="left"/>
            </w:pPr>
            <w:r w:rsidRPr="00F1626E">
              <w:t>RNF-002</w:t>
            </w:r>
          </w:p>
        </w:tc>
        <w:tc>
          <w:tcPr>
            <w:tcW w:w="1777" w:type="dxa"/>
            <w:tcBorders>
              <w:top w:val="single" w:sz="4" w:space="0" w:color="auto"/>
              <w:left w:val="nil"/>
              <w:bottom w:val="single" w:sz="4" w:space="0" w:color="auto"/>
              <w:right w:val="nil"/>
            </w:tcBorders>
            <w:shd w:val="clear" w:color="000000" w:fill="FFFFFF"/>
            <w:vAlign w:val="center"/>
            <w:hideMark/>
          </w:tcPr>
          <w:p w14:paraId="370BA2CF" w14:textId="77777777" w:rsidR="00F1626E" w:rsidRPr="00F1626E" w:rsidRDefault="00F1626E" w:rsidP="00F1626E">
            <w:pPr>
              <w:spacing w:before="0" w:after="0" w:line="240" w:lineRule="auto"/>
              <w:jc w:val="left"/>
            </w:pPr>
            <w:r w:rsidRPr="00F1626E">
              <w:t>Seguridad</w:t>
            </w:r>
          </w:p>
        </w:tc>
        <w:tc>
          <w:tcPr>
            <w:tcW w:w="5977" w:type="dxa"/>
            <w:tcBorders>
              <w:top w:val="single" w:sz="4" w:space="0" w:color="auto"/>
              <w:left w:val="nil"/>
              <w:bottom w:val="single" w:sz="4" w:space="0" w:color="auto"/>
              <w:right w:val="nil"/>
            </w:tcBorders>
            <w:shd w:val="clear" w:color="000000" w:fill="FFFFFF"/>
            <w:vAlign w:val="center"/>
            <w:hideMark/>
          </w:tcPr>
          <w:p w14:paraId="5471C2DA" w14:textId="77777777" w:rsidR="00F1626E" w:rsidRPr="00F1626E" w:rsidRDefault="00F1626E" w:rsidP="00F1626E">
            <w:pPr>
              <w:spacing w:before="0" w:after="0" w:line="240" w:lineRule="auto"/>
              <w:jc w:val="left"/>
            </w:pPr>
            <w:r w:rsidRPr="00F1626E">
              <w:t>El sistema protege los datos institucionales y personales mediante mecanismos de autenticación segura y control de acceso a la información.</w:t>
            </w:r>
          </w:p>
        </w:tc>
      </w:tr>
      <w:tr w:rsidR="00F1626E" w:rsidRPr="00F1626E" w14:paraId="69A7D801" w14:textId="77777777" w:rsidTr="00F1626E">
        <w:trPr>
          <w:trHeight w:val="616"/>
        </w:trPr>
        <w:tc>
          <w:tcPr>
            <w:tcW w:w="1274" w:type="dxa"/>
            <w:tcBorders>
              <w:top w:val="single" w:sz="4" w:space="0" w:color="auto"/>
              <w:left w:val="nil"/>
              <w:bottom w:val="single" w:sz="4" w:space="0" w:color="auto"/>
              <w:right w:val="nil"/>
            </w:tcBorders>
            <w:shd w:val="clear" w:color="000000" w:fill="FFFFFF"/>
            <w:vAlign w:val="center"/>
            <w:hideMark/>
          </w:tcPr>
          <w:p w14:paraId="47396767" w14:textId="77777777" w:rsidR="00F1626E" w:rsidRPr="00F1626E" w:rsidRDefault="00F1626E" w:rsidP="00F1626E">
            <w:pPr>
              <w:spacing w:before="0" w:after="0" w:line="240" w:lineRule="auto"/>
              <w:jc w:val="left"/>
            </w:pPr>
            <w:r w:rsidRPr="00F1626E">
              <w:t>RNF-003</w:t>
            </w:r>
          </w:p>
        </w:tc>
        <w:tc>
          <w:tcPr>
            <w:tcW w:w="1777" w:type="dxa"/>
            <w:tcBorders>
              <w:top w:val="single" w:sz="4" w:space="0" w:color="auto"/>
              <w:left w:val="nil"/>
              <w:bottom w:val="single" w:sz="4" w:space="0" w:color="auto"/>
              <w:right w:val="nil"/>
            </w:tcBorders>
            <w:shd w:val="clear" w:color="000000" w:fill="FFFFFF"/>
            <w:vAlign w:val="center"/>
            <w:hideMark/>
          </w:tcPr>
          <w:p w14:paraId="0040B35D" w14:textId="77777777" w:rsidR="00F1626E" w:rsidRPr="00F1626E" w:rsidRDefault="00F1626E" w:rsidP="00F1626E">
            <w:pPr>
              <w:spacing w:before="0" w:after="0" w:line="240" w:lineRule="auto"/>
              <w:jc w:val="left"/>
            </w:pPr>
            <w:r w:rsidRPr="00F1626E">
              <w:t>Escalabilidad</w:t>
            </w:r>
          </w:p>
        </w:tc>
        <w:tc>
          <w:tcPr>
            <w:tcW w:w="5977" w:type="dxa"/>
            <w:tcBorders>
              <w:top w:val="single" w:sz="4" w:space="0" w:color="auto"/>
              <w:left w:val="nil"/>
              <w:bottom w:val="single" w:sz="4" w:space="0" w:color="auto"/>
              <w:right w:val="nil"/>
            </w:tcBorders>
            <w:shd w:val="clear" w:color="000000" w:fill="FFFFFF"/>
            <w:vAlign w:val="center"/>
            <w:hideMark/>
          </w:tcPr>
          <w:p w14:paraId="4D2D9B33" w14:textId="77777777" w:rsidR="00F1626E" w:rsidRPr="00F1626E" w:rsidRDefault="00F1626E" w:rsidP="00F1626E">
            <w:pPr>
              <w:spacing w:before="0" w:after="0" w:line="240" w:lineRule="auto"/>
              <w:jc w:val="left"/>
            </w:pPr>
            <w:r w:rsidRPr="00F1626E">
              <w:t>El sistema permite la ampliación de la base de datos y de los módulos funcionales sin afectar su rendimiento ni su estabilidad.</w:t>
            </w:r>
          </w:p>
        </w:tc>
      </w:tr>
      <w:tr w:rsidR="00F1626E" w:rsidRPr="00F1626E" w14:paraId="372767C5" w14:textId="77777777" w:rsidTr="00F1626E">
        <w:trPr>
          <w:trHeight w:val="616"/>
        </w:trPr>
        <w:tc>
          <w:tcPr>
            <w:tcW w:w="1274" w:type="dxa"/>
            <w:tcBorders>
              <w:top w:val="nil"/>
              <w:left w:val="nil"/>
              <w:bottom w:val="single" w:sz="4" w:space="0" w:color="000000"/>
              <w:right w:val="nil"/>
            </w:tcBorders>
            <w:shd w:val="clear" w:color="000000" w:fill="FFFFFF"/>
            <w:vAlign w:val="center"/>
            <w:hideMark/>
          </w:tcPr>
          <w:p w14:paraId="67169CD7" w14:textId="77777777" w:rsidR="00F1626E" w:rsidRPr="00F1626E" w:rsidRDefault="00F1626E" w:rsidP="00F1626E">
            <w:pPr>
              <w:spacing w:before="0" w:after="0" w:line="240" w:lineRule="auto"/>
              <w:jc w:val="left"/>
            </w:pPr>
            <w:r w:rsidRPr="00F1626E">
              <w:t>RNF-004</w:t>
            </w:r>
          </w:p>
        </w:tc>
        <w:tc>
          <w:tcPr>
            <w:tcW w:w="1777" w:type="dxa"/>
            <w:tcBorders>
              <w:top w:val="nil"/>
              <w:left w:val="nil"/>
              <w:bottom w:val="single" w:sz="4" w:space="0" w:color="000000"/>
              <w:right w:val="nil"/>
            </w:tcBorders>
            <w:shd w:val="clear" w:color="000000" w:fill="FFFFFF"/>
            <w:vAlign w:val="center"/>
            <w:hideMark/>
          </w:tcPr>
          <w:p w14:paraId="698BD552" w14:textId="77777777" w:rsidR="00F1626E" w:rsidRPr="00F1626E" w:rsidRDefault="00F1626E" w:rsidP="00F1626E">
            <w:pPr>
              <w:spacing w:before="0" w:after="0" w:line="240" w:lineRule="auto"/>
              <w:jc w:val="left"/>
            </w:pPr>
            <w:r w:rsidRPr="00F1626E">
              <w:t>Compatibilidad</w:t>
            </w:r>
          </w:p>
        </w:tc>
        <w:tc>
          <w:tcPr>
            <w:tcW w:w="5977" w:type="dxa"/>
            <w:tcBorders>
              <w:top w:val="nil"/>
              <w:left w:val="nil"/>
              <w:bottom w:val="single" w:sz="4" w:space="0" w:color="000000"/>
              <w:right w:val="nil"/>
            </w:tcBorders>
            <w:shd w:val="clear" w:color="000000" w:fill="FFFFFF"/>
            <w:vAlign w:val="center"/>
            <w:hideMark/>
          </w:tcPr>
          <w:p w14:paraId="3483963D" w14:textId="77777777" w:rsidR="00F1626E" w:rsidRPr="00F1626E" w:rsidRDefault="00F1626E" w:rsidP="00F1626E">
            <w:pPr>
              <w:spacing w:before="0" w:after="0" w:line="240" w:lineRule="auto"/>
              <w:jc w:val="left"/>
            </w:pPr>
            <w:r w:rsidRPr="00F1626E">
              <w:t>El sistema es accesible de forma multiplataforma desde navegadores web estándar y dispositivos móviles.</w:t>
            </w:r>
          </w:p>
        </w:tc>
      </w:tr>
    </w:tbl>
    <w:p w14:paraId="54C95CB6" w14:textId="77777777" w:rsidR="00F1626E" w:rsidRDefault="00F1626E" w:rsidP="00F1626E">
      <w:pPr>
        <w:ind w:left="360"/>
      </w:pPr>
    </w:p>
    <w:p w14:paraId="7E6E2557" w14:textId="77777777" w:rsidR="008E36E2" w:rsidRPr="00E36681" w:rsidRDefault="008E36E2" w:rsidP="008E36E2">
      <w:pPr>
        <w:rPr>
          <w:b/>
          <w:bCs/>
        </w:rPr>
      </w:pPr>
      <w:r w:rsidRPr="00E36681">
        <w:rPr>
          <w:b/>
          <w:bCs/>
        </w:rPr>
        <w:t>Tecnologías utilizadas</w:t>
      </w:r>
    </w:p>
    <w:p w14:paraId="705E4076" w14:textId="77777777" w:rsidR="00FD29CE" w:rsidRPr="00FD29CE" w:rsidRDefault="00FD29CE" w:rsidP="00FD29CE">
      <w:r w:rsidRPr="00FD29CE">
        <w:t>Para el desarrollo del prototipo se seleccionaron tecnologías de código abierto que ofrecieron estabilidad, rendimiento y soporte comunitario. Estas herramientas proporcionaron una base sólida para construir un sistema eficiente, escalable y de bajo costo, alineado con las necesidades del ámbito educativo.</w:t>
      </w:r>
    </w:p>
    <w:p w14:paraId="6ADBE866" w14:textId="77777777" w:rsidR="00FD29CE" w:rsidRPr="00FD29CE" w:rsidRDefault="00FD29CE" w:rsidP="00FD29CE">
      <w:r w:rsidRPr="00FD29CE">
        <w:t>La elección de estas tecnologías se basó tanto en su comprobada fiabilidad como en la experiencia previa adquirida en proyectos similares, lo que facilitó su implementación, mantenimiento y futura ampliación. Su disponibilidad gratuita, estabilidad y compatibilidad con entornos académicos las convirtieron en una opción idónea para el desarrollo de Software Educativo dentro de un proyecto con proyección práctica.</w:t>
      </w:r>
    </w:p>
    <w:p w14:paraId="116F82E0" w14:textId="77777777" w:rsidR="00FD29CE" w:rsidRPr="00FD29CE" w:rsidRDefault="00FD29CE" w:rsidP="00FD29CE">
      <w:r w:rsidRPr="00FD29CE">
        <w:t>Las principales tecnologías utilizadas fueron las siguientes:</w:t>
      </w:r>
    </w:p>
    <w:p w14:paraId="02F0FB4C" w14:textId="343C1501" w:rsidR="008E36E2" w:rsidRDefault="008E36E2" w:rsidP="00E36681">
      <w:pPr>
        <w:pStyle w:val="Prrafodelista"/>
        <w:numPr>
          <w:ilvl w:val="0"/>
          <w:numId w:val="66"/>
        </w:numPr>
      </w:pPr>
      <w:proofErr w:type="spellStart"/>
      <w:r>
        <w:t>Frontend</w:t>
      </w:r>
      <w:proofErr w:type="spellEnd"/>
      <w:r>
        <w:t>: React.js, por su flexibilidad y rendimiento en aplicaciones web dinámicas</w:t>
      </w:r>
      <w:r w:rsidR="00FD29CE">
        <w:t xml:space="preserve"> </w:t>
      </w:r>
      <w:r w:rsidR="00FD29CE" w:rsidRPr="00FD29CE">
        <w:t>y responsivas.</w:t>
      </w:r>
    </w:p>
    <w:p w14:paraId="71E53AEB" w14:textId="77777777" w:rsidR="008E36E2" w:rsidRDefault="008E36E2" w:rsidP="00E36681">
      <w:pPr>
        <w:pStyle w:val="Prrafodelista"/>
        <w:numPr>
          <w:ilvl w:val="0"/>
          <w:numId w:val="66"/>
        </w:numPr>
      </w:pPr>
      <w:proofErr w:type="spellStart"/>
      <w:r>
        <w:t>Backend</w:t>
      </w:r>
      <w:proofErr w:type="spellEnd"/>
      <w:r>
        <w:t>: Python con Django, por su integración con librerías de IA (</w:t>
      </w:r>
      <w:proofErr w:type="spellStart"/>
      <w:r>
        <w:t>Scikit-learn</w:t>
      </w:r>
      <w:proofErr w:type="spellEnd"/>
      <w:r>
        <w:t xml:space="preserve">, </w:t>
      </w:r>
      <w:proofErr w:type="spellStart"/>
      <w:r>
        <w:t>TensorFlow</w:t>
      </w:r>
      <w:proofErr w:type="spellEnd"/>
      <w:r>
        <w:t>) y su facilidad para manejar bases de datos relacionales.</w:t>
      </w:r>
    </w:p>
    <w:p w14:paraId="02123EF1" w14:textId="77777777" w:rsidR="008E36E2" w:rsidRDefault="008E36E2" w:rsidP="00E36681">
      <w:pPr>
        <w:pStyle w:val="Prrafodelista"/>
        <w:numPr>
          <w:ilvl w:val="0"/>
          <w:numId w:val="66"/>
        </w:numPr>
      </w:pPr>
      <w:r>
        <w:t>Base de datos: PostgreSQL, por su robustez y capacidad para manejar grandes volúmenes de información educativa.</w:t>
      </w:r>
    </w:p>
    <w:p w14:paraId="11054772" w14:textId="77777777" w:rsidR="008E36E2" w:rsidRDefault="008E36E2" w:rsidP="00E36681">
      <w:pPr>
        <w:pStyle w:val="Prrafodelista"/>
        <w:numPr>
          <w:ilvl w:val="0"/>
          <w:numId w:val="66"/>
        </w:numPr>
      </w:pPr>
      <w:r>
        <w:t xml:space="preserve">Análisis estadístico e IA: </w:t>
      </w:r>
      <w:proofErr w:type="spellStart"/>
      <w:r>
        <w:t>Scikit-learn</w:t>
      </w:r>
      <w:proofErr w:type="spellEnd"/>
      <w:r>
        <w:t xml:space="preserve"> para clasificación de datos y Pandas para análisis de resultados.</w:t>
      </w:r>
    </w:p>
    <w:p w14:paraId="3A201990" w14:textId="77777777" w:rsidR="00FD29CE" w:rsidRPr="00FD29CE" w:rsidRDefault="00FD29CE" w:rsidP="00FD29CE">
      <w:pPr>
        <w:pStyle w:val="NormalWeb"/>
        <w:spacing w:line="360" w:lineRule="auto"/>
        <w:ind w:left="360"/>
        <w:jc w:val="both"/>
        <w:rPr>
          <w:rFonts w:asciiTheme="minorHAnsi" w:hAnsiTheme="minorHAnsi"/>
          <w:lang w:val="es-ES" w:eastAsia="es-ES"/>
        </w:rPr>
      </w:pPr>
      <w:r w:rsidRPr="00FD29CE">
        <w:rPr>
          <w:rFonts w:asciiTheme="minorHAnsi" w:hAnsiTheme="minorHAnsi"/>
          <w:lang w:val="es-ES" w:eastAsia="es-ES"/>
        </w:rPr>
        <w:t xml:space="preserve">Durante la implementación, se aplicaron buenas prácticas de desarrollo seguro, incorporando la autenticación mediante JSON Web Tokens (JWT), el cifrado de contraseñas con </w:t>
      </w:r>
      <w:proofErr w:type="spellStart"/>
      <w:r w:rsidRPr="00FD29CE">
        <w:rPr>
          <w:rFonts w:asciiTheme="minorHAnsi" w:hAnsiTheme="minorHAnsi"/>
          <w:lang w:val="es-ES" w:eastAsia="es-ES"/>
        </w:rPr>
        <w:t>bcrypt</w:t>
      </w:r>
      <w:proofErr w:type="spellEnd"/>
      <w:r w:rsidRPr="00FD29CE">
        <w:rPr>
          <w:rFonts w:asciiTheme="minorHAnsi" w:hAnsiTheme="minorHAnsi"/>
          <w:lang w:val="es-ES" w:eastAsia="es-ES"/>
        </w:rPr>
        <w:t xml:space="preserve"> y la gestión de entornos mediante Docker. Estas medidas garantizaron la integridad de los datos, la seguridad de los usuarios y la escalabilidad del sistema.</w:t>
      </w:r>
    </w:p>
    <w:p w14:paraId="7299C5B1" w14:textId="77777777" w:rsidR="00FD29CE" w:rsidRDefault="00FD29CE" w:rsidP="00FD29CE">
      <w:pPr>
        <w:pStyle w:val="NormalWeb"/>
        <w:spacing w:line="360" w:lineRule="auto"/>
        <w:ind w:left="360"/>
        <w:jc w:val="both"/>
        <w:rPr>
          <w:rFonts w:asciiTheme="minorHAnsi" w:hAnsiTheme="minorHAnsi"/>
          <w:lang w:val="es-ES" w:eastAsia="es-ES"/>
        </w:rPr>
      </w:pPr>
      <w:r w:rsidRPr="00FD29CE">
        <w:rPr>
          <w:rFonts w:asciiTheme="minorHAnsi" w:hAnsiTheme="minorHAnsi"/>
          <w:lang w:val="es-ES" w:eastAsia="es-ES"/>
        </w:rPr>
        <w:t xml:space="preserve">La combinación de React.js, Django y PostgreSQL permitió desplegar un entorno web completamente funcional en el que docentes, directivos y coordinadores TIC pudieron interactuar con las encuestas inteligentes y visualizar los resultados generados por el módulo de inteligencia artificial. </w:t>
      </w:r>
    </w:p>
    <w:p w14:paraId="7C816FE4" w14:textId="17E62157" w:rsidR="00FD29CE" w:rsidRPr="00FD29CE" w:rsidRDefault="00FD29CE" w:rsidP="00FD29CE">
      <w:pPr>
        <w:pStyle w:val="NormalWeb"/>
        <w:spacing w:line="360" w:lineRule="auto"/>
        <w:ind w:left="360"/>
        <w:jc w:val="both"/>
        <w:rPr>
          <w:rFonts w:asciiTheme="minorHAnsi" w:hAnsiTheme="minorHAnsi"/>
          <w:lang w:val="es-ES" w:eastAsia="es-ES"/>
        </w:rPr>
      </w:pPr>
      <w:r w:rsidRPr="00FD29CE">
        <w:rPr>
          <w:rFonts w:asciiTheme="minorHAnsi" w:hAnsiTheme="minorHAnsi"/>
          <w:lang w:val="es-ES" w:eastAsia="es-ES"/>
        </w:rPr>
        <w:lastRenderedPageBreak/>
        <w:t xml:space="preserve">Asimismo, las librerías </w:t>
      </w:r>
      <w:proofErr w:type="spellStart"/>
      <w:r w:rsidRPr="00FD29CE">
        <w:rPr>
          <w:rFonts w:asciiTheme="minorHAnsi" w:hAnsiTheme="minorHAnsi"/>
          <w:lang w:val="es-ES" w:eastAsia="es-ES"/>
        </w:rPr>
        <w:t>Scikit-learn</w:t>
      </w:r>
      <w:proofErr w:type="spellEnd"/>
      <w:r w:rsidRPr="00FD29CE">
        <w:rPr>
          <w:rFonts w:asciiTheme="minorHAnsi" w:hAnsiTheme="minorHAnsi"/>
          <w:lang w:val="es-ES" w:eastAsia="es-ES"/>
        </w:rPr>
        <w:t xml:space="preserve"> y Pandas posibilitaron la ejecución de análisis estadísticos automatizados y la clasificación de los niveles de madurez digital institucional, constituyendo la principal contribución técnica del proyecto.</w:t>
      </w:r>
    </w:p>
    <w:p w14:paraId="0CAE8214" w14:textId="77777777" w:rsidR="00FD29CE" w:rsidRPr="00FD29CE" w:rsidRDefault="00FD29CE" w:rsidP="00FD29CE">
      <w:pPr>
        <w:pStyle w:val="NormalWeb"/>
        <w:spacing w:line="360" w:lineRule="auto"/>
        <w:ind w:left="360"/>
        <w:jc w:val="both"/>
        <w:rPr>
          <w:rFonts w:asciiTheme="minorHAnsi" w:hAnsiTheme="minorHAnsi"/>
          <w:lang w:val="es-ES" w:eastAsia="es-ES"/>
        </w:rPr>
      </w:pPr>
      <w:r w:rsidRPr="00FD29CE">
        <w:rPr>
          <w:rFonts w:asciiTheme="minorHAnsi" w:hAnsiTheme="minorHAnsi"/>
          <w:lang w:val="es-ES" w:eastAsia="es-ES"/>
        </w:rPr>
        <w:t>El uso de estas tecnologías demostró la viabilidad del prototipo en escenarios educativos reales, consolidando un sistema moderno, seguro y alineado con las tendencias actuales de la ingeniería de software y la inteligencia artificial aplicada a la educación.</w:t>
      </w:r>
    </w:p>
    <w:p w14:paraId="3B7BB4DC" w14:textId="77777777" w:rsidR="008E36E2" w:rsidRPr="000963A4" w:rsidRDefault="008E36E2" w:rsidP="008E36E2">
      <w:pPr>
        <w:rPr>
          <w:b/>
          <w:bCs/>
        </w:rPr>
      </w:pPr>
      <w:r w:rsidRPr="000963A4">
        <w:rPr>
          <w:b/>
          <w:bCs/>
        </w:rPr>
        <w:t>Organización del desarrollo</w:t>
      </w:r>
    </w:p>
    <w:p w14:paraId="13D62C19" w14:textId="379A2EB3" w:rsidR="008E36E2" w:rsidRDefault="008E36E2" w:rsidP="008E36E2">
      <w:r>
        <w:t xml:space="preserve">El desarrollo </w:t>
      </w:r>
      <w:r w:rsidR="000A3441" w:rsidRPr="000A3441">
        <w:t>del proyecto se organizó en tres etapas principales:</w:t>
      </w:r>
    </w:p>
    <w:p w14:paraId="1A667C33" w14:textId="79EF48E4" w:rsidR="008E36E2" w:rsidRDefault="008E36E2" w:rsidP="004E08F0">
      <w:pPr>
        <w:pStyle w:val="Prrafodelista"/>
        <w:numPr>
          <w:ilvl w:val="0"/>
          <w:numId w:val="67"/>
        </w:numPr>
      </w:pPr>
      <w:r>
        <w:t>Diseño de la arquitectura y módulos</w:t>
      </w:r>
      <w:r w:rsidR="000A3441">
        <w:t xml:space="preserve">, </w:t>
      </w:r>
      <w:r w:rsidR="000A3441" w:rsidRPr="000A3441">
        <w:t>donde se definieron la estructura general del sistema, los componentes funcionales y la distribución de tareas de desarrollo.</w:t>
      </w:r>
    </w:p>
    <w:p w14:paraId="6FAB6C84" w14:textId="77777777" w:rsidR="004739C7" w:rsidRDefault="004739C7" w:rsidP="004739C7">
      <w:pPr>
        <w:pStyle w:val="Prrafodelista"/>
        <w:keepNext/>
      </w:pPr>
      <w:r w:rsidRPr="004739C7">
        <w:rPr>
          <w:noProof/>
        </w:rPr>
        <w:lastRenderedPageBreak/>
        <w:drawing>
          <wp:inline distT="0" distB="0" distL="0" distR="0" wp14:anchorId="4C14462C" wp14:editId="40D4DCE7">
            <wp:extent cx="4686954" cy="4810796"/>
            <wp:effectExtent l="0" t="0" r="0" b="8890"/>
            <wp:docPr id="41252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22935" name=""/>
                    <pic:cNvPicPr/>
                  </pic:nvPicPr>
                  <pic:blipFill>
                    <a:blip r:embed="rId17"/>
                    <a:stretch>
                      <a:fillRect/>
                    </a:stretch>
                  </pic:blipFill>
                  <pic:spPr>
                    <a:xfrm>
                      <a:off x="0" y="0"/>
                      <a:ext cx="4686954" cy="4810796"/>
                    </a:xfrm>
                    <a:prstGeom prst="rect">
                      <a:avLst/>
                    </a:prstGeom>
                  </pic:spPr>
                </pic:pic>
              </a:graphicData>
            </a:graphic>
          </wp:inline>
        </w:drawing>
      </w:r>
    </w:p>
    <w:p w14:paraId="4723F3CA" w14:textId="1F32665C" w:rsidR="004739C7" w:rsidRDefault="004739C7" w:rsidP="004739C7">
      <w:pPr>
        <w:pStyle w:val="Descripcin"/>
      </w:pPr>
      <w:bookmarkStart w:id="29" w:name="_Toc218554310"/>
      <w:r>
        <w:t xml:space="preserve">Figura </w:t>
      </w:r>
      <w:fldSimple w:instr=" SEQ Figura \* ARABIC ">
        <w:r w:rsidR="0037371B">
          <w:rPr>
            <w:noProof/>
          </w:rPr>
          <w:t>2</w:t>
        </w:r>
      </w:fldSimple>
      <w:r>
        <w:t xml:space="preserve">, </w:t>
      </w:r>
      <w:r w:rsidRPr="00356553">
        <w:t>Organización del diseño del sistema en Trello.</w:t>
      </w:r>
      <w:bookmarkEnd w:id="29"/>
    </w:p>
    <w:p w14:paraId="68B75E15" w14:textId="126CA84E" w:rsidR="008E36E2" w:rsidRDefault="008E36E2" w:rsidP="004E08F0">
      <w:pPr>
        <w:pStyle w:val="Prrafodelista"/>
        <w:numPr>
          <w:ilvl w:val="0"/>
          <w:numId w:val="67"/>
        </w:numPr>
      </w:pPr>
      <w:r>
        <w:t>Implementación del prototipo funcional</w:t>
      </w:r>
      <w:r w:rsidR="000A3441">
        <w:t xml:space="preserve">, </w:t>
      </w:r>
      <w:r w:rsidR="000A3441" w:rsidRPr="000A3441">
        <w:t>que comprendió la programación de los módulos de usuarios, encuestas, analítica con inteligencia artificial, reportes y colaboración.</w:t>
      </w:r>
    </w:p>
    <w:p w14:paraId="06F03419" w14:textId="77777777" w:rsidR="004739C7" w:rsidRDefault="004739C7" w:rsidP="004739C7">
      <w:pPr>
        <w:pStyle w:val="Prrafodelista"/>
        <w:keepNext/>
      </w:pPr>
      <w:r w:rsidRPr="004739C7">
        <w:rPr>
          <w:noProof/>
        </w:rPr>
        <w:lastRenderedPageBreak/>
        <w:drawing>
          <wp:inline distT="0" distB="0" distL="0" distR="0" wp14:anchorId="45DDD237" wp14:editId="69D66257">
            <wp:extent cx="4648849" cy="4820323"/>
            <wp:effectExtent l="0" t="0" r="0" b="0"/>
            <wp:docPr id="610270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70452" name=""/>
                    <pic:cNvPicPr/>
                  </pic:nvPicPr>
                  <pic:blipFill>
                    <a:blip r:embed="rId18"/>
                    <a:stretch>
                      <a:fillRect/>
                    </a:stretch>
                  </pic:blipFill>
                  <pic:spPr>
                    <a:xfrm>
                      <a:off x="0" y="0"/>
                      <a:ext cx="4648849" cy="4820323"/>
                    </a:xfrm>
                    <a:prstGeom prst="rect">
                      <a:avLst/>
                    </a:prstGeom>
                  </pic:spPr>
                </pic:pic>
              </a:graphicData>
            </a:graphic>
          </wp:inline>
        </w:drawing>
      </w:r>
    </w:p>
    <w:p w14:paraId="36E9EECF" w14:textId="11DBB61D" w:rsidR="004739C7" w:rsidRDefault="004739C7" w:rsidP="004739C7">
      <w:pPr>
        <w:pStyle w:val="Descripcin"/>
      </w:pPr>
      <w:bookmarkStart w:id="30" w:name="_Toc218554311"/>
      <w:r>
        <w:t xml:space="preserve">Figura </w:t>
      </w:r>
      <w:fldSimple w:instr=" SEQ Figura \* ARABIC ">
        <w:r w:rsidR="0037371B">
          <w:rPr>
            <w:noProof/>
          </w:rPr>
          <w:t>3</w:t>
        </w:r>
      </w:fldSimple>
      <w:r>
        <w:t xml:space="preserve">, </w:t>
      </w:r>
      <w:r w:rsidRPr="002071A8">
        <w:t>Desarrollo e implementación del prototipo.</w:t>
      </w:r>
      <w:bookmarkEnd w:id="30"/>
    </w:p>
    <w:p w14:paraId="5DA13640" w14:textId="6A1BB5B2" w:rsidR="008E36E2" w:rsidRDefault="008E36E2" w:rsidP="004E08F0">
      <w:pPr>
        <w:pStyle w:val="Prrafodelista"/>
        <w:numPr>
          <w:ilvl w:val="0"/>
          <w:numId w:val="67"/>
        </w:numPr>
      </w:pPr>
      <w:r>
        <w:t>Validación técnica y conceptual</w:t>
      </w:r>
      <w:r w:rsidR="000A3441">
        <w:t xml:space="preserve">, </w:t>
      </w:r>
      <w:r w:rsidR="000A3441" w:rsidRPr="000A3441">
        <w:t>enfocada en comprobar la funcionalidad del sistema, la seguridad de los datos y la coherencia con los objetivos pedagógicos planteados.</w:t>
      </w:r>
    </w:p>
    <w:p w14:paraId="2D135F26" w14:textId="77777777" w:rsidR="004739C7" w:rsidRDefault="004739C7" w:rsidP="004739C7">
      <w:pPr>
        <w:pStyle w:val="Prrafodelista"/>
        <w:keepNext/>
      </w:pPr>
      <w:r w:rsidRPr="004739C7">
        <w:rPr>
          <w:noProof/>
        </w:rPr>
        <w:lastRenderedPageBreak/>
        <w:drawing>
          <wp:inline distT="0" distB="0" distL="0" distR="0" wp14:anchorId="7ED8F1BA" wp14:editId="1C6C7DA0">
            <wp:extent cx="4706007" cy="4372585"/>
            <wp:effectExtent l="0" t="0" r="0" b="9525"/>
            <wp:docPr id="43672606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26060" name="Imagen 1" descr="Interfaz de usuario gráfica, Texto, Aplicación, Chat o mensaje de texto&#10;&#10;El contenido generado por IA puede ser incorrecto."/>
                    <pic:cNvPicPr/>
                  </pic:nvPicPr>
                  <pic:blipFill>
                    <a:blip r:embed="rId19"/>
                    <a:stretch>
                      <a:fillRect/>
                    </a:stretch>
                  </pic:blipFill>
                  <pic:spPr>
                    <a:xfrm>
                      <a:off x="0" y="0"/>
                      <a:ext cx="4706007" cy="4372585"/>
                    </a:xfrm>
                    <a:prstGeom prst="rect">
                      <a:avLst/>
                    </a:prstGeom>
                  </pic:spPr>
                </pic:pic>
              </a:graphicData>
            </a:graphic>
          </wp:inline>
        </w:drawing>
      </w:r>
    </w:p>
    <w:p w14:paraId="4EFA49FE" w14:textId="0CEE3EE1" w:rsidR="004739C7" w:rsidRDefault="004739C7" w:rsidP="004739C7">
      <w:pPr>
        <w:pStyle w:val="Descripcin"/>
      </w:pPr>
      <w:bookmarkStart w:id="31" w:name="_Toc218554312"/>
      <w:r>
        <w:t xml:space="preserve">Figura </w:t>
      </w:r>
      <w:fldSimple w:instr=" SEQ Figura \* ARABIC ">
        <w:r w:rsidR="0037371B">
          <w:rPr>
            <w:noProof/>
          </w:rPr>
          <w:t>4</w:t>
        </w:r>
      </w:fldSimple>
      <w:r>
        <w:t xml:space="preserve">, </w:t>
      </w:r>
      <w:r w:rsidRPr="009A0F60">
        <w:t>Planificación de pruebas y validación.</w:t>
      </w:r>
      <w:bookmarkEnd w:id="31"/>
    </w:p>
    <w:p w14:paraId="0CAB214D" w14:textId="4653A8EE" w:rsidR="008E36E2" w:rsidRDefault="000A3441" w:rsidP="008E36E2">
      <w:r w:rsidRPr="000A3441">
        <w:t>Durante la implementación se emplearon herramientas de gestión como Trello para la planificación de actividades y se organizó un esquema de control de versiones inspirado en la estructura de GitHub, con el fin de documentar los avances del código y las pruebas realizadas.</w:t>
      </w:r>
      <w:r w:rsidRPr="000A3441">
        <w:br/>
        <w:t>Este sistema de seguimiento permitió mantener orden y coherencia entre las fases de diseño, desarrollo y validación del prototipo.</w:t>
      </w:r>
    </w:p>
    <w:p w14:paraId="27B28AE6" w14:textId="4DFD2572" w:rsidR="0021542C" w:rsidRDefault="0021542C" w:rsidP="0021542C">
      <w:pPr>
        <w:pStyle w:val="Ttulo3"/>
      </w:pPr>
      <w:bookmarkStart w:id="32" w:name="_Toc218554282"/>
      <w:r w:rsidRPr="00747739">
        <w:t>Descripción de</w:t>
      </w:r>
      <w:r w:rsidR="008E36E2" w:rsidRPr="00747739">
        <w:t>l sistema de software</w:t>
      </w:r>
      <w:r w:rsidR="008E36E2">
        <w:t xml:space="preserve"> desarrollado</w:t>
      </w:r>
      <w:bookmarkEnd w:id="32"/>
    </w:p>
    <w:p w14:paraId="1FC36BE2" w14:textId="11044965" w:rsidR="008E36E2" w:rsidRDefault="003F45E2" w:rsidP="008E36E2">
      <w:r w:rsidRPr="003F45E2">
        <w:t>El prototipo de Software Educativo fue diseñado como una aplicación web modular basada en una arquitectura cliente-servidor, que permite la interacción entre sus componentes mediante servicios API REST.</w:t>
      </w:r>
      <w:r>
        <w:tab/>
      </w:r>
      <w:r w:rsidRPr="003F45E2">
        <w:br/>
        <w:t>Cada módulo cumple una función específica dentro del sistema y se integra con los demás para garantizar un funcionamiento coherente, seguro y escalable.</w:t>
      </w:r>
    </w:p>
    <w:p w14:paraId="73828716" w14:textId="77777777" w:rsidR="008E36E2" w:rsidRPr="004E08F0" w:rsidRDefault="008E36E2" w:rsidP="008E36E2">
      <w:pPr>
        <w:rPr>
          <w:b/>
          <w:bCs/>
        </w:rPr>
      </w:pPr>
      <w:r w:rsidRPr="004E08F0">
        <w:rPr>
          <w:b/>
          <w:bCs/>
        </w:rPr>
        <w:lastRenderedPageBreak/>
        <w:t>Arquitectura general</w:t>
      </w:r>
    </w:p>
    <w:p w14:paraId="2066CDD5" w14:textId="25341C9D" w:rsidR="008E36E2" w:rsidRDefault="008E36E2" w:rsidP="004E08F0">
      <w:pPr>
        <w:pStyle w:val="Prrafodelista"/>
        <w:numPr>
          <w:ilvl w:val="0"/>
          <w:numId w:val="68"/>
        </w:numPr>
      </w:pPr>
      <w:r>
        <w:t>Capa de presentación: interfaz web desarrollada con React.js, diseñada con un enfoque centrado en el usuario, que ofrece acceso rápido a encuestas, reportes e indicadores</w:t>
      </w:r>
      <w:r w:rsidR="003F45E2">
        <w:t xml:space="preserve">, </w:t>
      </w:r>
      <w:r w:rsidR="003F45E2" w:rsidRPr="003F45E2">
        <w:t>priorizando la usabilidad y la navegación intuitiva.</w:t>
      </w:r>
    </w:p>
    <w:p w14:paraId="63E9B297" w14:textId="053C2C11" w:rsidR="008E36E2" w:rsidRDefault="008E36E2" w:rsidP="004E08F0">
      <w:pPr>
        <w:pStyle w:val="Prrafodelista"/>
        <w:numPr>
          <w:ilvl w:val="0"/>
          <w:numId w:val="68"/>
        </w:numPr>
      </w:pPr>
      <w:r>
        <w:t xml:space="preserve">Capa de lógica de negocio: gestionada en Django, que controla la creación </w:t>
      </w:r>
      <w:r w:rsidR="00B26ACA">
        <w:t xml:space="preserve">y publicación </w:t>
      </w:r>
      <w:r>
        <w:t>de encuestas, el almacenamiento de respuestas y la ejecución de algoritmos de análisis</w:t>
      </w:r>
      <w:r w:rsidR="00B26ACA">
        <w:t xml:space="preserve"> </w:t>
      </w:r>
      <w:r w:rsidR="00B26ACA" w:rsidRPr="00B26ACA">
        <w:t>basados en inteligencia artificial.</w:t>
      </w:r>
    </w:p>
    <w:p w14:paraId="3CCF9CB3" w14:textId="2989048D" w:rsidR="008E36E2" w:rsidRDefault="008E36E2" w:rsidP="005E4FBC">
      <w:pPr>
        <w:pStyle w:val="Prrafodelista"/>
        <w:numPr>
          <w:ilvl w:val="0"/>
          <w:numId w:val="68"/>
        </w:numPr>
      </w:pPr>
      <w:r>
        <w:t xml:space="preserve">Capa de datos: base de datos PostgreSQL que almacena información de usuarios, respuestas y resultados </w:t>
      </w:r>
      <w:r w:rsidR="00613D65" w:rsidRPr="00613D65">
        <w:t>procesados, asegurando integridad y consistencia en el manejo de los datos institucionales.</w:t>
      </w:r>
    </w:p>
    <w:p w14:paraId="5488DF5C" w14:textId="76D1F227" w:rsidR="00913F4F" w:rsidRDefault="00B35177" w:rsidP="00913F4F">
      <w:pPr>
        <w:keepNext/>
        <w:jc w:val="center"/>
      </w:pPr>
      <w:r w:rsidRPr="00B35177">
        <w:rPr>
          <w:noProof/>
        </w:rPr>
        <w:drawing>
          <wp:inline distT="0" distB="0" distL="0" distR="0" wp14:anchorId="6F43CA4F" wp14:editId="16B53A8E">
            <wp:extent cx="5258534" cy="3962953"/>
            <wp:effectExtent l="0" t="0" r="0" b="0"/>
            <wp:docPr id="1906523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23371" name=""/>
                    <pic:cNvPicPr/>
                  </pic:nvPicPr>
                  <pic:blipFill>
                    <a:blip r:embed="rId20"/>
                    <a:stretch>
                      <a:fillRect/>
                    </a:stretch>
                  </pic:blipFill>
                  <pic:spPr>
                    <a:xfrm>
                      <a:off x="0" y="0"/>
                      <a:ext cx="5258534" cy="3962953"/>
                    </a:xfrm>
                    <a:prstGeom prst="rect">
                      <a:avLst/>
                    </a:prstGeom>
                  </pic:spPr>
                </pic:pic>
              </a:graphicData>
            </a:graphic>
          </wp:inline>
        </w:drawing>
      </w:r>
    </w:p>
    <w:p w14:paraId="7206B737" w14:textId="1681267D" w:rsidR="005E4FBC" w:rsidRDefault="00913F4F" w:rsidP="00913F4F">
      <w:pPr>
        <w:pStyle w:val="Descripcin"/>
        <w:jc w:val="center"/>
      </w:pPr>
      <w:bookmarkStart w:id="33" w:name="_Toc218554313"/>
      <w:r>
        <w:t xml:space="preserve">Figura </w:t>
      </w:r>
      <w:fldSimple w:instr=" SEQ Figura \* ARABIC ">
        <w:r w:rsidR="0037371B">
          <w:rPr>
            <w:noProof/>
          </w:rPr>
          <w:t>5</w:t>
        </w:r>
      </w:fldSimple>
      <w:r>
        <w:t>, Arquitectura general</w:t>
      </w:r>
      <w:bookmarkEnd w:id="33"/>
    </w:p>
    <w:p w14:paraId="03BB6456" w14:textId="206E292E" w:rsidR="008E36E2" w:rsidRDefault="008E36E2" w:rsidP="008E36E2">
      <w:r>
        <w:t>Esta arquitectura facilita el mantenimiento del sistema y su expansión futura, permitiendo integrar nuevos módulos o funcionalidades</w:t>
      </w:r>
      <w:r w:rsidR="00613D65">
        <w:t xml:space="preserve"> </w:t>
      </w:r>
      <w:r w:rsidR="00613D65" w:rsidRPr="00613D65">
        <w:t xml:space="preserve">sin afectar la estructura general del prototipo. Su diseño modular y </w:t>
      </w:r>
      <w:r w:rsidR="00613D65" w:rsidRPr="00613D65">
        <w:lastRenderedPageBreak/>
        <w:t>la comunicación a través de servicios REST garantizan la escalabilidad y la compatibilidad con diferentes entornos educativos.</w:t>
      </w:r>
    </w:p>
    <w:p w14:paraId="2FA87A6A" w14:textId="77777777" w:rsidR="0037371B" w:rsidRDefault="0037371B" w:rsidP="0037371B">
      <w:pPr>
        <w:keepNext/>
      </w:pPr>
      <w:r w:rsidRPr="0037371B">
        <w:rPr>
          <w:noProof/>
        </w:rPr>
        <w:drawing>
          <wp:inline distT="0" distB="0" distL="0" distR="0" wp14:anchorId="549BB3E7" wp14:editId="51ABE640">
            <wp:extent cx="5760085" cy="4392930"/>
            <wp:effectExtent l="0" t="0" r="0" b="7620"/>
            <wp:docPr id="13479404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40408" name="Imagen 1" descr="Diagrama&#10;&#10;El contenido generado por IA puede ser incorrecto."/>
                    <pic:cNvPicPr/>
                  </pic:nvPicPr>
                  <pic:blipFill>
                    <a:blip r:embed="rId21"/>
                    <a:stretch>
                      <a:fillRect/>
                    </a:stretch>
                  </pic:blipFill>
                  <pic:spPr>
                    <a:xfrm>
                      <a:off x="0" y="0"/>
                      <a:ext cx="5760085" cy="4392930"/>
                    </a:xfrm>
                    <a:prstGeom prst="rect">
                      <a:avLst/>
                    </a:prstGeom>
                  </pic:spPr>
                </pic:pic>
              </a:graphicData>
            </a:graphic>
          </wp:inline>
        </w:drawing>
      </w:r>
    </w:p>
    <w:p w14:paraId="48121DD9" w14:textId="530517CB" w:rsidR="0037371B" w:rsidRDefault="0037371B" w:rsidP="0037371B">
      <w:pPr>
        <w:pStyle w:val="Descripcin"/>
      </w:pPr>
      <w:bookmarkStart w:id="34" w:name="_Toc218554314"/>
      <w:r>
        <w:t xml:space="preserve">Figura </w:t>
      </w:r>
      <w:fldSimple w:instr=" SEQ Figura \* ARABIC ">
        <w:r>
          <w:rPr>
            <w:noProof/>
          </w:rPr>
          <w:t>6</w:t>
        </w:r>
      </w:fldSimple>
      <w:r>
        <w:t>, Modelo entidad-relación</w:t>
      </w:r>
      <w:bookmarkEnd w:id="34"/>
    </w:p>
    <w:p w14:paraId="57B1B45B" w14:textId="77777777" w:rsidR="0037371B" w:rsidRDefault="0037371B" w:rsidP="008E36E2"/>
    <w:p w14:paraId="503FF742" w14:textId="77777777" w:rsidR="0037371B" w:rsidRDefault="0037371B" w:rsidP="008E36E2"/>
    <w:p w14:paraId="20408274" w14:textId="77777777" w:rsidR="008E36E2" w:rsidRPr="004E08F0" w:rsidRDefault="008E36E2" w:rsidP="008E36E2">
      <w:pPr>
        <w:rPr>
          <w:b/>
          <w:bCs/>
        </w:rPr>
      </w:pPr>
      <w:r w:rsidRPr="004E08F0">
        <w:rPr>
          <w:b/>
          <w:bCs/>
        </w:rPr>
        <w:t>Módulos funcionales del sistema</w:t>
      </w:r>
    </w:p>
    <w:p w14:paraId="5DE9E565" w14:textId="77777777" w:rsidR="008E36E2" w:rsidRDefault="008E36E2" w:rsidP="004E08F0">
      <w:pPr>
        <w:pStyle w:val="Prrafodelista"/>
        <w:numPr>
          <w:ilvl w:val="0"/>
          <w:numId w:val="69"/>
        </w:numPr>
      </w:pPr>
      <w:r>
        <w:t>Módulo de usuarios: permite el registro, inicio de sesión y gestión de roles.</w:t>
      </w:r>
    </w:p>
    <w:p w14:paraId="640FED8E" w14:textId="77777777" w:rsidR="008E36E2" w:rsidRDefault="008E36E2" w:rsidP="004E08F0">
      <w:pPr>
        <w:pStyle w:val="Prrafodelista"/>
        <w:numPr>
          <w:ilvl w:val="0"/>
          <w:numId w:val="69"/>
        </w:numPr>
      </w:pPr>
      <w:r>
        <w:t>Módulo de encuestas: permite diseñar y aplicar cuestionarios personalizados para docentes y directivos.</w:t>
      </w:r>
    </w:p>
    <w:p w14:paraId="30920EDA" w14:textId="553AF982" w:rsidR="008E36E2" w:rsidRDefault="008E36E2" w:rsidP="004E08F0">
      <w:pPr>
        <w:pStyle w:val="Prrafodelista"/>
        <w:numPr>
          <w:ilvl w:val="0"/>
          <w:numId w:val="69"/>
        </w:numPr>
      </w:pPr>
      <w:r>
        <w:t xml:space="preserve">Módulo de analítica e IA: analiza los resultados de las encuestas, clasifica los centros </w:t>
      </w:r>
      <w:r w:rsidR="004266E2">
        <w:t xml:space="preserve">educativos </w:t>
      </w:r>
      <w:r>
        <w:t>según su nivel de madurez digital y genera recomendaciones automáticas.</w:t>
      </w:r>
    </w:p>
    <w:p w14:paraId="23EE4A3D" w14:textId="77777777" w:rsidR="008E36E2" w:rsidRDefault="008E36E2" w:rsidP="004E08F0">
      <w:pPr>
        <w:pStyle w:val="Prrafodelista"/>
        <w:numPr>
          <w:ilvl w:val="0"/>
          <w:numId w:val="69"/>
        </w:numPr>
      </w:pPr>
      <w:r>
        <w:t>Módulo de reportes: visualiza indicadores mediante gráficos y paneles interactivos.</w:t>
      </w:r>
    </w:p>
    <w:p w14:paraId="0BBAD13B" w14:textId="0C0306D6" w:rsidR="008E36E2" w:rsidRDefault="008E36E2" w:rsidP="004E08F0">
      <w:pPr>
        <w:pStyle w:val="Prrafodelista"/>
        <w:numPr>
          <w:ilvl w:val="0"/>
          <w:numId w:val="69"/>
        </w:numPr>
      </w:pPr>
      <w:r>
        <w:lastRenderedPageBreak/>
        <w:t>Módulo colaborativo: ofrece un espacio para el intercambio de buenas prácticas entre usuarios del mismo centro</w:t>
      </w:r>
      <w:r w:rsidR="004266E2">
        <w:t xml:space="preserve"> educativo</w:t>
      </w:r>
      <w:r>
        <w:t>.</w:t>
      </w:r>
    </w:p>
    <w:p w14:paraId="13E569BE" w14:textId="77777777" w:rsidR="004C38F6" w:rsidRDefault="004C38F6" w:rsidP="004C38F6"/>
    <w:p w14:paraId="19AF4278" w14:textId="77777777" w:rsidR="004C38F6" w:rsidRDefault="004C38F6" w:rsidP="004C38F6">
      <w:pPr>
        <w:keepNext/>
      </w:pPr>
      <w:r w:rsidRPr="004C38F6">
        <w:rPr>
          <w:noProof/>
        </w:rPr>
        <w:drawing>
          <wp:inline distT="0" distB="0" distL="0" distR="0" wp14:anchorId="70B19F07" wp14:editId="05E57ACE">
            <wp:extent cx="5760085" cy="3132455"/>
            <wp:effectExtent l="0" t="0" r="0" b="0"/>
            <wp:docPr id="689635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35230" name=""/>
                    <pic:cNvPicPr/>
                  </pic:nvPicPr>
                  <pic:blipFill>
                    <a:blip r:embed="rId22"/>
                    <a:stretch>
                      <a:fillRect/>
                    </a:stretch>
                  </pic:blipFill>
                  <pic:spPr>
                    <a:xfrm>
                      <a:off x="0" y="0"/>
                      <a:ext cx="5760085" cy="3132455"/>
                    </a:xfrm>
                    <a:prstGeom prst="rect">
                      <a:avLst/>
                    </a:prstGeom>
                  </pic:spPr>
                </pic:pic>
              </a:graphicData>
            </a:graphic>
          </wp:inline>
        </w:drawing>
      </w:r>
    </w:p>
    <w:p w14:paraId="4B324FAC" w14:textId="0FFE3242" w:rsidR="004C38F6" w:rsidRDefault="004C38F6" w:rsidP="004C38F6">
      <w:pPr>
        <w:pStyle w:val="Descripcin"/>
      </w:pPr>
      <w:bookmarkStart w:id="35" w:name="_Toc218554315"/>
      <w:r>
        <w:t xml:space="preserve">Figura </w:t>
      </w:r>
      <w:fldSimple w:instr=" SEQ Figura \* ARABIC ">
        <w:r w:rsidR="0037371B">
          <w:rPr>
            <w:noProof/>
          </w:rPr>
          <w:t>7</w:t>
        </w:r>
      </w:fldSimple>
      <w:r>
        <w:t xml:space="preserve">, </w:t>
      </w:r>
      <w:r w:rsidRPr="00967DA4">
        <w:t>Diagrama de casos de uso del sistema</w:t>
      </w:r>
      <w:bookmarkEnd w:id="35"/>
    </w:p>
    <w:p w14:paraId="369F2A20" w14:textId="77777777" w:rsidR="008E36E2" w:rsidRPr="004E08F0" w:rsidRDefault="008E36E2" w:rsidP="008E36E2">
      <w:pPr>
        <w:rPr>
          <w:b/>
          <w:bCs/>
        </w:rPr>
      </w:pPr>
      <w:r w:rsidRPr="004E08F0">
        <w:rPr>
          <w:b/>
          <w:bCs/>
        </w:rPr>
        <w:t>Interfaz de usuario</w:t>
      </w:r>
    </w:p>
    <w:p w14:paraId="50F3C28F" w14:textId="268C68D6" w:rsidR="008E36E2" w:rsidRDefault="008E36E2" w:rsidP="008E36E2">
      <w:r>
        <w:t xml:space="preserve">La interfaz </w:t>
      </w:r>
      <w:r w:rsidR="004E08F0">
        <w:t>est</w:t>
      </w:r>
      <w:r w:rsidR="00613D65">
        <w:t>á</w:t>
      </w:r>
      <w:r w:rsidR="004E08F0">
        <w:t xml:space="preserve"> </w:t>
      </w:r>
      <w:r>
        <w:t>diseñada con un estilo limpio y responsivo, priorizando la facilidad de uso</w:t>
      </w:r>
      <w:r w:rsidR="004E08F0">
        <w:t xml:space="preserve"> y que </w:t>
      </w:r>
      <w:r>
        <w:t>Incluye:</w:t>
      </w:r>
    </w:p>
    <w:p w14:paraId="4FEE9DC1" w14:textId="77777777" w:rsidR="008E36E2" w:rsidRDefault="008E36E2" w:rsidP="004E08F0">
      <w:pPr>
        <w:pStyle w:val="Prrafodelista"/>
        <w:numPr>
          <w:ilvl w:val="0"/>
          <w:numId w:val="70"/>
        </w:numPr>
      </w:pPr>
      <w:r>
        <w:t>Un panel principal con acceso a las funciones más frecuentes.</w:t>
      </w:r>
    </w:p>
    <w:p w14:paraId="3C205557" w14:textId="77777777" w:rsidR="008E36E2" w:rsidRDefault="008E36E2" w:rsidP="004E08F0">
      <w:pPr>
        <w:pStyle w:val="Prrafodelista"/>
        <w:numPr>
          <w:ilvl w:val="0"/>
          <w:numId w:val="70"/>
        </w:numPr>
      </w:pPr>
      <w:r>
        <w:t>Un tablero de indicadores, que muestra resultados globales y comparativos.</w:t>
      </w:r>
    </w:p>
    <w:p w14:paraId="47951B07" w14:textId="77777777" w:rsidR="008E36E2" w:rsidRDefault="008E36E2" w:rsidP="004E08F0">
      <w:pPr>
        <w:pStyle w:val="Prrafodelista"/>
        <w:numPr>
          <w:ilvl w:val="0"/>
          <w:numId w:val="70"/>
        </w:numPr>
      </w:pPr>
      <w:r>
        <w:t>Formularios simples para crear encuestas y visualizar estadísticas.</w:t>
      </w:r>
    </w:p>
    <w:p w14:paraId="704CBFBE" w14:textId="77777777" w:rsidR="008E36E2" w:rsidRDefault="008E36E2" w:rsidP="004E08F0">
      <w:pPr>
        <w:pStyle w:val="Prrafodelista"/>
        <w:numPr>
          <w:ilvl w:val="0"/>
          <w:numId w:val="70"/>
        </w:numPr>
      </w:pPr>
      <w:r>
        <w:t>Flujo de funcionamiento</w:t>
      </w:r>
    </w:p>
    <w:p w14:paraId="7364FCA6" w14:textId="77777777" w:rsidR="008E36E2" w:rsidRDefault="008E36E2" w:rsidP="004E08F0">
      <w:pPr>
        <w:pStyle w:val="Prrafodelista"/>
        <w:numPr>
          <w:ilvl w:val="0"/>
          <w:numId w:val="70"/>
        </w:numPr>
      </w:pPr>
      <w:r>
        <w:t>El usuario accede al sistema y selecciona el tipo de encuesta que desea aplicar.</w:t>
      </w:r>
    </w:p>
    <w:p w14:paraId="442DA0E7" w14:textId="77777777" w:rsidR="008E36E2" w:rsidRDefault="008E36E2" w:rsidP="004E08F0">
      <w:pPr>
        <w:pStyle w:val="Prrafodelista"/>
        <w:numPr>
          <w:ilvl w:val="0"/>
          <w:numId w:val="70"/>
        </w:numPr>
      </w:pPr>
      <w:r>
        <w:t>Los docentes o directivos completan las encuestas desde sus dispositivos.</w:t>
      </w:r>
    </w:p>
    <w:p w14:paraId="1BA07AB3" w14:textId="77777777" w:rsidR="008E36E2" w:rsidRDefault="008E36E2" w:rsidP="004E08F0">
      <w:pPr>
        <w:pStyle w:val="Prrafodelista"/>
        <w:numPr>
          <w:ilvl w:val="0"/>
          <w:numId w:val="70"/>
        </w:numPr>
      </w:pPr>
      <w:r>
        <w:t>El sistema almacena los datos y los procesa mediante algoritmos de clasificación.</w:t>
      </w:r>
    </w:p>
    <w:p w14:paraId="45254813" w14:textId="506E108F" w:rsidR="0034233C" w:rsidRDefault="008E36E2" w:rsidP="004E08F0">
      <w:pPr>
        <w:pStyle w:val="Prrafodelista"/>
        <w:numPr>
          <w:ilvl w:val="0"/>
          <w:numId w:val="70"/>
        </w:numPr>
      </w:pPr>
      <w:r>
        <w:t>Se generan reportes automáticos con los resultados y se muestran en el panel de indicadores.</w:t>
      </w:r>
    </w:p>
    <w:p w14:paraId="07615E2E" w14:textId="5891D06E" w:rsidR="0098396E" w:rsidRDefault="0098396E" w:rsidP="0098396E">
      <w:pPr>
        <w:rPr>
          <w:b/>
          <w:bCs/>
        </w:rPr>
      </w:pPr>
      <w:r>
        <w:rPr>
          <w:b/>
          <w:bCs/>
        </w:rPr>
        <w:t>Flujos de datos del sistema</w:t>
      </w:r>
    </w:p>
    <w:p w14:paraId="6F5C4F25" w14:textId="77777777" w:rsidR="0098396E" w:rsidRPr="0098396E" w:rsidRDefault="0098396E" w:rsidP="0098396E">
      <w:r w:rsidRPr="0098396E">
        <w:lastRenderedPageBreak/>
        <w:t>El funcionamiento del prototipo sigue un flujo de datos secuencial que permite transformar la información recopilada mediante encuestas en indicadores útiles para la toma de decisiones institucionales. Este flujo integra los diferentes módulos del sistema y garantiza la coherencia del proceso de análisis.</w:t>
      </w:r>
    </w:p>
    <w:p w14:paraId="38E0CB39" w14:textId="77777777" w:rsidR="0098396E" w:rsidRPr="0098396E" w:rsidRDefault="0098396E" w:rsidP="0098396E">
      <w:r w:rsidRPr="0098396E">
        <w:t>En primer lugar, los usuarios con rol de gestión crean y publican encuestas institucionales a través del módulo de encuestas. Posteriormente, los docentes y directivos acceden a la plataforma y completan los cuestionarios desde la interfaz web. Las respuestas generadas se almacenan de forma segura en la base de datos institucional.</w:t>
      </w:r>
    </w:p>
    <w:p w14:paraId="30F570DA" w14:textId="77777777" w:rsidR="0098396E" w:rsidRPr="0098396E" w:rsidRDefault="0098396E" w:rsidP="0098396E">
      <w:r w:rsidRPr="0098396E">
        <w:t>A continuación, el módulo de analítica e inteligencia artificial procesa automáticamente los datos recopilados mediante técnicas de análisis estadístico y modelos de clasificación. Como resultado de este procesamiento, el sistema calcula indicadores y clasifica el nivel de madurez digital del centro educativo.</w:t>
      </w:r>
    </w:p>
    <w:p w14:paraId="34604E66" w14:textId="5C3900FD" w:rsidR="0098396E" w:rsidRDefault="0098396E" w:rsidP="0098396E">
      <w:r w:rsidRPr="0098396E">
        <w:t>Finalmente, los resultados obtenidos se presentan a los usuarios a través del módulo de reportes, mediante paneles visuales y gráficos interactivos. Este flujo permite una evaluación automatizada, continua y basada en evidencia del uso de las TIC en los centros educativos.</w:t>
      </w:r>
    </w:p>
    <w:p w14:paraId="0313F103" w14:textId="77777777" w:rsidR="0098396E" w:rsidRPr="0098396E" w:rsidRDefault="0098396E" w:rsidP="0098396E"/>
    <w:p w14:paraId="33F0C665" w14:textId="0E3CB9D1" w:rsidR="008E36E2" w:rsidRDefault="008E36E2" w:rsidP="008E36E2">
      <w:pPr>
        <w:pStyle w:val="Ttulo3"/>
      </w:pPr>
      <w:bookmarkStart w:id="36" w:name="_Toc218554283"/>
      <w:r>
        <w:t>Evaluación</w:t>
      </w:r>
      <w:bookmarkEnd w:id="36"/>
    </w:p>
    <w:p w14:paraId="60A39B5C" w14:textId="77777777" w:rsidR="00525600" w:rsidRDefault="00525600" w:rsidP="00525600">
      <w:r>
        <w:t xml:space="preserve">La evaluación del prototipo de </w:t>
      </w:r>
      <w:r w:rsidRPr="00525600">
        <w:rPr>
          <w:i/>
          <w:iCs/>
        </w:rPr>
        <w:t>Software Educativo</w:t>
      </w:r>
      <w:r>
        <w:t xml:space="preserve"> se realizó con el objetivo de verificar su correcto funcionamiento técnico y analizar su coherencia con los objetivos planteados en el proyecto. Dado que el sistema se encuentra en una fase de desarrollo funcional inicial, la evaluación se centró en pruebas internas y validaciones técnicas orientadas a comprobar la estabilidad, usabilidad y capacidad de procesamiento del prototipo.</w:t>
      </w:r>
    </w:p>
    <w:p w14:paraId="55450A18" w14:textId="368F0960" w:rsidR="004024AB" w:rsidRDefault="00525600" w:rsidP="00525600">
      <w:r>
        <w:t>El proceso de evaluación se desarrolló en tres dimensiones principales: evaluación técnica, evaluación de usabilidad y evaluación del módulo de analítica e inteligencia artificial</w:t>
      </w:r>
      <w:r w:rsidR="00AD0B85" w:rsidRPr="00AD0B85">
        <w:t>.</w:t>
      </w:r>
    </w:p>
    <w:p w14:paraId="43003F39" w14:textId="77777777" w:rsidR="004024AB" w:rsidRPr="004024AB" w:rsidRDefault="004024AB" w:rsidP="004024AB">
      <w:pPr>
        <w:rPr>
          <w:b/>
          <w:bCs/>
        </w:rPr>
      </w:pPr>
      <w:r w:rsidRPr="004024AB">
        <w:rPr>
          <w:b/>
          <w:bCs/>
        </w:rPr>
        <w:t>Evaluación técnica</w:t>
      </w:r>
    </w:p>
    <w:p w14:paraId="477E724D" w14:textId="77777777" w:rsidR="00525600" w:rsidRPr="00525600" w:rsidRDefault="00525600" w:rsidP="00525600">
      <w:pPr>
        <w:rPr>
          <w:lang w:val="es-CO"/>
        </w:rPr>
      </w:pPr>
      <w:r w:rsidRPr="00525600">
        <w:rPr>
          <w:lang w:val="es-CO"/>
        </w:rPr>
        <w:t xml:space="preserve">Se realizaron pruebas básicas de funcionamiento sobre los componentes que se encuentran integrados en el prototipo de </w:t>
      </w:r>
      <w:r w:rsidRPr="00525600">
        <w:rPr>
          <w:b/>
          <w:bCs/>
          <w:lang w:val="es-CO"/>
        </w:rPr>
        <w:t>Software Educativo</w:t>
      </w:r>
      <w:r w:rsidRPr="00525600">
        <w:rPr>
          <w:lang w:val="es-CO"/>
        </w:rPr>
        <w:t xml:space="preserve">, con el objetivo de verificar su correcto desempeño técnico. Estas </w:t>
      </w:r>
      <w:r w:rsidRPr="00525600">
        <w:rPr>
          <w:lang w:val="es-CO"/>
        </w:rPr>
        <w:lastRenderedPageBreak/>
        <w:t>pruebas se centraron en los módulos principales del sistema y en la comunicación entre las diferentes capas de la arquitectura.</w:t>
      </w:r>
    </w:p>
    <w:p w14:paraId="58F3CFFC" w14:textId="77777777" w:rsidR="00525600" w:rsidRPr="00525600" w:rsidRDefault="00525600" w:rsidP="00525600">
      <w:pPr>
        <w:rPr>
          <w:lang w:val="es-CO"/>
        </w:rPr>
      </w:pPr>
      <w:r w:rsidRPr="00525600">
        <w:rPr>
          <w:lang w:val="es-CO"/>
        </w:rPr>
        <w:t>En primer lugar, se evaluó la autenticación y gestión de usuarios, verificando el correcto funcionamiento del registro, inicio de sesión y asignación de roles. Los resultados confirmaron que el sistema distingue adecuadamente entre los perfiles de docente, directivo y administrador institucional.</w:t>
      </w:r>
    </w:p>
    <w:p w14:paraId="1C7ED27D" w14:textId="77777777" w:rsidR="00525600" w:rsidRPr="00525600" w:rsidRDefault="00525600" w:rsidP="00525600">
      <w:pPr>
        <w:rPr>
          <w:lang w:val="es-CO"/>
        </w:rPr>
      </w:pPr>
      <w:r w:rsidRPr="00525600">
        <w:rPr>
          <w:lang w:val="es-CO"/>
        </w:rPr>
        <w:t xml:space="preserve">Asimismo, se analizaron las operaciones sobre encuestas, comprobando la creación, edición y almacenamiento de cuestionarios. Estas pruebas permitieron confirmar la comunicación estable entre el </w:t>
      </w:r>
      <w:proofErr w:type="spellStart"/>
      <w:r w:rsidRPr="00525600">
        <w:rPr>
          <w:lang w:val="es-CO"/>
        </w:rPr>
        <w:t>frontend</w:t>
      </w:r>
      <w:proofErr w:type="spellEnd"/>
      <w:r w:rsidRPr="00525600">
        <w:rPr>
          <w:lang w:val="es-CO"/>
        </w:rPr>
        <w:t xml:space="preserve"> desarrollado en React.js, el </w:t>
      </w:r>
      <w:proofErr w:type="spellStart"/>
      <w:r w:rsidRPr="00525600">
        <w:rPr>
          <w:lang w:val="es-CO"/>
        </w:rPr>
        <w:t>backend</w:t>
      </w:r>
      <w:proofErr w:type="spellEnd"/>
      <w:r w:rsidRPr="00525600">
        <w:rPr>
          <w:lang w:val="es-CO"/>
        </w:rPr>
        <w:t xml:space="preserve"> implementado en Django y la base de datos PostgreSQL.</w:t>
      </w:r>
    </w:p>
    <w:p w14:paraId="485DB404" w14:textId="77777777" w:rsidR="00525600" w:rsidRPr="00525600" w:rsidRDefault="00525600" w:rsidP="00525600">
      <w:pPr>
        <w:rPr>
          <w:lang w:val="es-CO"/>
        </w:rPr>
      </w:pPr>
      <w:r w:rsidRPr="00525600">
        <w:rPr>
          <w:lang w:val="es-CO"/>
        </w:rPr>
        <w:t>Finalmente, se validó la comunicación entre módulos mediante servicios API REST, asegurando que las peticiones y respuestas se gestionan sin errores y que la información fluye de forma consistente entre los distintos componentes del sistema.</w:t>
      </w:r>
    </w:p>
    <w:p w14:paraId="67F74955" w14:textId="294E6BD4" w:rsidR="00525600" w:rsidRDefault="00525600" w:rsidP="004024AB">
      <w:r w:rsidRPr="00525600">
        <w:t>Las pruebas realizadas permitieron identificar ajustes menores relacionados con validaciones de formularios, manejo de excepciones y sincronización entre la capa de presentación y la lógica de negocio, los cuales fueron registrados y corregidos durante el proceso de desarrollo.</w:t>
      </w:r>
    </w:p>
    <w:p w14:paraId="3903EFE8" w14:textId="77777777" w:rsidR="004024AB" w:rsidRPr="004024AB" w:rsidRDefault="004024AB" w:rsidP="004024AB">
      <w:pPr>
        <w:rPr>
          <w:b/>
          <w:bCs/>
        </w:rPr>
      </w:pPr>
      <w:r w:rsidRPr="004024AB">
        <w:rPr>
          <w:b/>
          <w:bCs/>
        </w:rPr>
        <w:t>Evaluación de usabilidad</w:t>
      </w:r>
    </w:p>
    <w:p w14:paraId="3096B3EB" w14:textId="77777777" w:rsidR="00525600" w:rsidRDefault="00525600" w:rsidP="00525600">
      <w:r>
        <w:t>La evaluación de la usabilidad se llevó a cabo mediante pruebas exploratorias internas, orientadas a analizar la claridad de la interfaz, la facilidad de navegación y la accesibilidad de las funcionalidades principales del sistema. Estas pruebas permitieron comprobar que la plataforma presenta una estructura intuitiva para los distintos perfiles de usuario definidos.</w:t>
      </w:r>
    </w:p>
    <w:p w14:paraId="42C9C970" w14:textId="3A6E9F4B" w:rsidR="004024AB" w:rsidRDefault="00525600" w:rsidP="00525600">
      <w:r>
        <w:t>Como resultado de esta evaluación, se identificaron oportunidades de mejora relacionadas con la organización visual del panel de indicadores y la simplificación de algunos formularios. Estos aspectos se consideran líneas de ajuste para versiones futuras del prototipo, con el fin de optimizar la experiencia de usuario.</w:t>
      </w:r>
    </w:p>
    <w:p w14:paraId="39B3CF83" w14:textId="77777777" w:rsidR="004024AB" w:rsidRPr="004024AB" w:rsidRDefault="004024AB" w:rsidP="004024AB">
      <w:pPr>
        <w:rPr>
          <w:b/>
          <w:bCs/>
        </w:rPr>
      </w:pPr>
      <w:r w:rsidRPr="004024AB">
        <w:rPr>
          <w:b/>
          <w:bCs/>
        </w:rPr>
        <w:t>Evaluación pedagógica y aplicabilidad</w:t>
      </w:r>
    </w:p>
    <w:p w14:paraId="1CFEF302" w14:textId="77777777" w:rsidR="00525600" w:rsidRPr="00525600" w:rsidRDefault="00525600" w:rsidP="00525600">
      <w:pPr>
        <w:rPr>
          <w:lang w:val="es-CO"/>
        </w:rPr>
      </w:pPr>
      <w:r w:rsidRPr="00525600">
        <w:rPr>
          <w:lang w:val="es-CO"/>
        </w:rPr>
        <w:t xml:space="preserve">La evaluación pedagógica se abordó mediante una revisión conceptual del sistema, centrada en analizar su pertinencia como herramienta para evaluar la implantación de las Tecnologías de la Información y la </w:t>
      </w:r>
      <w:r w:rsidRPr="00525600">
        <w:rPr>
          <w:lang w:val="es-CO"/>
        </w:rPr>
        <w:lastRenderedPageBreak/>
        <w:t>Comunicación (TIC) en centros educativos. Esta revisión permitió valorar la coherencia entre los objetivos pedagógicos planteados y las funcionalidades implementadas en el prototipo.</w:t>
      </w:r>
    </w:p>
    <w:p w14:paraId="7BBD507D" w14:textId="77777777" w:rsidR="00525600" w:rsidRPr="00525600" w:rsidRDefault="00525600" w:rsidP="00525600">
      <w:pPr>
        <w:rPr>
          <w:lang w:val="es-CO"/>
        </w:rPr>
      </w:pPr>
      <w:r w:rsidRPr="00525600">
        <w:rPr>
          <w:lang w:val="es-CO"/>
        </w:rPr>
        <w:t xml:space="preserve">El análisis evidenció que </w:t>
      </w:r>
      <w:r w:rsidRPr="00525600">
        <w:rPr>
          <w:b/>
          <w:bCs/>
          <w:lang w:val="es-CO"/>
        </w:rPr>
        <w:t>Software Educativo</w:t>
      </w:r>
      <w:r w:rsidRPr="00525600">
        <w:rPr>
          <w:lang w:val="es-CO"/>
        </w:rPr>
        <w:t xml:space="preserve"> integra de forma consistente la evaluación automatizada, la colaboración institucional y la generación de indicadores basados en datos, lo que confirma su potencial de aplicación en contextos educativos reales. No obstante, se reconoce que una validación con usuarios reales y expertos externos constituye una línea de trabajo futuro necesaria para reforzar la aplicabilidad del sistema.</w:t>
      </w:r>
    </w:p>
    <w:p w14:paraId="4464551E" w14:textId="1981A0B5" w:rsidR="008E36E2" w:rsidRDefault="008E36E2" w:rsidP="004024AB"/>
    <w:p w14:paraId="0329C68B" w14:textId="14814F40" w:rsidR="009C485E" w:rsidRPr="007A5E65" w:rsidRDefault="009C485E" w:rsidP="009C485E">
      <w:pPr>
        <w:pStyle w:val="Ttulo1"/>
        <w:rPr>
          <w:caps w:val="0"/>
        </w:rPr>
      </w:pPr>
      <w:bookmarkStart w:id="37" w:name="_Toc218554284"/>
      <w:r w:rsidRPr="007A5E65">
        <w:rPr>
          <w:caps w:val="0"/>
        </w:rPr>
        <w:t>Conclusiones y trabajo futuro</w:t>
      </w:r>
      <w:bookmarkEnd w:id="37"/>
    </w:p>
    <w:p w14:paraId="0D32CD0D" w14:textId="253B7DC5" w:rsidR="004D1005" w:rsidRPr="007A5E65" w:rsidRDefault="004D1005" w:rsidP="003B2360">
      <w:pPr>
        <w:pStyle w:val="Ttulo2"/>
        <w:ind w:left="567" w:hanging="567"/>
        <w:rPr>
          <w:caps w:val="0"/>
        </w:rPr>
      </w:pPr>
      <w:bookmarkStart w:id="38" w:name="_Toc218554285"/>
      <w:r w:rsidRPr="007A5E65">
        <w:rPr>
          <w:caps w:val="0"/>
        </w:rPr>
        <w:t>C</w:t>
      </w:r>
      <w:r w:rsidR="00FA762C" w:rsidRPr="007A5E65">
        <w:rPr>
          <w:caps w:val="0"/>
        </w:rPr>
        <w:t>onclusiones</w:t>
      </w:r>
      <w:bookmarkEnd w:id="38"/>
    </w:p>
    <w:p w14:paraId="15DEF17C" w14:textId="77777777" w:rsidR="00525600" w:rsidRDefault="00525600" w:rsidP="00525600">
      <w:r>
        <w:t>El desarrollo del presente trabajo permitió diseñar e implementar un prototipo funcional denominado Software Educativo, orientado a la evaluación de la implantación de las Tecnologías de la Información y la Comunicación (TIC) en centros educativos. A partir del análisis del contexto educativo y del estado del arte, se evidenció la necesidad de contar con herramientas que integren colaboración institucional, evaluación automatizada y analítica basada en datos.</w:t>
      </w:r>
    </w:p>
    <w:p w14:paraId="24E2CE68" w14:textId="77777777" w:rsidR="00525600" w:rsidRDefault="00525600" w:rsidP="00525600"/>
    <w:p w14:paraId="518C53F4" w14:textId="77777777" w:rsidR="00525600" w:rsidRDefault="00525600" w:rsidP="00525600">
      <w:r>
        <w:t>Los objetivos planteados al inicio del proyecto fueron alcanzados de manera satisfactoria. En particular, se logró definir una arquitectura modular y escalable, implementar los principales módulos del sistema y establecer un flujo de datos automatizado que permite transformar la información recopilada mediante encuestas en indicadores útiles para la toma de decisiones institucionales.</w:t>
      </w:r>
    </w:p>
    <w:p w14:paraId="2FCDEA1A" w14:textId="77777777" w:rsidR="006A646E" w:rsidRPr="006A646E" w:rsidRDefault="006A646E" w:rsidP="006A646E">
      <w:pPr>
        <w:rPr>
          <w:lang w:val="es-CO"/>
        </w:rPr>
      </w:pPr>
      <w:r w:rsidRPr="006A646E">
        <w:rPr>
          <w:lang w:val="es-CO"/>
        </w:rPr>
        <w:t>La evaluación técnica realizada confirmó el correcto funcionamiento de los módulos implementados, así como la estabilidad de la comunicación entre las distintas capas del sistema. Asimismo, la evaluación de usabilidad evidenció que la interfaz resulta comprensible e intuitiva para los perfiles de usuario definidos, aunque se identificaron oportunidades de mejora que podrán abordarse en futuras versiones.</w:t>
      </w:r>
    </w:p>
    <w:p w14:paraId="099ABB38" w14:textId="77777777" w:rsidR="006A646E" w:rsidRPr="006A646E" w:rsidRDefault="006A646E" w:rsidP="006A646E">
      <w:pPr>
        <w:rPr>
          <w:lang w:val="es-CO"/>
        </w:rPr>
      </w:pPr>
      <w:r w:rsidRPr="006A646E">
        <w:rPr>
          <w:lang w:val="es-CO"/>
        </w:rPr>
        <w:t xml:space="preserve">Desde el punto de vista pedagógico, el prototipo demuestra su potencial como herramienta de apoyo a la transformación digital institucional, al facilitar la autoevaluación del uso pedagógico de las TIC y </w:t>
      </w:r>
      <w:r w:rsidRPr="006A646E">
        <w:rPr>
          <w:lang w:val="es-CO"/>
        </w:rPr>
        <w:lastRenderedPageBreak/>
        <w:t>promover una cultura de análisis basada en evidencia. La integración de técnicas de analítica educativa e inteligencia artificial permite reducir la dependencia de evaluaciones manuales y subjetivas.</w:t>
      </w:r>
    </w:p>
    <w:p w14:paraId="100D09AC" w14:textId="77777777" w:rsidR="006A646E" w:rsidRPr="006A646E" w:rsidRDefault="006A646E" w:rsidP="006A646E">
      <w:pPr>
        <w:rPr>
          <w:lang w:val="es-CO"/>
        </w:rPr>
      </w:pPr>
      <w:r w:rsidRPr="006A646E">
        <w:rPr>
          <w:lang w:val="es-CO"/>
        </w:rPr>
        <w:t>No obstante, el estudio presenta ciertas limitaciones, principalmente relacionadas con el uso de datos simulados y la ausencia de una validación con usuarios reales en un entorno operativo. Estas limitaciones no invalidan los resultados obtenidos, pero sí delimitan el alcance de las conclusiones y abren líneas claras de trabajo futuro.</w:t>
      </w:r>
    </w:p>
    <w:p w14:paraId="4EC2A7EA" w14:textId="0B3780A0" w:rsidR="007A5E65" w:rsidRDefault="006A646E" w:rsidP="004C6EA9">
      <w:r w:rsidRPr="006A646E">
        <w:t>En conjunto, el trabajo desarrollado constituye una aportación relevante al ámbito del software educativo, al proponer una solución técnica viable que integra colaboración, evaluación automatizada y analítica inteligente para apoyar los procesos de transformación digital en centros educativos.</w:t>
      </w:r>
    </w:p>
    <w:p w14:paraId="1CB0AC2E" w14:textId="77777777" w:rsidR="007A5E65" w:rsidRPr="007A5E65" w:rsidRDefault="007A5E65" w:rsidP="003B2360">
      <w:pPr>
        <w:pStyle w:val="Ttulo2"/>
        <w:ind w:left="567" w:hanging="567"/>
        <w:rPr>
          <w:caps w:val="0"/>
        </w:rPr>
      </w:pPr>
      <w:bookmarkStart w:id="39" w:name="_Toc54278735"/>
      <w:bookmarkStart w:id="40" w:name="_Toc218554286"/>
      <w:r w:rsidRPr="007A5E65">
        <w:rPr>
          <w:caps w:val="0"/>
        </w:rPr>
        <w:t>Trabajo futuro</w:t>
      </w:r>
      <w:bookmarkEnd w:id="39"/>
      <w:bookmarkEnd w:id="40"/>
    </w:p>
    <w:p w14:paraId="664DCC9E" w14:textId="77777777" w:rsidR="006A646E" w:rsidRDefault="006A646E" w:rsidP="006A646E">
      <w:pPr>
        <w:spacing w:before="0" w:after="0"/>
      </w:pPr>
      <w:r>
        <w:t>A partir de los resultados obtenidos y de las limitaciones identificadas, se proponen las siguientes líneas de trabajo futuro, organizadas en función de su horizonte temporal:</w:t>
      </w:r>
    </w:p>
    <w:p w14:paraId="51AFBEE3" w14:textId="77777777" w:rsidR="006A646E" w:rsidRDefault="006A646E" w:rsidP="006A646E">
      <w:pPr>
        <w:spacing w:before="0" w:after="0"/>
        <w:ind w:left="360"/>
      </w:pPr>
    </w:p>
    <w:p w14:paraId="5E3ADD1C" w14:textId="77777777" w:rsidR="006A646E" w:rsidRDefault="006A646E" w:rsidP="006A646E">
      <w:pPr>
        <w:spacing w:before="0" w:after="0"/>
      </w:pPr>
      <w:r>
        <w:t>A corto plazo, se plantea ampliar y optimizar las funcionalidades del prototipo, especialmente en lo relativo a la visualización de reportes, la mejora de la interfaz de usuario y la consolidación del módulo colaborativo. Asimismo, se prevé reforzar las pruebas técnicas orientadas a garantizar el rendimiento y la seguridad del sistema.</w:t>
      </w:r>
    </w:p>
    <w:p w14:paraId="3C3BB9AB" w14:textId="77777777" w:rsidR="006A646E" w:rsidRDefault="006A646E" w:rsidP="006A646E">
      <w:pPr>
        <w:spacing w:before="0" w:after="0"/>
      </w:pPr>
    </w:p>
    <w:p w14:paraId="44B350F4" w14:textId="0872EEB1" w:rsidR="006A646E" w:rsidRDefault="006A646E" w:rsidP="006A646E">
      <w:pPr>
        <w:spacing w:before="0" w:after="0"/>
      </w:pPr>
      <w:r>
        <w:t>A medio plazo, resulta prioritario realizar una validación del sistema con usuarios reales mediante la implementación de una prueba piloto en uno o varios centros educativos. Esta validación permitirá recoger evidencias empíricas sobre la usabilidad, la utilidad pedagógica y la precisión de los indicadores generados por el sistema.</w:t>
      </w:r>
    </w:p>
    <w:p w14:paraId="78619A5F" w14:textId="77777777" w:rsidR="006A646E" w:rsidRDefault="006A646E" w:rsidP="006A646E">
      <w:pPr>
        <w:spacing w:before="0" w:after="0"/>
        <w:rPr>
          <w:lang w:val="es-CO"/>
        </w:rPr>
      </w:pPr>
    </w:p>
    <w:p w14:paraId="402B3B4B" w14:textId="649D0F52" w:rsidR="006A646E" w:rsidRPr="006A646E" w:rsidRDefault="006A646E" w:rsidP="006A646E">
      <w:pPr>
        <w:spacing w:before="0" w:after="0"/>
        <w:rPr>
          <w:lang w:val="es-CO"/>
        </w:rPr>
      </w:pPr>
      <w:r w:rsidRPr="006A646E">
        <w:rPr>
          <w:lang w:val="es-CO"/>
        </w:rPr>
        <w:t>A largo plazo, se propone profundizar en la optimización de los modelos de analítica e inteligencia artificial, incorporando nuevos indicadores y técnicas de aprendizaje automático que permitan obtener diagnósticos más precisos sobre la madurez digital institucional. Asimismo, se contempla la posibilidad de escalar la plataforma para su aplicación en contextos educativos más amplios.</w:t>
      </w:r>
    </w:p>
    <w:p w14:paraId="77885CD0" w14:textId="77777777" w:rsidR="006A646E" w:rsidRDefault="006A646E" w:rsidP="006A646E">
      <w:pPr>
        <w:spacing w:before="0" w:after="0"/>
        <w:rPr>
          <w:lang w:val="es-CO"/>
        </w:rPr>
      </w:pPr>
    </w:p>
    <w:p w14:paraId="558E73E0" w14:textId="536C29B1" w:rsidR="006A646E" w:rsidRPr="006A646E" w:rsidRDefault="006A646E" w:rsidP="006A646E">
      <w:pPr>
        <w:spacing w:before="0" w:after="0"/>
        <w:rPr>
          <w:lang w:val="es-CO"/>
        </w:rPr>
      </w:pPr>
      <w:r w:rsidRPr="006A646E">
        <w:rPr>
          <w:lang w:val="es-CO"/>
        </w:rPr>
        <w:lastRenderedPageBreak/>
        <w:t xml:space="preserve">Estas líneas de trabajo permitirán consolidar </w:t>
      </w:r>
      <w:r w:rsidRPr="006A646E">
        <w:rPr>
          <w:i/>
          <w:iCs/>
          <w:lang w:val="es-CO"/>
        </w:rPr>
        <w:t>Software Educativo</w:t>
      </w:r>
      <w:r w:rsidRPr="006A646E">
        <w:rPr>
          <w:lang w:val="es-CO"/>
        </w:rPr>
        <w:t xml:space="preserve"> como una herramienta robusta y adaptable, capaz de contribuir de manera efectiva a la evaluación y mejora de la integración de las TIC en los centros educativos.</w:t>
      </w:r>
    </w:p>
    <w:p w14:paraId="2DFF7C18" w14:textId="2E358233" w:rsidR="00F709F1" w:rsidRDefault="00F709F1" w:rsidP="00F709F1">
      <w:pPr>
        <w:spacing w:before="0" w:after="0"/>
      </w:pPr>
      <w:r>
        <w:t xml:space="preserve">. </w:t>
      </w:r>
    </w:p>
    <w:p w14:paraId="6B4CE328" w14:textId="3F38C919" w:rsidR="00A75783" w:rsidRDefault="00A75783" w:rsidP="00D943CC">
      <w:pPr>
        <w:spacing w:before="0" w:after="0"/>
      </w:pPr>
      <w:r>
        <w:br w:type="page"/>
      </w:r>
    </w:p>
    <w:p w14:paraId="21FAC795" w14:textId="66A30492" w:rsidR="00A75783" w:rsidRPr="009F6F17" w:rsidRDefault="00A75783" w:rsidP="00194057">
      <w:pPr>
        <w:pStyle w:val="Ttulo1sinnumerar"/>
      </w:pPr>
      <w:bookmarkStart w:id="41" w:name="_Toc218554287"/>
      <w:r>
        <w:lastRenderedPageBreak/>
        <w:t>Referencias bibliográficas</w:t>
      </w:r>
      <w:bookmarkEnd w:id="41"/>
    </w:p>
    <w:p w14:paraId="791669F6" w14:textId="3D749931" w:rsidR="0059305D" w:rsidRDefault="0059305D" w:rsidP="0059305D">
      <w:pPr>
        <w:spacing w:before="0" w:after="0" w:line="240" w:lineRule="auto"/>
        <w:jc w:val="left"/>
      </w:pPr>
      <w:r>
        <w:t xml:space="preserve">Cabero-Almenara, J., &amp; Llorente-Cejudo, C. (2022). </w:t>
      </w:r>
      <w:r w:rsidRPr="004F1439">
        <w:rPr>
          <w:i/>
          <w:iCs/>
        </w:rPr>
        <w:t>La competencia digital docente y la educación del futuro: Análisis y perspectivas</w:t>
      </w:r>
      <w:r>
        <w:t xml:space="preserve">. Revista de Educación a Distancia, 22(72), 1–23. </w:t>
      </w:r>
      <w:hyperlink r:id="rId23" w:history="1">
        <w:r w:rsidR="00D943CC" w:rsidRPr="00CA63F5">
          <w:rPr>
            <w:rStyle w:val="Hipervnculo"/>
          </w:rPr>
          <w:t>https://revistas.um.es/red/article/view/507121</w:t>
        </w:r>
      </w:hyperlink>
    </w:p>
    <w:p w14:paraId="6BEC0C4F" w14:textId="77777777" w:rsidR="0059305D" w:rsidRDefault="0059305D" w:rsidP="0059305D">
      <w:pPr>
        <w:spacing w:before="0" w:after="0" w:line="240" w:lineRule="auto"/>
        <w:jc w:val="left"/>
      </w:pPr>
    </w:p>
    <w:p w14:paraId="59A11BF9" w14:textId="5DCE5B79" w:rsidR="0059305D" w:rsidRDefault="0059305D" w:rsidP="0059305D">
      <w:pPr>
        <w:spacing w:before="0" w:after="0" w:line="240" w:lineRule="auto"/>
        <w:jc w:val="left"/>
      </w:pPr>
      <w:r>
        <w:t xml:space="preserve">Dyer, J. H., Gregersen, H. B., &amp; Christensen, C. M. (2020). </w:t>
      </w:r>
      <w:proofErr w:type="spellStart"/>
      <w:r w:rsidRPr="004F1439">
        <w:rPr>
          <w:i/>
          <w:iCs/>
        </w:rPr>
        <w:t>Innovator’s</w:t>
      </w:r>
      <w:proofErr w:type="spellEnd"/>
      <w:r w:rsidRPr="004F1439">
        <w:rPr>
          <w:i/>
          <w:iCs/>
        </w:rPr>
        <w:t xml:space="preserve"> DNA: </w:t>
      </w:r>
      <w:proofErr w:type="spellStart"/>
      <w:r w:rsidRPr="004F1439">
        <w:rPr>
          <w:i/>
          <w:iCs/>
        </w:rPr>
        <w:t>Mastering</w:t>
      </w:r>
      <w:proofErr w:type="spellEnd"/>
      <w:r w:rsidRPr="004F1439">
        <w:rPr>
          <w:i/>
          <w:iCs/>
        </w:rPr>
        <w:t xml:space="preserve"> </w:t>
      </w:r>
      <w:proofErr w:type="spellStart"/>
      <w:r w:rsidRPr="004F1439">
        <w:rPr>
          <w:i/>
          <w:iCs/>
        </w:rPr>
        <w:t>the</w:t>
      </w:r>
      <w:proofErr w:type="spellEnd"/>
      <w:r w:rsidRPr="004F1439">
        <w:rPr>
          <w:i/>
          <w:iCs/>
        </w:rPr>
        <w:t xml:space="preserve"> </w:t>
      </w:r>
      <w:proofErr w:type="spellStart"/>
      <w:r w:rsidRPr="004F1439">
        <w:rPr>
          <w:i/>
          <w:iCs/>
        </w:rPr>
        <w:t>five</w:t>
      </w:r>
      <w:proofErr w:type="spellEnd"/>
      <w:r w:rsidRPr="004F1439">
        <w:rPr>
          <w:i/>
          <w:iCs/>
        </w:rPr>
        <w:t xml:space="preserve"> </w:t>
      </w:r>
      <w:proofErr w:type="spellStart"/>
      <w:r w:rsidRPr="004F1439">
        <w:rPr>
          <w:i/>
          <w:iCs/>
        </w:rPr>
        <w:t>skills</w:t>
      </w:r>
      <w:proofErr w:type="spellEnd"/>
      <w:r w:rsidRPr="004F1439">
        <w:rPr>
          <w:i/>
          <w:iCs/>
        </w:rPr>
        <w:t xml:space="preserve"> </w:t>
      </w:r>
      <w:proofErr w:type="spellStart"/>
      <w:r w:rsidRPr="004F1439">
        <w:rPr>
          <w:i/>
          <w:iCs/>
        </w:rPr>
        <w:t>of</w:t>
      </w:r>
      <w:proofErr w:type="spellEnd"/>
      <w:r w:rsidRPr="004F1439">
        <w:rPr>
          <w:i/>
          <w:iCs/>
        </w:rPr>
        <w:t xml:space="preserve"> disruptive </w:t>
      </w:r>
      <w:proofErr w:type="spellStart"/>
      <w:r w:rsidRPr="004F1439">
        <w:rPr>
          <w:i/>
          <w:iCs/>
        </w:rPr>
        <w:t>innovators</w:t>
      </w:r>
      <w:proofErr w:type="spellEnd"/>
      <w:r>
        <w:t xml:space="preserve">. Harvard Business </w:t>
      </w:r>
      <w:proofErr w:type="spellStart"/>
      <w:r>
        <w:t>Review</w:t>
      </w:r>
      <w:proofErr w:type="spellEnd"/>
      <w:r>
        <w:t xml:space="preserve"> Press. </w:t>
      </w:r>
      <w:hyperlink r:id="rId24" w:history="1">
        <w:r w:rsidR="007F072A" w:rsidRPr="00A46593">
          <w:rPr>
            <w:rStyle w:val="Hipervnculo"/>
          </w:rPr>
          <w:t>https://books.google.com/books/about/The_Innovator_s_DNA.html?id=ktYt-mVuETYC</w:t>
        </w:r>
      </w:hyperlink>
    </w:p>
    <w:p w14:paraId="14BB013E" w14:textId="77777777" w:rsidR="0059305D" w:rsidRDefault="0059305D" w:rsidP="0059305D">
      <w:pPr>
        <w:spacing w:before="0" w:after="0" w:line="240" w:lineRule="auto"/>
        <w:jc w:val="left"/>
      </w:pPr>
    </w:p>
    <w:p w14:paraId="652B5C92" w14:textId="01D72CBC" w:rsidR="0059305D" w:rsidRDefault="0059305D" w:rsidP="0059305D">
      <w:pPr>
        <w:spacing w:before="0" w:after="0" w:line="240" w:lineRule="auto"/>
        <w:jc w:val="left"/>
      </w:pPr>
      <w:r>
        <w:t xml:space="preserve">Gómez, D., &amp; Ramírez, M. (2022). </w:t>
      </w:r>
      <w:r w:rsidRPr="004F1439">
        <w:rPr>
          <w:i/>
          <w:iCs/>
        </w:rPr>
        <w:t>Transformación digital en la educación colombiana: Retos y oportunidades para el siglo XXI.</w:t>
      </w:r>
      <w:r>
        <w:t xml:space="preserve"> Revista Educación y Desarrollo, 16(3), 45–59. </w:t>
      </w:r>
      <w:hyperlink r:id="rId25" w:history="1">
        <w:r w:rsidRPr="00CA63F5">
          <w:rPr>
            <w:rStyle w:val="Hipervnculo"/>
          </w:rPr>
          <w:t>https://revistas.udg.co/educacionydesarrollo/article/view/4567</w:t>
        </w:r>
      </w:hyperlink>
    </w:p>
    <w:p w14:paraId="4B8B3DF5" w14:textId="77777777" w:rsidR="0059305D" w:rsidRDefault="0059305D" w:rsidP="0059305D">
      <w:pPr>
        <w:spacing w:before="0" w:after="0" w:line="240" w:lineRule="auto"/>
        <w:jc w:val="left"/>
      </w:pPr>
    </w:p>
    <w:p w14:paraId="37D4AF94" w14:textId="63342EFB" w:rsidR="0059305D" w:rsidRDefault="0059305D" w:rsidP="0059305D">
      <w:pPr>
        <w:spacing w:before="0" w:after="0" w:line="240" w:lineRule="auto"/>
        <w:jc w:val="left"/>
      </w:pPr>
      <w:r>
        <w:t xml:space="preserve">Holmes, W., Bialik, M., &amp; Fadel, C. (2021). </w:t>
      </w:r>
      <w:r w:rsidRPr="004F1439">
        <w:rPr>
          <w:i/>
          <w:iCs/>
        </w:rPr>
        <w:t xml:space="preserve">Artificial </w:t>
      </w:r>
      <w:proofErr w:type="spellStart"/>
      <w:r w:rsidRPr="004F1439">
        <w:rPr>
          <w:i/>
          <w:iCs/>
        </w:rPr>
        <w:t>Intelligence</w:t>
      </w:r>
      <w:proofErr w:type="spellEnd"/>
      <w:r w:rsidRPr="004F1439">
        <w:rPr>
          <w:i/>
          <w:iCs/>
        </w:rPr>
        <w:t xml:space="preserve"> in </w:t>
      </w:r>
      <w:proofErr w:type="spellStart"/>
      <w:r w:rsidRPr="004F1439">
        <w:rPr>
          <w:i/>
          <w:iCs/>
        </w:rPr>
        <w:t>Education</w:t>
      </w:r>
      <w:proofErr w:type="spellEnd"/>
      <w:r w:rsidRPr="004F1439">
        <w:rPr>
          <w:i/>
          <w:iCs/>
        </w:rPr>
        <w:t xml:space="preserve">: </w:t>
      </w:r>
      <w:proofErr w:type="spellStart"/>
      <w:r w:rsidRPr="004F1439">
        <w:rPr>
          <w:i/>
          <w:iCs/>
        </w:rPr>
        <w:t>Promises</w:t>
      </w:r>
      <w:proofErr w:type="spellEnd"/>
      <w:r w:rsidRPr="004F1439">
        <w:rPr>
          <w:i/>
          <w:iCs/>
        </w:rPr>
        <w:t xml:space="preserve"> and </w:t>
      </w:r>
      <w:proofErr w:type="spellStart"/>
      <w:r w:rsidRPr="004F1439">
        <w:rPr>
          <w:i/>
          <w:iCs/>
        </w:rPr>
        <w:t>Implications</w:t>
      </w:r>
      <w:proofErr w:type="spellEnd"/>
      <w:r w:rsidRPr="004F1439">
        <w:rPr>
          <w:i/>
          <w:iCs/>
        </w:rPr>
        <w:t xml:space="preserve"> </w:t>
      </w:r>
      <w:proofErr w:type="spellStart"/>
      <w:r w:rsidRPr="004F1439">
        <w:rPr>
          <w:i/>
          <w:iCs/>
        </w:rPr>
        <w:t>for</w:t>
      </w:r>
      <w:proofErr w:type="spellEnd"/>
      <w:r w:rsidRPr="004F1439">
        <w:rPr>
          <w:i/>
          <w:iCs/>
        </w:rPr>
        <w:t xml:space="preserve"> </w:t>
      </w:r>
      <w:proofErr w:type="spellStart"/>
      <w:r w:rsidRPr="004F1439">
        <w:rPr>
          <w:i/>
          <w:iCs/>
        </w:rPr>
        <w:t>Teaching</w:t>
      </w:r>
      <w:proofErr w:type="spellEnd"/>
      <w:r w:rsidRPr="004F1439">
        <w:rPr>
          <w:i/>
          <w:iCs/>
        </w:rPr>
        <w:t xml:space="preserve"> and </w:t>
      </w:r>
      <w:proofErr w:type="spellStart"/>
      <w:r w:rsidRPr="004F1439">
        <w:rPr>
          <w:i/>
          <w:iCs/>
        </w:rPr>
        <w:t>Learning</w:t>
      </w:r>
      <w:proofErr w:type="spellEnd"/>
      <w:r w:rsidRPr="004F1439">
        <w:rPr>
          <w:i/>
          <w:iCs/>
        </w:rPr>
        <w:t>.</w:t>
      </w:r>
      <w:r>
        <w:t xml:space="preserve"> Center </w:t>
      </w:r>
      <w:proofErr w:type="spellStart"/>
      <w:r>
        <w:t>for</w:t>
      </w:r>
      <w:proofErr w:type="spellEnd"/>
      <w:r>
        <w:t xml:space="preserve"> </w:t>
      </w:r>
      <w:proofErr w:type="spellStart"/>
      <w:r>
        <w:t>Curriculum</w:t>
      </w:r>
      <w:proofErr w:type="spellEnd"/>
      <w:r>
        <w:t xml:space="preserve"> </w:t>
      </w:r>
      <w:proofErr w:type="spellStart"/>
      <w:r>
        <w:t>Redesign</w:t>
      </w:r>
      <w:proofErr w:type="spellEnd"/>
      <w:r>
        <w:t xml:space="preserve">. </w:t>
      </w:r>
      <w:hyperlink r:id="rId26" w:history="1">
        <w:r w:rsidRPr="00CA63F5">
          <w:rPr>
            <w:rStyle w:val="Hipervnculo"/>
          </w:rPr>
          <w:t>https://curriculumredesign.org/our-work/artificial-intelligence-in-education</w:t>
        </w:r>
      </w:hyperlink>
    </w:p>
    <w:p w14:paraId="756096DB" w14:textId="77777777" w:rsidR="0059305D" w:rsidRDefault="0059305D" w:rsidP="0059305D">
      <w:pPr>
        <w:spacing w:before="0" w:after="0" w:line="240" w:lineRule="auto"/>
        <w:jc w:val="left"/>
      </w:pPr>
    </w:p>
    <w:p w14:paraId="15884473" w14:textId="4EF26F46" w:rsidR="0059305D" w:rsidRDefault="0059305D" w:rsidP="0059305D">
      <w:pPr>
        <w:spacing w:before="0" w:after="0" w:line="240" w:lineRule="auto"/>
        <w:jc w:val="left"/>
      </w:pPr>
      <w:r>
        <w:t xml:space="preserve">Ministerio TIC. (2021). </w:t>
      </w:r>
      <w:r w:rsidRPr="004F1439">
        <w:rPr>
          <w:i/>
          <w:iCs/>
        </w:rPr>
        <w:t xml:space="preserve">Política Nacional de Transformación Digital e Inteligencia Artificial. </w:t>
      </w:r>
      <w:r>
        <w:t xml:space="preserve">Gobierno de Colombia. </w:t>
      </w:r>
      <w:hyperlink r:id="rId27" w:history="1">
        <w:r w:rsidRPr="00CA63F5">
          <w:rPr>
            <w:rStyle w:val="Hipervnculo"/>
          </w:rPr>
          <w:t>https://mintic.gov.co/portal/inicio/Politicas/PNTDIA</w:t>
        </w:r>
      </w:hyperlink>
    </w:p>
    <w:p w14:paraId="39A70690" w14:textId="77777777" w:rsidR="0059305D" w:rsidRDefault="0059305D" w:rsidP="0059305D">
      <w:pPr>
        <w:spacing w:before="0" w:after="0" w:line="240" w:lineRule="auto"/>
        <w:jc w:val="left"/>
      </w:pPr>
    </w:p>
    <w:p w14:paraId="26B2AE7E" w14:textId="5B9CD21D" w:rsidR="0059305D" w:rsidRDefault="0059305D" w:rsidP="0059305D">
      <w:pPr>
        <w:spacing w:before="0" w:after="0" w:line="240" w:lineRule="auto"/>
        <w:jc w:val="left"/>
      </w:pPr>
      <w:r>
        <w:t xml:space="preserve">Morales, C., &amp; Becerra, L. (2023). </w:t>
      </w:r>
      <w:r w:rsidRPr="004F1439">
        <w:rPr>
          <w:i/>
          <w:iCs/>
        </w:rPr>
        <w:t>Analítica del aprendizaje en educación básica: Aplicaciones emergentes en Latinoamérica</w:t>
      </w:r>
      <w:r>
        <w:t xml:space="preserve">. Revista Iberoamericana de Tecnología Educativa, 12(2), 78–94. </w:t>
      </w:r>
      <w:hyperlink r:id="rId28" w:history="1">
        <w:r w:rsidRPr="00CA63F5">
          <w:rPr>
            <w:rStyle w:val="Hipervnculo"/>
          </w:rPr>
          <w:t>https://riberatec.org/index.php/riberatec/article/view/278</w:t>
        </w:r>
      </w:hyperlink>
    </w:p>
    <w:p w14:paraId="2FDCD3CB" w14:textId="77777777" w:rsidR="0059305D" w:rsidRDefault="0059305D" w:rsidP="0059305D">
      <w:pPr>
        <w:spacing w:before="0" w:after="0" w:line="240" w:lineRule="auto"/>
        <w:jc w:val="left"/>
      </w:pPr>
    </w:p>
    <w:p w14:paraId="45B5D92E" w14:textId="6960AE3E" w:rsidR="0059305D" w:rsidRDefault="0059305D" w:rsidP="0059305D">
      <w:pPr>
        <w:spacing w:before="0" w:after="0" w:line="240" w:lineRule="auto"/>
        <w:jc w:val="left"/>
      </w:pPr>
      <w:r>
        <w:t xml:space="preserve">Redecker, C. (2017). </w:t>
      </w:r>
      <w:proofErr w:type="spellStart"/>
      <w:r w:rsidRPr="004F1439">
        <w:rPr>
          <w:i/>
          <w:iCs/>
        </w:rPr>
        <w:t>European</w:t>
      </w:r>
      <w:proofErr w:type="spellEnd"/>
      <w:r w:rsidRPr="004F1439">
        <w:rPr>
          <w:i/>
          <w:iCs/>
        </w:rPr>
        <w:t xml:space="preserve"> Framework </w:t>
      </w:r>
      <w:proofErr w:type="spellStart"/>
      <w:r w:rsidRPr="004F1439">
        <w:rPr>
          <w:i/>
          <w:iCs/>
        </w:rPr>
        <w:t>for</w:t>
      </w:r>
      <w:proofErr w:type="spellEnd"/>
      <w:r w:rsidRPr="004F1439">
        <w:rPr>
          <w:i/>
          <w:iCs/>
        </w:rPr>
        <w:t xml:space="preserve"> </w:t>
      </w:r>
      <w:proofErr w:type="spellStart"/>
      <w:r w:rsidRPr="004F1439">
        <w:rPr>
          <w:i/>
          <w:iCs/>
        </w:rPr>
        <w:t>the</w:t>
      </w:r>
      <w:proofErr w:type="spellEnd"/>
      <w:r w:rsidRPr="004F1439">
        <w:rPr>
          <w:i/>
          <w:iCs/>
        </w:rPr>
        <w:t xml:space="preserve"> Digital </w:t>
      </w:r>
      <w:proofErr w:type="spellStart"/>
      <w:r w:rsidRPr="004F1439">
        <w:rPr>
          <w:i/>
          <w:iCs/>
        </w:rPr>
        <w:t>Competence</w:t>
      </w:r>
      <w:proofErr w:type="spellEnd"/>
      <w:r w:rsidRPr="004F1439">
        <w:rPr>
          <w:i/>
          <w:iCs/>
        </w:rPr>
        <w:t xml:space="preserve"> </w:t>
      </w:r>
      <w:proofErr w:type="spellStart"/>
      <w:r w:rsidRPr="004F1439">
        <w:rPr>
          <w:i/>
          <w:iCs/>
        </w:rPr>
        <w:t>of</w:t>
      </w:r>
      <w:proofErr w:type="spellEnd"/>
      <w:r w:rsidRPr="004F1439">
        <w:rPr>
          <w:i/>
          <w:iCs/>
        </w:rPr>
        <w:t xml:space="preserve"> </w:t>
      </w:r>
      <w:proofErr w:type="spellStart"/>
      <w:r w:rsidRPr="004F1439">
        <w:rPr>
          <w:i/>
          <w:iCs/>
        </w:rPr>
        <w:t>Educators</w:t>
      </w:r>
      <w:proofErr w:type="spellEnd"/>
      <w:r w:rsidRPr="004F1439">
        <w:rPr>
          <w:i/>
          <w:iCs/>
        </w:rPr>
        <w:t xml:space="preserve">: </w:t>
      </w:r>
      <w:proofErr w:type="spellStart"/>
      <w:r w:rsidRPr="004F1439">
        <w:rPr>
          <w:i/>
          <w:iCs/>
        </w:rPr>
        <w:t>DigCompEdu</w:t>
      </w:r>
      <w:proofErr w:type="spellEnd"/>
      <w:r>
        <w:t xml:space="preserve">. </w:t>
      </w:r>
      <w:proofErr w:type="spellStart"/>
      <w:r>
        <w:t>Publications</w:t>
      </w:r>
      <w:proofErr w:type="spellEnd"/>
      <w:r>
        <w:t xml:space="preserve"> Office </w:t>
      </w:r>
      <w:proofErr w:type="spellStart"/>
      <w:r>
        <w:t>of</w:t>
      </w:r>
      <w:proofErr w:type="spellEnd"/>
      <w:r>
        <w:t xml:space="preserve"> </w:t>
      </w:r>
      <w:proofErr w:type="spellStart"/>
      <w:r>
        <w:t>the</w:t>
      </w:r>
      <w:proofErr w:type="spellEnd"/>
      <w:r>
        <w:t xml:space="preserve"> </w:t>
      </w:r>
      <w:proofErr w:type="spellStart"/>
      <w:r>
        <w:t>European</w:t>
      </w:r>
      <w:proofErr w:type="spellEnd"/>
      <w:r>
        <w:t xml:space="preserve"> Union. </w:t>
      </w:r>
      <w:hyperlink r:id="rId29" w:history="1">
        <w:r w:rsidRPr="00CA63F5">
          <w:rPr>
            <w:rStyle w:val="Hipervnculo"/>
          </w:rPr>
          <w:t>https://publications.jrc.ec.europa.eu/repository/handle/JRC107466</w:t>
        </w:r>
      </w:hyperlink>
    </w:p>
    <w:p w14:paraId="6C5989A8" w14:textId="77777777" w:rsidR="0059305D" w:rsidRDefault="0059305D" w:rsidP="0059305D">
      <w:pPr>
        <w:spacing w:before="0" w:after="0" w:line="240" w:lineRule="auto"/>
        <w:jc w:val="left"/>
      </w:pPr>
    </w:p>
    <w:p w14:paraId="69EACF1D" w14:textId="7FA626E6" w:rsidR="0059305D" w:rsidRDefault="0059305D" w:rsidP="0059305D">
      <w:pPr>
        <w:spacing w:before="0" w:after="0" w:line="240" w:lineRule="auto"/>
        <w:jc w:val="left"/>
      </w:pPr>
      <w:r>
        <w:t xml:space="preserve">Sáez-López, J. M., Domínguez-Garrido, M. C., &amp; Cózar-Gutiérrez, R. (2021). </w:t>
      </w:r>
      <w:r w:rsidRPr="004F1439">
        <w:rPr>
          <w:i/>
          <w:iCs/>
        </w:rPr>
        <w:t xml:space="preserve">Digital </w:t>
      </w:r>
      <w:proofErr w:type="spellStart"/>
      <w:r w:rsidRPr="004F1439">
        <w:rPr>
          <w:i/>
          <w:iCs/>
        </w:rPr>
        <w:t>competence</w:t>
      </w:r>
      <w:proofErr w:type="spellEnd"/>
      <w:r w:rsidRPr="004F1439">
        <w:rPr>
          <w:i/>
          <w:iCs/>
        </w:rPr>
        <w:t xml:space="preserve"> and ICT </w:t>
      </w:r>
      <w:proofErr w:type="spellStart"/>
      <w:r w:rsidRPr="004F1439">
        <w:rPr>
          <w:i/>
          <w:iCs/>
        </w:rPr>
        <w:t>integration</w:t>
      </w:r>
      <w:proofErr w:type="spellEnd"/>
      <w:r w:rsidRPr="004F1439">
        <w:rPr>
          <w:i/>
          <w:iCs/>
        </w:rPr>
        <w:t xml:space="preserve"> in </w:t>
      </w:r>
      <w:proofErr w:type="spellStart"/>
      <w:r w:rsidRPr="004F1439">
        <w:rPr>
          <w:i/>
          <w:iCs/>
        </w:rPr>
        <w:t>schools</w:t>
      </w:r>
      <w:proofErr w:type="spellEnd"/>
      <w:r w:rsidRPr="004F1439">
        <w:rPr>
          <w:i/>
          <w:iCs/>
        </w:rPr>
        <w:t xml:space="preserve">: </w:t>
      </w:r>
      <w:proofErr w:type="spellStart"/>
      <w:r w:rsidRPr="004F1439">
        <w:rPr>
          <w:i/>
          <w:iCs/>
        </w:rPr>
        <w:t>Challenges</w:t>
      </w:r>
      <w:proofErr w:type="spellEnd"/>
      <w:r w:rsidRPr="004F1439">
        <w:rPr>
          <w:i/>
          <w:iCs/>
        </w:rPr>
        <w:t xml:space="preserve"> and </w:t>
      </w:r>
      <w:proofErr w:type="spellStart"/>
      <w:r w:rsidRPr="004F1439">
        <w:rPr>
          <w:i/>
          <w:iCs/>
        </w:rPr>
        <w:t>opportunities</w:t>
      </w:r>
      <w:proofErr w:type="spellEnd"/>
      <w:r>
        <w:t xml:space="preserve">. </w:t>
      </w:r>
      <w:proofErr w:type="spellStart"/>
      <w:r>
        <w:t>Computers</w:t>
      </w:r>
      <w:proofErr w:type="spellEnd"/>
      <w:r>
        <w:t xml:space="preserve"> in Human </w:t>
      </w:r>
      <w:proofErr w:type="spellStart"/>
      <w:r>
        <w:t>Behavior</w:t>
      </w:r>
      <w:proofErr w:type="spellEnd"/>
      <w:r>
        <w:t xml:space="preserve"> </w:t>
      </w:r>
      <w:proofErr w:type="spellStart"/>
      <w:r>
        <w:t>Reports</w:t>
      </w:r>
      <w:proofErr w:type="spellEnd"/>
      <w:r>
        <w:t xml:space="preserve">, 4, 100127.  </w:t>
      </w:r>
      <w:hyperlink r:id="rId30" w:history="1">
        <w:r w:rsidRPr="00CA63F5">
          <w:rPr>
            <w:rStyle w:val="Hipervnculo"/>
          </w:rPr>
          <w:t>https://doi.org/10.1016/j.chbr.2021.100127</w:t>
        </w:r>
      </w:hyperlink>
    </w:p>
    <w:p w14:paraId="59945560" w14:textId="242F423D" w:rsidR="0059305D" w:rsidRDefault="0059305D" w:rsidP="0059305D">
      <w:pPr>
        <w:spacing w:before="0" w:after="0" w:line="240" w:lineRule="auto"/>
        <w:jc w:val="left"/>
      </w:pPr>
    </w:p>
    <w:p w14:paraId="3C431B55" w14:textId="77777777" w:rsidR="0059305D" w:rsidRDefault="0059305D" w:rsidP="0059305D">
      <w:pPr>
        <w:spacing w:before="0" w:after="0" w:line="240" w:lineRule="auto"/>
        <w:jc w:val="left"/>
      </w:pPr>
    </w:p>
    <w:p w14:paraId="3C956BB4" w14:textId="77777777" w:rsidR="006A646E" w:rsidRDefault="006A646E" w:rsidP="0059305D">
      <w:pPr>
        <w:spacing w:before="0" w:after="0" w:line="240" w:lineRule="auto"/>
        <w:jc w:val="left"/>
      </w:pPr>
    </w:p>
    <w:p w14:paraId="177A3B41" w14:textId="77777777" w:rsidR="006A646E" w:rsidRDefault="006A646E" w:rsidP="0059305D">
      <w:pPr>
        <w:spacing w:before="0" w:after="0" w:line="240" w:lineRule="auto"/>
        <w:jc w:val="left"/>
      </w:pPr>
    </w:p>
    <w:p w14:paraId="41B5C5BD" w14:textId="77777777" w:rsidR="0059305D" w:rsidRDefault="0059305D" w:rsidP="0059305D">
      <w:pPr>
        <w:spacing w:before="0" w:after="0" w:line="240" w:lineRule="auto"/>
        <w:jc w:val="left"/>
      </w:pPr>
    </w:p>
    <w:p w14:paraId="41A5F873" w14:textId="77777777" w:rsidR="0059305D" w:rsidRDefault="0059305D" w:rsidP="0059305D">
      <w:pPr>
        <w:spacing w:before="0" w:after="0" w:line="240" w:lineRule="auto"/>
        <w:jc w:val="left"/>
      </w:pPr>
    </w:p>
    <w:p w14:paraId="2BCDE898" w14:textId="77777777" w:rsidR="0059305D" w:rsidRDefault="0059305D" w:rsidP="0059305D">
      <w:pPr>
        <w:spacing w:before="0" w:after="0" w:line="240" w:lineRule="auto"/>
        <w:jc w:val="left"/>
      </w:pPr>
    </w:p>
    <w:p w14:paraId="78D8926E" w14:textId="77777777" w:rsidR="00CA7325" w:rsidRDefault="00CA7325" w:rsidP="0059305D">
      <w:pPr>
        <w:spacing w:before="0" w:after="0" w:line="240" w:lineRule="auto"/>
        <w:jc w:val="left"/>
      </w:pPr>
    </w:p>
    <w:p w14:paraId="36F5707F" w14:textId="2C88B587" w:rsidR="000D09A0" w:rsidRDefault="00016643" w:rsidP="00CA7325">
      <w:pPr>
        <w:pStyle w:val="Anexo"/>
        <w:spacing w:before="0" w:after="0"/>
      </w:pPr>
      <w:bookmarkStart w:id="42" w:name="_Toc218554288"/>
      <w:r>
        <w:lastRenderedPageBreak/>
        <w:t>Artículo</w:t>
      </w:r>
      <w:bookmarkEnd w:id="42"/>
    </w:p>
    <w:p w14:paraId="5974F881" w14:textId="776E64D2" w:rsidR="008233DF" w:rsidRDefault="008233DF" w:rsidP="0021542C"/>
    <w:p w14:paraId="3C222E52" w14:textId="4BB57F86" w:rsidR="008233DF" w:rsidRPr="0035082D" w:rsidRDefault="006A646E" w:rsidP="008233DF">
      <w:pPr>
        <w:spacing w:line="240" w:lineRule="auto"/>
        <w:contextualSpacing/>
        <w:jc w:val="left"/>
        <w:rPr>
          <w:rFonts w:ascii="Times New Roman" w:hAnsi="Times New Roman"/>
          <w:spacing w:val="-10"/>
          <w:kern w:val="28"/>
          <w:sz w:val="48"/>
          <w:szCs w:val="56"/>
        </w:rPr>
      </w:pPr>
      <w:r w:rsidRPr="006A646E">
        <w:rPr>
          <w:rFonts w:ascii="Times New Roman" w:hAnsi="Times New Roman"/>
          <w:spacing w:val="-10"/>
          <w:kern w:val="28"/>
          <w:sz w:val="48"/>
          <w:szCs w:val="56"/>
        </w:rPr>
        <w:t>Software Educativo: plataforma colaborativa inteligente para evaluar la implantación de las TIC en centros educativos mediante analítica e inteligencia artificial</w:t>
      </w:r>
    </w:p>
    <w:p w14:paraId="0657D5A9" w14:textId="29353BCB" w:rsidR="008233DF" w:rsidRPr="0035082D" w:rsidRDefault="008233DF" w:rsidP="008233DF">
      <w:pPr>
        <w:spacing w:after="227" w:line="259" w:lineRule="auto"/>
        <w:jc w:val="left"/>
        <w:rPr>
          <w:rFonts w:ascii="Times New Roman" w:eastAsia="Minion Pro" w:hAnsi="Times New Roman"/>
          <w:color w:val="0098CD"/>
          <w:spacing w:val="-6"/>
        </w:rPr>
      </w:pPr>
      <w:r w:rsidRPr="0035082D">
        <w:rPr>
          <w:rFonts w:ascii="Times New Roman" w:eastAsia="Minion Pro" w:hAnsi="Times New Roman"/>
          <w:noProof/>
          <w:color w:val="0098CD"/>
          <w:spacing w:val="-6"/>
        </w:rPr>
        <w:drawing>
          <wp:anchor distT="0" distB="0" distL="114300" distR="114300" simplePos="0" relativeHeight="251658240" behindDoc="1" locked="1" layoutInCell="1" allowOverlap="0" wp14:anchorId="0FC4D104" wp14:editId="0C9350C9">
            <wp:simplePos x="0" y="0"/>
            <wp:positionH relativeFrom="column">
              <wp:posOffset>5387340</wp:posOffset>
            </wp:positionH>
            <wp:positionV relativeFrom="page">
              <wp:posOffset>1376045</wp:posOffset>
            </wp:positionV>
            <wp:extent cx="1144270" cy="647700"/>
            <wp:effectExtent l="0" t="0" r="0"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31">
                      <a:extLst>
                        <a:ext uri="{28A0092B-C50C-407E-A947-70E740481C1C}">
                          <a14:useLocalDpi xmlns:a14="http://schemas.microsoft.com/office/drawing/2010/main" val="0"/>
                        </a:ext>
                      </a:extLst>
                    </a:blip>
                    <a:stretch>
                      <a:fillRect/>
                    </a:stretch>
                  </pic:blipFill>
                  <pic:spPr>
                    <a:xfrm>
                      <a:off x="0" y="0"/>
                      <a:ext cx="1144270" cy="647700"/>
                    </a:xfrm>
                    <a:prstGeom prst="rect">
                      <a:avLst/>
                    </a:prstGeom>
                  </pic:spPr>
                </pic:pic>
              </a:graphicData>
            </a:graphic>
            <wp14:sizeRelH relativeFrom="page">
              <wp14:pctWidth>0</wp14:pctWidth>
            </wp14:sizeRelH>
            <wp14:sizeRelV relativeFrom="page">
              <wp14:pctHeight>0</wp14:pctHeight>
            </wp14:sizeRelV>
          </wp:anchor>
        </w:drawing>
      </w:r>
      <w:r w:rsidR="00D5015B">
        <w:rPr>
          <w:rFonts w:ascii="Times New Roman" w:eastAsia="Minion Pro" w:hAnsi="Times New Roman"/>
          <w:color w:val="0098CD"/>
          <w:spacing w:val="-6"/>
        </w:rPr>
        <w:t>Yurani Alexandra Higuera Romero</w:t>
      </w:r>
      <w:r w:rsidRPr="0035082D" w:rsidDel="005730FE">
        <w:rPr>
          <w:rFonts w:ascii="Times New Roman" w:eastAsia="Minion Pro" w:hAnsi="Times New Roman"/>
          <w:color w:val="0098CD"/>
          <w:spacing w:val="-6"/>
        </w:rPr>
        <w:t xml:space="preserve"> </w:t>
      </w:r>
    </w:p>
    <w:p w14:paraId="72AC6E03" w14:textId="77777777" w:rsidR="008233DF" w:rsidRPr="0035082D" w:rsidRDefault="008233DF" w:rsidP="008233DF">
      <w:pPr>
        <w:spacing w:after="227" w:line="259" w:lineRule="auto"/>
        <w:jc w:val="left"/>
        <w:rPr>
          <w:rFonts w:ascii="Times New Roman" w:hAnsi="Times New Roman"/>
          <w:sz w:val="20"/>
          <w:szCs w:val="20"/>
        </w:rPr>
      </w:pPr>
      <w:r w:rsidRPr="0035082D">
        <w:rPr>
          <w:rFonts w:ascii="Times New Roman" w:hAnsi="Times New Roman"/>
          <w:sz w:val="20"/>
          <w:szCs w:val="20"/>
        </w:rPr>
        <w:t>Universidad Internacional de la Rioja, Logroño (España)</w:t>
      </w:r>
    </w:p>
    <w:p w14:paraId="5C055D14" w14:textId="71221177" w:rsidR="008233DF" w:rsidRPr="0035082D" w:rsidRDefault="008233DF" w:rsidP="008233DF">
      <w:pPr>
        <w:pBdr>
          <w:top w:val="single" w:sz="4" w:space="1" w:color="0098CD"/>
          <w:bottom w:val="single" w:sz="4" w:space="1" w:color="0098CD"/>
        </w:pBdr>
        <w:spacing w:after="227" w:line="259" w:lineRule="auto"/>
        <w:ind w:right="6682"/>
        <w:jc w:val="left"/>
        <w:rPr>
          <w:rFonts w:eastAsia="Minion Pro" w:cs="Arial"/>
          <w:spacing w:val="-6"/>
          <w:sz w:val="18"/>
        </w:rPr>
      </w:pPr>
      <w:r w:rsidRPr="0035082D">
        <w:rPr>
          <w:rFonts w:eastAsia="Minion Pro" w:cs="Arial"/>
          <w:spacing w:val="-6"/>
          <w:sz w:val="18"/>
        </w:rPr>
        <w:t>Fecha</w:t>
      </w:r>
      <w:r w:rsidR="00D5015B">
        <w:rPr>
          <w:rFonts w:eastAsia="Minion Pro" w:cs="Arial"/>
          <w:spacing w:val="-6"/>
          <w:sz w:val="18"/>
        </w:rPr>
        <w:t>: 05 enero de 2026</w:t>
      </w:r>
    </w:p>
    <w:p w14:paraId="54D0A8FF" w14:textId="77777777" w:rsidR="008233DF" w:rsidRPr="0035082D" w:rsidRDefault="008233DF" w:rsidP="008233DF">
      <w:pPr>
        <w:widowControl w:val="0"/>
        <w:autoSpaceDE w:val="0"/>
        <w:autoSpaceDN w:val="0"/>
        <w:spacing w:after="57" w:line="240" w:lineRule="auto"/>
        <w:ind w:firstLine="210"/>
        <w:rPr>
          <w:rFonts w:ascii="Times New Roman" w:hAnsi="Times New Roman"/>
          <w:sz w:val="18"/>
          <w:szCs w:val="20"/>
        </w:rPr>
      </w:pPr>
      <w:r w:rsidRPr="0035082D">
        <w:rPr>
          <w:rFonts w:ascii="Times New Roman" w:hAnsi="Times New Roman"/>
          <w:noProof/>
          <w:sz w:val="18"/>
          <w:szCs w:val="20"/>
        </w:rPr>
        <mc:AlternateContent>
          <mc:Choice Requires="wps">
            <w:drawing>
              <wp:anchor distT="0" distB="0" distL="114300" distR="114300" simplePos="0" relativeHeight="251658241" behindDoc="0" locked="0" layoutInCell="1" allowOverlap="1" wp14:anchorId="0A8EE9B1" wp14:editId="27A7E765">
                <wp:simplePos x="0" y="0"/>
                <wp:positionH relativeFrom="column">
                  <wp:posOffset>5428302</wp:posOffset>
                </wp:positionH>
                <wp:positionV relativeFrom="paragraph">
                  <wp:posOffset>162560</wp:posOffset>
                </wp:positionV>
                <wp:extent cx="1155065" cy="1799590"/>
                <wp:effectExtent l="0" t="0" r="6985" b="0"/>
                <wp:wrapThrough wrapText="bothSides">
                  <wp:wrapPolygon edited="0">
                    <wp:start x="0" y="0"/>
                    <wp:lineTo x="0" y="21265"/>
                    <wp:lineTo x="21374" y="21265"/>
                    <wp:lineTo x="21374" y="0"/>
                    <wp:lineTo x="0" y="0"/>
                  </wp:wrapPolygon>
                </wp:wrapThrough>
                <wp:docPr id="41" name="Cuadro de texto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065" cy="1799590"/>
                        </a:xfrm>
                        <a:prstGeom prst="rect">
                          <a:avLst/>
                        </a:prstGeom>
                        <a:solidFill>
                          <a:srgbClr val="FFFFFF"/>
                        </a:solidFill>
                        <a:ln w="9525">
                          <a:noFill/>
                          <a:miter lim="800000"/>
                          <a:headEnd/>
                          <a:tailEnd/>
                        </a:ln>
                      </wps:spPr>
                      <wps:txbx>
                        <w:txbxContent>
                          <w:p w14:paraId="0BDFDDB4" w14:textId="77777777" w:rsidR="005A3457" w:rsidRPr="008233DF" w:rsidRDefault="005A3457" w:rsidP="008233DF">
                            <w:pPr>
                              <w:pStyle w:val="AbstractKeytitle"/>
                              <w:rPr>
                                <w:lang w:val="es-ES"/>
                              </w:rPr>
                            </w:pPr>
                            <w:bookmarkStart w:id="43" w:name="_Hlk27046501"/>
                            <w:bookmarkEnd w:id="43"/>
                            <w:r w:rsidRPr="008233DF">
                              <w:rPr>
                                <w:lang w:val="es-ES"/>
                              </w:rPr>
                              <w:t>Palabras Clave</w:t>
                            </w:r>
                          </w:p>
                          <w:p w14:paraId="2648F75E" w14:textId="0F2570BF" w:rsidR="005A3457" w:rsidRPr="003B2D01" w:rsidRDefault="00D5015B" w:rsidP="008233DF">
                            <w:pPr>
                              <w:pStyle w:val="Keywords"/>
                              <w:rPr>
                                <w:rFonts w:asciiTheme="minorHAnsi" w:hAnsiTheme="minorHAnsi"/>
                                <w:szCs w:val="20"/>
                                <w:lang w:val="es-CO" w:eastAsia="es-ES"/>
                              </w:rPr>
                            </w:pPr>
                            <w:r w:rsidRPr="003B2D01">
                              <w:rPr>
                                <w:rFonts w:asciiTheme="minorHAnsi" w:hAnsiTheme="minorHAnsi"/>
                                <w:szCs w:val="20"/>
                                <w:lang w:val="es-CO" w:eastAsia="es-ES"/>
                              </w:rPr>
                              <w:t>transformación digital educativa; analítica educativa; inteligencia artificial; evaluación TIC; software educativo.</w:t>
                            </w:r>
                            <w:r w:rsidR="005A3457" w:rsidRPr="003B2D01">
                              <w:rPr>
                                <w:rFonts w:asciiTheme="minorHAnsi" w:hAnsiTheme="minorHAnsi"/>
                                <w:szCs w:val="20"/>
                                <w:lang w:val="es-CO" w:eastAsia="es-ES"/>
                              </w:rPr>
                              <w:t xml:space="preserve"> </w:t>
                            </w:r>
                          </w:p>
                        </w:txbxContent>
                      </wps:txbx>
                      <wps:bodyPr rot="0" vert="horz" wrap="square" lIns="0" tIns="0" rIns="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A8EE9B1" id="_x0000_t202" coordsize="21600,21600" o:spt="202" path="m,l,21600r21600,l21600,xe">
                <v:stroke joinstyle="miter"/>
                <v:path gradientshapeok="t" o:connecttype="rect"/>
              </v:shapetype>
              <v:shape id="Cuadro de texto 41" o:spid="_x0000_s1026" type="#_x0000_t202" style="position:absolute;left:0;text-align:left;margin-left:427.45pt;margin-top:12.8pt;width:90.95pt;height:141.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" stroked="f">
                <v:textbox inset="0,0,0">
                  <w:txbxContent>
                    <w:p w14:paraId="0BDFDDB4" w14:textId="77777777" w:rsidR="005A3457" w:rsidRPr="008233DF" w:rsidRDefault="005A3457" w:rsidP="008233DF">
                      <w:pPr>
                        <w:pStyle w:val="AbstractKeytitle"/>
                        <w:rPr>
                          <w:lang w:val="es-ES"/>
                        </w:rPr>
                      </w:pPr>
                      <w:bookmarkStart w:id="44" w:name="_Hlk27046501"/>
                      <w:bookmarkEnd w:id="44"/>
                      <w:r w:rsidRPr="008233DF">
                        <w:rPr>
                          <w:lang w:val="es-ES"/>
                        </w:rPr>
                        <w:t>Palabras Clave</w:t>
                      </w:r>
                    </w:p>
                    <w:p w14:paraId="2648F75E" w14:textId="0F2570BF" w:rsidR="005A3457" w:rsidRPr="003B2D01" w:rsidRDefault="00D5015B" w:rsidP="008233DF">
                      <w:pPr>
                        <w:pStyle w:val="Keywords"/>
                        <w:rPr>
                          <w:rFonts w:asciiTheme="minorHAnsi" w:hAnsiTheme="minorHAnsi"/>
                          <w:szCs w:val="20"/>
                          <w:lang w:val="es-CO" w:eastAsia="es-ES"/>
                        </w:rPr>
                      </w:pPr>
                      <w:r w:rsidRPr="003B2D01">
                        <w:rPr>
                          <w:rFonts w:asciiTheme="minorHAnsi" w:hAnsiTheme="minorHAnsi"/>
                          <w:szCs w:val="20"/>
                          <w:lang w:val="es-CO" w:eastAsia="es-ES"/>
                        </w:rPr>
                        <w:t>transformación digital educativa; analítica educativa; inteligencia artificial; evaluación TIC; software educativo.</w:t>
                      </w:r>
                      <w:r w:rsidR="005A3457" w:rsidRPr="003B2D01">
                        <w:rPr>
                          <w:rFonts w:asciiTheme="minorHAnsi" w:hAnsiTheme="minorHAnsi"/>
                          <w:szCs w:val="20"/>
                          <w:lang w:val="es-CO" w:eastAsia="es-ES"/>
                        </w:rPr>
                        <w:t xml:space="preserve"> </w:t>
                      </w:r>
                    </w:p>
                  </w:txbxContent>
                </v:textbox>
                <w10:wrap type="through"/>
              </v:shape>
            </w:pict>
          </mc:Fallback>
        </mc:AlternateContent>
      </w:r>
    </w:p>
    <w:p w14:paraId="64D6B3C2" w14:textId="62D07BFD" w:rsidR="008233DF" w:rsidRDefault="008233DF" w:rsidP="006935F4">
      <w:pPr>
        <w:widowControl w:val="0"/>
        <w:autoSpaceDE w:val="0"/>
        <w:autoSpaceDN w:val="0"/>
        <w:spacing w:after="57" w:line="240" w:lineRule="auto"/>
      </w:pPr>
      <w:r w:rsidRPr="0035082D">
        <w:rPr>
          <w:rFonts w:ascii="Times New Roman" w:hAnsi="Times New Roman"/>
          <w:noProof/>
          <w:sz w:val="18"/>
          <w:szCs w:val="20"/>
        </w:rPr>
        <mc:AlternateContent>
          <mc:Choice Requires="wps">
            <w:drawing>
              <wp:inline distT="0" distB="0" distL="0" distR="0" wp14:anchorId="6F64DB17" wp14:editId="2FA649A9">
                <wp:extent cx="5058000" cy="2291938"/>
                <wp:effectExtent l="0" t="0" r="9525" b="0"/>
                <wp:docPr id="40" name="Cuadro de texto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8000" cy="2291938"/>
                        </a:xfrm>
                        <a:prstGeom prst="rect">
                          <a:avLst/>
                        </a:prstGeom>
                        <a:solidFill>
                          <a:srgbClr val="FFFFFF"/>
                        </a:solidFill>
                        <a:ln w="9525">
                          <a:noFill/>
                          <a:miter lim="800000"/>
                          <a:headEnd/>
                          <a:tailEnd/>
                        </a:ln>
                      </wps:spPr>
                      <wps:txbx>
                        <w:txbxContent>
                          <w:p w14:paraId="584694BC" w14:textId="77777777" w:rsidR="005A3457" w:rsidRPr="000969E9" w:rsidRDefault="005A3457" w:rsidP="008233DF">
                            <w:pPr>
                              <w:pStyle w:val="AbstractKeytitle"/>
                              <w:rPr>
                                <w:lang w:val="es-ES"/>
                              </w:rPr>
                            </w:pPr>
                            <w:r w:rsidRPr="000969E9">
                              <w:rPr>
                                <w:lang w:val="es-ES"/>
                              </w:rPr>
                              <w:t xml:space="preserve">Resumen </w:t>
                            </w:r>
                          </w:p>
                          <w:p w14:paraId="26C4C3FE" w14:textId="5904BB1B" w:rsidR="005A3457" w:rsidRPr="003B2D01" w:rsidRDefault="00D5015B" w:rsidP="008233DF">
                            <w:pPr>
                              <w:pStyle w:val="Abstract"/>
                              <w:rPr>
                                <w:rFonts w:asciiTheme="minorHAnsi" w:hAnsiTheme="minorHAnsi"/>
                                <w:szCs w:val="20"/>
                                <w:lang w:val="es-CO" w:eastAsia="es-ES"/>
                              </w:rPr>
                            </w:pPr>
                            <w:r w:rsidRPr="003B2D01">
                              <w:rPr>
                                <w:rFonts w:asciiTheme="minorHAnsi" w:hAnsiTheme="minorHAnsi"/>
                                <w:szCs w:val="20"/>
                                <w:lang w:val="es-CO" w:eastAsia="es-ES"/>
                              </w:rPr>
                              <w:t>La transformación digital de los centros educativos exige herramientas que permitan evaluar de forma objetiva y continua el uso pedagógico de las Tecnologías de la Información y la Comunicación (TIC). Este artículo presenta Software Educativo, un prototipo funcional de plataforma colaborativa inteligente orientada a evaluar la implantación de las TIC en instituciones educativas mediante encuestas automatizadas, analítica de datos e inteligencia artificial. La solución se desarrolló siguiendo un enfoque en cascada con retroalimentación iterativa, y se implementó como una aplicación web modular basada en arquitectura cliente–servidor. El sistema integra módulos de gestión de usuarios, encuestas institucionales, analítica e IA para clasificación de niveles de madurez digital, visualización de indicadores y comunicación colaborativa. La evaluación se realizó mediante pruebas técnicas internas, revisión de usabilidad y análisis pedagógico conceptual con datos simulados. Los resultados evidencian estabilidad en la integración de componentes y viabilidad técnica para generar indicadores útiles en la toma de decisiones institucionales. Se concluye que el prototipo constituye una solución prometedora para apoyar procesos de transformación digital basados en evidencia, y se propone como trabajo futuro la validación con usuarios reales y el fortalecimiento del componente de IA.</w:t>
                            </w:r>
                            <w:r w:rsidR="005A3457" w:rsidRPr="003B2D01">
                              <w:rPr>
                                <w:rFonts w:asciiTheme="minorHAnsi" w:hAnsiTheme="minorHAnsi"/>
                                <w:szCs w:val="20"/>
                                <w:lang w:val="es-CO" w:eastAsia="es-ES"/>
                              </w:rPr>
                              <w:t xml:space="preserve"> </w:t>
                            </w:r>
                          </w:p>
                          <w:p w14:paraId="659FBCFD" w14:textId="77777777" w:rsidR="005A3457" w:rsidRPr="003B2D01" w:rsidRDefault="005A3457" w:rsidP="008233DF">
                            <w:pPr>
                              <w:rPr>
                                <w:sz w:val="18"/>
                                <w:szCs w:val="20"/>
                                <w:lang w:val="es-CO"/>
                              </w:rPr>
                            </w:pPr>
                          </w:p>
                        </w:txbxContent>
                      </wps:txbx>
                      <wps:bodyPr rot="0" vert="horz" wrap="square" lIns="0" tIns="0" rIns="0" bIns="0" anchor="t" anchorCtr="0">
                        <a:noAutofit/>
                      </wps:bodyPr>
                    </wps:wsp>
                  </a:graphicData>
                </a:graphic>
              </wp:inline>
            </w:drawing>
          </mc:Choice>
          <mc:Fallback>
            <w:pict>
              <v:shape w14:anchorId="6F64DB17" id="Cuadro de texto 40" o:spid="_x0000_s1027" type="#_x0000_t202" style="width:398.25pt;height:18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" stroked="f">
                <v:textbox inset="0,0,0,0">
                  <w:txbxContent>
                    <w:p w14:paraId="584694BC" w14:textId="77777777" w:rsidR="005A3457" w:rsidRPr="000969E9" w:rsidRDefault="005A3457" w:rsidP="008233DF">
                      <w:pPr>
                        <w:pStyle w:val="AbstractKeytitle"/>
                        <w:rPr>
                          <w:lang w:val="es-ES"/>
                        </w:rPr>
                      </w:pPr>
                      <w:r w:rsidRPr="000969E9">
                        <w:rPr>
                          <w:lang w:val="es-ES"/>
                        </w:rPr>
                        <w:t xml:space="preserve">Resumen </w:t>
                      </w:r>
                    </w:p>
                    <w:p w14:paraId="26C4C3FE" w14:textId="5904BB1B" w:rsidR="005A3457" w:rsidRPr="003B2D01" w:rsidRDefault="00D5015B" w:rsidP="008233DF">
                      <w:pPr>
                        <w:pStyle w:val="Abstract"/>
                        <w:rPr>
                          <w:rFonts w:asciiTheme="minorHAnsi" w:hAnsiTheme="minorHAnsi"/>
                          <w:szCs w:val="20"/>
                          <w:lang w:val="es-CO" w:eastAsia="es-ES"/>
                        </w:rPr>
                      </w:pPr>
                      <w:r w:rsidRPr="003B2D01">
                        <w:rPr>
                          <w:rFonts w:asciiTheme="minorHAnsi" w:hAnsiTheme="minorHAnsi"/>
                          <w:szCs w:val="20"/>
                          <w:lang w:val="es-CO" w:eastAsia="es-ES"/>
                        </w:rPr>
                        <w:t>La transformación digital de los centros educativos exige herramientas que permitan evaluar de forma objetiva y continua el uso pedagógico de las Tecnologías de la Información y la Comunicación (TIC). Este artículo presenta Software Educativo, un prototipo funcional de plataforma colaborativa inteligente orientada a evaluar la implantación de las TIC en instituciones educativas mediante encuestas automatizadas, analítica de datos e inteligencia artificial. La solución se desarrolló siguiendo un enfoque en cascada con retroalimentación iterativa, y se implementó como una aplicación web modular basada en arquitectura cliente–servidor. El sistema integra módulos de gestión de usuarios, encuestas institucionales, analítica e IA para clasificación de niveles de madurez digital, visualización de indicadores y comunicación colaborativa. La evaluación se realizó mediante pruebas técnicas internas, revisión de usabilidad y análisis pedagógico conceptual con datos simulados. Los resultados evidencian estabilidad en la integración de componentes y viabilidad técnica para generar indicadores útiles en la toma de decisiones institucionales. Se concluye que el prototipo constituye una solución prometedora para apoyar procesos de transformación digital basados en evidencia, y se propone como trabajo futuro la validación con usuarios reales y el fortalecimiento del componente de IA.</w:t>
                      </w:r>
                      <w:r w:rsidR="005A3457" w:rsidRPr="003B2D01">
                        <w:rPr>
                          <w:rFonts w:asciiTheme="minorHAnsi" w:hAnsiTheme="minorHAnsi"/>
                          <w:szCs w:val="20"/>
                          <w:lang w:val="es-CO" w:eastAsia="es-ES"/>
                        </w:rPr>
                        <w:t xml:space="preserve"> </w:t>
                      </w:r>
                    </w:p>
                    <w:p w14:paraId="659FBCFD" w14:textId="77777777" w:rsidR="005A3457" w:rsidRPr="003B2D01" w:rsidRDefault="005A3457" w:rsidP="008233DF">
                      <w:pPr>
                        <w:rPr>
                          <w:sz w:val="18"/>
                          <w:szCs w:val="20"/>
                          <w:lang w:val="es-CO"/>
                        </w:rPr>
                      </w:pPr>
                    </w:p>
                  </w:txbxContent>
                </v:textbox>
                <w10:anchorlock/>
              </v:shape>
            </w:pict>
          </mc:Fallback>
        </mc:AlternateContent>
      </w:r>
    </w:p>
    <w:p w14:paraId="270872E5" w14:textId="77777777" w:rsidR="008233DF" w:rsidRDefault="008233DF" w:rsidP="008233DF">
      <w:pPr>
        <w:tabs>
          <w:tab w:val="left" w:pos="3480"/>
        </w:tabs>
        <w:sectPr w:rsidR="008233DF" w:rsidSect="000537B7">
          <w:headerReference w:type="first" r:id="rId32"/>
          <w:pgSz w:w="11906" w:h="16838"/>
          <w:pgMar w:top="1418" w:right="849" w:bottom="1418" w:left="993" w:header="709" w:footer="709" w:gutter="0"/>
          <w:cols w:space="708"/>
          <w:docGrid w:linePitch="360"/>
        </w:sectPr>
      </w:pPr>
    </w:p>
    <w:p w14:paraId="72D70C92" w14:textId="77777777" w:rsidR="008233DF" w:rsidRPr="00B40139"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I. Introducción</w:t>
      </w:r>
    </w:p>
    <w:p w14:paraId="2FD03947" w14:textId="56AAF71E" w:rsidR="006935F4" w:rsidRPr="006935F4" w:rsidRDefault="008233DF" w:rsidP="00B704A4">
      <w:pPr>
        <w:widowControl w:val="0"/>
        <w:autoSpaceDE w:val="0"/>
        <w:autoSpaceDN w:val="0"/>
        <w:spacing w:before="240" w:after="57" w:line="240" w:lineRule="auto"/>
        <w:ind w:firstLine="708"/>
        <w:rPr>
          <w:sz w:val="18"/>
          <w:szCs w:val="20"/>
          <w:lang w:val="es-CO"/>
        </w:rPr>
      </w:pPr>
      <w:r w:rsidRPr="00F1126D">
        <w:rPr>
          <w:rFonts w:ascii="Times New Roman" w:hAnsi="Times New Roman"/>
          <w:color w:val="0098CD"/>
          <w:sz w:val="18"/>
          <w:szCs w:val="20"/>
        </w:rPr>
        <w:t xml:space="preserve"> </w:t>
      </w:r>
      <w:r w:rsidR="006935F4" w:rsidRPr="006935F4">
        <w:rPr>
          <w:sz w:val="18"/>
          <w:szCs w:val="20"/>
          <w:lang w:val="es-CO"/>
        </w:rPr>
        <w:t>La transformación digital se ha consolidado como un eje estratégico para la mejora de los procesos educativos, impulsando el uso de las Tecnologías de la Información y la Comunicación (TIC) en la enseñanza, la gestión institucional y la innovación pedagógica. No obstante, la incorporación de tecnología en los centros educativos no garantiza, por sí sola, una integración pedagógica efectiva ni una mejora sostenida de la calidad educativa.</w:t>
      </w:r>
    </w:p>
    <w:p w14:paraId="15785928" w14:textId="77777777" w:rsidR="00B704A4" w:rsidRDefault="006935F4" w:rsidP="006935F4">
      <w:pPr>
        <w:widowControl w:val="0"/>
        <w:autoSpaceDE w:val="0"/>
        <w:autoSpaceDN w:val="0"/>
        <w:spacing w:before="240" w:after="57" w:line="240" w:lineRule="auto"/>
        <w:rPr>
          <w:sz w:val="18"/>
          <w:szCs w:val="20"/>
          <w:lang w:val="es-CO"/>
        </w:rPr>
      </w:pPr>
      <w:r w:rsidRPr="006935F4">
        <w:rPr>
          <w:sz w:val="18"/>
          <w:szCs w:val="20"/>
          <w:lang w:val="es-CO"/>
        </w:rPr>
        <w:t xml:space="preserve">En diversos contextos educativos, especialmente en América Latina, los procesos de digitalización se han centrado principalmente en la dotación de infraestructura y en la adopción de plataformas de gestión académica. Sin embargo, persiste una brecha entre la disponibilidad de recursos tecnológicos y su uso pedagógico real, lo que dificulta la </w:t>
      </w:r>
    </w:p>
    <w:p w14:paraId="3B967979" w14:textId="450112FF" w:rsidR="006935F4" w:rsidRPr="006935F4" w:rsidRDefault="006935F4" w:rsidP="006935F4">
      <w:pPr>
        <w:widowControl w:val="0"/>
        <w:autoSpaceDE w:val="0"/>
        <w:autoSpaceDN w:val="0"/>
        <w:spacing w:before="240" w:after="57" w:line="240" w:lineRule="auto"/>
        <w:rPr>
          <w:sz w:val="18"/>
          <w:szCs w:val="20"/>
          <w:lang w:val="es-CO"/>
        </w:rPr>
      </w:pPr>
      <w:r w:rsidRPr="006935F4">
        <w:rPr>
          <w:sz w:val="18"/>
          <w:szCs w:val="20"/>
          <w:lang w:val="es-CO"/>
        </w:rPr>
        <w:t>evaluación objetiva del impacto de las TIC en las prácticas educativas y en la cultura institucional.</w:t>
      </w:r>
    </w:p>
    <w:p w14:paraId="331AB6F5" w14:textId="77777777" w:rsidR="006935F4" w:rsidRPr="006935F4" w:rsidRDefault="006935F4" w:rsidP="006935F4">
      <w:pPr>
        <w:widowControl w:val="0"/>
        <w:autoSpaceDE w:val="0"/>
        <w:autoSpaceDN w:val="0"/>
        <w:spacing w:before="240" w:after="57" w:line="240" w:lineRule="auto"/>
        <w:rPr>
          <w:sz w:val="18"/>
          <w:szCs w:val="20"/>
          <w:lang w:val="es-CO"/>
        </w:rPr>
      </w:pPr>
      <w:r w:rsidRPr="006935F4">
        <w:rPr>
          <w:sz w:val="18"/>
          <w:szCs w:val="20"/>
          <w:lang w:val="es-CO"/>
        </w:rPr>
        <w:t>Tradicionalmente, la evaluación de la implantación de las TIC se ha realizado mediante encuestas puntuales, procesos de autoevaluación y análisis manual de resultados. Estas aproximaciones presentan limitaciones en términos de escalabilidad, continuidad y objetividad, restringiendo su utilidad para apoyar la toma de decisiones estratégicas basadas en evidencia.</w:t>
      </w:r>
    </w:p>
    <w:p w14:paraId="7B16186E" w14:textId="77777777" w:rsidR="006935F4" w:rsidRPr="006935F4" w:rsidRDefault="006935F4" w:rsidP="006935F4">
      <w:pPr>
        <w:widowControl w:val="0"/>
        <w:autoSpaceDE w:val="0"/>
        <w:autoSpaceDN w:val="0"/>
        <w:spacing w:before="240" w:after="57" w:line="240" w:lineRule="auto"/>
        <w:rPr>
          <w:sz w:val="18"/>
          <w:szCs w:val="20"/>
          <w:lang w:val="es-CO"/>
        </w:rPr>
      </w:pPr>
      <w:r w:rsidRPr="006935F4">
        <w:rPr>
          <w:sz w:val="18"/>
          <w:szCs w:val="20"/>
          <w:lang w:val="es-CO"/>
        </w:rPr>
        <w:t xml:space="preserve">En este contexto, la analítica educativa y la inteligencia artificial emergen como herramientas con alto potencial para automatizar el análisis de datos educativos, identificar patrones de uso tecnológico y generar indicadores relevantes para la gestión institucional. La integración de estas tecnologías en </w:t>
      </w:r>
      <w:r w:rsidRPr="006935F4">
        <w:rPr>
          <w:sz w:val="18"/>
          <w:szCs w:val="20"/>
          <w:lang w:val="es-CO"/>
        </w:rPr>
        <w:lastRenderedPageBreak/>
        <w:t>plataformas colaborativas permite avanzar hacia modelos de evaluación más sistemáticos, continuos y orientados a la mejora.</w:t>
      </w:r>
    </w:p>
    <w:p w14:paraId="12DD85F2" w14:textId="73317E36" w:rsidR="00D5015B" w:rsidRPr="00D5015B" w:rsidRDefault="006935F4" w:rsidP="006935F4">
      <w:pPr>
        <w:widowControl w:val="0"/>
        <w:autoSpaceDE w:val="0"/>
        <w:autoSpaceDN w:val="0"/>
        <w:spacing w:before="240" w:after="57" w:line="240" w:lineRule="auto"/>
        <w:rPr>
          <w:sz w:val="18"/>
          <w:szCs w:val="20"/>
          <w:lang w:val="es-CO"/>
        </w:rPr>
      </w:pPr>
      <w:r w:rsidRPr="006935F4">
        <w:rPr>
          <w:sz w:val="18"/>
          <w:szCs w:val="20"/>
          <w:lang w:val="es-CO"/>
        </w:rPr>
        <w:t>Este artículo presenta Software Educativo, un prototipo funcional de plataforma colaborativa inteligente diseñada para evaluar la implantación de las TIC en centros educativos mediante encuestas automatizadas, analítica de datos e inteligencia artificial. El objetivo del artículo es describir el diseño, desarrollo y evaluación técnica del prototipo, así como analizar su viabilidad como herramienta de apoyo a la evaluación institucional del uso de las TIC.</w:t>
      </w:r>
    </w:p>
    <w:p w14:paraId="0CFF18A8" w14:textId="77777777"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543D27CC" w14:textId="4DB7532F"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 xml:space="preserve">II. </w:t>
      </w:r>
      <w:r w:rsidRPr="00F1126D">
        <w:rPr>
          <w:rFonts w:ascii="Times New Roman" w:eastAsia="UnitOT" w:hAnsi="Times New Roman"/>
          <w:smallCaps/>
          <w:color w:val="0098CD"/>
          <w:sz w:val="20"/>
          <w:szCs w:val="28"/>
        </w:rPr>
        <w:t>Estado d</w:t>
      </w:r>
      <w:r w:rsidRPr="00B734BA">
        <w:rPr>
          <w:rFonts w:ascii="Times New Roman" w:eastAsia="UnitOT" w:hAnsi="Times New Roman"/>
          <w:smallCaps/>
          <w:color w:val="0098CD"/>
          <w:sz w:val="20"/>
          <w:szCs w:val="28"/>
        </w:rPr>
        <w:t>e</w:t>
      </w:r>
      <w:r w:rsidRPr="00F1126D">
        <w:rPr>
          <w:rFonts w:ascii="Times New Roman" w:eastAsia="UnitOT" w:hAnsi="Times New Roman"/>
          <w:smallCaps/>
          <w:color w:val="0098CD"/>
          <w:sz w:val="20"/>
          <w:szCs w:val="28"/>
        </w:rPr>
        <w:t xml:space="preserve">l </w:t>
      </w:r>
      <w:bookmarkStart w:id="45" w:name="_Hlk27047618"/>
      <w:r w:rsidRPr="00F1126D">
        <w:rPr>
          <w:rFonts w:ascii="Times New Roman" w:eastAsia="UnitOT" w:hAnsi="Times New Roman"/>
          <w:smallCaps/>
          <w:color w:val="0098CD"/>
          <w:sz w:val="20"/>
          <w:szCs w:val="28"/>
        </w:rPr>
        <w:t>Arte</w:t>
      </w:r>
    </w:p>
    <w:p w14:paraId="0523D33D" w14:textId="77777777" w:rsidR="006935F4" w:rsidRPr="003B2D01" w:rsidRDefault="006935F4" w:rsidP="003B2D01">
      <w:pPr>
        <w:pStyle w:val="Keywords"/>
        <w:jc w:val="both"/>
        <w:rPr>
          <w:rFonts w:asciiTheme="minorHAnsi" w:hAnsiTheme="minorHAnsi"/>
          <w:szCs w:val="20"/>
          <w:lang w:val="es-CO" w:eastAsia="es-ES"/>
        </w:rPr>
      </w:pPr>
      <w:r w:rsidRPr="003B2D01">
        <w:rPr>
          <w:rFonts w:asciiTheme="minorHAnsi" w:hAnsiTheme="minorHAnsi"/>
          <w:szCs w:val="20"/>
          <w:lang w:val="es-CO" w:eastAsia="es-ES"/>
        </w:rPr>
        <w:t>La integración de las TIC en los centros educativos ha sido ampliamente estudiada como un factor clave para la mejora de los procesos de enseñanza-aprendizaje y de la gestión institucional. Diversos trabajos señalan que la simple disponibilidad de infraestructura tecnológica no garantiza una transformación educativa efectiva, siendo necesaria una evaluación sistemática del uso pedagógico de la tecnología y de su impacto organizativo [1].</w:t>
      </w:r>
    </w:p>
    <w:p w14:paraId="1AB1F032" w14:textId="77777777" w:rsidR="006935F4" w:rsidRPr="003B2D01" w:rsidRDefault="006935F4" w:rsidP="003B2D01">
      <w:pPr>
        <w:pStyle w:val="Keywords"/>
        <w:jc w:val="both"/>
        <w:rPr>
          <w:rFonts w:asciiTheme="minorHAnsi" w:hAnsiTheme="minorHAnsi"/>
          <w:szCs w:val="20"/>
          <w:lang w:val="es-CO" w:eastAsia="es-ES"/>
        </w:rPr>
      </w:pPr>
      <w:r w:rsidRPr="003B2D01">
        <w:rPr>
          <w:rFonts w:asciiTheme="minorHAnsi" w:hAnsiTheme="minorHAnsi"/>
          <w:szCs w:val="20"/>
          <w:lang w:val="es-CO" w:eastAsia="es-ES"/>
        </w:rPr>
        <w:t>La literatura identifica como uno de los principales problemas la ausencia de mecanismos continuos y objetivos para medir la implantación de las TIC en los centros educativos. Las evaluaciones tradicionales, basadas en encuestas manuales y procesos de autoevaluación, presentan limitaciones en términos de escalabilidad, trazabilidad y fiabilidad de los resultados, lo que dificulta la toma de decisiones basada en evidencia [2].</w:t>
      </w:r>
    </w:p>
    <w:p w14:paraId="59412D3A" w14:textId="77777777" w:rsidR="006935F4" w:rsidRPr="003B2D01" w:rsidRDefault="006935F4" w:rsidP="003B2D01">
      <w:pPr>
        <w:pStyle w:val="Keywords"/>
        <w:jc w:val="both"/>
        <w:rPr>
          <w:rFonts w:asciiTheme="minorHAnsi" w:hAnsiTheme="minorHAnsi"/>
          <w:szCs w:val="20"/>
          <w:lang w:val="es-CO" w:eastAsia="es-ES"/>
        </w:rPr>
      </w:pPr>
      <w:r w:rsidRPr="003B2D01">
        <w:rPr>
          <w:rFonts w:asciiTheme="minorHAnsi" w:hAnsiTheme="minorHAnsi"/>
          <w:szCs w:val="20"/>
          <w:lang w:val="es-CO" w:eastAsia="es-ES"/>
        </w:rPr>
        <w:t>Las plataformas colaborativas han demostrado ser eficaces para fomentar la comunicación y el intercambio de conocimiento entre los actores educativos. Sin embargo, la mayoría de estas soluciones se centra en la gestión de contenidos o la comunicación, sin incorporar analítica avanzada que permita evaluar de forma integral el grado de madurez digital institucional [3].</w:t>
      </w:r>
    </w:p>
    <w:p w14:paraId="7A3A7809" w14:textId="6993B6EF" w:rsidR="00E1369D" w:rsidRPr="00E1369D" w:rsidRDefault="006935F4" w:rsidP="003B2D01">
      <w:pPr>
        <w:pStyle w:val="Keywords"/>
        <w:jc w:val="both"/>
        <w:rPr>
          <w:rFonts w:asciiTheme="minorHAnsi" w:hAnsiTheme="minorHAnsi"/>
          <w:szCs w:val="20"/>
          <w:lang w:val="es-CO" w:eastAsia="es-ES"/>
        </w:rPr>
      </w:pPr>
      <w:r w:rsidRPr="003B2D01">
        <w:rPr>
          <w:rFonts w:asciiTheme="minorHAnsi" w:hAnsiTheme="minorHAnsi"/>
          <w:szCs w:val="20"/>
          <w:lang w:val="es-CO" w:eastAsia="es-ES"/>
        </w:rPr>
        <w:t>En los últimos años, la analítica educativa y la inteligencia artificial han emergido como herramientas prometedoras para el análisis de grandes volúmenes de datos en contextos educativos. No obstante, su aplicación en procesos de evaluación institucional integrados sigue siendo limitada. Esta brecha justifica la contribución presentada en este artículo.</w:t>
      </w:r>
    </w:p>
    <w:bookmarkEnd w:id="45"/>
    <w:p w14:paraId="32802E1E" w14:textId="1C4886C0" w:rsidR="008233DF" w:rsidRDefault="008233DF" w:rsidP="008233DF">
      <w:pPr>
        <w:widowControl w:val="0"/>
        <w:autoSpaceDE w:val="0"/>
        <w:autoSpaceDN w:val="0"/>
        <w:spacing w:after="57" w:line="240" w:lineRule="auto"/>
        <w:ind w:firstLine="210"/>
        <w:rPr>
          <w:rFonts w:ascii="Times New Roman" w:hAnsi="Times New Roman"/>
          <w:sz w:val="18"/>
          <w:szCs w:val="20"/>
        </w:rPr>
      </w:pPr>
    </w:p>
    <w:p w14:paraId="2A84315C" w14:textId="4AEBB2C4" w:rsidR="00E1369D" w:rsidRPr="00E1369D" w:rsidRDefault="008233DF" w:rsidP="00E1369D">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 xml:space="preserve">III. </w:t>
      </w:r>
      <w:r w:rsidRPr="00F1126D">
        <w:rPr>
          <w:rFonts w:ascii="Times New Roman" w:eastAsia="UnitOT" w:hAnsi="Times New Roman"/>
          <w:smallCaps/>
          <w:color w:val="0098CD"/>
          <w:sz w:val="20"/>
          <w:szCs w:val="28"/>
        </w:rPr>
        <w:t>Objetivos y Metodología</w:t>
      </w:r>
    </w:p>
    <w:p w14:paraId="185087E9" w14:textId="0A2D16C8" w:rsidR="00C91271" w:rsidRDefault="006935F4" w:rsidP="00C91271">
      <w:pPr>
        <w:pStyle w:val="NormalWeb"/>
        <w:spacing w:after="0" w:afterAutospacing="0"/>
        <w:jc w:val="both"/>
        <w:rPr>
          <w:rFonts w:asciiTheme="minorHAnsi" w:hAnsiTheme="minorHAnsi"/>
          <w:sz w:val="18"/>
          <w:szCs w:val="20"/>
          <w:lang w:eastAsia="es-ES"/>
        </w:rPr>
      </w:pPr>
      <w:r>
        <w:rPr>
          <w:smallCaps/>
          <w:color w:val="0098CD"/>
          <w:sz w:val="18"/>
          <w:szCs w:val="20"/>
        </w:rPr>
        <w:t xml:space="preserve">     </w:t>
      </w:r>
      <w:r w:rsidR="00DF27BA">
        <w:rPr>
          <w:smallCaps/>
          <w:color w:val="0098CD"/>
          <w:sz w:val="18"/>
          <w:szCs w:val="20"/>
        </w:rPr>
        <w:t xml:space="preserve"> </w:t>
      </w:r>
      <w:r w:rsidRPr="006935F4">
        <w:rPr>
          <w:rFonts w:asciiTheme="minorHAnsi" w:hAnsiTheme="minorHAnsi"/>
          <w:sz w:val="18"/>
          <w:szCs w:val="20"/>
          <w:lang w:eastAsia="es-ES"/>
        </w:rPr>
        <w:t>El objetivo de este trabajo es desarrollar y evaluar un prototipo funcional de una plataforma colaborativa inteligente para analizar la implantación de las TIC en centros educativos mediante encuestas automatizadas, analítica de datos e inteligencia artificial.</w:t>
      </w:r>
      <w:r w:rsidR="003B2D01">
        <w:rPr>
          <w:rFonts w:asciiTheme="minorHAnsi" w:hAnsiTheme="minorHAnsi"/>
          <w:sz w:val="18"/>
          <w:szCs w:val="20"/>
          <w:lang w:eastAsia="es-ES"/>
        </w:rPr>
        <w:t xml:space="preserve"> </w:t>
      </w:r>
      <w:r>
        <w:rPr>
          <w:rFonts w:asciiTheme="minorHAnsi" w:hAnsiTheme="minorHAnsi"/>
          <w:sz w:val="18"/>
          <w:szCs w:val="20"/>
          <w:lang w:eastAsia="es-ES"/>
        </w:rPr>
        <w:t xml:space="preserve">   </w:t>
      </w:r>
    </w:p>
    <w:p w14:paraId="69643095" w14:textId="6DFCDA53" w:rsidR="00DF27BA" w:rsidRDefault="006935F4" w:rsidP="00C91271">
      <w:pPr>
        <w:pStyle w:val="NormalWeb"/>
        <w:spacing w:after="0" w:afterAutospacing="0"/>
        <w:jc w:val="both"/>
        <w:rPr>
          <w:rFonts w:asciiTheme="minorHAnsi" w:hAnsiTheme="minorHAnsi"/>
          <w:sz w:val="18"/>
          <w:szCs w:val="20"/>
          <w:lang w:eastAsia="es-ES"/>
        </w:rPr>
      </w:pPr>
      <w:r w:rsidRPr="006935F4">
        <w:rPr>
          <w:rFonts w:asciiTheme="minorHAnsi" w:hAnsiTheme="minorHAnsi"/>
          <w:sz w:val="18"/>
          <w:szCs w:val="20"/>
          <w:lang w:eastAsia="es-ES"/>
        </w:rPr>
        <w:t>El prototipo se desarrolló siguiendo un enfoque en cascada con retroalimentación iterativa, estructurado en las fases de análisis de requisitos, diseño de la arquitectura, implementación del sistema y evaluación técnica inicial. La validación se realizó mediante pruebas internas, análisis exploratorio de usabilidad y revisión pedagógica conceptual, utilizando datos simulados.</w:t>
      </w:r>
    </w:p>
    <w:p w14:paraId="5088DE01" w14:textId="77777777" w:rsidR="00C91271" w:rsidRDefault="00C91271" w:rsidP="00C91271">
      <w:pPr>
        <w:pStyle w:val="NormalWeb"/>
        <w:spacing w:after="0" w:afterAutospacing="0"/>
        <w:jc w:val="both"/>
        <w:rPr>
          <w:rFonts w:asciiTheme="minorHAnsi" w:hAnsiTheme="minorHAnsi"/>
          <w:sz w:val="18"/>
          <w:szCs w:val="20"/>
          <w:lang w:eastAsia="es-ES"/>
        </w:rPr>
      </w:pPr>
    </w:p>
    <w:p w14:paraId="174D69EF" w14:textId="77777777"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IV. Contribución</w:t>
      </w:r>
    </w:p>
    <w:p w14:paraId="4FC754A8" w14:textId="77777777" w:rsidR="006935F4" w:rsidRPr="006935F4" w:rsidRDefault="006935F4" w:rsidP="006935F4">
      <w:pPr>
        <w:widowControl w:val="0"/>
        <w:autoSpaceDE w:val="0"/>
        <w:autoSpaceDN w:val="0"/>
        <w:spacing w:after="57" w:line="240" w:lineRule="auto"/>
        <w:ind w:firstLine="210"/>
        <w:rPr>
          <w:sz w:val="18"/>
          <w:szCs w:val="20"/>
          <w:lang w:val="es-CO"/>
        </w:rPr>
      </w:pPr>
      <w:bookmarkStart w:id="46" w:name="_Hlk516163552"/>
      <w:r w:rsidRPr="006935F4">
        <w:rPr>
          <w:sz w:val="18"/>
          <w:szCs w:val="20"/>
          <w:lang w:val="es-CO"/>
        </w:rPr>
        <w:t>La principal contribución de este trabajo es el desarrollo de un prototipo funcional de plataforma colaborativa inteligente orientada a la evaluación de la implantación de las TIC en centros educativos. La solución integra, en un único sistema, procesos de recopilación de información, análisis automatizado y visualización de indicadores institucionales.</w:t>
      </w:r>
    </w:p>
    <w:p w14:paraId="14450BC0" w14:textId="77777777" w:rsidR="006935F4" w:rsidRPr="006935F4" w:rsidRDefault="006935F4" w:rsidP="006935F4">
      <w:pPr>
        <w:widowControl w:val="0"/>
        <w:autoSpaceDE w:val="0"/>
        <w:autoSpaceDN w:val="0"/>
        <w:spacing w:after="57" w:line="240" w:lineRule="auto"/>
        <w:ind w:firstLine="210"/>
        <w:rPr>
          <w:sz w:val="18"/>
          <w:szCs w:val="20"/>
          <w:lang w:val="es-CO"/>
        </w:rPr>
      </w:pPr>
      <w:r w:rsidRPr="006935F4">
        <w:rPr>
          <w:sz w:val="18"/>
          <w:szCs w:val="20"/>
          <w:lang w:val="es-CO"/>
        </w:rPr>
        <w:t>El prototipo se implementó como una aplicación web modular basada en una arquitectura cliente-servidor de tres capas. La plataforma incorpora módulos para la gestión de usuarios, el diseño y aplicación de encuestas, el análisis de datos mediante analítica educativa e inteligencia artificial, la visualización de indicadores y la comunicación colaborativa.</w:t>
      </w:r>
    </w:p>
    <w:p w14:paraId="098CE3E8" w14:textId="77777777" w:rsidR="006935F4" w:rsidRDefault="006935F4" w:rsidP="006935F4">
      <w:pPr>
        <w:widowControl w:val="0"/>
        <w:autoSpaceDE w:val="0"/>
        <w:autoSpaceDN w:val="0"/>
        <w:spacing w:after="57" w:line="240" w:lineRule="auto"/>
        <w:ind w:firstLine="210"/>
        <w:rPr>
          <w:sz w:val="18"/>
          <w:szCs w:val="20"/>
          <w:lang w:val="es-CO"/>
        </w:rPr>
      </w:pPr>
      <w:r w:rsidRPr="006935F4">
        <w:rPr>
          <w:sz w:val="18"/>
          <w:szCs w:val="20"/>
          <w:lang w:val="es-CO"/>
        </w:rPr>
        <w:t>Un elemento diferenciador de la propuesta es la integración de modelos de clasificación para estimar niveles de madurez digital institucional a partir de los datos recopilados. Este enfoque permite transformar la información obtenida mediante encuestas en indicadores objetivos que apoyan la toma de decisiones basada en evidencia.</w:t>
      </w:r>
    </w:p>
    <w:p w14:paraId="68BA4075" w14:textId="77777777" w:rsidR="006935F4" w:rsidRDefault="006935F4"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08895614" w14:textId="7D0FF86C"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V. Resultados</w:t>
      </w:r>
    </w:p>
    <w:p w14:paraId="28410111" w14:textId="06AEF968" w:rsidR="006935F4" w:rsidRPr="008C4DFC" w:rsidRDefault="006935F4" w:rsidP="006935F4">
      <w:pPr>
        <w:widowControl w:val="0"/>
        <w:autoSpaceDE w:val="0"/>
        <w:autoSpaceDN w:val="0"/>
        <w:spacing w:after="57" w:line="240" w:lineRule="auto"/>
        <w:ind w:firstLine="210"/>
        <w:rPr>
          <w:sz w:val="18"/>
          <w:szCs w:val="20"/>
          <w:lang w:val="es-CO"/>
        </w:rPr>
      </w:pPr>
      <w:bookmarkStart w:id="47" w:name="_Hlk27050835"/>
      <w:r w:rsidRPr="006935F4">
        <w:t xml:space="preserve"> </w:t>
      </w:r>
      <w:r w:rsidRPr="008C4DFC">
        <w:rPr>
          <w:sz w:val="18"/>
          <w:szCs w:val="20"/>
          <w:lang w:val="es-CO"/>
        </w:rPr>
        <w:t>La evaluación del prototipo permitió obtener resultados técnicos y funcionales que evidencian la viabilidad de la solución propuesta. Las pruebas se realizaron en un entorno controlado utilizando datos simulados.</w:t>
      </w:r>
    </w:p>
    <w:p w14:paraId="21AD8575" w14:textId="77777777" w:rsidR="00C91271" w:rsidRDefault="006935F4" w:rsidP="006935F4">
      <w:pPr>
        <w:widowControl w:val="0"/>
        <w:autoSpaceDE w:val="0"/>
        <w:autoSpaceDN w:val="0"/>
        <w:spacing w:after="57" w:line="240" w:lineRule="auto"/>
        <w:ind w:firstLine="210"/>
        <w:rPr>
          <w:sz w:val="18"/>
          <w:szCs w:val="20"/>
          <w:lang w:val="es-CO"/>
        </w:rPr>
      </w:pPr>
      <w:r w:rsidRPr="008C4DFC">
        <w:rPr>
          <w:sz w:val="18"/>
          <w:szCs w:val="20"/>
          <w:lang w:val="es-CO"/>
        </w:rPr>
        <w:t xml:space="preserve">Las pruebas de funcionamiento confirmaron la correcta integración de los módulos principales del sistema, incluyendo la gestión de usuarios, la creación y aplicación de encuestas y la comunicación estable entre el </w:t>
      </w:r>
      <w:proofErr w:type="spellStart"/>
      <w:r w:rsidRPr="008C4DFC">
        <w:rPr>
          <w:sz w:val="18"/>
          <w:szCs w:val="20"/>
          <w:lang w:val="es-CO"/>
        </w:rPr>
        <w:t>frontend</w:t>
      </w:r>
      <w:proofErr w:type="spellEnd"/>
      <w:r w:rsidRPr="008C4DFC">
        <w:rPr>
          <w:sz w:val="18"/>
          <w:szCs w:val="20"/>
          <w:lang w:val="es-CO"/>
        </w:rPr>
        <w:t xml:space="preserve"> y el </w:t>
      </w:r>
      <w:proofErr w:type="spellStart"/>
      <w:r w:rsidRPr="008C4DFC">
        <w:rPr>
          <w:sz w:val="18"/>
          <w:szCs w:val="20"/>
          <w:lang w:val="es-CO"/>
        </w:rPr>
        <w:t>backend</w:t>
      </w:r>
      <w:proofErr w:type="spellEnd"/>
      <w:r w:rsidRPr="008C4DFC">
        <w:rPr>
          <w:sz w:val="18"/>
          <w:szCs w:val="20"/>
          <w:lang w:val="es-CO"/>
        </w:rPr>
        <w:t xml:space="preserve"> mediante servicios API REST. </w:t>
      </w:r>
    </w:p>
    <w:p w14:paraId="043A161E" w14:textId="57458934" w:rsidR="008233DF" w:rsidRPr="008C4DFC" w:rsidRDefault="006935F4" w:rsidP="006935F4">
      <w:pPr>
        <w:widowControl w:val="0"/>
        <w:autoSpaceDE w:val="0"/>
        <w:autoSpaceDN w:val="0"/>
        <w:spacing w:after="57" w:line="240" w:lineRule="auto"/>
        <w:ind w:firstLine="210"/>
        <w:rPr>
          <w:sz w:val="18"/>
          <w:szCs w:val="20"/>
          <w:lang w:val="es-CO"/>
        </w:rPr>
      </w:pPr>
      <w:r w:rsidRPr="008C4DFC">
        <w:rPr>
          <w:sz w:val="18"/>
          <w:szCs w:val="20"/>
          <w:lang w:val="es-CO"/>
        </w:rPr>
        <w:t>Asimismo, el almacenamiento y recuperación de la información en la base de datos se realizó sin pérdida de datos ni inconsistencias.</w:t>
      </w:r>
    </w:p>
    <w:bookmarkEnd w:id="46"/>
    <w:bookmarkEnd w:id="47"/>
    <w:p w14:paraId="426207CD" w14:textId="17741508" w:rsidR="00CA7325" w:rsidRDefault="008233DF" w:rsidP="000816B2">
      <w:pPr>
        <w:widowControl w:val="0"/>
        <w:autoSpaceDE w:val="0"/>
        <w:autoSpaceDN w:val="0"/>
        <w:spacing w:before="240" w:after="57" w:line="240" w:lineRule="auto"/>
        <w:rPr>
          <w:sz w:val="18"/>
          <w:szCs w:val="20"/>
          <w:lang w:val="es-CO"/>
        </w:rPr>
      </w:pPr>
      <w:r w:rsidRPr="008C4DFC">
        <w:rPr>
          <w:sz w:val="18"/>
          <w:szCs w:val="20"/>
          <w:lang w:val="es-CO"/>
        </w:rPr>
        <w:t xml:space="preserve">En la Tabla I </w:t>
      </w:r>
      <w:r w:rsidR="003B2D01" w:rsidRPr="008C4DFC">
        <w:rPr>
          <w:sz w:val="18"/>
          <w:szCs w:val="20"/>
          <w:lang w:val="es-CO"/>
        </w:rPr>
        <w:t>se presenta un resumen de las pruebas técnicas realizadas sobre los principales módulos del sistema y los resultados obtenidos.</w:t>
      </w:r>
    </w:p>
    <w:p w14:paraId="020A5312" w14:textId="1D36E664" w:rsidR="00C91271" w:rsidRDefault="00C91271" w:rsidP="000816B2">
      <w:pPr>
        <w:widowControl w:val="0"/>
        <w:autoSpaceDE w:val="0"/>
        <w:autoSpaceDN w:val="0"/>
        <w:spacing w:before="240" w:after="57" w:line="240" w:lineRule="auto"/>
        <w:rPr>
          <w:rFonts w:ascii="Times New Roman" w:hAnsi="Times New Roman"/>
          <w:sz w:val="18"/>
          <w:szCs w:val="20"/>
        </w:rPr>
      </w:pPr>
    </w:p>
    <w:p w14:paraId="34E16DB8" w14:textId="1859352B" w:rsidR="00CA7325" w:rsidRPr="00C377B1" w:rsidRDefault="00CA7325" w:rsidP="008233DF">
      <w:pPr>
        <w:widowControl w:val="0"/>
        <w:autoSpaceDE w:val="0"/>
        <w:autoSpaceDN w:val="0"/>
        <w:spacing w:after="57" w:line="240" w:lineRule="auto"/>
        <w:ind w:firstLine="210"/>
        <w:rPr>
          <w:rFonts w:ascii="Times New Roman" w:hAnsi="Times New Roman"/>
          <w:sz w:val="18"/>
          <w:szCs w:val="20"/>
        </w:rPr>
      </w:pPr>
    </w:p>
    <w:p w14:paraId="6AC0B8CF" w14:textId="579CE91A"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5F26C1F5" w14:textId="77777777"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2AC36EC2" w14:textId="41D9DF92"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207609ED" w14:textId="43663060"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001C774C" w14:textId="1DE5DF2E"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69356A40" w14:textId="5A2931D1"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6A20A924" w14:textId="1620CA68"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3248082D" w14:textId="77777777"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77D175C9" w14:textId="77777777"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60B12DBA" w14:textId="38344DE5"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545F0D87" w14:textId="77777777"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7C9911F4" w14:textId="78C40E51"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5A1392C4" w14:textId="042FA1B0"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06B14BB3" w14:textId="77777777"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7D816C67" w14:textId="57A24155"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 xml:space="preserve">VI. </w:t>
      </w:r>
      <w:r w:rsidRPr="00F1126D">
        <w:rPr>
          <w:rFonts w:ascii="Times New Roman" w:eastAsia="UnitOT" w:hAnsi="Times New Roman"/>
          <w:smallCaps/>
          <w:color w:val="0098CD"/>
          <w:sz w:val="20"/>
          <w:szCs w:val="28"/>
        </w:rPr>
        <w:t>Discusión</w:t>
      </w:r>
    </w:p>
    <w:p w14:paraId="1A5D41AB" w14:textId="77777777" w:rsidR="00CA7325" w:rsidRPr="008C4DFC" w:rsidRDefault="00CA7325" w:rsidP="008C4DFC">
      <w:pPr>
        <w:pStyle w:val="References"/>
        <w:numPr>
          <w:ilvl w:val="0"/>
          <w:numId w:val="0"/>
        </w:numPr>
        <w:spacing w:before="240"/>
        <w:rPr>
          <w:rFonts w:asciiTheme="minorHAnsi" w:hAnsiTheme="minorHAnsi"/>
          <w:sz w:val="18"/>
          <w:szCs w:val="20"/>
          <w:lang w:val="es-CO" w:eastAsia="es-ES"/>
        </w:rPr>
      </w:pPr>
      <w:r w:rsidRPr="008C4DFC">
        <w:rPr>
          <w:rFonts w:asciiTheme="minorHAnsi" w:hAnsiTheme="minorHAnsi"/>
          <w:sz w:val="18"/>
          <w:szCs w:val="20"/>
          <w:lang w:val="es-CO" w:eastAsia="es-ES"/>
        </w:rPr>
        <w:t>Los resultados obtenidos confirman la viabilidad técnica de la solución propuesta y la coherencia de su arquitectura modular. En comparación con las aproximaciones descritas en el estado del arte, la principal aportación del prototipo radica en la integración de analítica educativa e inteligencia artificial dentro de una plataforma colaborativa orientada específicamente a la evaluación institucional.</w:t>
      </w:r>
    </w:p>
    <w:p w14:paraId="55A3833C" w14:textId="325A9210" w:rsidR="008233DF" w:rsidRPr="008C4DFC" w:rsidRDefault="00C91271" w:rsidP="008C4DFC">
      <w:pPr>
        <w:pStyle w:val="References"/>
        <w:numPr>
          <w:ilvl w:val="0"/>
          <w:numId w:val="0"/>
        </w:numPr>
        <w:spacing w:before="240"/>
        <w:rPr>
          <w:rFonts w:asciiTheme="minorHAnsi" w:hAnsiTheme="minorHAnsi"/>
          <w:sz w:val="18"/>
          <w:szCs w:val="20"/>
          <w:lang w:val="es-CO" w:eastAsia="es-ES"/>
        </w:rPr>
      </w:pPr>
      <w:r w:rsidRPr="00B40139">
        <w:rPr>
          <w:noProof/>
          <w:sz w:val="18"/>
          <w:szCs w:val="20"/>
        </w:rPr>
        <mc:AlternateContent>
          <mc:Choice Requires="wps">
            <w:drawing>
              <wp:anchor distT="0" distB="0" distL="114300" distR="114300" simplePos="0" relativeHeight="251668482" behindDoc="0" locked="0" layoutInCell="1" allowOverlap="1" wp14:anchorId="3B2E974E" wp14:editId="18618AFA">
                <wp:simplePos x="0" y="0"/>
                <wp:positionH relativeFrom="margin">
                  <wp:posOffset>72189</wp:posOffset>
                </wp:positionH>
                <wp:positionV relativeFrom="paragraph">
                  <wp:posOffset>-1287513</wp:posOffset>
                </wp:positionV>
                <wp:extent cx="3153410" cy="3067050"/>
                <wp:effectExtent l="0" t="0" r="8890"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3410" cy="3067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EB22BF" w14:textId="228847DC" w:rsidR="00C91271" w:rsidRDefault="004830B4" w:rsidP="004830B4">
                            <w:pPr>
                              <w:pStyle w:val="Textonotapie"/>
                              <w:jc w:val="center"/>
                            </w:pPr>
                            <w:r>
                              <w:rPr>
                                <w:noProof/>
                              </w:rPr>
                              <w:drawing>
                                <wp:inline distT="0" distB="0" distL="0" distR="0" wp14:anchorId="613974AC" wp14:editId="2A352EEC">
                                  <wp:extent cx="2228850" cy="2372789"/>
                                  <wp:effectExtent l="0" t="0" r="0" b="8890"/>
                                  <wp:docPr id="16344069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06952" name="Imagen 1" descr="Interfaz de usuario gráfica, Texto, Aplicación&#10;&#10;El contenido generado por IA puede ser incorrecto."/>
                                          <pic:cNvPicPr/>
                                        </pic:nvPicPr>
                                        <pic:blipFill>
                                          <a:blip r:embed="rId33"/>
                                          <a:stretch>
                                            <a:fillRect/>
                                          </a:stretch>
                                        </pic:blipFill>
                                        <pic:spPr>
                                          <a:xfrm>
                                            <a:off x="0" y="0"/>
                                            <a:ext cx="2232967" cy="2377172"/>
                                          </a:xfrm>
                                          <a:prstGeom prst="rect">
                                            <a:avLst/>
                                          </a:prstGeom>
                                        </pic:spPr>
                                      </pic:pic>
                                    </a:graphicData>
                                  </a:graphic>
                                </wp:inline>
                              </w:drawing>
                            </w:r>
                          </w:p>
                          <w:p w14:paraId="7657CAA8" w14:textId="475ACDAD" w:rsidR="000816B2" w:rsidRPr="008233DF" w:rsidRDefault="000816B2" w:rsidP="000816B2">
                            <w:pPr>
                              <w:pStyle w:val="FigureCaption"/>
                            </w:pPr>
                            <w:r w:rsidRPr="008233DF">
                              <w:t xml:space="preserve">Fig. 1.  </w:t>
                            </w:r>
                            <w:r w:rsidR="00407E08" w:rsidRPr="00407E08">
                              <w:rPr>
                                <w:lang w:val="es-ES"/>
                              </w:rPr>
                              <w:t>Panel del módulo de inteligencia artificial del sistema Software Educativo.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2E974E" id="Cuadro de texto 2" o:spid="_x0000_s1028" type="#_x0000_t202" style="position:absolute;left:0;text-align:left;margin-left:5.7pt;margin-top:-101.4pt;width:248.3pt;height:241.5pt;z-index:2516684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" stroked="f">
                <v:textbox inset="0,0,0,0">
                  <w:txbxContent>
                    <w:p w14:paraId="18EB22BF" w14:textId="228847DC" w:rsidR="00C91271" w:rsidRDefault="004830B4" w:rsidP="004830B4">
                      <w:pPr>
                        <w:pStyle w:val="Textonotapie"/>
                        <w:jc w:val="center"/>
                      </w:pPr>
                      <w:r>
                        <w:rPr>
                          <w:noProof/>
                        </w:rPr>
                        <w:drawing>
                          <wp:inline distT="0" distB="0" distL="0" distR="0" wp14:anchorId="613974AC" wp14:editId="2A352EEC">
                            <wp:extent cx="2228850" cy="2372789"/>
                            <wp:effectExtent l="0" t="0" r="0" b="8890"/>
                            <wp:docPr id="16344069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06952" name="Imagen 1" descr="Interfaz de usuario gráfica, Texto, Aplicación&#10;&#10;El contenido generado por IA puede ser incorrecto."/>
                                    <pic:cNvPicPr/>
                                  </pic:nvPicPr>
                                  <pic:blipFill>
                                    <a:blip r:embed="rId33"/>
                                    <a:stretch>
                                      <a:fillRect/>
                                    </a:stretch>
                                  </pic:blipFill>
                                  <pic:spPr>
                                    <a:xfrm>
                                      <a:off x="0" y="0"/>
                                      <a:ext cx="2232967" cy="2377172"/>
                                    </a:xfrm>
                                    <a:prstGeom prst="rect">
                                      <a:avLst/>
                                    </a:prstGeom>
                                  </pic:spPr>
                                </pic:pic>
                              </a:graphicData>
                            </a:graphic>
                          </wp:inline>
                        </w:drawing>
                      </w:r>
                    </w:p>
                    <w:p w14:paraId="7657CAA8" w14:textId="475ACDAD" w:rsidR="000816B2" w:rsidRPr="008233DF" w:rsidRDefault="000816B2" w:rsidP="000816B2">
                      <w:pPr>
                        <w:pStyle w:val="FigureCaption"/>
                      </w:pPr>
                      <w:r w:rsidRPr="008233DF">
                        <w:t xml:space="preserve">Fig. 1.  </w:t>
                      </w:r>
                      <w:r w:rsidR="00407E08" w:rsidRPr="00407E08">
                        <w:rPr>
                          <w:lang w:val="es-ES"/>
                        </w:rPr>
                        <w:t>Panel del módulo de inteligencia artificial del sistema Software Educativo.</w:t>
                      </w:r>
                    </w:p>
                  </w:txbxContent>
                </v:textbox>
                <w10:wrap type="square" anchorx="margin"/>
              </v:shape>
            </w:pict>
          </mc:Fallback>
        </mc:AlternateContent>
      </w:r>
      <w:r w:rsidR="00CA7325" w:rsidRPr="008C4DFC">
        <w:rPr>
          <w:rFonts w:asciiTheme="minorHAnsi" w:hAnsiTheme="minorHAnsi"/>
          <w:sz w:val="18"/>
          <w:szCs w:val="20"/>
          <w:lang w:val="es-CO" w:eastAsia="es-ES"/>
        </w:rPr>
        <w:t>El uso de modelos de clasificación para estimar niveles de madurez digital reduce la subjetividad asociada a los procesos tradicionales de autoevaluación y proporciona una base más consistente para la toma de decisiones basada en evidencia. No obstante, los resultados deben interpretarse considerando las limitaciones del estudio, derivadas del uso de datos simulados y de la ausencia de validación en entornos reales.</w:t>
      </w:r>
    </w:p>
    <w:p w14:paraId="06D6CA4F" w14:textId="070ECDBF" w:rsidR="00EA79F1" w:rsidRPr="00F1126D" w:rsidRDefault="00C91271" w:rsidP="00CA7325">
      <w:pPr>
        <w:widowControl w:val="0"/>
        <w:autoSpaceDE w:val="0"/>
        <w:autoSpaceDN w:val="0"/>
        <w:spacing w:after="57" w:line="240" w:lineRule="auto"/>
        <w:ind w:firstLine="210"/>
        <w:rPr>
          <w:rFonts w:ascii="Times New Roman" w:hAnsi="Times New Roman"/>
          <w:sz w:val="18"/>
          <w:szCs w:val="20"/>
        </w:rPr>
      </w:pPr>
      <w:r w:rsidRPr="008C4DFC">
        <w:rPr>
          <w:noProof/>
          <w:sz w:val="18"/>
          <w:szCs w:val="20"/>
          <w:lang w:val="es-CO"/>
        </w:rPr>
        <mc:AlternateContent>
          <mc:Choice Requires="wps">
            <w:drawing>
              <wp:anchor distT="0" distB="0" distL="114300" distR="114300" simplePos="0" relativeHeight="251670530" behindDoc="0" locked="0" layoutInCell="0" allowOverlap="1" wp14:anchorId="0F9DEBF2" wp14:editId="6F56571E">
                <wp:simplePos x="0" y="0"/>
                <wp:positionH relativeFrom="column">
                  <wp:posOffset>-3184525</wp:posOffset>
                </wp:positionH>
                <wp:positionV relativeFrom="margin">
                  <wp:align>top</wp:align>
                </wp:positionV>
                <wp:extent cx="2912110" cy="2719070"/>
                <wp:effectExtent l="0" t="0" r="2540" b="5080"/>
                <wp:wrapSquare wrapText="bothSides"/>
                <wp:docPr id="47" name="Cuadro de texto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110" cy="2719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25CA17" w14:textId="77777777" w:rsidR="00C91271" w:rsidRPr="00C91271" w:rsidRDefault="00C91271" w:rsidP="00C91271">
                            <w:pPr>
                              <w:pStyle w:val="TableTitle"/>
                              <w:rPr>
                                <w:rFonts w:asciiTheme="minorHAnsi" w:hAnsiTheme="minorHAnsi"/>
                                <w:smallCaps w:val="0"/>
                                <w:lang w:val="es-CO" w:eastAsia="es-ES"/>
                              </w:rPr>
                            </w:pPr>
                            <w:r w:rsidRPr="00C91271">
                              <w:rPr>
                                <w:rFonts w:asciiTheme="minorHAnsi" w:hAnsiTheme="minorHAnsi"/>
                                <w:smallCaps w:val="0"/>
                                <w:lang w:val="es-CO" w:eastAsia="es-ES"/>
                              </w:rPr>
                              <w:t>Tabla I</w:t>
                            </w:r>
                          </w:p>
                          <w:tbl>
                            <w:tblPr>
                              <w:tblW w:w="4154" w:type="dxa"/>
                              <w:jc w:val="center"/>
                              <w:tblCellMar>
                                <w:left w:w="70" w:type="dxa"/>
                                <w:right w:w="70" w:type="dxa"/>
                              </w:tblCellMar>
                              <w:tblLook w:val="04A0" w:firstRow="1" w:lastRow="0" w:firstColumn="1" w:lastColumn="0" w:noHBand="0" w:noVBand="1"/>
                            </w:tblPr>
                            <w:tblGrid>
                              <w:gridCol w:w="1043"/>
                              <w:gridCol w:w="1224"/>
                              <w:gridCol w:w="1887"/>
                            </w:tblGrid>
                            <w:tr w:rsidR="00C91271" w:rsidRPr="00C91271" w14:paraId="707EEE8E" w14:textId="77777777" w:rsidTr="00C91271">
                              <w:trPr>
                                <w:trHeight w:val="419"/>
                                <w:jc w:val="center"/>
                              </w:trPr>
                              <w:tc>
                                <w:tcPr>
                                  <w:tcW w:w="1043" w:type="dxa"/>
                                  <w:tcBorders>
                                    <w:top w:val="double" w:sz="4" w:space="0" w:color="auto"/>
                                    <w:left w:val="nil"/>
                                    <w:bottom w:val="double" w:sz="4" w:space="0" w:color="auto"/>
                                    <w:right w:val="nil"/>
                                  </w:tcBorders>
                                  <w:shd w:val="clear" w:color="000000" w:fill="FFFFFF"/>
                                  <w:vAlign w:val="center"/>
                                  <w:hideMark/>
                                </w:tcPr>
                                <w:p w14:paraId="3CC6B889" w14:textId="77777777" w:rsidR="00C91271" w:rsidRPr="00B66BE5" w:rsidRDefault="00C91271" w:rsidP="00B66BE5">
                                  <w:pPr>
                                    <w:spacing w:before="0" w:after="0" w:line="240" w:lineRule="auto"/>
                                    <w:jc w:val="center"/>
                                    <w:rPr>
                                      <w:sz w:val="16"/>
                                      <w:szCs w:val="16"/>
                                      <w:lang w:val="es-CO"/>
                                    </w:rPr>
                                  </w:pPr>
                                  <w:r w:rsidRPr="00B66BE5">
                                    <w:rPr>
                                      <w:sz w:val="16"/>
                                      <w:szCs w:val="16"/>
                                      <w:lang w:val="es-CO"/>
                                    </w:rPr>
                                    <w:t>Tipo de prueba</w:t>
                                  </w:r>
                                </w:p>
                              </w:tc>
                              <w:tc>
                                <w:tcPr>
                                  <w:tcW w:w="1224" w:type="dxa"/>
                                  <w:tcBorders>
                                    <w:top w:val="double" w:sz="4" w:space="0" w:color="auto"/>
                                    <w:left w:val="nil"/>
                                    <w:bottom w:val="double" w:sz="4" w:space="0" w:color="auto"/>
                                    <w:right w:val="nil"/>
                                  </w:tcBorders>
                                  <w:shd w:val="clear" w:color="000000" w:fill="FFFFFF"/>
                                  <w:vAlign w:val="center"/>
                                  <w:hideMark/>
                                </w:tcPr>
                                <w:p w14:paraId="2EA233FE" w14:textId="77777777" w:rsidR="00C91271" w:rsidRPr="00B66BE5" w:rsidRDefault="00C91271" w:rsidP="00B66BE5">
                                  <w:pPr>
                                    <w:spacing w:before="0" w:after="0" w:line="240" w:lineRule="auto"/>
                                    <w:jc w:val="center"/>
                                    <w:rPr>
                                      <w:sz w:val="16"/>
                                      <w:szCs w:val="16"/>
                                      <w:lang w:val="es-CO"/>
                                    </w:rPr>
                                  </w:pPr>
                                  <w:r w:rsidRPr="00B66BE5">
                                    <w:rPr>
                                      <w:sz w:val="16"/>
                                      <w:szCs w:val="16"/>
                                      <w:lang w:val="es-CO"/>
                                    </w:rPr>
                                    <w:t>Módulo evaluado</w:t>
                                  </w:r>
                                </w:p>
                              </w:tc>
                              <w:tc>
                                <w:tcPr>
                                  <w:tcW w:w="1887" w:type="dxa"/>
                                  <w:tcBorders>
                                    <w:top w:val="double" w:sz="4" w:space="0" w:color="auto"/>
                                    <w:left w:val="nil"/>
                                    <w:bottom w:val="double" w:sz="4" w:space="0" w:color="auto"/>
                                    <w:right w:val="nil"/>
                                  </w:tcBorders>
                                  <w:shd w:val="clear" w:color="000000" w:fill="FFFFFF"/>
                                  <w:vAlign w:val="center"/>
                                  <w:hideMark/>
                                </w:tcPr>
                                <w:p w14:paraId="1FB1510C" w14:textId="77777777" w:rsidR="00C91271" w:rsidRPr="00B66BE5" w:rsidRDefault="00C91271" w:rsidP="00B66BE5">
                                  <w:pPr>
                                    <w:spacing w:before="0" w:after="0" w:line="240" w:lineRule="auto"/>
                                    <w:jc w:val="center"/>
                                    <w:rPr>
                                      <w:sz w:val="16"/>
                                      <w:szCs w:val="16"/>
                                      <w:lang w:val="es-CO"/>
                                    </w:rPr>
                                  </w:pPr>
                                  <w:r w:rsidRPr="00B66BE5">
                                    <w:rPr>
                                      <w:sz w:val="16"/>
                                      <w:szCs w:val="16"/>
                                      <w:lang w:val="es-CO"/>
                                    </w:rPr>
                                    <w:t>Resultado</w:t>
                                  </w:r>
                                </w:p>
                              </w:tc>
                            </w:tr>
                            <w:tr w:rsidR="00C91271" w:rsidRPr="00C91271" w14:paraId="25B786CA" w14:textId="77777777" w:rsidTr="00C91271">
                              <w:trPr>
                                <w:trHeight w:val="419"/>
                                <w:jc w:val="center"/>
                              </w:trPr>
                              <w:tc>
                                <w:tcPr>
                                  <w:tcW w:w="1043" w:type="dxa"/>
                                  <w:tcBorders>
                                    <w:top w:val="double" w:sz="4" w:space="0" w:color="auto"/>
                                    <w:left w:val="nil"/>
                                    <w:bottom w:val="single" w:sz="4" w:space="0" w:color="auto"/>
                                    <w:right w:val="nil"/>
                                  </w:tcBorders>
                                  <w:shd w:val="clear" w:color="000000" w:fill="FFFFFF"/>
                                  <w:vAlign w:val="center"/>
                                  <w:hideMark/>
                                </w:tcPr>
                                <w:p w14:paraId="5092BC70"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Prueba funcional</w:t>
                                  </w:r>
                                </w:p>
                              </w:tc>
                              <w:tc>
                                <w:tcPr>
                                  <w:tcW w:w="1224" w:type="dxa"/>
                                  <w:tcBorders>
                                    <w:top w:val="double" w:sz="4" w:space="0" w:color="auto"/>
                                    <w:left w:val="nil"/>
                                    <w:bottom w:val="single" w:sz="4" w:space="0" w:color="auto"/>
                                    <w:right w:val="nil"/>
                                  </w:tcBorders>
                                  <w:shd w:val="clear" w:color="000000" w:fill="FFFFFF"/>
                                  <w:vAlign w:val="center"/>
                                  <w:hideMark/>
                                </w:tcPr>
                                <w:p w14:paraId="28540276"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Gestión de usuarios</w:t>
                                  </w:r>
                                </w:p>
                              </w:tc>
                              <w:tc>
                                <w:tcPr>
                                  <w:tcW w:w="1887" w:type="dxa"/>
                                  <w:tcBorders>
                                    <w:top w:val="double" w:sz="4" w:space="0" w:color="auto"/>
                                    <w:left w:val="nil"/>
                                    <w:bottom w:val="single" w:sz="4" w:space="0" w:color="auto"/>
                                    <w:right w:val="nil"/>
                                  </w:tcBorders>
                                  <w:shd w:val="clear" w:color="000000" w:fill="FFFFFF"/>
                                  <w:vAlign w:val="center"/>
                                  <w:hideMark/>
                                </w:tcPr>
                                <w:p w14:paraId="39EF2051"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Funcionamiento correcto</w:t>
                                  </w:r>
                                </w:p>
                              </w:tc>
                            </w:tr>
                            <w:tr w:rsidR="00C91271" w:rsidRPr="00C91271" w14:paraId="3185AC84" w14:textId="77777777" w:rsidTr="00C91271">
                              <w:trPr>
                                <w:trHeight w:val="419"/>
                                <w:jc w:val="center"/>
                              </w:trPr>
                              <w:tc>
                                <w:tcPr>
                                  <w:tcW w:w="1043" w:type="dxa"/>
                                  <w:tcBorders>
                                    <w:top w:val="nil"/>
                                    <w:left w:val="nil"/>
                                    <w:bottom w:val="nil"/>
                                    <w:right w:val="nil"/>
                                  </w:tcBorders>
                                  <w:shd w:val="clear" w:color="000000" w:fill="FFFFFF"/>
                                  <w:vAlign w:val="center"/>
                                  <w:hideMark/>
                                </w:tcPr>
                                <w:p w14:paraId="0CBAB22D"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Prueba funcional</w:t>
                                  </w:r>
                                </w:p>
                              </w:tc>
                              <w:tc>
                                <w:tcPr>
                                  <w:tcW w:w="1224" w:type="dxa"/>
                                  <w:tcBorders>
                                    <w:top w:val="nil"/>
                                    <w:left w:val="nil"/>
                                    <w:bottom w:val="nil"/>
                                    <w:right w:val="nil"/>
                                  </w:tcBorders>
                                  <w:shd w:val="clear" w:color="000000" w:fill="FFFFFF"/>
                                  <w:vAlign w:val="center"/>
                                  <w:hideMark/>
                                </w:tcPr>
                                <w:p w14:paraId="71522410"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Módulo de encuestas</w:t>
                                  </w:r>
                                </w:p>
                              </w:tc>
                              <w:tc>
                                <w:tcPr>
                                  <w:tcW w:w="1887" w:type="dxa"/>
                                  <w:tcBorders>
                                    <w:top w:val="nil"/>
                                    <w:left w:val="nil"/>
                                    <w:bottom w:val="nil"/>
                                    <w:right w:val="nil"/>
                                  </w:tcBorders>
                                  <w:shd w:val="clear" w:color="000000" w:fill="FFFFFF"/>
                                  <w:vAlign w:val="center"/>
                                  <w:hideMark/>
                                </w:tcPr>
                                <w:p w14:paraId="773E7118"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Funcionamiento correcto</w:t>
                                  </w:r>
                                </w:p>
                              </w:tc>
                            </w:tr>
                            <w:tr w:rsidR="00C91271" w:rsidRPr="00C91271" w14:paraId="724ED0C8" w14:textId="77777777" w:rsidTr="00C91271">
                              <w:trPr>
                                <w:trHeight w:val="419"/>
                                <w:jc w:val="center"/>
                              </w:trPr>
                              <w:tc>
                                <w:tcPr>
                                  <w:tcW w:w="1043" w:type="dxa"/>
                                  <w:tcBorders>
                                    <w:top w:val="single" w:sz="4" w:space="0" w:color="auto"/>
                                    <w:left w:val="nil"/>
                                    <w:bottom w:val="single" w:sz="4" w:space="0" w:color="auto"/>
                                    <w:right w:val="nil"/>
                                  </w:tcBorders>
                                  <w:shd w:val="clear" w:color="000000" w:fill="FFFFFF"/>
                                  <w:vAlign w:val="center"/>
                                  <w:hideMark/>
                                </w:tcPr>
                                <w:p w14:paraId="70381519"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Prueba de integración</w:t>
                                  </w:r>
                                </w:p>
                              </w:tc>
                              <w:tc>
                                <w:tcPr>
                                  <w:tcW w:w="1224" w:type="dxa"/>
                                  <w:tcBorders>
                                    <w:top w:val="single" w:sz="4" w:space="0" w:color="auto"/>
                                    <w:left w:val="nil"/>
                                    <w:bottom w:val="single" w:sz="4" w:space="0" w:color="auto"/>
                                    <w:right w:val="nil"/>
                                  </w:tcBorders>
                                  <w:shd w:val="clear" w:color="000000" w:fill="FFFFFF"/>
                                  <w:vAlign w:val="center"/>
                                  <w:hideMark/>
                                </w:tcPr>
                                <w:p w14:paraId="328E556C"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 xml:space="preserve">Comunicación </w:t>
                                  </w:r>
                                  <w:proofErr w:type="spellStart"/>
                                  <w:r w:rsidRPr="00B66BE5">
                                    <w:rPr>
                                      <w:sz w:val="16"/>
                                      <w:szCs w:val="16"/>
                                      <w:lang w:val="es-CO"/>
                                    </w:rPr>
                                    <w:t>frontend</w:t>
                                  </w:r>
                                  <w:proofErr w:type="spellEnd"/>
                                  <w:r w:rsidRPr="00B66BE5">
                                    <w:rPr>
                                      <w:sz w:val="16"/>
                                      <w:szCs w:val="16"/>
                                      <w:lang w:val="es-CO"/>
                                    </w:rPr>
                                    <w:t>–</w:t>
                                  </w:r>
                                  <w:proofErr w:type="spellStart"/>
                                  <w:r w:rsidRPr="00B66BE5">
                                    <w:rPr>
                                      <w:sz w:val="16"/>
                                      <w:szCs w:val="16"/>
                                      <w:lang w:val="es-CO"/>
                                    </w:rPr>
                                    <w:t>backend</w:t>
                                  </w:r>
                                  <w:proofErr w:type="spellEnd"/>
                                </w:p>
                              </w:tc>
                              <w:tc>
                                <w:tcPr>
                                  <w:tcW w:w="1887" w:type="dxa"/>
                                  <w:tcBorders>
                                    <w:top w:val="single" w:sz="4" w:space="0" w:color="auto"/>
                                    <w:left w:val="nil"/>
                                    <w:bottom w:val="single" w:sz="4" w:space="0" w:color="auto"/>
                                    <w:right w:val="nil"/>
                                  </w:tcBorders>
                                  <w:shd w:val="clear" w:color="000000" w:fill="FFFFFF"/>
                                  <w:vAlign w:val="center"/>
                                  <w:hideMark/>
                                </w:tcPr>
                                <w:p w14:paraId="196FD519"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Comunicación estable</w:t>
                                  </w:r>
                                </w:p>
                              </w:tc>
                            </w:tr>
                            <w:tr w:rsidR="00C91271" w:rsidRPr="00C91271" w14:paraId="4434D8AF" w14:textId="77777777" w:rsidTr="00C91271">
                              <w:trPr>
                                <w:trHeight w:val="419"/>
                                <w:jc w:val="center"/>
                              </w:trPr>
                              <w:tc>
                                <w:tcPr>
                                  <w:tcW w:w="1043" w:type="dxa"/>
                                  <w:tcBorders>
                                    <w:top w:val="nil"/>
                                    <w:left w:val="nil"/>
                                    <w:bottom w:val="nil"/>
                                    <w:right w:val="nil"/>
                                  </w:tcBorders>
                                  <w:shd w:val="clear" w:color="000000" w:fill="FFFFFF"/>
                                  <w:vAlign w:val="center"/>
                                  <w:hideMark/>
                                </w:tcPr>
                                <w:p w14:paraId="54AC8B68"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Prueba de integración</w:t>
                                  </w:r>
                                </w:p>
                              </w:tc>
                              <w:tc>
                                <w:tcPr>
                                  <w:tcW w:w="1224" w:type="dxa"/>
                                  <w:tcBorders>
                                    <w:top w:val="nil"/>
                                    <w:left w:val="nil"/>
                                    <w:bottom w:val="nil"/>
                                    <w:right w:val="nil"/>
                                  </w:tcBorders>
                                  <w:shd w:val="clear" w:color="000000" w:fill="FFFFFF"/>
                                  <w:vAlign w:val="center"/>
                                  <w:hideMark/>
                                </w:tcPr>
                                <w:p w14:paraId="7A6CED45"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Base de datos</w:t>
                                  </w:r>
                                </w:p>
                              </w:tc>
                              <w:tc>
                                <w:tcPr>
                                  <w:tcW w:w="1887" w:type="dxa"/>
                                  <w:tcBorders>
                                    <w:top w:val="nil"/>
                                    <w:left w:val="nil"/>
                                    <w:bottom w:val="nil"/>
                                    <w:right w:val="nil"/>
                                  </w:tcBorders>
                                  <w:shd w:val="clear" w:color="000000" w:fill="FFFFFF"/>
                                  <w:vAlign w:val="center"/>
                                  <w:hideMark/>
                                </w:tcPr>
                                <w:p w14:paraId="3FD75DC3"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Almacenamiento correcto</w:t>
                                  </w:r>
                                </w:p>
                              </w:tc>
                            </w:tr>
                            <w:tr w:rsidR="00C91271" w:rsidRPr="00C91271" w14:paraId="277D02FF" w14:textId="77777777" w:rsidTr="00C91271">
                              <w:trPr>
                                <w:trHeight w:val="628"/>
                                <w:jc w:val="center"/>
                              </w:trPr>
                              <w:tc>
                                <w:tcPr>
                                  <w:tcW w:w="1043" w:type="dxa"/>
                                  <w:tcBorders>
                                    <w:top w:val="single" w:sz="4" w:space="0" w:color="auto"/>
                                    <w:left w:val="nil"/>
                                    <w:bottom w:val="double" w:sz="4" w:space="0" w:color="auto"/>
                                    <w:right w:val="nil"/>
                                  </w:tcBorders>
                                  <w:shd w:val="clear" w:color="000000" w:fill="FFFFFF"/>
                                  <w:vAlign w:val="center"/>
                                  <w:hideMark/>
                                </w:tcPr>
                                <w:p w14:paraId="3A69790E"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Prueba de rendimiento básico</w:t>
                                  </w:r>
                                </w:p>
                              </w:tc>
                              <w:tc>
                                <w:tcPr>
                                  <w:tcW w:w="1224" w:type="dxa"/>
                                  <w:tcBorders>
                                    <w:top w:val="single" w:sz="4" w:space="0" w:color="auto"/>
                                    <w:left w:val="nil"/>
                                    <w:bottom w:val="double" w:sz="4" w:space="0" w:color="auto"/>
                                    <w:right w:val="nil"/>
                                  </w:tcBorders>
                                  <w:shd w:val="clear" w:color="000000" w:fill="FFFFFF"/>
                                  <w:vAlign w:val="center"/>
                                  <w:hideMark/>
                                </w:tcPr>
                                <w:p w14:paraId="7B55F2DC"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Generación de reportes</w:t>
                                  </w:r>
                                </w:p>
                              </w:tc>
                              <w:tc>
                                <w:tcPr>
                                  <w:tcW w:w="1887" w:type="dxa"/>
                                  <w:tcBorders>
                                    <w:top w:val="single" w:sz="4" w:space="0" w:color="auto"/>
                                    <w:left w:val="nil"/>
                                    <w:bottom w:val="double" w:sz="4" w:space="0" w:color="auto"/>
                                    <w:right w:val="nil"/>
                                  </w:tcBorders>
                                  <w:shd w:val="clear" w:color="000000" w:fill="FFFFFF"/>
                                  <w:vAlign w:val="center"/>
                                  <w:hideMark/>
                                </w:tcPr>
                                <w:p w14:paraId="2B52EDE4"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Tiempo de respuesta &lt; 3 s</w:t>
                                  </w:r>
                                </w:p>
                              </w:tc>
                            </w:tr>
                          </w:tbl>
                          <w:p w14:paraId="01E8A8D6" w14:textId="77777777" w:rsidR="00C91271" w:rsidRPr="00C91271" w:rsidRDefault="00C91271" w:rsidP="00C91271">
                            <w:pPr>
                              <w:rPr>
                                <w:sz w:val="16"/>
                                <w:szCs w:val="16"/>
                                <w:lang w:val="es-CO"/>
                              </w:rPr>
                            </w:pPr>
                            <w:r w:rsidRPr="00C91271">
                              <w:rPr>
                                <w:sz w:val="16"/>
                                <w:szCs w:val="16"/>
                                <w:lang w:val="es-CO"/>
                              </w:rPr>
                              <w:t>los resultados reflejan un funcionamiento estable del prototipo en un entorno de pruebas controlado.</w:t>
                            </w:r>
                          </w:p>
                          <w:p w14:paraId="55A1D60F" w14:textId="77777777" w:rsidR="00C91271" w:rsidRPr="00C91271" w:rsidRDefault="00C91271" w:rsidP="00C91271">
                            <w:pPr>
                              <w:pStyle w:val="TableTitl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DEBF2" id="Cuadro de texto 47" o:spid="_x0000_s1029" type="#_x0000_t202" style="position:absolute;left:0;text-align:left;margin-left:-250.75pt;margin-top:0;width:229.3pt;height:214.1pt;z-index:251670530;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" o:allowincell="f" stroked="f">
                <v:textbox inset="0,0,0,0">
                  <w:txbxContent>
                    <w:p w14:paraId="5825CA17" w14:textId="77777777" w:rsidR="00C91271" w:rsidRPr="00C91271" w:rsidRDefault="00C91271" w:rsidP="00C91271">
                      <w:pPr>
                        <w:pStyle w:val="TableTitle"/>
                        <w:rPr>
                          <w:rFonts w:asciiTheme="minorHAnsi" w:hAnsiTheme="minorHAnsi"/>
                          <w:smallCaps w:val="0"/>
                          <w:lang w:val="es-CO" w:eastAsia="es-ES"/>
                        </w:rPr>
                      </w:pPr>
                      <w:r w:rsidRPr="00C91271">
                        <w:rPr>
                          <w:rFonts w:asciiTheme="minorHAnsi" w:hAnsiTheme="minorHAnsi"/>
                          <w:smallCaps w:val="0"/>
                          <w:lang w:val="es-CO" w:eastAsia="es-ES"/>
                        </w:rPr>
                        <w:t>Tabla I</w:t>
                      </w:r>
                    </w:p>
                    <w:tbl>
                      <w:tblPr>
                        <w:tblW w:w="4154" w:type="dxa"/>
                        <w:jc w:val="center"/>
                        <w:tblCellMar>
                          <w:left w:w="70" w:type="dxa"/>
                          <w:right w:w="70" w:type="dxa"/>
                        </w:tblCellMar>
                        <w:tblLook w:val="04A0" w:firstRow="1" w:lastRow="0" w:firstColumn="1" w:lastColumn="0" w:noHBand="0" w:noVBand="1"/>
                      </w:tblPr>
                      <w:tblGrid>
                        <w:gridCol w:w="1043"/>
                        <w:gridCol w:w="1224"/>
                        <w:gridCol w:w="1887"/>
                      </w:tblGrid>
                      <w:tr w:rsidR="00C91271" w:rsidRPr="00C91271" w14:paraId="707EEE8E" w14:textId="77777777" w:rsidTr="00C91271">
                        <w:trPr>
                          <w:trHeight w:val="419"/>
                          <w:jc w:val="center"/>
                        </w:trPr>
                        <w:tc>
                          <w:tcPr>
                            <w:tcW w:w="1043" w:type="dxa"/>
                            <w:tcBorders>
                              <w:top w:val="double" w:sz="4" w:space="0" w:color="auto"/>
                              <w:left w:val="nil"/>
                              <w:bottom w:val="double" w:sz="4" w:space="0" w:color="auto"/>
                              <w:right w:val="nil"/>
                            </w:tcBorders>
                            <w:shd w:val="clear" w:color="000000" w:fill="FFFFFF"/>
                            <w:vAlign w:val="center"/>
                            <w:hideMark/>
                          </w:tcPr>
                          <w:p w14:paraId="3CC6B889" w14:textId="77777777" w:rsidR="00C91271" w:rsidRPr="00B66BE5" w:rsidRDefault="00C91271" w:rsidP="00B66BE5">
                            <w:pPr>
                              <w:spacing w:before="0" w:after="0" w:line="240" w:lineRule="auto"/>
                              <w:jc w:val="center"/>
                              <w:rPr>
                                <w:sz w:val="16"/>
                                <w:szCs w:val="16"/>
                                <w:lang w:val="es-CO"/>
                              </w:rPr>
                            </w:pPr>
                            <w:r w:rsidRPr="00B66BE5">
                              <w:rPr>
                                <w:sz w:val="16"/>
                                <w:szCs w:val="16"/>
                                <w:lang w:val="es-CO"/>
                              </w:rPr>
                              <w:t>Tipo de prueba</w:t>
                            </w:r>
                          </w:p>
                        </w:tc>
                        <w:tc>
                          <w:tcPr>
                            <w:tcW w:w="1224" w:type="dxa"/>
                            <w:tcBorders>
                              <w:top w:val="double" w:sz="4" w:space="0" w:color="auto"/>
                              <w:left w:val="nil"/>
                              <w:bottom w:val="double" w:sz="4" w:space="0" w:color="auto"/>
                              <w:right w:val="nil"/>
                            </w:tcBorders>
                            <w:shd w:val="clear" w:color="000000" w:fill="FFFFFF"/>
                            <w:vAlign w:val="center"/>
                            <w:hideMark/>
                          </w:tcPr>
                          <w:p w14:paraId="2EA233FE" w14:textId="77777777" w:rsidR="00C91271" w:rsidRPr="00B66BE5" w:rsidRDefault="00C91271" w:rsidP="00B66BE5">
                            <w:pPr>
                              <w:spacing w:before="0" w:after="0" w:line="240" w:lineRule="auto"/>
                              <w:jc w:val="center"/>
                              <w:rPr>
                                <w:sz w:val="16"/>
                                <w:szCs w:val="16"/>
                                <w:lang w:val="es-CO"/>
                              </w:rPr>
                            </w:pPr>
                            <w:r w:rsidRPr="00B66BE5">
                              <w:rPr>
                                <w:sz w:val="16"/>
                                <w:szCs w:val="16"/>
                                <w:lang w:val="es-CO"/>
                              </w:rPr>
                              <w:t>Módulo evaluado</w:t>
                            </w:r>
                          </w:p>
                        </w:tc>
                        <w:tc>
                          <w:tcPr>
                            <w:tcW w:w="1887" w:type="dxa"/>
                            <w:tcBorders>
                              <w:top w:val="double" w:sz="4" w:space="0" w:color="auto"/>
                              <w:left w:val="nil"/>
                              <w:bottom w:val="double" w:sz="4" w:space="0" w:color="auto"/>
                              <w:right w:val="nil"/>
                            </w:tcBorders>
                            <w:shd w:val="clear" w:color="000000" w:fill="FFFFFF"/>
                            <w:vAlign w:val="center"/>
                            <w:hideMark/>
                          </w:tcPr>
                          <w:p w14:paraId="1FB1510C" w14:textId="77777777" w:rsidR="00C91271" w:rsidRPr="00B66BE5" w:rsidRDefault="00C91271" w:rsidP="00B66BE5">
                            <w:pPr>
                              <w:spacing w:before="0" w:after="0" w:line="240" w:lineRule="auto"/>
                              <w:jc w:val="center"/>
                              <w:rPr>
                                <w:sz w:val="16"/>
                                <w:szCs w:val="16"/>
                                <w:lang w:val="es-CO"/>
                              </w:rPr>
                            </w:pPr>
                            <w:r w:rsidRPr="00B66BE5">
                              <w:rPr>
                                <w:sz w:val="16"/>
                                <w:szCs w:val="16"/>
                                <w:lang w:val="es-CO"/>
                              </w:rPr>
                              <w:t>Resultado</w:t>
                            </w:r>
                          </w:p>
                        </w:tc>
                      </w:tr>
                      <w:tr w:rsidR="00C91271" w:rsidRPr="00C91271" w14:paraId="25B786CA" w14:textId="77777777" w:rsidTr="00C91271">
                        <w:trPr>
                          <w:trHeight w:val="419"/>
                          <w:jc w:val="center"/>
                        </w:trPr>
                        <w:tc>
                          <w:tcPr>
                            <w:tcW w:w="1043" w:type="dxa"/>
                            <w:tcBorders>
                              <w:top w:val="double" w:sz="4" w:space="0" w:color="auto"/>
                              <w:left w:val="nil"/>
                              <w:bottom w:val="single" w:sz="4" w:space="0" w:color="auto"/>
                              <w:right w:val="nil"/>
                            </w:tcBorders>
                            <w:shd w:val="clear" w:color="000000" w:fill="FFFFFF"/>
                            <w:vAlign w:val="center"/>
                            <w:hideMark/>
                          </w:tcPr>
                          <w:p w14:paraId="5092BC70"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Prueba funcional</w:t>
                            </w:r>
                          </w:p>
                        </w:tc>
                        <w:tc>
                          <w:tcPr>
                            <w:tcW w:w="1224" w:type="dxa"/>
                            <w:tcBorders>
                              <w:top w:val="double" w:sz="4" w:space="0" w:color="auto"/>
                              <w:left w:val="nil"/>
                              <w:bottom w:val="single" w:sz="4" w:space="0" w:color="auto"/>
                              <w:right w:val="nil"/>
                            </w:tcBorders>
                            <w:shd w:val="clear" w:color="000000" w:fill="FFFFFF"/>
                            <w:vAlign w:val="center"/>
                            <w:hideMark/>
                          </w:tcPr>
                          <w:p w14:paraId="28540276"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Gestión de usuarios</w:t>
                            </w:r>
                          </w:p>
                        </w:tc>
                        <w:tc>
                          <w:tcPr>
                            <w:tcW w:w="1887" w:type="dxa"/>
                            <w:tcBorders>
                              <w:top w:val="double" w:sz="4" w:space="0" w:color="auto"/>
                              <w:left w:val="nil"/>
                              <w:bottom w:val="single" w:sz="4" w:space="0" w:color="auto"/>
                              <w:right w:val="nil"/>
                            </w:tcBorders>
                            <w:shd w:val="clear" w:color="000000" w:fill="FFFFFF"/>
                            <w:vAlign w:val="center"/>
                            <w:hideMark/>
                          </w:tcPr>
                          <w:p w14:paraId="39EF2051"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Funcionamiento correcto</w:t>
                            </w:r>
                          </w:p>
                        </w:tc>
                      </w:tr>
                      <w:tr w:rsidR="00C91271" w:rsidRPr="00C91271" w14:paraId="3185AC84" w14:textId="77777777" w:rsidTr="00C91271">
                        <w:trPr>
                          <w:trHeight w:val="419"/>
                          <w:jc w:val="center"/>
                        </w:trPr>
                        <w:tc>
                          <w:tcPr>
                            <w:tcW w:w="1043" w:type="dxa"/>
                            <w:tcBorders>
                              <w:top w:val="nil"/>
                              <w:left w:val="nil"/>
                              <w:bottom w:val="nil"/>
                              <w:right w:val="nil"/>
                            </w:tcBorders>
                            <w:shd w:val="clear" w:color="000000" w:fill="FFFFFF"/>
                            <w:vAlign w:val="center"/>
                            <w:hideMark/>
                          </w:tcPr>
                          <w:p w14:paraId="0CBAB22D"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Prueba funcional</w:t>
                            </w:r>
                          </w:p>
                        </w:tc>
                        <w:tc>
                          <w:tcPr>
                            <w:tcW w:w="1224" w:type="dxa"/>
                            <w:tcBorders>
                              <w:top w:val="nil"/>
                              <w:left w:val="nil"/>
                              <w:bottom w:val="nil"/>
                              <w:right w:val="nil"/>
                            </w:tcBorders>
                            <w:shd w:val="clear" w:color="000000" w:fill="FFFFFF"/>
                            <w:vAlign w:val="center"/>
                            <w:hideMark/>
                          </w:tcPr>
                          <w:p w14:paraId="71522410"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Módulo de encuestas</w:t>
                            </w:r>
                          </w:p>
                        </w:tc>
                        <w:tc>
                          <w:tcPr>
                            <w:tcW w:w="1887" w:type="dxa"/>
                            <w:tcBorders>
                              <w:top w:val="nil"/>
                              <w:left w:val="nil"/>
                              <w:bottom w:val="nil"/>
                              <w:right w:val="nil"/>
                            </w:tcBorders>
                            <w:shd w:val="clear" w:color="000000" w:fill="FFFFFF"/>
                            <w:vAlign w:val="center"/>
                            <w:hideMark/>
                          </w:tcPr>
                          <w:p w14:paraId="773E7118"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Funcionamiento correcto</w:t>
                            </w:r>
                          </w:p>
                        </w:tc>
                      </w:tr>
                      <w:tr w:rsidR="00C91271" w:rsidRPr="00C91271" w14:paraId="724ED0C8" w14:textId="77777777" w:rsidTr="00C91271">
                        <w:trPr>
                          <w:trHeight w:val="419"/>
                          <w:jc w:val="center"/>
                        </w:trPr>
                        <w:tc>
                          <w:tcPr>
                            <w:tcW w:w="1043" w:type="dxa"/>
                            <w:tcBorders>
                              <w:top w:val="single" w:sz="4" w:space="0" w:color="auto"/>
                              <w:left w:val="nil"/>
                              <w:bottom w:val="single" w:sz="4" w:space="0" w:color="auto"/>
                              <w:right w:val="nil"/>
                            </w:tcBorders>
                            <w:shd w:val="clear" w:color="000000" w:fill="FFFFFF"/>
                            <w:vAlign w:val="center"/>
                            <w:hideMark/>
                          </w:tcPr>
                          <w:p w14:paraId="70381519"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Prueba de integración</w:t>
                            </w:r>
                          </w:p>
                        </w:tc>
                        <w:tc>
                          <w:tcPr>
                            <w:tcW w:w="1224" w:type="dxa"/>
                            <w:tcBorders>
                              <w:top w:val="single" w:sz="4" w:space="0" w:color="auto"/>
                              <w:left w:val="nil"/>
                              <w:bottom w:val="single" w:sz="4" w:space="0" w:color="auto"/>
                              <w:right w:val="nil"/>
                            </w:tcBorders>
                            <w:shd w:val="clear" w:color="000000" w:fill="FFFFFF"/>
                            <w:vAlign w:val="center"/>
                            <w:hideMark/>
                          </w:tcPr>
                          <w:p w14:paraId="328E556C"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 xml:space="preserve">Comunicación </w:t>
                            </w:r>
                            <w:proofErr w:type="spellStart"/>
                            <w:r w:rsidRPr="00B66BE5">
                              <w:rPr>
                                <w:sz w:val="16"/>
                                <w:szCs w:val="16"/>
                                <w:lang w:val="es-CO"/>
                              </w:rPr>
                              <w:t>frontend</w:t>
                            </w:r>
                            <w:proofErr w:type="spellEnd"/>
                            <w:r w:rsidRPr="00B66BE5">
                              <w:rPr>
                                <w:sz w:val="16"/>
                                <w:szCs w:val="16"/>
                                <w:lang w:val="es-CO"/>
                              </w:rPr>
                              <w:t>–</w:t>
                            </w:r>
                            <w:proofErr w:type="spellStart"/>
                            <w:r w:rsidRPr="00B66BE5">
                              <w:rPr>
                                <w:sz w:val="16"/>
                                <w:szCs w:val="16"/>
                                <w:lang w:val="es-CO"/>
                              </w:rPr>
                              <w:t>backend</w:t>
                            </w:r>
                            <w:proofErr w:type="spellEnd"/>
                          </w:p>
                        </w:tc>
                        <w:tc>
                          <w:tcPr>
                            <w:tcW w:w="1887" w:type="dxa"/>
                            <w:tcBorders>
                              <w:top w:val="single" w:sz="4" w:space="0" w:color="auto"/>
                              <w:left w:val="nil"/>
                              <w:bottom w:val="single" w:sz="4" w:space="0" w:color="auto"/>
                              <w:right w:val="nil"/>
                            </w:tcBorders>
                            <w:shd w:val="clear" w:color="000000" w:fill="FFFFFF"/>
                            <w:vAlign w:val="center"/>
                            <w:hideMark/>
                          </w:tcPr>
                          <w:p w14:paraId="196FD519"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Comunicación estable</w:t>
                            </w:r>
                          </w:p>
                        </w:tc>
                      </w:tr>
                      <w:tr w:rsidR="00C91271" w:rsidRPr="00C91271" w14:paraId="4434D8AF" w14:textId="77777777" w:rsidTr="00C91271">
                        <w:trPr>
                          <w:trHeight w:val="419"/>
                          <w:jc w:val="center"/>
                        </w:trPr>
                        <w:tc>
                          <w:tcPr>
                            <w:tcW w:w="1043" w:type="dxa"/>
                            <w:tcBorders>
                              <w:top w:val="nil"/>
                              <w:left w:val="nil"/>
                              <w:bottom w:val="nil"/>
                              <w:right w:val="nil"/>
                            </w:tcBorders>
                            <w:shd w:val="clear" w:color="000000" w:fill="FFFFFF"/>
                            <w:vAlign w:val="center"/>
                            <w:hideMark/>
                          </w:tcPr>
                          <w:p w14:paraId="54AC8B68"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Prueba de integración</w:t>
                            </w:r>
                          </w:p>
                        </w:tc>
                        <w:tc>
                          <w:tcPr>
                            <w:tcW w:w="1224" w:type="dxa"/>
                            <w:tcBorders>
                              <w:top w:val="nil"/>
                              <w:left w:val="nil"/>
                              <w:bottom w:val="nil"/>
                              <w:right w:val="nil"/>
                            </w:tcBorders>
                            <w:shd w:val="clear" w:color="000000" w:fill="FFFFFF"/>
                            <w:vAlign w:val="center"/>
                            <w:hideMark/>
                          </w:tcPr>
                          <w:p w14:paraId="7A6CED45"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Base de datos</w:t>
                            </w:r>
                          </w:p>
                        </w:tc>
                        <w:tc>
                          <w:tcPr>
                            <w:tcW w:w="1887" w:type="dxa"/>
                            <w:tcBorders>
                              <w:top w:val="nil"/>
                              <w:left w:val="nil"/>
                              <w:bottom w:val="nil"/>
                              <w:right w:val="nil"/>
                            </w:tcBorders>
                            <w:shd w:val="clear" w:color="000000" w:fill="FFFFFF"/>
                            <w:vAlign w:val="center"/>
                            <w:hideMark/>
                          </w:tcPr>
                          <w:p w14:paraId="3FD75DC3"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Almacenamiento correcto</w:t>
                            </w:r>
                          </w:p>
                        </w:tc>
                      </w:tr>
                      <w:tr w:rsidR="00C91271" w:rsidRPr="00C91271" w14:paraId="277D02FF" w14:textId="77777777" w:rsidTr="00C91271">
                        <w:trPr>
                          <w:trHeight w:val="628"/>
                          <w:jc w:val="center"/>
                        </w:trPr>
                        <w:tc>
                          <w:tcPr>
                            <w:tcW w:w="1043" w:type="dxa"/>
                            <w:tcBorders>
                              <w:top w:val="single" w:sz="4" w:space="0" w:color="auto"/>
                              <w:left w:val="nil"/>
                              <w:bottom w:val="double" w:sz="4" w:space="0" w:color="auto"/>
                              <w:right w:val="nil"/>
                            </w:tcBorders>
                            <w:shd w:val="clear" w:color="000000" w:fill="FFFFFF"/>
                            <w:vAlign w:val="center"/>
                            <w:hideMark/>
                          </w:tcPr>
                          <w:p w14:paraId="3A69790E"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Prueba de rendimiento básico</w:t>
                            </w:r>
                          </w:p>
                        </w:tc>
                        <w:tc>
                          <w:tcPr>
                            <w:tcW w:w="1224" w:type="dxa"/>
                            <w:tcBorders>
                              <w:top w:val="single" w:sz="4" w:space="0" w:color="auto"/>
                              <w:left w:val="nil"/>
                              <w:bottom w:val="double" w:sz="4" w:space="0" w:color="auto"/>
                              <w:right w:val="nil"/>
                            </w:tcBorders>
                            <w:shd w:val="clear" w:color="000000" w:fill="FFFFFF"/>
                            <w:vAlign w:val="center"/>
                            <w:hideMark/>
                          </w:tcPr>
                          <w:p w14:paraId="7B55F2DC"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Generación de reportes</w:t>
                            </w:r>
                          </w:p>
                        </w:tc>
                        <w:tc>
                          <w:tcPr>
                            <w:tcW w:w="1887" w:type="dxa"/>
                            <w:tcBorders>
                              <w:top w:val="single" w:sz="4" w:space="0" w:color="auto"/>
                              <w:left w:val="nil"/>
                              <w:bottom w:val="double" w:sz="4" w:space="0" w:color="auto"/>
                              <w:right w:val="nil"/>
                            </w:tcBorders>
                            <w:shd w:val="clear" w:color="000000" w:fill="FFFFFF"/>
                            <w:vAlign w:val="center"/>
                            <w:hideMark/>
                          </w:tcPr>
                          <w:p w14:paraId="2B52EDE4" w14:textId="77777777" w:rsidR="00C91271" w:rsidRPr="00B66BE5" w:rsidRDefault="00C91271" w:rsidP="00B66BE5">
                            <w:pPr>
                              <w:spacing w:before="0" w:after="0" w:line="240" w:lineRule="auto"/>
                              <w:jc w:val="left"/>
                              <w:rPr>
                                <w:sz w:val="16"/>
                                <w:szCs w:val="16"/>
                                <w:lang w:val="es-CO"/>
                              </w:rPr>
                            </w:pPr>
                            <w:r w:rsidRPr="00B66BE5">
                              <w:rPr>
                                <w:sz w:val="16"/>
                                <w:szCs w:val="16"/>
                                <w:lang w:val="es-CO"/>
                              </w:rPr>
                              <w:t>Tiempo de respuesta &lt; 3 s</w:t>
                            </w:r>
                          </w:p>
                        </w:tc>
                      </w:tr>
                    </w:tbl>
                    <w:p w14:paraId="01E8A8D6" w14:textId="77777777" w:rsidR="00C91271" w:rsidRPr="00C91271" w:rsidRDefault="00C91271" w:rsidP="00C91271">
                      <w:pPr>
                        <w:rPr>
                          <w:sz w:val="16"/>
                          <w:szCs w:val="16"/>
                          <w:lang w:val="es-CO"/>
                        </w:rPr>
                      </w:pPr>
                      <w:r w:rsidRPr="00C91271">
                        <w:rPr>
                          <w:sz w:val="16"/>
                          <w:szCs w:val="16"/>
                          <w:lang w:val="es-CO"/>
                        </w:rPr>
                        <w:t>los resultados reflejan un funcionamiento estable del prototipo en un entorno de pruebas controlado.</w:t>
                      </w:r>
                    </w:p>
                    <w:p w14:paraId="55A1D60F" w14:textId="77777777" w:rsidR="00C91271" w:rsidRPr="00C91271" w:rsidRDefault="00C91271" w:rsidP="00C91271">
                      <w:pPr>
                        <w:pStyle w:val="TableTitle"/>
                      </w:pPr>
                    </w:p>
                  </w:txbxContent>
                </v:textbox>
                <w10:wrap type="square" anchory="margin"/>
              </v:shape>
            </w:pict>
          </mc:Fallback>
        </mc:AlternateContent>
      </w:r>
    </w:p>
    <w:p w14:paraId="6100616E" w14:textId="77777777"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VII. Conclusiones</w:t>
      </w:r>
    </w:p>
    <w:p w14:paraId="194285EC" w14:textId="77777777" w:rsidR="00CA7325" w:rsidRPr="00CA7325" w:rsidRDefault="00CA7325" w:rsidP="00CA7325">
      <w:pPr>
        <w:widowControl w:val="0"/>
        <w:autoSpaceDE w:val="0"/>
        <w:autoSpaceDN w:val="0"/>
        <w:spacing w:after="57" w:line="240" w:lineRule="auto"/>
        <w:ind w:firstLine="210"/>
        <w:rPr>
          <w:sz w:val="18"/>
          <w:szCs w:val="20"/>
          <w:lang w:val="es-CO"/>
        </w:rPr>
      </w:pPr>
      <w:r w:rsidRPr="00CA7325">
        <w:rPr>
          <w:sz w:val="18"/>
          <w:szCs w:val="20"/>
          <w:lang w:val="es-CO"/>
        </w:rPr>
        <w:t>Este artículo presentó el desarrollo y la evaluación de Software Educativo, un prototipo funcional de plataforma colaborativa inteligente para evaluar la implantación de las TIC en centros educativos. Los resultados evidencian la viabilidad técnica del sistema y su capacidad para generar indicadores institucionales de manera automatizada.</w:t>
      </w:r>
    </w:p>
    <w:p w14:paraId="20E48EB4" w14:textId="1D8B6408" w:rsidR="008233DF" w:rsidRDefault="00CA7325" w:rsidP="008233DF">
      <w:pPr>
        <w:widowControl w:val="0"/>
        <w:autoSpaceDE w:val="0"/>
        <w:autoSpaceDN w:val="0"/>
        <w:spacing w:after="57" w:line="240" w:lineRule="auto"/>
        <w:ind w:firstLine="210"/>
        <w:rPr>
          <w:rFonts w:ascii="Times New Roman" w:hAnsi="Times New Roman"/>
          <w:sz w:val="18"/>
          <w:szCs w:val="20"/>
        </w:rPr>
      </w:pPr>
      <w:r w:rsidRPr="00CA7325">
        <w:rPr>
          <w:sz w:val="18"/>
          <w:szCs w:val="20"/>
          <w:lang w:val="es-CO"/>
        </w:rPr>
        <w:t>Como líneas de trabajo futuro, se plantea la validación del sistema con usuarios reales en contextos educativos operativos y la optimización de los modelos de analítica e inteligencia artificial, con el fin de consolidar la propuesta como una herramienta de mayor impacto institucional.</w:t>
      </w:r>
    </w:p>
    <w:p w14:paraId="53DBBB4E" w14:textId="77777777" w:rsidR="00C91271" w:rsidRDefault="00C91271" w:rsidP="008233DF">
      <w:pPr>
        <w:widowControl w:val="0"/>
        <w:pBdr>
          <w:bottom w:val="single" w:sz="4" w:space="1" w:color="0098CD"/>
        </w:pBdr>
        <w:autoSpaceDE w:val="0"/>
        <w:autoSpaceDN w:val="0"/>
        <w:spacing w:after="57" w:line="240" w:lineRule="auto"/>
        <w:jc w:val="center"/>
        <w:rPr>
          <w:rFonts w:ascii="Times New Roman" w:eastAsia="UnitOT" w:hAnsi="Times New Roman"/>
          <w:smallCaps/>
          <w:color w:val="0098CD"/>
          <w:sz w:val="20"/>
          <w:szCs w:val="28"/>
        </w:rPr>
      </w:pPr>
    </w:p>
    <w:p w14:paraId="7B435525" w14:textId="4FE308F7"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Referencias</w:t>
      </w:r>
    </w:p>
    <w:p w14:paraId="612670C3" w14:textId="452F69B7" w:rsidR="008233DF" w:rsidRPr="008C4DFC" w:rsidRDefault="00CA7325" w:rsidP="008233DF">
      <w:pPr>
        <w:pStyle w:val="References"/>
        <w:spacing w:before="240"/>
        <w:rPr>
          <w:rFonts w:asciiTheme="minorHAnsi" w:hAnsiTheme="minorHAnsi"/>
          <w:sz w:val="18"/>
          <w:szCs w:val="20"/>
          <w:lang w:val="es-CO" w:eastAsia="es-ES"/>
        </w:rPr>
      </w:pPr>
      <w:r w:rsidRPr="008C4DFC">
        <w:rPr>
          <w:rFonts w:asciiTheme="minorHAnsi" w:hAnsiTheme="minorHAnsi"/>
          <w:sz w:val="18"/>
          <w:szCs w:val="20"/>
          <w:lang w:val="es-CO" w:eastAsia="es-ES"/>
        </w:rPr>
        <w:t>J. Bermejo, C. Abad, J. R. Bermejo, M. A. Sicilia y J. A. Sicilia,</w:t>
      </w:r>
      <w:r w:rsidRPr="008C4DFC">
        <w:rPr>
          <w:rFonts w:asciiTheme="minorHAnsi" w:hAnsiTheme="minorHAnsi"/>
          <w:sz w:val="18"/>
          <w:szCs w:val="20"/>
          <w:lang w:val="es-CO" w:eastAsia="es-ES"/>
        </w:rPr>
        <w:br/>
        <w:t xml:space="preserve">“A </w:t>
      </w:r>
      <w:proofErr w:type="spellStart"/>
      <w:r w:rsidRPr="008C4DFC">
        <w:rPr>
          <w:rFonts w:asciiTheme="minorHAnsi" w:hAnsiTheme="minorHAnsi"/>
          <w:sz w:val="18"/>
          <w:szCs w:val="20"/>
          <w:lang w:val="es-CO" w:eastAsia="es-ES"/>
        </w:rPr>
        <w:t>Systematic</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Approach</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to</w:t>
      </w:r>
      <w:proofErr w:type="spellEnd"/>
      <w:r w:rsidRPr="008C4DFC">
        <w:rPr>
          <w:rFonts w:asciiTheme="minorHAnsi" w:hAnsiTheme="minorHAnsi"/>
          <w:sz w:val="18"/>
          <w:szCs w:val="20"/>
          <w:lang w:val="es-CO" w:eastAsia="es-ES"/>
        </w:rPr>
        <w:t xml:space="preserve"> </w:t>
      </w:r>
      <w:proofErr w:type="gramStart"/>
      <w:r w:rsidRPr="008C4DFC">
        <w:rPr>
          <w:rFonts w:asciiTheme="minorHAnsi" w:hAnsiTheme="minorHAnsi"/>
          <w:sz w:val="18"/>
          <w:szCs w:val="20"/>
          <w:lang w:val="es-CO" w:eastAsia="es-ES"/>
        </w:rPr>
        <w:t>Malware</w:t>
      </w:r>
      <w:proofErr w:type="gram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Analysis</w:t>
      </w:r>
      <w:proofErr w:type="spellEnd"/>
      <w:r w:rsidRPr="008C4DFC">
        <w:rPr>
          <w:rFonts w:asciiTheme="minorHAnsi" w:hAnsiTheme="minorHAnsi"/>
          <w:sz w:val="18"/>
          <w:szCs w:val="20"/>
          <w:lang w:val="es-CO" w:eastAsia="es-ES"/>
        </w:rPr>
        <w:t xml:space="preserve"> (SAMA),” </w:t>
      </w:r>
      <w:proofErr w:type="spellStart"/>
      <w:r w:rsidRPr="008C4DFC">
        <w:rPr>
          <w:rFonts w:asciiTheme="minorHAnsi" w:hAnsiTheme="minorHAnsi"/>
          <w:sz w:val="18"/>
          <w:szCs w:val="20"/>
          <w:lang w:val="es-CO" w:eastAsia="es-ES"/>
        </w:rPr>
        <w:t>Applied</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Sciences</w:t>
      </w:r>
      <w:proofErr w:type="spellEnd"/>
      <w:r w:rsidRPr="008C4DFC">
        <w:rPr>
          <w:rFonts w:asciiTheme="minorHAnsi" w:hAnsiTheme="minorHAnsi"/>
          <w:sz w:val="18"/>
          <w:szCs w:val="20"/>
          <w:lang w:val="es-CO" w:eastAsia="es-ES"/>
        </w:rPr>
        <w:t>,</w:t>
      </w:r>
      <w:r w:rsidRPr="008C4DFC">
        <w:rPr>
          <w:rFonts w:asciiTheme="minorHAnsi" w:hAnsiTheme="minorHAnsi"/>
          <w:sz w:val="18"/>
          <w:szCs w:val="20"/>
          <w:lang w:val="es-CO" w:eastAsia="es-ES"/>
        </w:rPr>
        <w:br/>
        <w:t>vol. 10, no. 4, p. 1360, 2020.</w:t>
      </w:r>
    </w:p>
    <w:p w14:paraId="04364950" w14:textId="77777777" w:rsidR="00CA7325" w:rsidRPr="008C4DFC" w:rsidRDefault="00CA7325" w:rsidP="008233DF">
      <w:pPr>
        <w:pStyle w:val="References"/>
        <w:rPr>
          <w:rFonts w:asciiTheme="minorHAnsi" w:hAnsiTheme="minorHAnsi"/>
          <w:sz w:val="18"/>
          <w:szCs w:val="20"/>
          <w:lang w:val="es-CO" w:eastAsia="es-ES"/>
        </w:rPr>
      </w:pPr>
      <w:r w:rsidRPr="008C4DFC">
        <w:rPr>
          <w:rFonts w:asciiTheme="minorHAnsi" w:hAnsiTheme="minorHAnsi"/>
          <w:sz w:val="18"/>
          <w:szCs w:val="20"/>
          <w:lang w:val="es-CO" w:eastAsia="es-ES"/>
        </w:rPr>
        <w:t>J. De Vicente, J. Bermejo, J. R. Bermejo y J. A. Sicilia,</w:t>
      </w:r>
      <w:r w:rsidRPr="008C4DFC">
        <w:rPr>
          <w:rFonts w:asciiTheme="minorHAnsi" w:hAnsiTheme="minorHAnsi"/>
          <w:sz w:val="18"/>
          <w:szCs w:val="20"/>
          <w:lang w:val="es-CO" w:eastAsia="es-ES"/>
        </w:rPr>
        <w:br/>
        <w:t xml:space="preserve">“The </w:t>
      </w:r>
      <w:proofErr w:type="spellStart"/>
      <w:r w:rsidRPr="008C4DFC">
        <w:rPr>
          <w:rFonts w:asciiTheme="minorHAnsi" w:hAnsiTheme="minorHAnsi"/>
          <w:sz w:val="18"/>
          <w:szCs w:val="20"/>
          <w:lang w:val="es-CO" w:eastAsia="es-ES"/>
        </w:rPr>
        <w:t>Application</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of</w:t>
      </w:r>
      <w:proofErr w:type="spellEnd"/>
      <w:r w:rsidRPr="008C4DFC">
        <w:rPr>
          <w:rFonts w:asciiTheme="minorHAnsi" w:hAnsiTheme="minorHAnsi"/>
          <w:sz w:val="18"/>
          <w:szCs w:val="20"/>
          <w:lang w:val="es-CO" w:eastAsia="es-ES"/>
        </w:rPr>
        <w:t xml:space="preserve"> a New </w:t>
      </w:r>
      <w:proofErr w:type="spellStart"/>
      <w:r w:rsidRPr="008C4DFC">
        <w:rPr>
          <w:rFonts w:asciiTheme="minorHAnsi" w:hAnsiTheme="minorHAnsi"/>
          <w:sz w:val="18"/>
          <w:szCs w:val="20"/>
          <w:lang w:val="es-CO" w:eastAsia="es-ES"/>
        </w:rPr>
        <w:t>Secure</w:t>
      </w:r>
      <w:proofErr w:type="spellEnd"/>
      <w:r w:rsidRPr="008C4DFC">
        <w:rPr>
          <w:rFonts w:asciiTheme="minorHAnsi" w:hAnsiTheme="minorHAnsi"/>
          <w:sz w:val="18"/>
          <w:szCs w:val="20"/>
          <w:lang w:val="es-CO" w:eastAsia="es-ES"/>
        </w:rPr>
        <w:t xml:space="preserve"> Software </w:t>
      </w:r>
      <w:proofErr w:type="spellStart"/>
      <w:r w:rsidRPr="008C4DFC">
        <w:rPr>
          <w:rFonts w:asciiTheme="minorHAnsi" w:hAnsiTheme="minorHAnsi"/>
          <w:sz w:val="18"/>
          <w:szCs w:val="20"/>
          <w:lang w:val="es-CO" w:eastAsia="es-ES"/>
        </w:rPr>
        <w:t>Development</w:t>
      </w:r>
      <w:proofErr w:type="spellEnd"/>
      <w:r w:rsidRPr="008C4DFC">
        <w:rPr>
          <w:rFonts w:asciiTheme="minorHAnsi" w:hAnsiTheme="minorHAnsi"/>
          <w:sz w:val="18"/>
          <w:szCs w:val="20"/>
          <w:lang w:val="es-CO" w:eastAsia="es-ES"/>
        </w:rPr>
        <w:t xml:space="preserve"> Life </w:t>
      </w:r>
      <w:proofErr w:type="spellStart"/>
      <w:r w:rsidRPr="008C4DFC">
        <w:rPr>
          <w:rFonts w:asciiTheme="minorHAnsi" w:hAnsiTheme="minorHAnsi"/>
          <w:sz w:val="18"/>
          <w:szCs w:val="20"/>
          <w:lang w:val="es-CO" w:eastAsia="es-ES"/>
        </w:rPr>
        <w:t>Cycle</w:t>
      </w:r>
      <w:proofErr w:type="spellEnd"/>
      <w:r w:rsidRPr="008C4DFC">
        <w:rPr>
          <w:rFonts w:asciiTheme="minorHAnsi" w:hAnsiTheme="minorHAnsi"/>
          <w:sz w:val="18"/>
          <w:szCs w:val="20"/>
          <w:lang w:val="es-CO" w:eastAsia="es-ES"/>
        </w:rPr>
        <w:t xml:space="preserve"> (S-SDLC) </w:t>
      </w:r>
      <w:proofErr w:type="spellStart"/>
      <w:r w:rsidRPr="008C4DFC">
        <w:rPr>
          <w:rFonts w:asciiTheme="minorHAnsi" w:hAnsiTheme="minorHAnsi"/>
          <w:sz w:val="18"/>
          <w:szCs w:val="20"/>
          <w:lang w:val="es-CO" w:eastAsia="es-ES"/>
        </w:rPr>
        <w:t>with</w:t>
      </w:r>
      <w:proofErr w:type="spellEnd"/>
      <w:r w:rsidRPr="008C4DFC">
        <w:rPr>
          <w:rFonts w:asciiTheme="minorHAnsi" w:hAnsiTheme="minorHAnsi"/>
          <w:sz w:val="18"/>
          <w:szCs w:val="20"/>
          <w:lang w:val="es-CO" w:eastAsia="es-ES"/>
        </w:rPr>
        <w:t xml:space="preserve"> Agile </w:t>
      </w:r>
      <w:proofErr w:type="spellStart"/>
      <w:r w:rsidRPr="008C4DFC">
        <w:rPr>
          <w:rFonts w:asciiTheme="minorHAnsi" w:hAnsiTheme="minorHAnsi"/>
          <w:sz w:val="18"/>
          <w:szCs w:val="20"/>
          <w:lang w:val="es-CO" w:eastAsia="es-ES"/>
        </w:rPr>
        <w:t>Methodologies</w:t>
      </w:r>
      <w:proofErr w:type="spellEnd"/>
      <w:r w:rsidRPr="008C4DFC">
        <w:rPr>
          <w:rFonts w:asciiTheme="minorHAnsi" w:hAnsiTheme="minorHAnsi"/>
          <w:sz w:val="18"/>
          <w:szCs w:val="20"/>
          <w:lang w:val="es-CO" w:eastAsia="es-ES"/>
        </w:rPr>
        <w:t>,”</w:t>
      </w:r>
      <w:r w:rsidRPr="008C4DFC">
        <w:rPr>
          <w:rFonts w:asciiTheme="minorHAnsi" w:hAnsiTheme="minorHAnsi"/>
          <w:sz w:val="18"/>
          <w:szCs w:val="20"/>
          <w:lang w:val="es-CO" w:eastAsia="es-ES"/>
        </w:rPr>
        <w:br/>
      </w:r>
      <w:proofErr w:type="spellStart"/>
      <w:r w:rsidRPr="008C4DFC">
        <w:rPr>
          <w:rFonts w:asciiTheme="minorHAnsi" w:hAnsiTheme="minorHAnsi"/>
          <w:sz w:val="18"/>
          <w:szCs w:val="20"/>
          <w:lang w:val="es-CO" w:eastAsia="es-ES"/>
        </w:rPr>
        <w:t>Electronics</w:t>
      </w:r>
      <w:proofErr w:type="spellEnd"/>
      <w:r w:rsidRPr="008C4DFC">
        <w:rPr>
          <w:rFonts w:asciiTheme="minorHAnsi" w:hAnsiTheme="minorHAnsi"/>
          <w:sz w:val="18"/>
          <w:szCs w:val="20"/>
          <w:lang w:val="es-CO" w:eastAsia="es-ES"/>
        </w:rPr>
        <w:t>, vol. 8, no. 11, p. 1218, 2019.</w:t>
      </w:r>
    </w:p>
    <w:p w14:paraId="6F0B1279" w14:textId="77777777" w:rsidR="00A70BBB" w:rsidRPr="00C91271" w:rsidRDefault="00CA7325" w:rsidP="00C91271">
      <w:pPr>
        <w:pStyle w:val="References"/>
        <w:tabs>
          <w:tab w:val="left" w:pos="3480"/>
        </w:tabs>
      </w:pPr>
      <w:r w:rsidRPr="008C4DFC">
        <w:rPr>
          <w:rFonts w:asciiTheme="minorHAnsi" w:hAnsiTheme="minorHAnsi"/>
          <w:sz w:val="18"/>
          <w:szCs w:val="20"/>
          <w:lang w:val="es-CO" w:eastAsia="es-ES"/>
        </w:rPr>
        <w:t xml:space="preserve">J. A. Sicilia, C. Quemada, B. Royo y D. </w:t>
      </w:r>
      <w:proofErr w:type="spellStart"/>
      <w:r w:rsidRPr="008C4DFC">
        <w:rPr>
          <w:rFonts w:asciiTheme="minorHAnsi" w:hAnsiTheme="minorHAnsi"/>
          <w:sz w:val="18"/>
          <w:szCs w:val="20"/>
          <w:lang w:val="es-CO" w:eastAsia="es-ES"/>
        </w:rPr>
        <w:t>Escuín</w:t>
      </w:r>
      <w:proofErr w:type="spellEnd"/>
      <w:r w:rsidRPr="008C4DFC">
        <w:rPr>
          <w:rFonts w:asciiTheme="minorHAnsi" w:hAnsiTheme="minorHAnsi"/>
          <w:sz w:val="18"/>
          <w:szCs w:val="20"/>
          <w:lang w:val="es-CO" w:eastAsia="es-ES"/>
        </w:rPr>
        <w:t>,</w:t>
      </w:r>
      <w:r w:rsidRPr="008C4DFC">
        <w:rPr>
          <w:rFonts w:asciiTheme="minorHAnsi" w:hAnsiTheme="minorHAnsi"/>
          <w:sz w:val="18"/>
          <w:szCs w:val="20"/>
          <w:lang w:val="es-CO" w:eastAsia="es-ES"/>
        </w:rPr>
        <w:br/>
        <w:t>“</w:t>
      </w:r>
      <w:proofErr w:type="spellStart"/>
      <w:r w:rsidRPr="008C4DFC">
        <w:rPr>
          <w:rFonts w:asciiTheme="minorHAnsi" w:hAnsiTheme="minorHAnsi"/>
          <w:sz w:val="18"/>
          <w:szCs w:val="20"/>
          <w:lang w:val="es-CO" w:eastAsia="es-ES"/>
        </w:rPr>
        <w:t>An</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optimization</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algorithm</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for</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solving</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the</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rich</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vehicle</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routing</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problem</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based</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on</w:t>
      </w:r>
      <w:proofErr w:type="spellEnd"/>
      <w:r w:rsidRPr="008C4DFC">
        <w:rPr>
          <w:rFonts w:asciiTheme="minorHAnsi" w:hAnsiTheme="minorHAnsi"/>
          <w:sz w:val="18"/>
          <w:szCs w:val="20"/>
          <w:lang w:val="es-CO" w:eastAsia="es-ES"/>
        </w:rPr>
        <w:t xml:space="preserve"> Variable </w:t>
      </w:r>
      <w:proofErr w:type="spellStart"/>
      <w:r w:rsidRPr="008C4DFC">
        <w:rPr>
          <w:rFonts w:asciiTheme="minorHAnsi" w:hAnsiTheme="minorHAnsi"/>
          <w:sz w:val="18"/>
          <w:szCs w:val="20"/>
          <w:lang w:val="es-CO" w:eastAsia="es-ES"/>
        </w:rPr>
        <w:t>Neighborhood</w:t>
      </w:r>
      <w:proofErr w:type="spellEnd"/>
      <w:r w:rsidRPr="008C4DFC">
        <w:rPr>
          <w:rFonts w:asciiTheme="minorHAnsi" w:hAnsiTheme="minorHAnsi"/>
          <w:sz w:val="18"/>
          <w:szCs w:val="20"/>
          <w:lang w:val="es-CO" w:eastAsia="es-ES"/>
        </w:rPr>
        <w:t xml:space="preserve"> Search and </w:t>
      </w:r>
      <w:proofErr w:type="spellStart"/>
      <w:r w:rsidRPr="008C4DFC">
        <w:rPr>
          <w:rFonts w:asciiTheme="minorHAnsi" w:hAnsiTheme="minorHAnsi"/>
          <w:sz w:val="18"/>
          <w:szCs w:val="20"/>
          <w:lang w:val="es-CO" w:eastAsia="es-ES"/>
        </w:rPr>
        <w:t>Tabu</w:t>
      </w:r>
      <w:proofErr w:type="spellEnd"/>
      <w:r w:rsidRPr="008C4DFC">
        <w:rPr>
          <w:rFonts w:asciiTheme="minorHAnsi" w:hAnsiTheme="minorHAnsi"/>
          <w:sz w:val="18"/>
          <w:szCs w:val="20"/>
          <w:lang w:val="es-CO" w:eastAsia="es-ES"/>
        </w:rPr>
        <w:t xml:space="preserve"> Search </w:t>
      </w:r>
      <w:proofErr w:type="spellStart"/>
      <w:r w:rsidRPr="008C4DFC">
        <w:rPr>
          <w:rFonts w:asciiTheme="minorHAnsi" w:hAnsiTheme="minorHAnsi"/>
          <w:sz w:val="18"/>
          <w:szCs w:val="20"/>
          <w:lang w:val="es-CO" w:eastAsia="es-ES"/>
        </w:rPr>
        <w:t>metaheuristics</w:t>
      </w:r>
      <w:proofErr w:type="spellEnd"/>
      <w:r w:rsidRPr="008C4DFC">
        <w:rPr>
          <w:rFonts w:asciiTheme="minorHAnsi" w:hAnsiTheme="minorHAnsi"/>
          <w:sz w:val="18"/>
          <w:szCs w:val="20"/>
          <w:lang w:val="es-CO" w:eastAsia="es-ES"/>
        </w:rPr>
        <w:t>,”</w:t>
      </w:r>
      <w:r w:rsidRPr="008C4DFC">
        <w:rPr>
          <w:rFonts w:asciiTheme="minorHAnsi" w:hAnsiTheme="minorHAnsi"/>
          <w:sz w:val="18"/>
          <w:szCs w:val="20"/>
          <w:lang w:val="es-CO" w:eastAsia="es-ES"/>
        </w:rPr>
        <w:br/>
      </w:r>
      <w:proofErr w:type="spellStart"/>
      <w:r w:rsidRPr="008C4DFC">
        <w:rPr>
          <w:rFonts w:asciiTheme="minorHAnsi" w:hAnsiTheme="minorHAnsi"/>
          <w:sz w:val="18"/>
          <w:szCs w:val="20"/>
          <w:lang w:val="es-CO" w:eastAsia="es-ES"/>
        </w:rPr>
        <w:t>Journal</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of</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Computational</w:t>
      </w:r>
      <w:proofErr w:type="spellEnd"/>
      <w:r w:rsidRPr="008C4DFC">
        <w:rPr>
          <w:rFonts w:asciiTheme="minorHAnsi" w:hAnsiTheme="minorHAnsi"/>
          <w:sz w:val="18"/>
          <w:szCs w:val="20"/>
          <w:lang w:val="es-CO" w:eastAsia="es-ES"/>
        </w:rPr>
        <w:t xml:space="preserve"> and </w:t>
      </w:r>
      <w:proofErr w:type="spellStart"/>
      <w:r w:rsidRPr="008C4DFC">
        <w:rPr>
          <w:rFonts w:asciiTheme="minorHAnsi" w:hAnsiTheme="minorHAnsi"/>
          <w:sz w:val="18"/>
          <w:szCs w:val="20"/>
          <w:lang w:val="es-CO" w:eastAsia="es-ES"/>
        </w:rPr>
        <w:t>Applied</w:t>
      </w:r>
      <w:proofErr w:type="spellEnd"/>
      <w:r w:rsidRPr="008C4DFC">
        <w:rPr>
          <w:rFonts w:asciiTheme="minorHAnsi" w:hAnsiTheme="minorHAnsi"/>
          <w:sz w:val="18"/>
          <w:szCs w:val="20"/>
          <w:lang w:val="es-CO" w:eastAsia="es-ES"/>
        </w:rPr>
        <w:t xml:space="preserve"> </w:t>
      </w:r>
      <w:proofErr w:type="spellStart"/>
      <w:r w:rsidRPr="008C4DFC">
        <w:rPr>
          <w:rFonts w:asciiTheme="minorHAnsi" w:hAnsiTheme="minorHAnsi"/>
          <w:sz w:val="18"/>
          <w:szCs w:val="20"/>
          <w:lang w:val="es-CO" w:eastAsia="es-ES"/>
        </w:rPr>
        <w:t>Mathematics</w:t>
      </w:r>
      <w:proofErr w:type="spellEnd"/>
      <w:r w:rsidRPr="008C4DFC">
        <w:rPr>
          <w:rFonts w:asciiTheme="minorHAnsi" w:hAnsiTheme="minorHAnsi"/>
          <w:sz w:val="18"/>
          <w:szCs w:val="20"/>
          <w:lang w:val="es-CO" w:eastAsia="es-ES"/>
        </w:rPr>
        <w:t>, vol. 291, pp. 468–47</w:t>
      </w:r>
      <w:r w:rsidRPr="00C91271">
        <w:rPr>
          <w:rFonts w:asciiTheme="minorHAnsi" w:hAnsiTheme="minorHAnsi"/>
          <w:sz w:val="18"/>
          <w:szCs w:val="20"/>
          <w:lang w:val="es-CO" w:eastAsia="es-ES"/>
        </w:rPr>
        <w:t>7, 2016</w:t>
      </w:r>
      <w:bookmarkStart w:id="48" w:name="_Hlk54277794"/>
    </w:p>
    <w:p w14:paraId="0AC31C89" w14:textId="77777777" w:rsidR="00C91271" w:rsidRDefault="00C91271" w:rsidP="00C91271">
      <w:pPr>
        <w:pStyle w:val="References"/>
        <w:numPr>
          <w:ilvl w:val="0"/>
          <w:numId w:val="0"/>
        </w:numPr>
        <w:tabs>
          <w:tab w:val="left" w:pos="3480"/>
        </w:tabs>
        <w:ind w:left="360" w:hanging="360"/>
        <w:rPr>
          <w:rFonts w:asciiTheme="minorHAnsi" w:hAnsiTheme="minorHAnsi"/>
          <w:sz w:val="18"/>
          <w:szCs w:val="20"/>
          <w:lang w:val="es-CO" w:eastAsia="es-ES"/>
        </w:rPr>
      </w:pPr>
    </w:p>
    <w:p w14:paraId="47B0AE98" w14:textId="77777777" w:rsidR="00C91271" w:rsidRDefault="00C91271" w:rsidP="00C91271">
      <w:pPr>
        <w:pStyle w:val="References"/>
        <w:numPr>
          <w:ilvl w:val="0"/>
          <w:numId w:val="0"/>
        </w:numPr>
        <w:tabs>
          <w:tab w:val="left" w:pos="3480"/>
        </w:tabs>
        <w:ind w:left="360" w:hanging="360"/>
        <w:rPr>
          <w:rFonts w:asciiTheme="minorHAnsi" w:hAnsiTheme="minorHAnsi"/>
          <w:sz w:val="18"/>
          <w:szCs w:val="20"/>
          <w:lang w:val="es-CO" w:eastAsia="es-ES"/>
        </w:rPr>
      </w:pPr>
    </w:p>
    <w:p w14:paraId="4C3AB5F3" w14:textId="77777777" w:rsidR="00C91271" w:rsidRDefault="00C91271" w:rsidP="00C91271">
      <w:pPr>
        <w:pStyle w:val="References"/>
        <w:numPr>
          <w:ilvl w:val="0"/>
          <w:numId w:val="0"/>
        </w:numPr>
        <w:tabs>
          <w:tab w:val="left" w:pos="3480"/>
        </w:tabs>
        <w:ind w:left="360" w:hanging="360"/>
        <w:rPr>
          <w:rFonts w:asciiTheme="minorHAnsi" w:hAnsiTheme="minorHAnsi"/>
          <w:sz w:val="18"/>
          <w:szCs w:val="20"/>
          <w:lang w:val="es-CO" w:eastAsia="es-ES"/>
        </w:rPr>
      </w:pPr>
    </w:p>
    <w:p w14:paraId="09A8577D" w14:textId="77777777" w:rsidR="00C91271" w:rsidRDefault="00C91271" w:rsidP="00C91271">
      <w:pPr>
        <w:pStyle w:val="References"/>
        <w:numPr>
          <w:ilvl w:val="0"/>
          <w:numId w:val="0"/>
        </w:numPr>
        <w:tabs>
          <w:tab w:val="left" w:pos="3480"/>
        </w:tabs>
        <w:ind w:left="360" w:hanging="360"/>
        <w:rPr>
          <w:rFonts w:asciiTheme="minorHAnsi" w:hAnsiTheme="minorHAnsi"/>
          <w:sz w:val="18"/>
          <w:szCs w:val="20"/>
          <w:lang w:val="es-CO" w:eastAsia="es-ES"/>
        </w:rPr>
      </w:pPr>
    </w:p>
    <w:p w14:paraId="64163500" w14:textId="77777777" w:rsidR="00C91271" w:rsidRDefault="00C91271" w:rsidP="00C91271">
      <w:pPr>
        <w:pStyle w:val="References"/>
        <w:numPr>
          <w:ilvl w:val="0"/>
          <w:numId w:val="0"/>
        </w:numPr>
        <w:tabs>
          <w:tab w:val="left" w:pos="3480"/>
        </w:tabs>
        <w:ind w:left="360" w:hanging="360"/>
        <w:rPr>
          <w:rFonts w:asciiTheme="minorHAnsi" w:hAnsiTheme="minorHAnsi"/>
          <w:sz w:val="18"/>
          <w:szCs w:val="20"/>
          <w:lang w:val="es-CO" w:eastAsia="es-ES"/>
        </w:rPr>
      </w:pPr>
    </w:p>
    <w:p w14:paraId="14DC2AFD" w14:textId="7BF7D031" w:rsidR="00C91271" w:rsidRPr="008C4DFC" w:rsidRDefault="00C91271" w:rsidP="00C91271">
      <w:pPr>
        <w:pStyle w:val="References"/>
        <w:numPr>
          <w:ilvl w:val="0"/>
          <w:numId w:val="0"/>
        </w:numPr>
        <w:tabs>
          <w:tab w:val="left" w:pos="3480"/>
        </w:tabs>
        <w:sectPr w:rsidR="00C91271" w:rsidRPr="008C4DFC" w:rsidSect="000537B7">
          <w:type w:val="continuous"/>
          <w:pgSz w:w="11906" w:h="16838"/>
          <w:pgMar w:top="1418" w:right="849" w:bottom="1418" w:left="993" w:header="709" w:footer="709" w:gutter="0"/>
          <w:cols w:num="2" w:space="708"/>
          <w:docGrid w:linePitch="360"/>
        </w:sectPr>
      </w:pPr>
    </w:p>
    <w:bookmarkEnd w:id="48"/>
    <w:p w14:paraId="032EA79E" w14:textId="37F514E5" w:rsidR="00AF792C" w:rsidRDefault="00AF792C" w:rsidP="00CA7325"/>
    <w:sectPr w:rsidR="00AF792C" w:rsidSect="000537B7">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5CB9C" w14:textId="77777777" w:rsidR="002264E4" w:rsidRDefault="002264E4" w:rsidP="006403BD">
      <w:r>
        <w:separator/>
      </w:r>
    </w:p>
  </w:endnote>
  <w:endnote w:type="continuationSeparator" w:id="0">
    <w:p w14:paraId="0BAA0442" w14:textId="77777777" w:rsidR="002264E4" w:rsidRDefault="002264E4" w:rsidP="006403BD">
      <w:r>
        <w:continuationSeparator/>
      </w:r>
    </w:p>
  </w:endnote>
  <w:endnote w:type="continuationNotice" w:id="1">
    <w:p w14:paraId="74372971" w14:textId="77777777" w:rsidR="002264E4" w:rsidRDefault="002264E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Aptos Narrow">
    <w:charset w:val="00"/>
    <w:family w:val="swiss"/>
    <w:pitch w:val="variable"/>
    <w:sig w:usb0="20000287" w:usb1="00000003" w:usb2="00000000" w:usb3="00000000" w:csb0="0000019F" w:csb1="00000000"/>
  </w:font>
  <w:font w:name="Minion Pro">
    <w:charset w:val="00"/>
    <w:family w:val="roman"/>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p w14:paraId="30C9F043" w14:textId="77777777" w:rsidR="005A3457" w:rsidRDefault="005A3457"/>
  <w:p w14:paraId="5C3BE184" w14:textId="77777777" w:rsidR="005A3457" w:rsidRDefault="005A34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AF61" w14:textId="40308A57" w:rsidR="006A3B9B" w:rsidRDefault="006A3B9B">
    <w:pPr>
      <w:pStyle w:val="Piedepgina"/>
      <w:jc w:val="right"/>
    </w:pPr>
  </w:p>
  <w:p w14:paraId="090A7C5A" w14:textId="77777777" w:rsidR="006A3B9B" w:rsidRDefault="006A3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63FE3" w14:textId="77777777" w:rsidR="002264E4" w:rsidRDefault="002264E4" w:rsidP="006403BD">
      <w:r>
        <w:separator/>
      </w:r>
    </w:p>
  </w:footnote>
  <w:footnote w:type="continuationSeparator" w:id="0">
    <w:p w14:paraId="740177A2" w14:textId="77777777" w:rsidR="002264E4" w:rsidRDefault="002264E4" w:rsidP="006403BD">
      <w:r>
        <w:continuationSeparator/>
      </w:r>
    </w:p>
  </w:footnote>
  <w:footnote w:type="continuationNotice" w:id="1">
    <w:p w14:paraId="725ECDD4" w14:textId="77777777" w:rsidR="002264E4" w:rsidRDefault="002264E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5000FF13" w:rsidR="005A3457" w:rsidRPr="00ED1546" w:rsidRDefault="00E3614A" w:rsidP="00ED1546">
    <w:pPr>
      <w:pStyle w:val="Encabezado"/>
      <w:spacing w:before="0" w:after="0" w:line="240" w:lineRule="auto"/>
      <w:jc w:val="right"/>
      <w:rPr>
        <w:rFonts w:asciiTheme="majorHAnsi" w:hAnsiTheme="majorHAnsi"/>
        <w:sz w:val="20"/>
      </w:rPr>
    </w:pPr>
    <w:r>
      <w:rPr>
        <w:rFonts w:asciiTheme="majorHAnsi" w:hAnsiTheme="majorHAnsi"/>
        <w:sz w:val="20"/>
      </w:rPr>
      <w:t>Yurani Alexandra Higuera Romero</w:t>
    </w:r>
  </w:p>
  <w:p w14:paraId="488BB47A" w14:textId="5A8B4BCD" w:rsidR="005A3457" w:rsidRPr="00ED1546" w:rsidRDefault="006371C0" w:rsidP="00ED1546">
    <w:pPr>
      <w:pStyle w:val="Encabezado"/>
      <w:spacing w:before="0" w:after="0" w:line="240" w:lineRule="auto"/>
      <w:jc w:val="right"/>
      <w:rPr>
        <w:rFonts w:asciiTheme="majorHAnsi" w:hAnsiTheme="majorHAnsi"/>
        <w:sz w:val="20"/>
      </w:rPr>
    </w:pPr>
    <w:r w:rsidRPr="006371C0">
      <w:rPr>
        <w:rFonts w:asciiTheme="majorHAnsi" w:hAnsiTheme="majorHAnsi"/>
        <w:sz w:val="20"/>
      </w:rPr>
      <w:t>Aplicación con IA para evaluar la implantación de las TIC en centros educativos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E623"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A285DBC"/>
    <w:multiLevelType w:val="hybridMultilevel"/>
    <w:tmpl w:val="62BA192E"/>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417392"/>
    <w:multiLevelType w:val="hybridMultilevel"/>
    <w:tmpl w:val="CC440A70"/>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13113968"/>
    <w:multiLevelType w:val="multilevel"/>
    <w:tmpl w:val="C2B29A88"/>
    <w:lvl w:ilvl="0">
      <w:start w:val="1"/>
      <w:numFmt w:val="bullet"/>
      <w:lvlText w:val=""/>
      <w:lvlJc w:val="left"/>
      <w:pPr>
        <w:tabs>
          <w:tab w:val="num" w:pos="720"/>
        </w:tabs>
        <w:ind w:left="720" w:hanging="360"/>
      </w:pPr>
      <w:rPr>
        <w:rFonts w:ascii="Wingdings 3" w:hAnsi="Wingdings 3" w:hint="default"/>
        <w:color w:val="0098CD"/>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702F9"/>
    <w:multiLevelType w:val="multilevel"/>
    <w:tmpl w:val="745A2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2F0A0C"/>
    <w:multiLevelType w:val="hybridMultilevel"/>
    <w:tmpl w:val="55E6E5EA"/>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284E25"/>
    <w:multiLevelType w:val="multilevel"/>
    <w:tmpl w:val="456E1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D5B3FCE"/>
    <w:multiLevelType w:val="hybridMultilevel"/>
    <w:tmpl w:val="0E202E70"/>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DE32655"/>
    <w:multiLevelType w:val="multilevel"/>
    <w:tmpl w:val="9C74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A02F1"/>
    <w:multiLevelType w:val="hybridMultilevel"/>
    <w:tmpl w:val="EA5C524E"/>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8"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9"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20" w15:restartNumberingAfterBreak="0">
    <w:nsid w:val="3BA7380A"/>
    <w:multiLevelType w:val="hybridMultilevel"/>
    <w:tmpl w:val="4162A33A"/>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27133E9"/>
    <w:multiLevelType w:val="multilevel"/>
    <w:tmpl w:val="4988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967399A"/>
    <w:multiLevelType w:val="hybridMultilevel"/>
    <w:tmpl w:val="EB907DF6"/>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6"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19577E5"/>
    <w:multiLevelType w:val="hybridMultilevel"/>
    <w:tmpl w:val="ACF4B9B8"/>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3E82626"/>
    <w:multiLevelType w:val="multilevel"/>
    <w:tmpl w:val="F2CE80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56C8A"/>
    <w:multiLevelType w:val="hybridMultilevel"/>
    <w:tmpl w:val="8A902008"/>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5A44813"/>
    <w:multiLevelType w:val="hybridMultilevel"/>
    <w:tmpl w:val="A8A080B4"/>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D8C1F5B"/>
    <w:multiLevelType w:val="hybridMultilevel"/>
    <w:tmpl w:val="5F4C76B6"/>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D9852A4"/>
    <w:multiLevelType w:val="hybridMultilevel"/>
    <w:tmpl w:val="38EE6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D7D2096"/>
    <w:multiLevelType w:val="multilevel"/>
    <w:tmpl w:val="B60E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F328E"/>
    <w:multiLevelType w:val="hybridMultilevel"/>
    <w:tmpl w:val="584E2232"/>
    <w:lvl w:ilvl="0" w:tplc="56520C14">
      <w:start w:val="1"/>
      <w:numFmt w:val="bullet"/>
      <w:lvlText w:val=""/>
      <w:lvlJc w:val="left"/>
      <w:pPr>
        <w:ind w:left="720" w:hanging="360"/>
      </w:pPr>
      <w:rPr>
        <w:rFonts w:ascii="Wingdings 3" w:hAnsi="Wingdings 3" w:hint="default"/>
        <w:color w:val="0098CD"/>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E946A08"/>
    <w:multiLevelType w:val="multilevel"/>
    <w:tmpl w:val="3A60F5B4"/>
    <w:lvl w:ilvl="0">
      <w:start w:val="1"/>
      <w:numFmt w:val="decimal"/>
      <w:pStyle w:val="Ttulo1"/>
      <w:lvlText w:val="%1."/>
      <w:lvlJc w:val="left"/>
      <w:pPr>
        <w:ind w:left="360" w:hanging="360"/>
      </w:pPr>
    </w:lvl>
    <w:lvl w:ilvl="1">
      <w:start w:val="1"/>
      <w:numFmt w:val="decimal"/>
      <w:pStyle w:val="Ttulo2"/>
      <w:lvlText w:val="%1.%2."/>
      <w:lvlJc w:val="left"/>
      <w:pPr>
        <w:ind w:left="792" w:hanging="432"/>
      </w:pPr>
      <w:rPr>
        <w:rFonts w:asciiTheme="majorHAnsi" w:hAnsiTheme="majorHAnsi" w:cstheme="majorHAnsi" w:hint="default"/>
        <w:sz w:val="28"/>
        <w:szCs w:val="28"/>
      </w:r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2A87250"/>
    <w:multiLevelType w:val="multilevel"/>
    <w:tmpl w:val="7688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4D2BEE"/>
    <w:multiLevelType w:val="hybridMultilevel"/>
    <w:tmpl w:val="1188FA18"/>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68777F5"/>
    <w:multiLevelType w:val="multilevel"/>
    <w:tmpl w:val="8E16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57F53"/>
    <w:multiLevelType w:val="hybridMultilevel"/>
    <w:tmpl w:val="C54C802E"/>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AEF7CAA"/>
    <w:multiLevelType w:val="hybridMultilevel"/>
    <w:tmpl w:val="BE7C29CA"/>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D45148E"/>
    <w:multiLevelType w:val="hybridMultilevel"/>
    <w:tmpl w:val="863E7EE6"/>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44215146">
    <w:abstractNumId w:val="13"/>
  </w:num>
  <w:num w:numId="2" w16cid:durableId="1318873834">
    <w:abstractNumId w:val="40"/>
  </w:num>
  <w:num w:numId="3" w16cid:durableId="550657463">
    <w:abstractNumId w:val="21"/>
  </w:num>
  <w:num w:numId="4" w16cid:durableId="346753505">
    <w:abstractNumId w:val="0"/>
  </w:num>
  <w:num w:numId="5" w16cid:durableId="1801486301">
    <w:abstractNumId w:val="4"/>
  </w:num>
  <w:num w:numId="6" w16cid:durableId="1298220441">
    <w:abstractNumId w:val="25"/>
  </w:num>
  <w:num w:numId="7" w16cid:durableId="2017731490">
    <w:abstractNumId w:val="23"/>
  </w:num>
  <w:num w:numId="8" w16cid:durableId="984314226">
    <w:abstractNumId w:val="17"/>
  </w:num>
  <w:num w:numId="9" w16cid:durableId="1691681586">
    <w:abstractNumId w:val="35"/>
  </w:num>
  <w:num w:numId="10" w16cid:durableId="135680552">
    <w:abstractNumId w:val="31"/>
  </w:num>
  <w:num w:numId="11" w16cid:durableId="42217438">
    <w:abstractNumId w:val="30"/>
  </w:num>
  <w:num w:numId="12" w16cid:durableId="2007979910">
    <w:abstractNumId w:val="12"/>
  </w:num>
  <w:num w:numId="13" w16cid:durableId="669795236">
    <w:abstractNumId w:val="7"/>
  </w:num>
  <w:num w:numId="14" w16cid:durableId="539053094">
    <w:abstractNumId w:val="18"/>
  </w:num>
  <w:num w:numId="15" w16cid:durableId="1837913295">
    <w:abstractNumId w:val="18"/>
    <w:lvlOverride w:ilvl="0">
      <w:startOverride w:val="1"/>
    </w:lvlOverride>
    <w:lvlOverride w:ilvl="1">
      <w:startOverride w:val="1"/>
    </w:lvlOverride>
    <w:lvlOverride w:ilvl="2">
      <w:startOverride w:val="1"/>
    </w:lvlOverride>
  </w:num>
  <w:num w:numId="16" w16cid:durableId="426730027">
    <w:abstractNumId w:val="18"/>
  </w:num>
  <w:num w:numId="17" w16cid:durableId="816723952">
    <w:abstractNumId w:val="43"/>
  </w:num>
  <w:num w:numId="18" w16cid:durableId="1476945282">
    <w:abstractNumId w:val="39"/>
  </w:num>
  <w:num w:numId="19" w16cid:durableId="149685990">
    <w:abstractNumId w:val="48"/>
  </w:num>
  <w:num w:numId="20" w16cid:durableId="169374006">
    <w:abstractNumId w:val="36"/>
  </w:num>
  <w:num w:numId="21" w16cid:durableId="2074960250">
    <w:abstractNumId w:val="3"/>
  </w:num>
  <w:num w:numId="22" w16cid:durableId="227687546">
    <w:abstractNumId w:val="1"/>
  </w:num>
  <w:num w:numId="23" w16cid:durableId="1443454092">
    <w:abstractNumId w:val="2"/>
  </w:num>
  <w:num w:numId="24" w16cid:durableId="1789814387">
    <w:abstractNumId w:val="26"/>
  </w:num>
  <w:num w:numId="25" w16cid:durableId="480194691">
    <w:abstractNumId w:val="19"/>
  </w:num>
  <w:num w:numId="26" w16cid:durableId="775099545">
    <w:abstractNumId w:val="39"/>
  </w:num>
  <w:num w:numId="27" w16cid:durableId="673344558">
    <w:abstractNumId w:val="39"/>
  </w:num>
  <w:num w:numId="28" w16cid:durableId="1501777316">
    <w:abstractNumId w:val="39"/>
  </w:num>
  <w:num w:numId="29" w16cid:durableId="746995592">
    <w:abstractNumId w:val="39"/>
  </w:num>
  <w:num w:numId="30" w16cid:durableId="135994771">
    <w:abstractNumId w:val="39"/>
  </w:num>
  <w:num w:numId="31" w16cid:durableId="1570458615">
    <w:abstractNumId w:val="39"/>
  </w:num>
  <w:num w:numId="32" w16cid:durableId="373969837">
    <w:abstractNumId w:val="39"/>
  </w:num>
  <w:num w:numId="33" w16cid:durableId="28943815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5444049">
    <w:abstractNumId w:val="39"/>
  </w:num>
  <w:num w:numId="35" w16cid:durableId="1418407670">
    <w:abstractNumId w:val="39"/>
  </w:num>
  <w:num w:numId="36" w16cid:durableId="810027293">
    <w:abstractNumId w:val="39"/>
  </w:num>
  <w:num w:numId="37" w16cid:durableId="461507006">
    <w:abstractNumId w:val="39"/>
  </w:num>
  <w:num w:numId="38" w16cid:durableId="1860042942">
    <w:abstractNumId w:val="39"/>
  </w:num>
  <w:num w:numId="39" w16cid:durableId="1150827171">
    <w:abstractNumId w:val="39"/>
  </w:num>
  <w:num w:numId="40" w16cid:durableId="1124496302">
    <w:abstractNumId w:val="39"/>
  </w:num>
  <w:num w:numId="41" w16cid:durableId="576718680">
    <w:abstractNumId w:val="39"/>
  </w:num>
  <w:num w:numId="42" w16cid:durableId="479659570">
    <w:abstractNumId w:val="39"/>
  </w:num>
  <w:num w:numId="43" w16cid:durableId="162549392">
    <w:abstractNumId w:val="39"/>
  </w:num>
  <w:num w:numId="44" w16cid:durableId="453253897">
    <w:abstractNumId w:val="39"/>
  </w:num>
  <w:num w:numId="45" w16cid:durableId="1298562199">
    <w:abstractNumId w:val="39"/>
  </w:num>
  <w:num w:numId="46" w16cid:durableId="1374115344">
    <w:abstractNumId w:val="39"/>
  </w:num>
  <w:num w:numId="47" w16cid:durableId="120266598">
    <w:abstractNumId w:val="39"/>
  </w:num>
  <w:num w:numId="48" w16cid:durableId="1118649324">
    <w:abstractNumId w:val="39"/>
  </w:num>
  <w:num w:numId="49" w16cid:durableId="321088595">
    <w:abstractNumId w:val="39"/>
  </w:num>
  <w:num w:numId="50" w16cid:durableId="1035620855">
    <w:abstractNumId w:val="37"/>
  </w:num>
  <w:num w:numId="51" w16cid:durableId="1649244679">
    <w:abstractNumId w:val="39"/>
  </w:num>
  <w:num w:numId="52" w16cid:durableId="1982927822">
    <w:abstractNumId w:val="39"/>
  </w:num>
  <w:num w:numId="53" w16cid:durableId="1566187404">
    <w:abstractNumId w:val="39"/>
  </w:num>
  <w:num w:numId="54" w16cid:durableId="246379169">
    <w:abstractNumId w:val="34"/>
  </w:num>
  <w:num w:numId="55" w16cid:durableId="657732048">
    <w:abstractNumId w:val="38"/>
  </w:num>
  <w:num w:numId="56" w16cid:durableId="957443878">
    <w:abstractNumId w:val="32"/>
  </w:num>
  <w:num w:numId="57" w16cid:durableId="843860533">
    <w:abstractNumId w:val="39"/>
  </w:num>
  <w:num w:numId="58" w16cid:durableId="1424910169">
    <w:abstractNumId w:val="10"/>
  </w:num>
  <w:num w:numId="59" w16cid:durableId="362482003">
    <w:abstractNumId w:val="33"/>
  </w:num>
  <w:num w:numId="60" w16cid:durableId="557128692">
    <w:abstractNumId w:val="5"/>
  </w:num>
  <w:num w:numId="61" w16cid:durableId="759065793">
    <w:abstractNumId w:val="46"/>
  </w:num>
  <w:num w:numId="62" w16cid:durableId="2033333466">
    <w:abstractNumId w:val="44"/>
  </w:num>
  <w:num w:numId="63" w16cid:durableId="399329753">
    <w:abstractNumId w:val="8"/>
  </w:num>
  <w:num w:numId="64" w16cid:durableId="676420062">
    <w:abstractNumId w:val="27"/>
  </w:num>
  <w:num w:numId="65" w16cid:durableId="1420982536">
    <w:abstractNumId w:val="42"/>
  </w:num>
  <w:num w:numId="66" w16cid:durableId="1114983510">
    <w:abstractNumId w:val="24"/>
  </w:num>
  <w:num w:numId="67" w16cid:durableId="1327250627">
    <w:abstractNumId w:val="29"/>
  </w:num>
  <w:num w:numId="68" w16cid:durableId="2062167082">
    <w:abstractNumId w:val="45"/>
  </w:num>
  <w:num w:numId="69" w16cid:durableId="497961851">
    <w:abstractNumId w:val="47"/>
  </w:num>
  <w:num w:numId="70" w16cid:durableId="940797912">
    <w:abstractNumId w:val="6"/>
  </w:num>
  <w:num w:numId="71" w16cid:durableId="1618949621">
    <w:abstractNumId w:val="20"/>
  </w:num>
  <w:num w:numId="72" w16cid:durableId="572617299">
    <w:abstractNumId w:val="14"/>
  </w:num>
  <w:num w:numId="73" w16cid:durableId="1125461092">
    <w:abstractNumId w:val="16"/>
  </w:num>
  <w:num w:numId="74" w16cid:durableId="1800684159">
    <w:abstractNumId w:val="11"/>
  </w:num>
  <w:num w:numId="75" w16cid:durableId="740904746">
    <w:abstractNumId w:val="9"/>
  </w:num>
  <w:num w:numId="76" w16cid:durableId="1830974699">
    <w:abstractNumId w:val="28"/>
  </w:num>
  <w:num w:numId="77" w16cid:durableId="1313020599">
    <w:abstractNumId w:val="22"/>
  </w:num>
  <w:num w:numId="78" w16cid:durableId="2031106474">
    <w:abstractNumId w:val="15"/>
  </w:num>
  <w:num w:numId="79" w16cid:durableId="2107311337">
    <w:abstractNumId w:val="41"/>
  </w:num>
  <w:num w:numId="80" w16cid:durableId="715785285">
    <w:abstractNumId w:val="39"/>
  </w:num>
  <w:num w:numId="81" w16cid:durableId="181675479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4570934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322E"/>
    <w:rsid w:val="00005BD4"/>
    <w:rsid w:val="00011972"/>
    <w:rsid w:val="00015094"/>
    <w:rsid w:val="00016643"/>
    <w:rsid w:val="00023BE3"/>
    <w:rsid w:val="00026621"/>
    <w:rsid w:val="00034DA4"/>
    <w:rsid w:val="00047732"/>
    <w:rsid w:val="000537B7"/>
    <w:rsid w:val="0006025E"/>
    <w:rsid w:val="00062C43"/>
    <w:rsid w:val="000757FF"/>
    <w:rsid w:val="00081560"/>
    <w:rsid w:val="000816B2"/>
    <w:rsid w:val="00090E16"/>
    <w:rsid w:val="00094DD3"/>
    <w:rsid w:val="00095825"/>
    <w:rsid w:val="000963A4"/>
    <w:rsid w:val="000A0C0B"/>
    <w:rsid w:val="000A1265"/>
    <w:rsid w:val="000A3441"/>
    <w:rsid w:val="000C624A"/>
    <w:rsid w:val="000D09A0"/>
    <w:rsid w:val="000D1932"/>
    <w:rsid w:val="000D735C"/>
    <w:rsid w:val="000E5057"/>
    <w:rsid w:val="000E58F1"/>
    <w:rsid w:val="000F4106"/>
    <w:rsid w:val="000F512A"/>
    <w:rsid w:val="000F610D"/>
    <w:rsid w:val="0011634E"/>
    <w:rsid w:val="00124D8C"/>
    <w:rsid w:val="001346E6"/>
    <w:rsid w:val="00141A88"/>
    <w:rsid w:val="00151546"/>
    <w:rsid w:val="00151628"/>
    <w:rsid w:val="001526D9"/>
    <w:rsid w:val="001533BB"/>
    <w:rsid w:val="0016080C"/>
    <w:rsid w:val="00171619"/>
    <w:rsid w:val="0017435A"/>
    <w:rsid w:val="00176DFC"/>
    <w:rsid w:val="00181B5F"/>
    <w:rsid w:val="00194057"/>
    <w:rsid w:val="001944D1"/>
    <w:rsid w:val="00194B88"/>
    <w:rsid w:val="001A3165"/>
    <w:rsid w:val="001B0057"/>
    <w:rsid w:val="001B59CD"/>
    <w:rsid w:val="001C2AB4"/>
    <w:rsid w:val="001C2FB3"/>
    <w:rsid w:val="001C4B71"/>
    <w:rsid w:val="001C4EA4"/>
    <w:rsid w:val="001D46C8"/>
    <w:rsid w:val="001D76E5"/>
    <w:rsid w:val="001D7744"/>
    <w:rsid w:val="001E62CD"/>
    <w:rsid w:val="001E7681"/>
    <w:rsid w:val="001E7724"/>
    <w:rsid w:val="001F37A1"/>
    <w:rsid w:val="00204D99"/>
    <w:rsid w:val="0020605D"/>
    <w:rsid w:val="002149EE"/>
    <w:rsid w:val="0021542C"/>
    <w:rsid w:val="00221410"/>
    <w:rsid w:val="00223A04"/>
    <w:rsid w:val="002264E4"/>
    <w:rsid w:val="00227BF4"/>
    <w:rsid w:val="00235CE3"/>
    <w:rsid w:val="002437A1"/>
    <w:rsid w:val="00244EAD"/>
    <w:rsid w:val="00252BBA"/>
    <w:rsid w:val="0025564D"/>
    <w:rsid w:val="00266CBA"/>
    <w:rsid w:val="00270D44"/>
    <w:rsid w:val="002816FD"/>
    <w:rsid w:val="00292C36"/>
    <w:rsid w:val="002A3D58"/>
    <w:rsid w:val="002A4CD5"/>
    <w:rsid w:val="002B3E99"/>
    <w:rsid w:val="002E1779"/>
    <w:rsid w:val="002F3360"/>
    <w:rsid w:val="00304ADB"/>
    <w:rsid w:val="00306540"/>
    <w:rsid w:val="00310523"/>
    <w:rsid w:val="00316FAF"/>
    <w:rsid w:val="00317EDB"/>
    <w:rsid w:val="00320324"/>
    <w:rsid w:val="00334C5A"/>
    <w:rsid w:val="00336C9F"/>
    <w:rsid w:val="0034233C"/>
    <w:rsid w:val="00343430"/>
    <w:rsid w:val="0035146D"/>
    <w:rsid w:val="0035422F"/>
    <w:rsid w:val="00363848"/>
    <w:rsid w:val="00365833"/>
    <w:rsid w:val="003702C6"/>
    <w:rsid w:val="0037371B"/>
    <w:rsid w:val="00380D34"/>
    <w:rsid w:val="0038245D"/>
    <w:rsid w:val="00382E79"/>
    <w:rsid w:val="00385B0A"/>
    <w:rsid w:val="00391C0B"/>
    <w:rsid w:val="00393D89"/>
    <w:rsid w:val="003B2360"/>
    <w:rsid w:val="003B2D01"/>
    <w:rsid w:val="003B30D9"/>
    <w:rsid w:val="003B5823"/>
    <w:rsid w:val="003B7446"/>
    <w:rsid w:val="003C0092"/>
    <w:rsid w:val="003C050F"/>
    <w:rsid w:val="003C1583"/>
    <w:rsid w:val="003C474D"/>
    <w:rsid w:val="003D1A96"/>
    <w:rsid w:val="003F087B"/>
    <w:rsid w:val="003F152D"/>
    <w:rsid w:val="003F24BC"/>
    <w:rsid w:val="003F45E2"/>
    <w:rsid w:val="003F5EB8"/>
    <w:rsid w:val="004024AB"/>
    <w:rsid w:val="004040E2"/>
    <w:rsid w:val="00404547"/>
    <w:rsid w:val="00407E08"/>
    <w:rsid w:val="0041259A"/>
    <w:rsid w:val="00423E85"/>
    <w:rsid w:val="00425F40"/>
    <w:rsid w:val="004266E2"/>
    <w:rsid w:val="00434264"/>
    <w:rsid w:val="00436FA0"/>
    <w:rsid w:val="00444FB9"/>
    <w:rsid w:val="0045079B"/>
    <w:rsid w:val="004521FF"/>
    <w:rsid w:val="00461D3A"/>
    <w:rsid w:val="004739C7"/>
    <w:rsid w:val="004771E3"/>
    <w:rsid w:val="00480792"/>
    <w:rsid w:val="004830B4"/>
    <w:rsid w:val="0048445F"/>
    <w:rsid w:val="00486A3F"/>
    <w:rsid w:val="00490EAC"/>
    <w:rsid w:val="00492B2E"/>
    <w:rsid w:val="00495F9C"/>
    <w:rsid w:val="004C38F6"/>
    <w:rsid w:val="004C505A"/>
    <w:rsid w:val="004C5ECE"/>
    <w:rsid w:val="004C6EA9"/>
    <w:rsid w:val="004C7346"/>
    <w:rsid w:val="004D1005"/>
    <w:rsid w:val="004D2991"/>
    <w:rsid w:val="004D3460"/>
    <w:rsid w:val="004D6D85"/>
    <w:rsid w:val="004E08F0"/>
    <w:rsid w:val="004F12AB"/>
    <w:rsid w:val="004F1439"/>
    <w:rsid w:val="004F5F98"/>
    <w:rsid w:val="00506743"/>
    <w:rsid w:val="00507BAD"/>
    <w:rsid w:val="00510EF4"/>
    <w:rsid w:val="00514164"/>
    <w:rsid w:val="00520922"/>
    <w:rsid w:val="00521A79"/>
    <w:rsid w:val="00523745"/>
    <w:rsid w:val="00525600"/>
    <w:rsid w:val="005326CE"/>
    <w:rsid w:val="005339E9"/>
    <w:rsid w:val="00541F24"/>
    <w:rsid w:val="00554E61"/>
    <w:rsid w:val="0059305D"/>
    <w:rsid w:val="00596904"/>
    <w:rsid w:val="005A2B04"/>
    <w:rsid w:val="005A3457"/>
    <w:rsid w:val="005A7E4A"/>
    <w:rsid w:val="005C420C"/>
    <w:rsid w:val="005C4FF4"/>
    <w:rsid w:val="005D4747"/>
    <w:rsid w:val="005D549B"/>
    <w:rsid w:val="005E4FBC"/>
    <w:rsid w:val="005E6F2D"/>
    <w:rsid w:val="006036A2"/>
    <w:rsid w:val="00607279"/>
    <w:rsid w:val="00610C3C"/>
    <w:rsid w:val="00613D65"/>
    <w:rsid w:val="00617425"/>
    <w:rsid w:val="00633FD3"/>
    <w:rsid w:val="006371C0"/>
    <w:rsid w:val="006403BD"/>
    <w:rsid w:val="00652595"/>
    <w:rsid w:val="0066672A"/>
    <w:rsid w:val="00670B3B"/>
    <w:rsid w:val="00673D42"/>
    <w:rsid w:val="0067645E"/>
    <w:rsid w:val="00680682"/>
    <w:rsid w:val="00680ED3"/>
    <w:rsid w:val="00685E62"/>
    <w:rsid w:val="00692D10"/>
    <w:rsid w:val="006935F4"/>
    <w:rsid w:val="006A3B9B"/>
    <w:rsid w:val="006A56B3"/>
    <w:rsid w:val="006A646E"/>
    <w:rsid w:val="006B02A7"/>
    <w:rsid w:val="006B24A2"/>
    <w:rsid w:val="006B4254"/>
    <w:rsid w:val="006C7A58"/>
    <w:rsid w:val="006C7C7B"/>
    <w:rsid w:val="006D0363"/>
    <w:rsid w:val="006D12D7"/>
    <w:rsid w:val="006D2818"/>
    <w:rsid w:val="006D4EC4"/>
    <w:rsid w:val="006D7B06"/>
    <w:rsid w:val="006F0AB7"/>
    <w:rsid w:val="006F2CB9"/>
    <w:rsid w:val="0070276C"/>
    <w:rsid w:val="00705DD5"/>
    <w:rsid w:val="007100A8"/>
    <w:rsid w:val="007112A8"/>
    <w:rsid w:val="00711904"/>
    <w:rsid w:val="007159F3"/>
    <w:rsid w:val="00715BFB"/>
    <w:rsid w:val="007176DB"/>
    <w:rsid w:val="007222E4"/>
    <w:rsid w:val="00727AE8"/>
    <w:rsid w:val="007350CA"/>
    <w:rsid w:val="0073769D"/>
    <w:rsid w:val="0074033B"/>
    <w:rsid w:val="00747739"/>
    <w:rsid w:val="00750978"/>
    <w:rsid w:val="00751A0E"/>
    <w:rsid w:val="00773272"/>
    <w:rsid w:val="00780189"/>
    <w:rsid w:val="0078084E"/>
    <w:rsid w:val="00783DCC"/>
    <w:rsid w:val="00785DF4"/>
    <w:rsid w:val="007869EA"/>
    <w:rsid w:val="00793CC7"/>
    <w:rsid w:val="00793FDB"/>
    <w:rsid w:val="007A5E65"/>
    <w:rsid w:val="007B0C72"/>
    <w:rsid w:val="007B5453"/>
    <w:rsid w:val="007B76BF"/>
    <w:rsid w:val="007E0007"/>
    <w:rsid w:val="007E0C1A"/>
    <w:rsid w:val="007E7C6C"/>
    <w:rsid w:val="007F072A"/>
    <w:rsid w:val="00821D63"/>
    <w:rsid w:val="00822F4A"/>
    <w:rsid w:val="008233DF"/>
    <w:rsid w:val="00826B04"/>
    <w:rsid w:val="00834548"/>
    <w:rsid w:val="00835B6E"/>
    <w:rsid w:val="008430A8"/>
    <w:rsid w:val="00844099"/>
    <w:rsid w:val="00853F7B"/>
    <w:rsid w:val="008544B8"/>
    <w:rsid w:val="0085681C"/>
    <w:rsid w:val="00863C43"/>
    <w:rsid w:val="00871DC0"/>
    <w:rsid w:val="00877054"/>
    <w:rsid w:val="008958B1"/>
    <w:rsid w:val="00897E93"/>
    <w:rsid w:val="008A30B1"/>
    <w:rsid w:val="008A3DFC"/>
    <w:rsid w:val="008C01FC"/>
    <w:rsid w:val="008C16EB"/>
    <w:rsid w:val="008C4DFC"/>
    <w:rsid w:val="008D4D14"/>
    <w:rsid w:val="008E0EE0"/>
    <w:rsid w:val="008E2B77"/>
    <w:rsid w:val="008E30AB"/>
    <w:rsid w:val="008E36E2"/>
    <w:rsid w:val="008E7075"/>
    <w:rsid w:val="008F4048"/>
    <w:rsid w:val="008F4972"/>
    <w:rsid w:val="0090175D"/>
    <w:rsid w:val="009029B9"/>
    <w:rsid w:val="00913F4F"/>
    <w:rsid w:val="00920246"/>
    <w:rsid w:val="009406FE"/>
    <w:rsid w:val="0094326D"/>
    <w:rsid w:val="00943D0C"/>
    <w:rsid w:val="009450AB"/>
    <w:rsid w:val="00945CD3"/>
    <w:rsid w:val="00947D3B"/>
    <w:rsid w:val="00950833"/>
    <w:rsid w:val="00956BAD"/>
    <w:rsid w:val="009576FA"/>
    <w:rsid w:val="00977178"/>
    <w:rsid w:val="0098396E"/>
    <w:rsid w:val="009863AC"/>
    <w:rsid w:val="009877B7"/>
    <w:rsid w:val="0099686A"/>
    <w:rsid w:val="00997B25"/>
    <w:rsid w:val="009C485E"/>
    <w:rsid w:val="009D063B"/>
    <w:rsid w:val="009F6F17"/>
    <w:rsid w:val="00A15D5A"/>
    <w:rsid w:val="00A2464B"/>
    <w:rsid w:val="00A416DD"/>
    <w:rsid w:val="00A43E98"/>
    <w:rsid w:val="00A50BD3"/>
    <w:rsid w:val="00A5109A"/>
    <w:rsid w:val="00A535D7"/>
    <w:rsid w:val="00A63660"/>
    <w:rsid w:val="00A70BBB"/>
    <w:rsid w:val="00A725E6"/>
    <w:rsid w:val="00A75783"/>
    <w:rsid w:val="00A95BB0"/>
    <w:rsid w:val="00A976F0"/>
    <w:rsid w:val="00AA322D"/>
    <w:rsid w:val="00AB2010"/>
    <w:rsid w:val="00AB31E2"/>
    <w:rsid w:val="00AC3055"/>
    <w:rsid w:val="00AC626D"/>
    <w:rsid w:val="00AD0B85"/>
    <w:rsid w:val="00AD42B0"/>
    <w:rsid w:val="00AD489F"/>
    <w:rsid w:val="00AD50A1"/>
    <w:rsid w:val="00AD7947"/>
    <w:rsid w:val="00AE2447"/>
    <w:rsid w:val="00AF792C"/>
    <w:rsid w:val="00B00B8E"/>
    <w:rsid w:val="00B026E1"/>
    <w:rsid w:val="00B15936"/>
    <w:rsid w:val="00B171CB"/>
    <w:rsid w:val="00B26ACA"/>
    <w:rsid w:val="00B34BF5"/>
    <w:rsid w:val="00B35177"/>
    <w:rsid w:val="00B4153F"/>
    <w:rsid w:val="00B4392A"/>
    <w:rsid w:val="00B44F97"/>
    <w:rsid w:val="00B52554"/>
    <w:rsid w:val="00B5285D"/>
    <w:rsid w:val="00B56FB6"/>
    <w:rsid w:val="00B6471B"/>
    <w:rsid w:val="00B66BE5"/>
    <w:rsid w:val="00B704A4"/>
    <w:rsid w:val="00B72696"/>
    <w:rsid w:val="00B7475C"/>
    <w:rsid w:val="00BA0DC8"/>
    <w:rsid w:val="00BA53E5"/>
    <w:rsid w:val="00BC4FC9"/>
    <w:rsid w:val="00BD1AA5"/>
    <w:rsid w:val="00BD1D22"/>
    <w:rsid w:val="00BD36B5"/>
    <w:rsid w:val="00BD4B50"/>
    <w:rsid w:val="00BE7060"/>
    <w:rsid w:val="00C03714"/>
    <w:rsid w:val="00C055EF"/>
    <w:rsid w:val="00C07474"/>
    <w:rsid w:val="00C10A65"/>
    <w:rsid w:val="00C177C7"/>
    <w:rsid w:val="00C3435D"/>
    <w:rsid w:val="00C34AB5"/>
    <w:rsid w:val="00C37CD5"/>
    <w:rsid w:val="00C443D1"/>
    <w:rsid w:val="00C53F14"/>
    <w:rsid w:val="00C609A9"/>
    <w:rsid w:val="00C71904"/>
    <w:rsid w:val="00C72B58"/>
    <w:rsid w:val="00C81157"/>
    <w:rsid w:val="00C831F9"/>
    <w:rsid w:val="00C84740"/>
    <w:rsid w:val="00C91271"/>
    <w:rsid w:val="00C91324"/>
    <w:rsid w:val="00C92760"/>
    <w:rsid w:val="00C93626"/>
    <w:rsid w:val="00C94353"/>
    <w:rsid w:val="00C964D7"/>
    <w:rsid w:val="00CA0785"/>
    <w:rsid w:val="00CA539C"/>
    <w:rsid w:val="00CA5790"/>
    <w:rsid w:val="00CA7325"/>
    <w:rsid w:val="00CD24D9"/>
    <w:rsid w:val="00CE2B01"/>
    <w:rsid w:val="00D02C3F"/>
    <w:rsid w:val="00D0318B"/>
    <w:rsid w:val="00D058F4"/>
    <w:rsid w:val="00D2611C"/>
    <w:rsid w:val="00D30471"/>
    <w:rsid w:val="00D34BAD"/>
    <w:rsid w:val="00D34D3B"/>
    <w:rsid w:val="00D401E6"/>
    <w:rsid w:val="00D5015B"/>
    <w:rsid w:val="00D51898"/>
    <w:rsid w:val="00D60431"/>
    <w:rsid w:val="00D62A45"/>
    <w:rsid w:val="00D817DC"/>
    <w:rsid w:val="00D92F3B"/>
    <w:rsid w:val="00D943CC"/>
    <w:rsid w:val="00D952D8"/>
    <w:rsid w:val="00D971A1"/>
    <w:rsid w:val="00DA0FCE"/>
    <w:rsid w:val="00DB1A02"/>
    <w:rsid w:val="00DC17B0"/>
    <w:rsid w:val="00DD3DDB"/>
    <w:rsid w:val="00DF27BA"/>
    <w:rsid w:val="00E0130A"/>
    <w:rsid w:val="00E07ECA"/>
    <w:rsid w:val="00E11B5A"/>
    <w:rsid w:val="00E1369D"/>
    <w:rsid w:val="00E3614A"/>
    <w:rsid w:val="00E36681"/>
    <w:rsid w:val="00E371E7"/>
    <w:rsid w:val="00E408BE"/>
    <w:rsid w:val="00E42555"/>
    <w:rsid w:val="00E466A2"/>
    <w:rsid w:val="00E51372"/>
    <w:rsid w:val="00E51985"/>
    <w:rsid w:val="00E52664"/>
    <w:rsid w:val="00E64115"/>
    <w:rsid w:val="00E644BD"/>
    <w:rsid w:val="00E769EB"/>
    <w:rsid w:val="00E76BE8"/>
    <w:rsid w:val="00E76BFE"/>
    <w:rsid w:val="00E80126"/>
    <w:rsid w:val="00E80E19"/>
    <w:rsid w:val="00E8745C"/>
    <w:rsid w:val="00E87B75"/>
    <w:rsid w:val="00E91EF5"/>
    <w:rsid w:val="00E9413C"/>
    <w:rsid w:val="00E95816"/>
    <w:rsid w:val="00EA4786"/>
    <w:rsid w:val="00EA710F"/>
    <w:rsid w:val="00EA79F1"/>
    <w:rsid w:val="00EC4EA9"/>
    <w:rsid w:val="00EC62F6"/>
    <w:rsid w:val="00EC70CC"/>
    <w:rsid w:val="00EC771B"/>
    <w:rsid w:val="00ED1546"/>
    <w:rsid w:val="00ED3731"/>
    <w:rsid w:val="00ED402A"/>
    <w:rsid w:val="00ED5904"/>
    <w:rsid w:val="00F12593"/>
    <w:rsid w:val="00F1626E"/>
    <w:rsid w:val="00F249DB"/>
    <w:rsid w:val="00F2584D"/>
    <w:rsid w:val="00F27EF4"/>
    <w:rsid w:val="00F56AC0"/>
    <w:rsid w:val="00F629E7"/>
    <w:rsid w:val="00F6780F"/>
    <w:rsid w:val="00F709F1"/>
    <w:rsid w:val="00F74B9D"/>
    <w:rsid w:val="00F90893"/>
    <w:rsid w:val="00F92B4D"/>
    <w:rsid w:val="00F9588D"/>
    <w:rsid w:val="00FA0670"/>
    <w:rsid w:val="00FA21E3"/>
    <w:rsid w:val="00FA2905"/>
    <w:rsid w:val="00FA762C"/>
    <w:rsid w:val="00FA7727"/>
    <w:rsid w:val="00FB6865"/>
    <w:rsid w:val="00FC4A7B"/>
    <w:rsid w:val="00FD29CE"/>
    <w:rsid w:val="00FD731D"/>
    <w:rsid w:val="00FE29CC"/>
    <w:rsid w:val="00FE43BC"/>
    <w:rsid w:val="00FF1CC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20AE0F5E-19C6-4593-8A66-63F60E05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25"/>
      </w:numPr>
      <w:autoSpaceDE w:val="0"/>
      <w:autoSpaceDN w:val="0"/>
      <w:spacing w:before="0" w:after="14" w:line="240" w:lineRule="auto"/>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Textoennegrita">
    <w:name w:val="Strong"/>
    <w:basedOn w:val="Fuentedeprrafopredeter"/>
    <w:uiPriority w:val="22"/>
    <w:qFormat/>
    <w:rsid w:val="000E58F1"/>
    <w:rPr>
      <w:b/>
      <w:bCs/>
    </w:rPr>
  </w:style>
  <w:style w:type="paragraph" w:styleId="NormalWeb">
    <w:name w:val="Normal (Web)"/>
    <w:basedOn w:val="Normal"/>
    <w:uiPriority w:val="99"/>
    <w:unhideWhenUsed/>
    <w:rsid w:val="000E58F1"/>
    <w:pPr>
      <w:spacing w:before="100" w:beforeAutospacing="1" w:after="100" w:afterAutospacing="1" w:line="240" w:lineRule="auto"/>
      <w:jc w:val="left"/>
    </w:pPr>
    <w:rPr>
      <w:rFonts w:ascii="Times New Roman" w:hAnsi="Times New Roman"/>
      <w:lang w:val="es-CO" w:eastAsia="es-CO"/>
    </w:rPr>
  </w:style>
  <w:style w:type="character" w:styleId="nfasis">
    <w:name w:val="Emphasis"/>
    <w:basedOn w:val="Fuentedeprrafopredeter"/>
    <w:uiPriority w:val="20"/>
    <w:qFormat/>
    <w:rsid w:val="000E58F1"/>
    <w:rPr>
      <w:i/>
      <w:iCs/>
    </w:rPr>
  </w:style>
  <w:style w:type="table" w:styleId="Tablaconcuadrcula1clara-nfasis1">
    <w:name w:val="Grid Table 1 Light Accent 1"/>
    <w:basedOn w:val="Tablanormal"/>
    <w:uiPriority w:val="46"/>
    <w:rsid w:val="00CD24D9"/>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normal2">
    <w:name w:val="Plain Table 2"/>
    <w:basedOn w:val="Tablanormal"/>
    <w:uiPriority w:val="42"/>
    <w:rsid w:val="009863A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C72B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6324">
      <w:bodyDiv w:val="1"/>
      <w:marLeft w:val="0"/>
      <w:marRight w:val="0"/>
      <w:marTop w:val="0"/>
      <w:marBottom w:val="0"/>
      <w:divBdr>
        <w:top w:val="none" w:sz="0" w:space="0" w:color="auto"/>
        <w:left w:val="none" w:sz="0" w:space="0" w:color="auto"/>
        <w:bottom w:val="none" w:sz="0" w:space="0" w:color="auto"/>
        <w:right w:val="none" w:sz="0" w:space="0" w:color="auto"/>
      </w:divBdr>
    </w:div>
    <w:div w:id="54209523">
      <w:bodyDiv w:val="1"/>
      <w:marLeft w:val="0"/>
      <w:marRight w:val="0"/>
      <w:marTop w:val="0"/>
      <w:marBottom w:val="0"/>
      <w:divBdr>
        <w:top w:val="none" w:sz="0" w:space="0" w:color="auto"/>
        <w:left w:val="none" w:sz="0" w:space="0" w:color="auto"/>
        <w:bottom w:val="none" w:sz="0" w:space="0" w:color="auto"/>
        <w:right w:val="none" w:sz="0" w:space="0" w:color="auto"/>
      </w:divBdr>
    </w:div>
    <w:div w:id="69431126">
      <w:bodyDiv w:val="1"/>
      <w:marLeft w:val="0"/>
      <w:marRight w:val="0"/>
      <w:marTop w:val="0"/>
      <w:marBottom w:val="0"/>
      <w:divBdr>
        <w:top w:val="none" w:sz="0" w:space="0" w:color="auto"/>
        <w:left w:val="none" w:sz="0" w:space="0" w:color="auto"/>
        <w:bottom w:val="none" w:sz="0" w:space="0" w:color="auto"/>
        <w:right w:val="none" w:sz="0" w:space="0" w:color="auto"/>
      </w:divBdr>
    </w:div>
    <w:div w:id="109204549">
      <w:bodyDiv w:val="1"/>
      <w:marLeft w:val="0"/>
      <w:marRight w:val="0"/>
      <w:marTop w:val="0"/>
      <w:marBottom w:val="0"/>
      <w:divBdr>
        <w:top w:val="none" w:sz="0" w:space="0" w:color="auto"/>
        <w:left w:val="none" w:sz="0" w:space="0" w:color="auto"/>
        <w:bottom w:val="none" w:sz="0" w:space="0" w:color="auto"/>
        <w:right w:val="none" w:sz="0" w:space="0" w:color="auto"/>
      </w:divBdr>
    </w:div>
    <w:div w:id="158035244">
      <w:bodyDiv w:val="1"/>
      <w:marLeft w:val="0"/>
      <w:marRight w:val="0"/>
      <w:marTop w:val="0"/>
      <w:marBottom w:val="0"/>
      <w:divBdr>
        <w:top w:val="none" w:sz="0" w:space="0" w:color="auto"/>
        <w:left w:val="none" w:sz="0" w:space="0" w:color="auto"/>
        <w:bottom w:val="none" w:sz="0" w:space="0" w:color="auto"/>
        <w:right w:val="none" w:sz="0" w:space="0" w:color="auto"/>
      </w:divBdr>
    </w:div>
    <w:div w:id="196940775">
      <w:bodyDiv w:val="1"/>
      <w:marLeft w:val="0"/>
      <w:marRight w:val="0"/>
      <w:marTop w:val="0"/>
      <w:marBottom w:val="0"/>
      <w:divBdr>
        <w:top w:val="none" w:sz="0" w:space="0" w:color="auto"/>
        <w:left w:val="none" w:sz="0" w:space="0" w:color="auto"/>
        <w:bottom w:val="none" w:sz="0" w:space="0" w:color="auto"/>
        <w:right w:val="none" w:sz="0" w:space="0" w:color="auto"/>
      </w:divBdr>
    </w:div>
    <w:div w:id="232738557">
      <w:bodyDiv w:val="1"/>
      <w:marLeft w:val="0"/>
      <w:marRight w:val="0"/>
      <w:marTop w:val="0"/>
      <w:marBottom w:val="0"/>
      <w:divBdr>
        <w:top w:val="none" w:sz="0" w:space="0" w:color="auto"/>
        <w:left w:val="none" w:sz="0" w:space="0" w:color="auto"/>
        <w:bottom w:val="none" w:sz="0" w:space="0" w:color="auto"/>
        <w:right w:val="none" w:sz="0" w:space="0" w:color="auto"/>
      </w:divBdr>
    </w:div>
    <w:div w:id="239213082">
      <w:bodyDiv w:val="1"/>
      <w:marLeft w:val="0"/>
      <w:marRight w:val="0"/>
      <w:marTop w:val="0"/>
      <w:marBottom w:val="0"/>
      <w:divBdr>
        <w:top w:val="none" w:sz="0" w:space="0" w:color="auto"/>
        <w:left w:val="none" w:sz="0" w:space="0" w:color="auto"/>
        <w:bottom w:val="none" w:sz="0" w:space="0" w:color="auto"/>
        <w:right w:val="none" w:sz="0" w:space="0" w:color="auto"/>
      </w:divBdr>
    </w:div>
    <w:div w:id="283776223">
      <w:bodyDiv w:val="1"/>
      <w:marLeft w:val="0"/>
      <w:marRight w:val="0"/>
      <w:marTop w:val="0"/>
      <w:marBottom w:val="0"/>
      <w:divBdr>
        <w:top w:val="none" w:sz="0" w:space="0" w:color="auto"/>
        <w:left w:val="none" w:sz="0" w:space="0" w:color="auto"/>
        <w:bottom w:val="none" w:sz="0" w:space="0" w:color="auto"/>
        <w:right w:val="none" w:sz="0" w:space="0" w:color="auto"/>
      </w:divBdr>
    </w:div>
    <w:div w:id="307828519">
      <w:bodyDiv w:val="1"/>
      <w:marLeft w:val="0"/>
      <w:marRight w:val="0"/>
      <w:marTop w:val="0"/>
      <w:marBottom w:val="0"/>
      <w:divBdr>
        <w:top w:val="none" w:sz="0" w:space="0" w:color="auto"/>
        <w:left w:val="none" w:sz="0" w:space="0" w:color="auto"/>
        <w:bottom w:val="none" w:sz="0" w:space="0" w:color="auto"/>
        <w:right w:val="none" w:sz="0" w:space="0" w:color="auto"/>
      </w:divBdr>
    </w:div>
    <w:div w:id="529956482">
      <w:bodyDiv w:val="1"/>
      <w:marLeft w:val="0"/>
      <w:marRight w:val="0"/>
      <w:marTop w:val="0"/>
      <w:marBottom w:val="0"/>
      <w:divBdr>
        <w:top w:val="none" w:sz="0" w:space="0" w:color="auto"/>
        <w:left w:val="none" w:sz="0" w:space="0" w:color="auto"/>
        <w:bottom w:val="none" w:sz="0" w:space="0" w:color="auto"/>
        <w:right w:val="none" w:sz="0" w:space="0" w:color="auto"/>
      </w:divBdr>
    </w:div>
    <w:div w:id="603465704">
      <w:bodyDiv w:val="1"/>
      <w:marLeft w:val="0"/>
      <w:marRight w:val="0"/>
      <w:marTop w:val="0"/>
      <w:marBottom w:val="0"/>
      <w:divBdr>
        <w:top w:val="none" w:sz="0" w:space="0" w:color="auto"/>
        <w:left w:val="none" w:sz="0" w:space="0" w:color="auto"/>
        <w:bottom w:val="none" w:sz="0" w:space="0" w:color="auto"/>
        <w:right w:val="none" w:sz="0" w:space="0" w:color="auto"/>
      </w:divBdr>
    </w:div>
    <w:div w:id="745877208">
      <w:bodyDiv w:val="1"/>
      <w:marLeft w:val="0"/>
      <w:marRight w:val="0"/>
      <w:marTop w:val="0"/>
      <w:marBottom w:val="0"/>
      <w:divBdr>
        <w:top w:val="none" w:sz="0" w:space="0" w:color="auto"/>
        <w:left w:val="none" w:sz="0" w:space="0" w:color="auto"/>
        <w:bottom w:val="none" w:sz="0" w:space="0" w:color="auto"/>
        <w:right w:val="none" w:sz="0" w:space="0" w:color="auto"/>
      </w:divBdr>
    </w:div>
    <w:div w:id="746733340">
      <w:bodyDiv w:val="1"/>
      <w:marLeft w:val="0"/>
      <w:marRight w:val="0"/>
      <w:marTop w:val="0"/>
      <w:marBottom w:val="0"/>
      <w:divBdr>
        <w:top w:val="none" w:sz="0" w:space="0" w:color="auto"/>
        <w:left w:val="none" w:sz="0" w:space="0" w:color="auto"/>
        <w:bottom w:val="none" w:sz="0" w:space="0" w:color="auto"/>
        <w:right w:val="none" w:sz="0" w:space="0" w:color="auto"/>
      </w:divBdr>
    </w:div>
    <w:div w:id="774252097">
      <w:bodyDiv w:val="1"/>
      <w:marLeft w:val="0"/>
      <w:marRight w:val="0"/>
      <w:marTop w:val="0"/>
      <w:marBottom w:val="0"/>
      <w:divBdr>
        <w:top w:val="none" w:sz="0" w:space="0" w:color="auto"/>
        <w:left w:val="none" w:sz="0" w:space="0" w:color="auto"/>
        <w:bottom w:val="none" w:sz="0" w:space="0" w:color="auto"/>
        <w:right w:val="none" w:sz="0" w:space="0" w:color="auto"/>
      </w:divBdr>
    </w:div>
    <w:div w:id="799415788">
      <w:bodyDiv w:val="1"/>
      <w:marLeft w:val="0"/>
      <w:marRight w:val="0"/>
      <w:marTop w:val="0"/>
      <w:marBottom w:val="0"/>
      <w:divBdr>
        <w:top w:val="none" w:sz="0" w:space="0" w:color="auto"/>
        <w:left w:val="none" w:sz="0" w:space="0" w:color="auto"/>
        <w:bottom w:val="none" w:sz="0" w:space="0" w:color="auto"/>
        <w:right w:val="none" w:sz="0" w:space="0" w:color="auto"/>
      </w:divBdr>
    </w:div>
    <w:div w:id="891768544">
      <w:bodyDiv w:val="1"/>
      <w:marLeft w:val="0"/>
      <w:marRight w:val="0"/>
      <w:marTop w:val="0"/>
      <w:marBottom w:val="0"/>
      <w:divBdr>
        <w:top w:val="none" w:sz="0" w:space="0" w:color="auto"/>
        <w:left w:val="none" w:sz="0" w:space="0" w:color="auto"/>
        <w:bottom w:val="none" w:sz="0" w:space="0" w:color="auto"/>
        <w:right w:val="none" w:sz="0" w:space="0" w:color="auto"/>
      </w:divBdr>
    </w:div>
    <w:div w:id="899095124">
      <w:bodyDiv w:val="1"/>
      <w:marLeft w:val="0"/>
      <w:marRight w:val="0"/>
      <w:marTop w:val="0"/>
      <w:marBottom w:val="0"/>
      <w:divBdr>
        <w:top w:val="none" w:sz="0" w:space="0" w:color="auto"/>
        <w:left w:val="none" w:sz="0" w:space="0" w:color="auto"/>
        <w:bottom w:val="none" w:sz="0" w:space="0" w:color="auto"/>
        <w:right w:val="none" w:sz="0" w:space="0" w:color="auto"/>
      </w:divBdr>
    </w:div>
    <w:div w:id="930354264">
      <w:bodyDiv w:val="1"/>
      <w:marLeft w:val="0"/>
      <w:marRight w:val="0"/>
      <w:marTop w:val="0"/>
      <w:marBottom w:val="0"/>
      <w:divBdr>
        <w:top w:val="none" w:sz="0" w:space="0" w:color="auto"/>
        <w:left w:val="none" w:sz="0" w:space="0" w:color="auto"/>
        <w:bottom w:val="none" w:sz="0" w:space="0" w:color="auto"/>
        <w:right w:val="none" w:sz="0" w:space="0" w:color="auto"/>
      </w:divBdr>
    </w:div>
    <w:div w:id="990519765">
      <w:bodyDiv w:val="1"/>
      <w:marLeft w:val="0"/>
      <w:marRight w:val="0"/>
      <w:marTop w:val="0"/>
      <w:marBottom w:val="0"/>
      <w:divBdr>
        <w:top w:val="none" w:sz="0" w:space="0" w:color="auto"/>
        <w:left w:val="none" w:sz="0" w:space="0" w:color="auto"/>
        <w:bottom w:val="none" w:sz="0" w:space="0" w:color="auto"/>
        <w:right w:val="none" w:sz="0" w:space="0" w:color="auto"/>
      </w:divBdr>
    </w:div>
    <w:div w:id="1000695480">
      <w:bodyDiv w:val="1"/>
      <w:marLeft w:val="0"/>
      <w:marRight w:val="0"/>
      <w:marTop w:val="0"/>
      <w:marBottom w:val="0"/>
      <w:divBdr>
        <w:top w:val="none" w:sz="0" w:space="0" w:color="auto"/>
        <w:left w:val="none" w:sz="0" w:space="0" w:color="auto"/>
        <w:bottom w:val="none" w:sz="0" w:space="0" w:color="auto"/>
        <w:right w:val="none" w:sz="0" w:space="0" w:color="auto"/>
      </w:divBdr>
    </w:div>
    <w:div w:id="1058626914">
      <w:bodyDiv w:val="1"/>
      <w:marLeft w:val="0"/>
      <w:marRight w:val="0"/>
      <w:marTop w:val="0"/>
      <w:marBottom w:val="0"/>
      <w:divBdr>
        <w:top w:val="none" w:sz="0" w:space="0" w:color="auto"/>
        <w:left w:val="none" w:sz="0" w:space="0" w:color="auto"/>
        <w:bottom w:val="none" w:sz="0" w:space="0" w:color="auto"/>
        <w:right w:val="none" w:sz="0" w:space="0" w:color="auto"/>
      </w:divBdr>
    </w:div>
    <w:div w:id="1117412839">
      <w:bodyDiv w:val="1"/>
      <w:marLeft w:val="0"/>
      <w:marRight w:val="0"/>
      <w:marTop w:val="0"/>
      <w:marBottom w:val="0"/>
      <w:divBdr>
        <w:top w:val="none" w:sz="0" w:space="0" w:color="auto"/>
        <w:left w:val="none" w:sz="0" w:space="0" w:color="auto"/>
        <w:bottom w:val="none" w:sz="0" w:space="0" w:color="auto"/>
        <w:right w:val="none" w:sz="0" w:space="0" w:color="auto"/>
      </w:divBdr>
    </w:div>
    <w:div w:id="1341469267">
      <w:bodyDiv w:val="1"/>
      <w:marLeft w:val="0"/>
      <w:marRight w:val="0"/>
      <w:marTop w:val="0"/>
      <w:marBottom w:val="0"/>
      <w:divBdr>
        <w:top w:val="none" w:sz="0" w:space="0" w:color="auto"/>
        <w:left w:val="none" w:sz="0" w:space="0" w:color="auto"/>
        <w:bottom w:val="none" w:sz="0" w:space="0" w:color="auto"/>
        <w:right w:val="none" w:sz="0" w:space="0" w:color="auto"/>
      </w:divBdr>
    </w:div>
    <w:div w:id="1358312692">
      <w:bodyDiv w:val="1"/>
      <w:marLeft w:val="0"/>
      <w:marRight w:val="0"/>
      <w:marTop w:val="0"/>
      <w:marBottom w:val="0"/>
      <w:divBdr>
        <w:top w:val="none" w:sz="0" w:space="0" w:color="auto"/>
        <w:left w:val="none" w:sz="0" w:space="0" w:color="auto"/>
        <w:bottom w:val="none" w:sz="0" w:space="0" w:color="auto"/>
        <w:right w:val="none" w:sz="0" w:space="0" w:color="auto"/>
      </w:divBdr>
    </w:div>
    <w:div w:id="1437017702">
      <w:bodyDiv w:val="1"/>
      <w:marLeft w:val="0"/>
      <w:marRight w:val="0"/>
      <w:marTop w:val="0"/>
      <w:marBottom w:val="0"/>
      <w:divBdr>
        <w:top w:val="none" w:sz="0" w:space="0" w:color="auto"/>
        <w:left w:val="none" w:sz="0" w:space="0" w:color="auto"/>
        <w:bottom w:val="none" w:sz="0" w:space="0" w:color="auto"/>
        <w:right w:val="none" w:sz="0" w:space="0" w:color="auto"/>
      </w:divBdr>
    </w:div>
    <w:div w:id="1437170607">
      <w:bodyDiv w:val="1"/>
      <w:marLeft w:val="0"/>
      <w:marRight w:val="0"/>
      <w:marTop w:val="0"/>
      <w:marBottom w:val="0"/>
      <w:divBdr>
        <w:top w:val="none" w:sz="0" w:space="0" w:color="auto"/>
        <w:left w:val="none" w:sz="0" w:space="0" w:color="auto"/>
        <w:bottom w:val="none" w:sz="0" w:space="0" w:color="auto"/>
        <w:right w:val="none" w:sz="0" w:space="0" w:color="auto"/>
      </w:divBdr>
    </w:div>
    <w:div w:id="1443573262">
      <w:bodyDiv w:val="1"/>
      <w:marLeft w:val="0"/>
      <w:marRight w:val="0"/>
      <w:marTop w:val="0"/>
      <w:marBottom w:val="0"/>
      <w:divBdr>
        <w:top w:val="none" w:sz="0" w:space="0" w:color="auto"/>
        <w:left w:val="none" w:sz="0" w:space="0" w:color="auto"/>
        <w:bottom w:val="none" w:sz="0" w:space="0" w:color="auto"/>
        <w:right w:val="none" w:sz="0" w:space="0" w:color="auto"/>
      </w:divBdr>
    </w:div>
    <w:div w:id="1467704606">
      <w:bodyDiv w:val="1"/>
      <w:marLeft w:val="0"/>
      <w:marRight w:val="0"/>
      <w:marTop w:val="0"/>
      <w:marBottom w:val="0"/>
      <w:divBdr>
        <w:top w:val="none" w:sz="0" w:space="0" w:color="auto"/>
        <w:left w:val="none" w:sz="0" w:space="0" w:color="auto"/>
        <w:bottom w:val="none" w:sz="0" w:space="0" w:color="auto"/>
        <w:right w:val="none" w:sz="0" w:space="0" w:color="auto"/>
      </w:divBdr>
    </w:div>
    <w:div w:id="1474983930">
      <w:bodyDiv w:val="1"/>
      <w:marLeft w:val="0"/>
      <w:marRight w:val="0"/>
      <w:marTop w:val="0"/>
      <w:marBottom w:val="0"/>
      <w:divBdr>
        <w:top w:val="none" w:sz="0" w:space="0" w:color="auto"/>
        <w:left w:val="none" w:sz="0" w:space="0" w:color="auto"/>
        <w:bottom w:val="none" w:sz="0" w:space="0" w:color="auto"/>
        <w:right w:val="none" w:sz="0" w:space="0" w:color="auto"/>
      </w:divBdr>
    </w:div>
    <w:div w:id="1515417318">
      <w:bodyDiv w:val="1"/>
      <w:marLeft w:val="0"/>
      <w:marRight w:val="0"/>
      <w:marTop w:val="0"/>
      <w:marBottom w:val="0"/>
      <w:divBdr>
        <w:top w:val="none" w:sz="0" w:space="0" w:color="auto"/>
        <w:left w:val="none" w:sz="0" w:space="0" w:color="auto"/>
        <w:bottom w:val="none" w:sz="0" w:space="0" w:color="auto"/>
        <w:right w:val="none" w:sz="0" w:space="0" w:color="auto"/>
      </w:divBdr>
    </w:div>
    <w:div w:id="1606383795">
      <w:bodyDiv w:val="1"/>
      <w:marLeft w:val="0"/>
      <w:marRight w:val="0"/>
      <w:marTop w:val="0"/>
      <w:marBottom w:val="0"/>
      <w:divBdr>
        <w:top w:val="none" w:sz="0" w:space="0" w:color="auto"/>
        <w:left w:val="none" w:sz="0" w:space="0" w:color="auto"/>
        <w:bottom w:val="none" w:sz="0" w:space="0" w:color="auto"/>
        <w:right w:val="none" w:sz="0" w:space="0" w:color="auto"/>
      </w:divBdr>
    </w:div>
    <w:div w:id="1653366703">
      <w:bodyDiv w:val="1"/>
      <w:marLeft w:val="0"/>
      <w:marRight w:val="0"/>
      <w:marTop w:val="0"/>
      <w:marBottom w:val="0"/>
      <w:divBdr>
        <w:top w:val="none" w:sz="0" w:space="0" w:color="auto"/>
        <w:left w:val="none" w:sz="0" w:space="0" w:color="auto"/>
        <w:bottom w:val="none" w:sz="0" w:space="0" w:color="auto"/>
        <w:right w:val="none" w:sz="0" w:space="0" w:color="auto"/>
      </w:divBdr>
    </w:div>
    <w:div w:id="1693991886">
      <w:bodyDiv w:val="1"/>
      <w:marLeft w:val="0"/>
      <w:marRight w:val="0"/>
      <w:marTop w:val="0"/>
      <w:marBottom w:val="0"/>
      <w:divBdr>
        <w:top w:val="none" w:sz="0" w:space="0" w:color="auto"/>
        <w:left w:val="none" w:sz="0" w:space="0" w:color="auto"/>
        <w:bottom w:val="none" w:sz="0" w:space="0" w:color="auto"/>
        <w:right w:val="none" w:sz="0" w:space="0" w:color="auto"/>
      </w:divBdr>
    </w:div>
    <w:div w:id="1809399707">
      <w:bodyDiv w:val="1"/>
      <w:marLeft w:val="0"/>
      <w:marRight w:val="0"/>
      <w:marTop w:val="0"/>
      <w:marBottom w:val="0"/>
      <w:divBdr>
        <w:top w:val="none" w:sz="0" w:space="0" w:color="auto"/>
        <w:left w:val="none" w:sz="0" w:space="0" w:color="auto"/>
        <w:bottom w:val="none" w:sz="0" w:space="0" w:color="auto"/>
        <w:right w:val="none" w:sz="0" w:space="0" w:color="auto"/>
      </w:divBdr>
    </w:div>
    <w:div w:id="1812936636">
      <w:bodyDiv w:val="1"/>
      <w:marLeft w:val="0"/>
      <w:marRight w:val="0"/>
      <w:marTop w:val="0"/>
      <w:marBottom w:val="0"/>
      <w:divBdr>
        <w:top w:val="none" w:sz="0" w:space="0" w:color="auto"/>
        <w:left w:val="none" w:sz="0" w:space="0" w:color="auto"/>
        <w:bottom w:val="none" w:sz="0" w:space="0" w:color="auto"/>
        <w:right w:val="none" w:sz="0" w:space="0" w:color="auto"/>
      </w:divBdr>
    </w:div>
    <w:div w:id="1892644471">
      <w:bodyDiv w:val="1"/>
      <w:marLeft w:val="0"/>
      <w:marRight w:val="0"/>
      <w:marTop w:val="0"/>
      <w:marBottom w:val="0"/>
      <w:divBdr>
        <w:top w:val="none" w:sz="0" w:space="0" w:color="auto"/>
        <w:left w:val="none" w:sz="0" w:space="0" w:color="auto"/>
        <w:bottom w:val="none" w:sz="0" w:space="0" w:color="auto"/>
        <w:right w:val="none" w:sz="0" w:space="0" w:color="auto"/>
      </w:divBdr>
    </w:div>
    <w:div w:id="1897275443">
      <w:bodyDiv w:val="1"/>
      <w:marLeft w:val="0"/>
      <w:marRight w:val="0"/>
      <w:marTop w:val="0"/>
      <w:marBottom w:val="0"/>
      <w:divBdr>
        <w:top w:val="none" w:sz="0" w:space="0" w:color="auto"/>
        <w:left w:val="none" w:sz="0" w:space="0" w:color="auto"/>
        <w:bottom w:val="none" w:sz="0" w:space="0" w:color="auto"/>
        <w:right w:val="none" w:sz="0" w:space="0" w:color="auto"/>
      </w:divBdr>
    </w:div>
    <w:div w:id="190055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hyperlink" Target="https://curriculumredesign.org/our-work/artificial-intelligence-in-education"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https://revistas.udg.co/educacionydesarrollo/article/view/4567" TargetMode="External"/><Relationship Id="rId33"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publications.jrc.ec.europa.eu/repository/handle/JRC10746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books.google.com/books/about/The_Innovator_s_DNA.html?id=ktYt-mVuETYC" TargetMode="External"/><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revistas.um.es/red/article/view/507121" TargetMode="External"/><Relationship Id="rId28" Type="http://schemas.openxmlformats.org/officeDocument/2006/relationships/hyperlink" Target="https://riberatec.org/index.php/riberatec/article/view/278"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yperlink" Target="https://mintic.gov.co/portal/inicio/Politicas/PNTDIA" TargetMode="External"/><Relationship Id="rId30" Type="http://schemas.openxmlformats.org/officeDocument/2006/relationships/hyperlink" Target="https://doi.org/10.1016/j.chbr.2021.100127"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Cab22</b:Tag>
    <b:SourceType>JournalArticle</b:SourceType>
    <b:Guid>{601AA29A-DF1E-4C4F-A666-49100C37B063}</b:Guid>
    <b:Title>a competencia digital docente y la educación del futuro: Análisis y perspectivas</b:Title>
    <b:Year>2022</b:Year>
    <b:Pages>1–23</b:Pages>
    <b:JournalName>Revista de Educación a Distancia</b:JournalName>
    <b:Author>
      <b:Author>
        <b:NameList>
          <b:Person>
            <b:Last>Cabero-Almenara</b:Last>
            <b:First>J.</b:First>
            <b:Middle>&amp; Llorente-Cejudo, C.</b:Middle>
          </b:Person>
        </b:NameList>
      </b:Author>
    </b:Author>
    <b:RefOrder>8</b:RefOrder>
  </b:Source>
  <b:Source>
    <b:Tag>Hol21</b:Tag>
    <b:SourceType>Book</b:SourceType>
    <b:Guid>{72F46235-D5C5-40DE-AE73-AC597E5DD1F7}</b:Guid>
    <b:Author>
      <b:Author>
        <b:NameList>
          <b:Person>
            <b:Last>Holmes</b:Last>
            <b:First>W.</b:First>
          </b:Person>
          <b:Person>
            <b:Last>Bialik</b:Last>
            <b:First>M.</b:First>
          </b:Person>
          <b:Person>
            <b:Last>Fadel</b:Last>
            <b:First>C.</b:First>
          </b:Person>
        </b:NameList>
      </b:Author>
    </b:Author>
    <b:Title>Artificial Intelligence in Education: Promises and Implications for Teaching and Learning</b:Title>
    <b:Year>2021</b:Year>
    <b:City>Boston</b:City>
    <b:Publisher>Center for Curriculum Redesign</b:Publisher>
    <b:RefOrder>11</b:RefOrder>
  </b:Source>
  <b:Source>
    <b:Tag>Min21</b:Tag>
    <b:SourceType>Report</b:SourceType>
    <b:Guid>{EC6E4E1D-8761-4C3F-B7B0-CBABAF2F7709}</b:Guid>
    <b:Title>Política Nacional de Transformación Digital e Inteligencia Artificial</b:Title>
    <b:Year>2021</b:Year>
    <b:City>Bogotá</b:City>
    <b:Publisher>Gobierno de Colombia</b:Publisher>
    <b:Author>
      <b:Author>
        <b:Corporate>Ministerio TIC</b:Corporate>
      </b:Author>
    </b:Author>
    <b:RefOrder>5</b:RefOrder>
  </b:Source>
  <b:Source>
    <b:Tag>Mor23</b:Tag>
    <b:SourceType>JournalArticle</b:SourceType>
    <b:Guid>{66FF29D1-600A-49DE-BA07-7161E9DB7D86}</b:Guid>
    <b:Title>Analítica del aprendizaje en educación básica: Aplicaciones emergentes en Latinoamérica</b:Title>
    <b:Year>2023</b:Year>
    <b:Author>
      <b:Author>
        <b:NameList>
          <b:Person>
            <b:Last>Morales</b:Last>
            <b:First>C.</b:First>
          </b:Person>
          <b:Person>
            <b:Last>Becerra</b:Last>
            <b:First>L.</b:First>
          </b:Person>
        </b:NameList>
      </b:Author>
    </b:Author>
    <b:JournalName>Revista Iberoamericana de Tecnología Educativa</b:JournalName>
    <b:Pages>78–94</b:Pages>
    <b:RefOrder>12</b:RefOrder>
  </b:Source>
  <b:Source>
    <b:Tag>Red17</b:Tag>
    <b:SourceType>Report</b:SourceType>
    <b:Guid>{B41CF907-8E76-4A42-84BB-724004916C52}</b:Guid>
    <b:Title>European Framework for the Digital Competence of Educators: DigCompEdu</b:Title>
    <b:Year>2017</b:Year>
    <b:Author>
      <b:Author>
        <b:NameList>
          <b:Person>
            <b:Last>Redecker</b:Last>
            <b:First>C.</b:First>
          </b:Person>
        </b:NameList>
      </b:Author>
    </b:Author>
    <b:Publisher>Publications Office of the European Union</b:Publisher>
    <b:City>Luxemburgo</b:City>
    <b:RefOrder>9</b:RefOrder>
  </b:Source>
  <b:Source>
    <b:Tag>Sáe21</b:Tag>
    <b:SourceType>JournalArticle</b:SourceType>
    <b:Guid>{3302EA80-2838-4EF1-A3E3-2876D8047923}</b:Guid>
    <b:Title>Digital competence and ICT integration in schools: Challenges and opportunities</b:Title>
    <b:Year>2021</b:Year>
    <b:Author>
      <b:Author>
        <b:NameList>
          <b:Person>
            <b:Last>Sáez-López</b:Last>
            <b:First>J.</b:First>
            <b:Middle>M.</b:Middle>
          </b:Person>
          <b:Person>
            <b:Last>Domínguez-Garrido</b:Last>
            <b:First>M.</b:First>
            <b:Middle>C.</b:Middle>
          </b:Person>
          <b:Person>
            <b:Last>Cózar-Gutiérrez</b:Last>
            <b:First>R.</b:First>
          </b:Person>
        </b:NameList>
      </b:Author>
    </b:Author>
    <b:JournalName>Computers in Human Behavior Reports</b:JournalName>
    <b:Pages>100127</b:Pages>
    <b:RefOrder>10</b:RefOrder>
  </b:Source>
  <b:Source>
    <b:Tag>Góm22</b:Tag>
    <b:SourceType>JournalArticle</b:SourceType>
    <b:Guid>{29FBD200-9762-42F8-A1AC-B29C588E895B}</b:Guid>
    <b:Author>
      <b:Author>
        <b:NameList>
          <b:Person>
            <b:Last>Gómez</b:Last>
            <b:First>D.</b:First>
          </b:Person>
          <b:Person>
            <b:Last>Ramírez</b:Last>
            <b:First>M.</b:First>
          </b:Person>
        </b:NameList>
      </b:Author>
    </b:Author>
    <b:Title>Transformación digital en la educación colombiana: Retos y oportunidades para el siglo XXI</b:Title>
    <b:JournalName>Revista Educación y Desarrollo</b:JournalName>
    <b:Year>2022</b:Year>
    <b:Pages>45–59</b:Pages>
    <b:RefOrder>6</b:RefOrder>
  </b:Source>
  <b:Source>
    <b:Tag>Eur15</b:Tag>
    <b:SourceType>Report</b:SourceType>
    <b:Guid>{07FD7E0B-0CB5-49D8-8E9E-8D9B0C14D0C9}</b:Guid>
    <b:Author>
      <b:Author>
        <b:Corporate>European Commission</b:Corporate>
      </b:Author>
    </b:Author>
    <b:Title>DigCompOrg: European framework for digitally competent educational organisations</b:Title>
    <b:Year>2015</b:Year>
    <b:City>Luxemburgo</b:City>
    <b:Publisher>Publications Office of the European Union</b:Publisher>
    <b:RefOrder>1</b:RefOrder>
  </b:Source>
  <b:Source>
    <b:Tag>UNE19</b:Tag>
    <b:SourceType>Report</b:SourceType>
    <b:Guid>{D8F8D585-0FBB-4271-8848-0B84C6206DFB}</b:Guid>
    <b:Author>
      <b:Author>
        <b:Corporate>UNESCO</b:Corporate>
      </b:Author>
    </b:Author>
    <b:Title>Indicadores de transformación digital para instituciones educativas</b:Title>
    <b:Year>2019</b:Year>
    <b:Publisher>UNESCO</b:Publisher>
    <b:City>París, Francia</b:City>
    <b:RefOrder>2</b:RefOrder>
  </b:Source>
  <b:Source>
    <b:Tag>Min23</b:Tag>
    <b:SourceType>Report</b:SourceType>
    <b:Guid>{5E3F5E19-D4DD-4F83-AE82-4F4137702D4E}</b:Guid>
    <b:Author>
      <b:Author>
        <b:Corporate>Ministerio de Tecnologías de la Información y las Comunicaciones (MinTIC)</b:Corporate>
      </b:Author>
    </b:Author>
    <b:Title>Estrategia Nacional Digital 2023-2026</b:Title>
    <b:Year>2023</b:Year>
    <b:Publisher>MinTIC</b:Publisher>
    <b:City>Bogotá, Colombia</b:City>
    <b:RefOrder>3</b:RefOrder>
  </b:Source>
  <b:Source>
    <b:Tag>Min24</b:Tag>
    <b:SourceType>Report</b:SourceType>
    <b:Guid>{7D349703-C1C6-4080-82E6-D50F32DE7763}</b:Guid>
    <b:Author>
      <b:Author>
        <b:Corporate>Ministerio de Educación Nacional (MEN)</b:Corporate>
      </b:Author>
    </b:Author>
    <b:Title>Informe de gestión al Congreso de la República 2023-2024</b:Title>
    <b:Year>2024</b:Year>
    <b:Publisher>MEN</b:Publisher>
    <b:City>Bogotá, Colombia</b:City>
    <b:RefOrder>4</b:RefOrder>
  </b:Source>
  <b:Source>
    <b:Tag>Dye20</b:Tag>
    <b:SourceType>Book</b:SourceType>
    <b:Guid>{A468C0D8-A99B-4454-A6F9-24429D7F722E}</b:Guid>
    <b:Author>
      <b:Author>
        <b:NameList>
          <b:Person>
            <b:Last>Dyer</b:Last>
            <b:First>et</b:First>
            <b:Middle>al</b:Middle>
          </b:Person>
        </b:NameList>
      </b:Author>
    </b:Author>
    <b:Title>Innovator’s DNA: Mastering the five skills of disruptive innovators</b:Title>
    <b:Year>2020</b:Year>
    <b:City>Boston</b:City>
    <b:Publisher>Harvard Business Review Press</b:Publisher>
    <b:RefOrder>7</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3.xml><?xml version="1.0" encoding="utf-8"?>
<ds:datastoreItem xmlns:ds="http://schemas.openxmlformats.org/officeDocument/2006/customXml" ds:itemID="{6CB3215B-397C-4B53-9E05-E5F89DE56C77}">
  <ds:schemaRefs>
    <ds:schemaRef ds:uri="http://schemas.openxmlformats.org/officeDocument/2006/bibliography"/>
  </ds:schemaRefs>
</ds:datastoreItem>
</file>

<file path=customXml/itemProps4.xml><?xml version="1.0" encoding="utf-8"?>
<ds:datastoreItem xmlns:ds="http://schemas.openxmlformats.org/officeDocument/2006/customXml" ds:itemID="{2EE1A0ED-2840-46F4-BA9F-B70A1F5BFD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45</Pages>
  <Words>10994</Words>
  <Characters>60473</Characters>
  <Application>Microsoft Office Word</Application>
  <DocSecurity>0</DocSecurity>
  <Lines>503</Lines>
  <Paragraphs>142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71325</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dc:description/>
  <cp:lastModifiedBy>yurani alexandra higuera romero</cp:lastModifiedBy>
  <cp:revision>5</cp:revision>
  <cp:lastPrinted>2019-08-05T13:11:00Z</cp:lastPrinted>
  <dcterms:created xsi:type="dcterms:W3CDTF">2026-01-06T18:48:00Z</dcterms:created>
  <dcterms:modified xsi:type="dcterms:W3CDTF">2026-01-07T02:30:00Z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