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4528F" w14:textId="77777777" w:rsidR="00322C89" w:rsidRDefault="00322C89"/>
    <w:p w14:paraId="59CFFC6F" w14:textId="77777777" w:rsidR="00322C89" w:rsidRDefault="00322C89"/>
    <w:p w14:paraId="1B1408EA" w14:textId="77777777" w:rsidR="00322C89" w:rsidRDefault="00322C89"/>
    <w:p w14:paraId="6AA6C3A2" w14:textId="77777777" w:rsidR="00322C89" w:rsidRDefault="00322C89"/>
    <w:p w14:paraId="1AAC1AC2" w14:textId="77777777" w:rsidR="00322C89" w:rsidRDefault="00322C89"/>
    <w:p w14:paraId="578B5672" w14:textId="77777777" w:rsidR="00322C89" w:rsidRDefault="00322C89"/>
    <w:p w14:paraId="178048AE" w14:textId="77777777" w:rsidR="00322C89" w:rsidRDefault="00000000">
      <w:pPr>
        <w:jc w:val="center"/>
      </w:pPr>
      <w:r>
        <w:rPr>
          <w:b/>
          <w:color w:val="1A5276"/>
          <w:sz w:val="56"/>
        </w:rPr>
        <w:t>Pachete Software</w:t>
      </w:r>
    </w:p>
    <w:p w14:paraId="2F70F8F4" w14:textId="77777777" w:rsidR="00322C89" w:rsidRDefault="00000000">
      <w:pPr>
        <w:jc w:val="center"/>
      </w:pPr>
      <w:r>
        <w:rPr>
          <w:color w:val="2E86C1"/>
          <w:sz w:val="40"/>
        </w:rPr>
        <w:t>Analiza Specificațiilor Auto 2023</w:t>
      </w:r>
    </w:p>
    <w:p w14:paraId="1C0B75E5" w14:textId="77777777" w:rsidR="00322C89" w:rsidRDefault="00322C89"/>
    <w:p w14:paraId="7EB69014" w14:textId="77777777" w:rsidR="00322C89" w:rsidRDefault="00000000">
      <w:pPr>
        <w:jc w:val="center"/>
      </w:pPr>
      <w:r>
        <w:rPr>
          <w:i/>
          <w:sz w:val="28"/>
        </w:rPr>
        <w:t>Documentație de Proiect</w:t>
      </w:r>
    </w:p>
    <w:p w14:paraId="3CC250D1" w14:textId="77777777" w:rsidR="00322C89" w:rsidRDefault="00322C89"/>
    <w:p w14:paraId="05A33E04" w14:textId="77777777" w:rsidR="00322C89" w:rsidRDefault="00322C89"/>
    <w:p w14:paraId="628EDBFE" w14:textId="77777777" w:rsidR="00322C89" w:rsidRDefault="00322C89"/>
    <w:p w14:paraId="1D9A967D" w14:textId="77777777" w:rsidR="00322C89" w:rsidRDefault="00322C89"/>
    <w:p w14:paraId="4E8BEC83" w14:textId="77777777" w:rsidR="00322C89" w:rsidRDefault="00000000">
      <w:pPr>
        <w:jc w:val="center"/>
      </w:pPr>
      <w:r>
        <w:rPr>
          <w:sz w:val="28"/>
        </w:rPr>
        <w:t>2025</w:t>
      </w:r>
    </w:p>
    <w:p w14:paraId="68FD32C8" w14:textId="77777777" w:rsidR="00322C89" w:rsidRDefault="00000000">
      <w:r>
        <w:br w:type="page"/>
      </w:r>
    </w:p>
    <w:p w14:paraId="549210A6" w14:textId="77777777" w:rsidR="00322C89" w:rsidRDefault="00000000">
      <w:pPr>
        <w:pStyle w:val="Titlu1"/>
      </w:pPr>
      <w:r>
        <w:lastRenderedPageBreak/>
        <w:t>Cuprins</w:t>
      </w:r>
    </w:p>
    <w:p w14:paraId="0295A306" w14:textId="77777777" w:rsidR="00322C89" w:rsidRDefault="00000000">
      <w:pPr>
        <w:spacing w:after="40"/>
        <w:ind w:left="567"/>
      </w:pPr>
      <w:r>
        <w:t>1. Introducere</w:t>
      </w:r>
    </w:p>
    <w:p w14:paraId="419BD42D" w14:textId="77777777" w:rsidR="00322C89" w:rsidRDefault="00000000">
      <w:pPr>
        <w:spacing w:after="40"/>
        <w:ind w:left="567"/>
      </w:pPr>
      <w:r>
        <w:t>2. Setul de Date</w:t>
      </w:r>
    </w:p>
    <w:p w14:paraId="1227A8A1" w14:textId="77777777" w:rsidR="00322C89" w:rsidRDefault="00000000">
      <w:pPr>
        <w:spacing w:after="40"/>
        <w:ind w:left="567"/>
      </w:pPr>
      <w:r>
        <w:t>3. Informații și Previzualizare</w:t>
      </w:r>
    </w:p>
    <w:p w14:paraId="167CF0A6" w14:textId="77777777" w:rsidR="00322C89" w:rsidRDefault="00000000">
      <w:pPr>
        <w:spacing w:after="40"/>
        <w:ind w:left="567"/>
      </w:pPr>
      <w:r>
        <w:t>4. Tratare de Valori Lipsă și Aberante</w:t>
      </w:r>
    </w:p>
    <w:p w14:paraId="5228C0B5" w14:textId="77777777" w:rsidR="00322C89" w:rsidRDefault="00000000">
      <w:pPr>
        <w:spacing w:after="40"/>
        <w:ind w:left="567"/>
      </w:pPr>
      <w:r>
        <w:t>5. Encodare Variabile Categoriale</w:t>
      </w:r>
    </w:p>
    <w:p w14:paraId="0075C6A2" w14:textId="77777777" w:rsidR="00322C89" w:rsidRDefault="00000000">
      <w:pPr>
        <w:spacing w:after="40"/>
        <w:ind w:left="567"/>
      </w:pPr>
      <w:r>
        <w:t>6. Normalizare și Standardizare</w:t>
      </w:r>
    </w:p>
    <w:p w14:paraId="4151F763" w14:textId="77777777" w:rsidR="00322C89" w:rsidRDefault="00000000">
      <w:pPr>
        <w:spacing w:after="40"/>
        <w:ind w:left="567"/>
      </w:pPr>
      <w:r>
        <w:t>7. Grupare și Agregare (Pivot)</w:t>
      </w:r>
    </w:p>
    <w:p w14:paraId="008C7633" w14:textId="77777777" w:rsidR="00322C89" w:rsidRDefault="00000000">
      <w:pPr>
        <w:spacing w:after="40"/>
        <w:ind w:left="567"/>
      </w:pPr>
      <w:r>
        <w:t>8. Vizualizare și Analiză Grafică</w:t>
      </w:r>
    </w:p>
    <w:p w14:paraId="279F2A51" w14:textId="77777777" w:rsidR="00322C89" w:rsidRDefault="00000000">
      <w:pPr>
        <w:spacing w:after="40"/>
        <w:ind w:left="567"/>
      </w:pPr>
      <w:r>
        <w:t>9. Analiză Statistică (Regresie)</w:t>
      </w:r>
    </w:p>
    <w:p w14:paraId="20272A37" w14:textId="77777777" w:rsidR="00322C89" w:rsidRDefault="00000000">
      <w:pPr>
        <w:spacing w:after="40"/>
        <w:ind w:left="567"/>
      </w:pPr>
      <w:r>
        <w:t>10. Clusterizare (K-Means)</w:t>
      </w:r>
    </w:p>
    <w:p w14:paraId="198B3538" w14:textId="77777777" w:rsidR="00322C89" w:rsidRDefault="00000000">
      <w:pPr>
        <w:spacing w:after="40"/>
        <w:ind w:left="567"/>
      </w:pPr>
      <w:r>
        <w:t>11. Clusterizare Ierarhică (HC)</w:t>
      </w:r>
    </w:p>
    <w:p w14:paraId="0C856E24" w14:textId="77777777" w:rsidR="00322C89" w:rsidRDefault="00000000">
      <w:pPr>
        <w:spacing w:after="40"/>
        <w:ind w:left="567"/>
      </w:pPr>
      <w:r>
        <w:t>12. Clasificare Predictivă (ML)</w:t>
      </w:r>
    </w:p>
    <w:p w14:paraId="75DF0D2A" w14:textId="77777777" w:rsidR="00322C89" w:rsidRDefault="00000000">
      <w:r>
        <w:br w:type="page"/>
      </w:r>
    </w:p>
    <w:p w14:paraId="090901A7" w14:textId="77777777" w:rsidR="00322C89" w:rsidRDefault="00000000">
      <w:pPr>
        <w:pStyle w:val="Titlu1"/>
      </w:pPr>
      <w:r>
        <w:lastRenderedPageBreak/>
        <w:t>1. Introducere</w:t>
      </w:r>
    </w:p>
    <w:p w14:paraId="3991296D" w14:textId="77777777" w:rsidR="00322C89" w:rsidRDefault="00000000" w:rsidP="00683FC8">
      <w:pPr>
        <w:pStyle w:val="Stildocumente"/>
      </w:pPr>
      <w:r>
        <w:t xml:space="preserve">Prezentul proiect reprezintă o aplicație web interactivă dezvoltată integral în limbajul Python, folosind </w:t>
      </w:r>
      <w:r w:rsidRPr="00683FC8">
        <w:t>framework</w:t>
      </w:r>
      <w:r>
        <w:t>-ul Streamlit, dedicată analizei amănunțite a specificațiilor tehnice ale pieței autovehiculelor din anul 2023. Setul de date utilizat a fost preluat de pe platforma Kaggle și conține peste 23.000 de observații (modele auto) distribuite pe 23 de coloane ce acoperă aspecte precum: identificare și clasificare (marca, modelul, segmentul, combustibilul), specificații motor (putere, cuplu, cilindree), dimensiuni fizice (lungime, lățime, înălțime, ampatament, greutate, volum portbagaj) și performanță economică (viteză maximă, accelerație, consum combinat, capacitate rezervor).</w:t>
      </w:r>
    </w:p>
    <w:p w14:paraId="10EF1890" w14:textId="77777777" w:rsidR="00322C89" w:rsidRDefault="00000000" w:rsidP="00683FC8">
      <w:pPr>
        <w:pStyle w:val="Stildocumente"/>
      </w:pPr>
      <w:r>
        <w:t>Scopul principal al proiectului este de a transforma datele brute într-un instrument decizional util pentru manageri de parcuri auto, importatori de vehicule sau analiști de piață care doresc să identifice ce modele ar trebui importate, ce segmente sunt dominante, ce compromisuri tehnice există între performanță și eficiență, și cum se pot grupa mașinile similare pe baza specificațiilor lor. Analiza acoperă întregul ciclu de viață al datelor: de la curățare și transformare, până la modele avansate de Machine Learning.</w:t>
      </w:r>
    </w:p>
    <w:p w14:paraId="3F8DF73F" w14:textId="77777777" w:rsidR="00322C89" w:rsidRDefault="00000000" w:rsidP="00683FC8">
      <w:pPr>
        <w:pStyle w:val="Stildocumente"/>
      </w:pPr>
      <w:r>
        <w:t>Aplicația este structurată în 12 secțiuni logice, navigabile prin intermediul unui meniu lateral (sidebar), fiecare secțiune abordând o etapă distinctă din procesul de analiză a datelor:</w:t>
      </w:r>
    </w:p>
    <w:p w14:paraId="445308CC" w14:textId="77777777" w:rsidR="00322C89" w:rsidRDefault="00000000" w:rsidP="00683FC8">
      <w:pPr>
        <w:pStyle w:val="Stildocumente"/>
      </w:pPr>
      <w:r>
        <w:rPr>
          <w:b/>
        </w:rPr>
        <w:t xml:space="preserve">1. Introducere: </w:t>
      </w:r>
      <w:r>
        <w:t>Prezentarea proiectului și a utilității sale practice.</w:t>
      </w:r>
    </w:p>
    <w:p w14:paraId="40855CF1" w14:textId="77777777" w:rsidR="00322C89" w:rsidRDefault="00000000" w:rsidP="00683FC8">
      <w:pPr>
        <w:pStyle w:val="Stildocumente"/>
      </w:pPr>
      <w:r>
        <w:rPr>
          <w:b/>
        </w:rPr>
        <w:t xml:space="preserve">2. Setul de date: </w:t>
      </w:r>
      <w:r>
        <w:t>Contextul, dimensiunile și structura setului analizat.</w:t>
      </w:r>
    </w:p>
    <w:p w14:paraId="574B536E" w14:textId="77777777" w:rsidR="00322C89" w:rsidRDefault="00000000" w:rsidP="00683FC8">
      <w:pPr>
        <w:pStyle w:val="Stildocumente"/>
      </w:pPr>
      <w:r>
        <w:rPr>
          <w:b/>
        </w:rPr>
        <w:t xml:space="preserve">3. Informații și Previzualizare: </w:t>
      </w:r>
      <w:r>
        <w:t>Explorarea brută a catalogului auto cu filtre dinamice.</w:t>
      </w:r>
    </w:p>
    <w:p w14:paraId="7FCC808B" w14:textId="77777777" w:rsidR="00322C89" w:rsidRDefault="00000000" w:rsidP="00683FC8">
      <w:pPr>
        <w:pStyle w:val="Stildocumente"/>
      </w:pPr>
      <w:r>
        <w:rPr>
          <w:b/>
        </w:rPr>
        <w:t xml:space="preserve">4. Tratare de Valori Lipsă și Aberante: </w:t>
      </w:r>
      <w:r>
        <w:t>Eliminarea rândurilor corupte și a valorilor extreme (Outliers).</w:t>
      </w:r>
    </w:p>
    <w:p w14:paraId="636C4FAD" w14:textId="77777777" w:rsidR="00322C89" w:rsidRDefault="00000000" w:rsidP="00683FC8">
      <w:pPr>
        <w:pStyle w:val="Stildocumente"/>
      </w:pPr>
      <w:r>
        <w:rPr>
          <w:b/>
        </w:rPr>
        <w:lastRenderedPageBreak/>
        <w:t xml:space="preserve">5. Encodare Variabile Categoriale: </w:t>
      </w:r>
      <w:r>
        <w:t>Transformarea textului (marca, combustibil) în valori numerice.</w:t>
      </w:r>
    </w:p>
    <w:p w14:paraId="4D39915D" w14:textId="77777777" w:rsidR="00322C89" w:rsidRDefault="00000000" w:rsidP="00683FC8">
      <w:pPr>
        <w:pStyle w:val="Stildocumente"/>
      </w:pPr>
      <w:r>
        <w:rPr>
          <w:b/>
        </w:rPr>
        <w:t xml:space="preserve">6. Normalizare și Standardizare: </w:t>
      </w:r>
      <w:r>
        <w:t>Aducerea variabilelor la o scară comună pentru algoritmi ML.</w:t>
      </w:r>
    </w:p>
    <w:p w14:paraId="348A7DBE" w14:textId="77777777" w:rsidR="00322C89" w:rsidRDefault="00000000" w:rsidP="00683FC8">
      <w:pPr>
        <w:pStyle w:val="Stildocumente"/>
      </w:pPr>
      <w:r>
        <w:rPr>
          <w:b/>
        </w:rPr>
        <w:t xml:space="preserve">7. Grupare și Agregare (Pivot): </w:t>
      </w:r>
      <w:r>
        <w:t>Extragerea statisticilor centralizate pe categorii de vehicule.</w:t>
      </w:r>
    </w:p>
    <w:p w14:paraId="4006BD83" w14:textId="77777777" w:rsidR="00322C89" w:rsidRDefault="00000000" w:rsidP="00683FC8">
      <w:pPr>
        <w:pStyle w:val="Stildocumente"/>
      </w:pPr>
      <w:r>
        <w:rPr>
          <w:b/>
        </w:rPr>
        <w:t xml:space="preserve">8. Vizualizare și Analiză Grafică: </w:t>
      </w:r>
      <w:r>
        <w:t>Explorare vizuală prin histograme, boxplot, scatter, heatmap, violin plot, pair plot.</w:t>
      </w:r>
    </w:p>
    <w:p w14:paraId="5DA11C1C" w14:textId="77777777" w:rsidR="00322C89" w:rsidRDefault="00000000" w:rsidP="00683FC8">
      <w:pPr>
        <w:pStyle w:val="Stildocumente"/>
      </w:pPr>
      <w:r>
        <w:rPr>
          <w:b/>
        </w:rPr>
        <w:t xml:space="preserve">9. Analiză Statistică (Regresie): </w:t>
      </w:r>
      <w:r>
        <w:t>Studiul regresiei multiple OLS pentru dependențe statistice.</w:t>
      </w:r>
    </w:p>
    <w:p w14:paraId="08C04FFE" w14:textId="77777777" w:rsidR="00322C89" w:rsidRDefault="00000000" w:rsidP="00683FC8">
      <w:pPr>
        <w:pStyle w:val="Stildocumente"/>
      </w:pPr>
      <w:r>
        <w:rPr>
          <w:b/>
        </w:rPr>
        <w:t xml:space="preserve">10. Clusterizare (K-Means): </w:t>
      </w:r>
      <w:r>
        <w:t>Gruparea nesupervizată a mașinilor similare.</w:t>
      </w:r>
    </w:p>
    <w:p w14:paraId="54C97360" w14:textId="77777777" w:rsidR="00322C89" w:rsidRDefault="00000000" w:rsidP="00683FC8">
      <w:pPr>
        <w:pStyle w:val="Stildocumente"/>
      </w:pPr>
      <w:r>
        <w:rPr>
          <w:b/>
        </w:rPr>
        <w:t xml:space="preserve">11. Clusterizare Ierarhică (HC): </w:t>
      </w:r>
      <w:r>
        <w:t>Identificarea dendrogramelor și relațiilor ierarhice.</w:t>
      </w:r>
    </w:p>
    <w:p w14:paraId="4F5C1B3E" w14:textId="77777777" w:rsidR="00322C89" w:rsidRDefault="00000000" w:rsidP="00683FC8">
      <w:pPr>
        <w:pStyle w:val="Stildocumente"/>
      </w:pPr>
      <w:r>
        <w:rPr>
          <w:b/>
        </w:rPr>
        <w:t xml:space="preserve">12. Clasificare Predictivă (ML): </w:t>
      </w:r>
      <w:r>
        <w:t>Arbori de decizie, Random Forest și Regresie Logistică pentru predicție.</w:t>
      </w:r>
    </w:p>
    <w:p w14:paraId="1B8DEC8C" w14:textId="77777777" w:rsidR="00322C89" w:rsidRDefault="00000000" w:rsidP="00683FC8">
      <w:pPr>
        <w:pStyle w:val="Stildocumente"/>
      </w:pPr>
      <w:r>
        <w:br w:type="page"/>
      </w:r>
    </w:p>
    <w:p w14:paraId="2EB8743A" w14:textId="77777777" w:rsidR="00322C89" w:rsidRDefault="00000000">
      <w:pPr>
        <w:pStyle w:val="Titlu1"/>
      </w:pPr>
      <w:r>
        <w:lastRenderedPageBreak/>
        <w:t>2. Setul de Date</w:t>
      </w:r>
    </w:p>
    <w:p w14:paraId="754FA5D7" w14:textId="77777777" w:rsidR="00322C89" w:rsidRDefault="00000000">
      <w:pPr>
        <w:pStyle w:val="Titlu2"/>
      </w:pPr>
      <w:r>
        <w:t>2.1 Sursa și Contextul</w:t>
      </w:r>
    </w:p>
    <w:p w14:paraId="0B9A21F8" w14:textId="64C670E0" w:rsidR="00322C89" w:rsidRDefault="00000000" w:rsidP="00E836DD">
      <w:pPr>
        <w:pStyle w:val="Stildocumente"/>
      </w:pPr>
      <w:r>
        <w:t>Setul de date original provine de pe platforma Kaggle</w:t>
      </w:r>
      <w:r w:rsidR="00E836DD" w:rsidRPr="00E836DD">
        <w:rPr>
          <w:rFonts w:cs="Times New Roman"/>
        </w:rPr>
        <w:t xml:space="preserve"> </w:t>
      </w:r>
      <w:r w:rsidR="00E836DD">
        <w:rPr>
          <w:rFonts w:cs="Times New Roman"/>
        </w:rPr>
        <w:t>(</w:t>
      </w:r>
      <w:hyperlink r:id="rId6" w:history="1">
        <w:r w:rsidR="00E836DD" w:rsidRPr="00901B04">
          <w:rPr>
            <w:rStyle w:val="Hyperlink"/>
            <w:rFonts w:cs="Times New Roman"/>
          </w:rPr>
          <w:t>https://www.kaggle.com/datasets/usefashrfi/car-specification-dataset</w:t>
        </w:r>
      </w:hyperlink>
      <w:r w:rsidR="00E836DD">
        <w:t>)</w:t>
      </w:r>
      <w:r>
        <w:t xml:space="preserve"> și conține specificații tehnice detaliate pentru autovehicule produse la nivel global. Din setul inițial de aproximativ 23.000 de rânduri și 23 de coloane, a fost extras un subset dedicat anului 2023, prin filtrarea coloanei 'Production years'. Extragerea a fost realizată automat prin scriptul </w:t>
      </w:r>
      <w:r w:rsidRPr="00E836DD">
        <w:rPr>
          <w:i/>
          <w:iCs/>
        </w:rPr>
        <w:t>extract_2023.py</w:t>
      </w:r>
      <w:r>
        <w:t>, care efectuează și conversii de unități (milimetri în centimetri, livre în kilograme).</w:t>
      </w:r>
    </w:p>
    <w:p w14:paraId="6BA27829" w14:textId="77777777" w:rsidR="00322C89" w:rsidRDefault="00000000">
      <w:pPr>
        <w:pStyle w:val="Titlu2"/>
      </w:pPr>
      <w:r>
        <w:t>2.2 Categoriile de Date</w:t>
      </w:r>
    </w:p>
    <w:p w14:paraId="52E8AF3C" w14:textId="77777777" w:rsidR="00322C89" w:rsidRDefault="00000000" w:rsidP="00E836DD">
      <w:pPr>
        <w:pStyle w:val="Stildocumente"/>
      </w:pPr>
      <w:r>
        <w:t>Datele analizate se împart în 4 categorii majore:</w:t>
      </w:r>
    </w:p>
    <w:p w14:paraId="479ED510" w14:textId="77777777" w:rsidR="00E836DD" w:rsidRDefault="00000000" w:rsidP="00E836DD">
      <w:pPr>
        <w:pStyle w:val="Stildocumente"/>
        <w:rPr>
          <w:b/>
        </w:rPr>
      </w:pPr>
      <w:r>
        <w:rPr>
          <w:b/>
        </w:rPr>
        <w:t xml:space="preserve">Identificare și Clasificare: </w:t>
      </w:r>
    </w:p>
    <w:p w14:paraId="439771D4" w14:textId="3D5D8407" w:rsidR="00322C89" w:rsidRDefault="00000000" w:rsidP="00E836DD">
      <w:pPr>
        <w:pStyle w:val="Stildocumente"/>
        <w:ind w:left="720"/>
      </w:pPr>
      <w:r w:rsidRPr="00E836DD">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Company, Model, Segment, Fuel</w:t>
      </w:r>
      <w:r>
        <w:t xml:space="preserve"> — esențiale pentru compararea producătorilor și a cotelor de piață.</w:t>
      </w:r>
    </w:p>
    <w:p w14:paraId="176A0894" w14:textId="77777777" w:rsidR="00E836DD" w:rsidRDefault="00000000" w:rsidP="00E836DD">
      <w:pPr>
        <w:pStyle w:val="Stildocumente"/>
        <w:rPr>
          <w:b/>
        </w:rPr>
      </w:pPr>
      <w:r>
        <w:rPr>
          <w:b/>
        </w:rPr>
        <w:t xml:space="preserve">Specificații Motor: </w:t>
      </w:r>
    </w:p>
    <w:p w14:paraId="23F6B479" w14:textId="51E9F508" w:rsidR="00322C89" w:rsidRDefault="00000000" w:rsidP="00E836DD">
      <w:pPr>
        <w:pStyle w:val="Stildocumente"/>
        <w:ind w:left="720"/>
      </w:pPr>
      <w:r w:rsidRPr="00E836DD">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Power(HP), Torque(Nm), Displacement</w:t>
      </w:r>
      <w:r>
        <w:t xml:space="preserve"> — indicatorii principali ai performanței brute.</w:t>
      </w:r>
    </w:p>
    <w:p w14:paraId="42A6C30B" w14:textId="77777777" w:rsidR="00E836DD" w:rsidRDefault="00000000" w:rsidP="00E836DD">
      <w:pPr>
        <w:pStyle w:val="Stildocumente"/>
        <w:rPr>
          <w:b/>
        </w:rPr>
      </w:pPr>
      <w:r>
        <w:rPr>
          <w:b/>
        </w:rPr>
        <w:t xml:space="preserve">Arhitectură și Dimensiuni Fizice: </w:t>
      </w:r>
    </w:p>
    <w:p w14:paraId="4A76535C" w14:textId="0A643DE2" w:rsidR="00322C89" w:rsidRDefault="00000000" w:rsidP="00E836DD">
      <w:pPr>
        <w:pStyle w:val="Stildocumente"/>
        <w:ind w:left="720"/>
      </w:pPr>
      <w:r w:rsidRPr="00E836DD">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Length, Width, Height, Wheelbase, Unladen Weight, Cargo Volume</w:t>
      </w:r>
      <w:r>
        <w:t xml:space="preserve"> — dictează aspectul, confortul și manevrabilitatea.</w:t>
      </w:r>
    </w:p>
    <w:p w14:paraId="29E01C36" w14:textId="77777777" w:rsidR="00E836DD" w:rsidRDefault="00000000" w:rsidP="00E836DD">
      <w:pPr>
        <w:pStyle w:val="Stildocumente"/>
        <w:rPr>
          <w:b/>
        </w:rPr>
      </w:pPr>
      <w:r>
        <w:rPr>
          <w:b/>
        </w:rPr>
        <w:t xml:space="preserve">Performanță și Eficiență Economică: </w:t>
      </w:r>
    </w:p>
    <w:p w14:paraId="3868BC40" w14:textId="675102AA" w:rsidR="00322C89" w:rsidRDefault="00000000" w:rsidP="00E836DD">
      <w:pPr>
        <w:pStyle w:val="Stildocumente"/>
        <w:ind w:left="720"/>
      </w:pPr>
      <w:r w:rsidRPr="00E836DD">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Top Speed, Acceleration 0-100 kph, Combined mpg, Fuel capacity</w:t>
      </w:r>
      <w:r>
        <w:t xml:space="preserve"> — criterii de performanță și cost de exploatare.</w:t>
      </w:r>
    </w:p>
    <w:p w14:paraId="26FC78ED" w14:textId="1BC9F653" w:rsidR="00322C89" w:rsidRDefault="00E836DD" w:rsidP="00E836DD">
      <w:pPr>
        <w:pStyle w:val="Stildocumente"/>
      </w:pPr>
      <w:r>
        <w:lastRenderedPageBreak/>
        <w:t>Deci, a</w:t>
      </w:r>
      <w:r w:rsidR="00000000">
        <w:t>ceastă secțiune oferă o viziune de ansamblu asupra materiei prime a analizei, permițând utilizatorului să înțeleagă ce informații are la dispoziție înainte de a trece la procesări avansate.</w:t>
      </w:r>
    </w:p>
    <w:p w14:paraId="3EB7F0FE" w14:textId="4DC8352A" w:rsidR="00322C89" w:rsidRDefault="00322C89"/>
    <w:p w14:paraId="31A51265" w14:textId="77777777" w:rsidR="00322C89" w:rsidRDefault="00000000">
      <w:pPr>
        <w:pStyle w:val="Titlu1"/>
      </w:pPr>
      <w:r>
        <w:t>3. Informații și Previzualizare</w:t>
      </w:r>
    </w:p>
    <w:p w14:paraId="24BF8988" w14:textId="77777777" w:rsidR="00322C89" w:rsidRDefault="00000000">
      <w:pPr>
        <w:pStyle w:val="Titlu2"/>
      </w:pPr>
      <w:r>
        <w:t>3.1 Ce conține</w:t>
      </w:r>
    </w:p>
    <w:p w14:paraId="630BDBE7" w14:textId="77777777" w:rsidR="00322C89" w:rsidRDefault="00000000" w:rsidP="00E836DD">
      <w:pPr>
        <w:pStyle w:val="Stildocumente"/>
      </w:pPr>
      <w:r>
        <w:t>Această secțiune permite explorarea interactivă a catalogului auto prin filtre dinamice. Utilizatorul poate filtra datele după marcă (Company), segment, tip de combustibil (Fuel) și un interval de cai putere (Power HP), vizualizând în timp real rândurile corespunzătoare. Sub tabelul filtrat se afișează și statisticile descriptive (describe) pentru coloanele numerice.</w:t>
      </w:r>
    </w:p>
    <w:p w14:paraId="59002148" w14:textId="77777777" w:rsidR="00322C89" w:rsidRDefault="00000000">
      <w:pPr>
        <w:pStyle w:val="Titlu2"/>
      </w:pPr>
      <w:r>
        <w:t>3.2 Cum s-a implementat</w:t>
      </w:r>
    </w:p>
    <w:p w14:paraId="7509A45D" w14:textId="77777777" w:rsidR="00322C89" w:rsidRDefault="00000000">
      <w:pPr>
        <w:jc w:val="both"/>
      </w:pPr>
      <w:r>
        <w:t>Filtrarea se realizează folosind widget-urile Streamlit: st.selectbox pentru selecții categoriale și st.slider pentru intervalul de putere. Filtrul se aplică secvențial pe un DataFrame copie, iar rezultatele sunt afișate cu st.dataframe.</w:t>
      </w:r>
    </w:p>
    <w:p w14:paraId="1718F6DF"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268BD2"/>
          <w:sz w:val="21"/>
          <w:szCs w:val="21"/>
        </w:rPr>
        <w:t>col1</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col2</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col3</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CB4B16"/>
          <w:sz w:val="21"/>
          <w:szCs w:val="21"/>
        </w:rPr>
        <w:t>st</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columns</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D33682"/>
          <w:sz w:val="21"/>
          <w:szCs w:val="21"/>
        </w:rPr>
        <w:t>3</w:t>
      </w:r>
      <w:r w:rsidRPr="00E836DD">
        <w:rPr>
          <w:rFonts w:ascii="Consolas" w:eastAsia="Times New Roman" w:hAnsi="Consolas" w:cs="Times New Roman"/>
          <w:color w:val="657B83"/>
          <w:sz w:val="21"/>
          <w:szCs w:val="21"/>
        </w:rPr>
        <w:t>)</w:t>
      </w:r>
    </w:p>
    <w:p w14:paraId="33C3748C"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with</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col1</w:t>
      </w:r>
      <w:r w:rsidRPr="00E836DD">
        <w:rPr>
          <w:rFonts w:ascii="Consolas" w:eastAsia="Times New Roman" w:hAnsi="Consolas" w:cs="Times New Roman"/>
          <w:color w:val="657B83"/>
          <w:sz w:val="21"/>
          <w:szCs w:val="21"/>
        </w:rPr>
        <w:t>:</w:t>
      </w:r>
    </w:p>
    <w:p w14:paraId="6C5AE6CA"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lista_marci</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AA198"/>
          <w:sz w:val="21"/>
          <w:szCs w:val="21"/>
        </w:rPr>
        <w:t>"Toate"</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sorted</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df</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'Company'</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dropna</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unique</w:t>
      </w:r>
      <w:r w:rsidRPr="00E836DD">
        <w:rPr>
          <w:rFonts w:ascii="Consolas" w:eastAsia="Times New Roman" w:hAnsi="Consolas" w:cs="Times New Roman"/>
          <w:color w:val="657B83"/>
          <w:sz w:val="21"/>
          <w:szCs w:val="21"/>
        </w:rPr>
        <w:t>())</w:t>
      </w:r>
    </w:p>
    <w:p w14:paraId="7654BB9B"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marca</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CB4B16"/>
          <w:sz w:val="21"/>
          <w:szCs w:val="21"/>
        </w:rPr>
        <w:t>st</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selectbox</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"Marcă auto:"</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lista_marci</w:t>
      </w:r>
      <w:r w:rsidRPr="00E836DD">
        <w:rPr>
          <w:rFonts w:ascii="Consolas" w:eastAsia="Times New Roman" w:hAnsi="Consolas" w:cs="Times New Roman"/>
          <w:color w:val="657B83"/>
          <w:sz w:val="21"/>
          <w:szCs w:val="21"/>
        </w:rPr>
        <w:t>)</w:t>
      </w:r>
    </w:p>
    <w:p w14:paraId="2BAE1CA0"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with</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col2</w:t>
      </w:r>
      <w:r w:rsidRPr="00E836DD">
        <w:rPr>
          <w:rFonts w:ascii="Consolas" w:eastAsia="Times New Roman" w:hAnsi="Consolas" w:cs="Times New Roman"/>
          <w:color w:val="657B83"/>
          <w:sz w:val="21"/>
          <w:szCs w:val="21"/>
        </w:rPr>
        <w:t>:</w:t>
      </w:r>
    </w:p>
    <w:p w14:paraId="518CEE94"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lista_segmente</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AA198"/>
          <w:sz w:val="21"/>
          <w:szCs w:val="21"/>
        </w:rPr>
        <w:t>"Toate"</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sorted</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df</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'Segment'</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dropna</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unique</w:t>
      </w:r>
      <w:r w:rsidRPr="00E836DD">
        <w:rPr>
          <w:rFonts w:ascii="Consolas" w:eastAsia="Times New Roman" w:hAnsi="Consolas" w:cs="Times New Roman"/>
          <w:color w:val="657B83"/>
          <w:sz w:val="21"/>
          <w:szCs w:val="21"/>
        </w:rPr>
        <w:t>())</w:t>
      </w:r>
    </w:p>
    <w:p w14:paraId="26A99668"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segment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CB4B16"/>
          <w:sz w:val="21"/>
          <w:szCs w:val="21"/>
        </w:rPr>
        <w:t>st</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selectbox</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"Segment:"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lista_segmente</w:t>
      </w:r>
      <w:r w:rsidRPr="00E836DD">
        <w:rPr>
          <w:rFonts w:ascii="Consolas" w:eastAsia="Times New Roman" w:hAnsi="Consolas" w:cs="Times New Roman"/>
          <w:color w:val="657B83"/>
          <w:sz w:val="21"/>
          <w:szCs w:val="21"/>
        </w:rPr>
        <w:t>)</w:t>
      </w:r>
    </w:p>
    <w:p w14:paraId="52FBEA2C"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with</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col3</w:t>
      </w:r>
      <w:r w:rsidRPr="00E836DD">
        <w:rPr>
          <w:rFonts w:ascii="Consolas" w:eastAsia="Times New Roman" w:hAnsi="Consolas" w:cs="Times New Roman"/>
          <w:color w:val="657B83"/>
          <w:sz w:val="21"/>
          <w:szCs w:val="21"/>
        </w:rPr>
        <w:t>:</w:t>
      </w:r>
    </w:p>
    <w:p w14:paraId="25538462"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lista_combustibil</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AA198"/>
          <w:sz w:val="21"/>
          <w:szCs w:val="21"/>
        </w:rPr>
        <w:t>"Toate"</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sorted</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df</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'Fuel'</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dropna</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unique</w:t>
      </w:r>
      <w:r w:rsidRPr="00E836DD">
        <w:rPr>
          <w:rFonts w:ascii="Consolas" w:eastAsia="Times New Roman" w:hAnsi="Consolas" w:cs="Times New Roman"/>
          <w:color w:val="657B83"/>
          <w:sz w:val="21"/>
          <w:szCs w:val="21"/>
        </w:rPr>
        <w:t>())</w:t>
      </w:r>
    </w:p>
    <w:p w14:paraId="100A7ABF"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combustibil</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CB4B16"/>
          <w:sz w:val="21"/>
          <w:szCs w:val="21"/>
        </w:rPr>
        <w:t>st</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selectbox</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"Combustibil:"</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lista_combustibil</w:t>
      </w:r>
      <w:r w:rsidRPr="00E836DD">
        <w:rPr>
          <w:rFonts w:ascii="Consolas" w:eastAsia="Times New Roman" w:hAnsi="Consolas" w:cs="Times New Roman"/>
          <w:color w:val="657B83"/>
          <w:sz w:val="21"/>
          <w:szCs w:val="21"/>
        </w:rPr>
        <w:t>)</w:t>
      </w:r>
    </w:p>
    <w:p w14:paraId="7D13AE60"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p>
    <w:p w14:paraId="77159388"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min_hp</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float</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df</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'Power(HP)'</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min</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if</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not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df</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'Power(HP)'</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isna</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all</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else</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D33682"/>
          <w:sz w:val="21"/>
          <w:szCs w:val="21"/>
        </w:rPr>
        <w:t>0.0</w:t>
      </w:r>
    </w:p>
    <w:p w14:paraId="11C9AF96"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max_hp</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float</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df</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'Power(HP)'</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max</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if</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not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df</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'Power(HP)'</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isna</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all</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else</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D33682"/>
          <w:sz w:val="21"/>
          <w:szCs w:val="21"/>
        </w:rPr>
        <w:t>2000.0</w:t>
      </w:r>
    </w:p>
    <w:p w14:paraId="0161C59E"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lastRenderedPageBreak/>
        <w:t xml:space="preserve">    </w:t>
      </w:r>
      <w:r w:rsidRPr="00E836DD">
        <w:rPr>
          <w:rFonts w:ascii="Consolas" w:eastAsia="Times New Roman" w:hAnsi="Consolas" w:cs="Times New Roman"/>
          <w:color w:val="268BD2"/>
          <w:sz w:val="21"/>
          <w:szCs w:val="21"/>
        </w:rPr>
        <w:t>interval_hp</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CB4B16"/>
          <w:sz w:val="21"/>
          <w:szCs w:val="21"/>
        </w:rPr>
        <w:t>st</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slider</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"Interval Cai Putere (HP):"</w:t>
      </w:r>
      <w:r w:rsidRPr="00E836DD">
        <w:rPr>
          <w:rFonts w:ascii="Consolas" w:eastAsia="Times New Roman" w:hAnsi="Consolas" w:cs="Times New Roman"/>
          <w:color w:val="657B83"/>
          <w:sz w:val="21"/>
          <w:szCs w:val="21"/>
        </w:rPr>
        <w:t>, min_value</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268BD2"/>
          <w:sz w:val="21"/>
          <w:szCs w:val="21"/>
        </w:rPr>
        <w:t>min_hp</w:t>
      </w:r>
      <w:r w:rsidRPr="00E836DD">
        <w:rPr>
          <w:rFonts w:ascii="Consolas" w:eastAsia="Times New Roman" w:hAnsi="Consolas" w:cs="Times New Roman"/>
          <w:color w:val="657B83"/>
          <w:sz w:val="21"/>
          <w:szCs w:val="21"/>
        </w:rPr>
        <w:t>, max_value</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268BD2"/>
          <w:sz w:val="21"/>
          <w:szCs w:val="21"/>
        </w:rPr>
        <w:t>max_hp</w:t>
      </w:r>
      <w:r w:rsidRPr="00E836DD">
        <w:rPr>
          <w:rFonts w:ascii="Consolas" w:eastAsia="Times New Roman" w:hAnsi="Consolas" w:cs="Times New Roman"/>
          <w:color w:val="657B83"/>
          <w:sz w:val="21"/>
          <w:szCs w:val="21"/>
        </w:rPr>
        <w:t>, value</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min_hp</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max_hp</w:t>
      </w:r>
      <w:r w:rsidRPr="00E836DD">
        <w:rPr>
          <w:rFonts w:ascii="Consolas" w:eastAsia="Times New Roman" w:hAnsi="Consolas" w:cs="Times New Roman"/>
          <w:color w:val="657B83"/>
          <w:sz w:val="21"/>
          <w:szCs w:val="21"/>
        </w:rPr>
        <w:t>))</w:t>
      </w:r>
    </w:p>
    <w:p w14:paraId="1EE6F3C0"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p>
    <w:p w14:paraId="1D21CCD1"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i/>
          <w:iCs/>
          <w:color w:val="93A1A1"/>
          <w:sz w:val="21"/>
          <w:szCs w:val="21"/>
        </w:rPr>
        <w:t># Aplicare filtre</w:t>
      </w:r>
    </w:p>
    <w:p w14:paraId="34BB3885"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df</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copy</w:t>
      </w:r>
      <w:r w:rsidRPr="00E836DD">
        <w:rPr>
          <w:rFonts w:ascii="Consolas" w:eastAsia="Times New Roman" w:hAnsi="Consolas" w:cs="Times New Roman"/>
          <w:color w:val="657B83"/>
          <w:sz w:val="21"/>
          <w:szCs w:val="21"/>
        </w:rPr>
        <w:t>()</w:t>
      </w:r>
    </w:p>
    <w:p w14:paraId="0D740632"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if</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marca</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AA198"/>
          <w:sz w:val="21"/>
          <w:szCs w:val="21"/>
        </w:rPr>
        <w:t>"Toate"</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'Company'</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marca</w:t>
      </w:r>
      <w:r w:rsidRPr="00E836DD">
        <w:rPr>
          <w:rFonts w:ascii="Consolas" w:eastAsia="Times New Roman" w:hAnsi="Consolas" w:cs="Times New Roman"/>
          <w:color w:val="657B83"/>
          <w:sz w:val="21"/>
          <w:szCs w:val="21"/>
        </w:rPr>
        <w:t>]</w:t>
      </w:r>
    </w:p>
    <w:p w14:paraId="371E6D04"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if</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segment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AA198"/>
          <w:sz w:val="21"/>
          <w:szCs w:val="21"/>
        </w:rPr>
        <w:t>"Toate"</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'Segment'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segment</w:t>
      </w:r>
      <w:r w:rsidRPr="00E836DD">
        <w:rPr>
          <w:rFonts w:ascii="Consolas" w:eastAsia="Times New Roman" w:hAnsi="Consolas" w:cs="Times New Roman"/>
          <w:color w:val="657B83"/>
          <w:sz w:val="21"/>
          <w:szCs w:val="21"/>
        </w:rPr>
        <w:t>]</w:t>
      </w:r>
    </w:p>
    <w:p w14:paraId="2549012B"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if</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combustibil</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AA198"/>
          <w:sz w:val="21"/>
          <w:szCs w:val="21"/>
        </w:rPr>
        <w:t>"Toate"</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'Fuel'</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combustibil</w:t>
      </w:r>
      <w:r w:rsidRPr="00E836DD">
        <w:rPr>
          <w:rFonts w:ascii="Consolas" w:eastAsia="Times New Roman" w:hAnsi="Consolas" w:cs="Times New Roman"/>
          <w:color w:val="657B83"/>
          <w:sz w:val="21"/>
          <w:szCs w:val="21"/>
        </w:rPr>
        <w:t>]</w:t>
      </w:r>
    </w:p>
    <w:p w14:paraId="7CBE8E28"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'Power(HP)'</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&gt;=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interval_hp</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D33682"/>
          <w:sz w:val="21"/>
          <w:szCs w:val="21"/>
        </w:rPr>
        <w:t>0</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&amp;</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AA198"/>
          <w:sz w:val="21"/>
          <w:szCs w:val="21"/>
        </w:rPr>
        <w:t>'Power(HP)'</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859900"/>
          <w:sz w:val="21"/>
          <w:szCs w:val="21"/>
        </w:rPr>
        <w:t>&lt;=</w:t>
      </w: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268BD2"/>
          <w:sz w:val="21"/>
          <w:szCs w:val="21"/>
        </w:rPr>
        <w:t>interval_hp</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D33682"/>
          <w:sz w:val="21"/>
          <w:szCs w:val="21"/>
        </w:rPr>
        <w:t>1</w:t>
      </w:r>
      <w:r w:rsidRPr="00E836DD">
        <w:rPr>
          <w:rFonts w:ascii="Consolas" w:eastAsia="Times New Roman" w:hAnsi="Consolas" w:cs="Times New Roman"/>
          <w:color w:val="657B83"/>
          <w:sz w:val="21"/>
          <w:szCs w:val="21"/>
        </w:rPr>
        <w:t>])]</w:t>
      </w:r>
    </w:p>
    <w:p w14:paraId="356095EF"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p>
    <w:p w14:paraId="5564BFF9"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CB4B16"/>
          <w:sz w:val="21"/>
          <w:szCs w:val="21"/>
        </w:rPr>
        <w:t>st</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write</w:t>
      </w:r>
      <w:r w:rsidRPr="00E836DD">
        <w:rPr>
          <w:rFonts w:ascii="Consolas" w:eastAsia="Times New Roman" w:hAnsi="Consolas" w:cs="Times New Roman"/>
          <w:color w:val="657B83"/>
          <w:sz w:val="21"/>
          <w:szCs w:val="21"/>
        </w:rPr>
        <w:t>(</w:t>
      </w:r>
      <w:r w:rsidRPr="00E836DD">
        <w:rPr>
          <w:rFonts w:ascii="Consolas" w:eastAsia="Times New Roman" w:hAnsi="Consolas" w:cs="Times New Roman"/>
          <w:b/>
          <w:bCs/>
          <w:color w:val="586E75"/>
          <w:sz w:val="21"/>
          <w:szCs w:val="21"/>
        </w:rPr>
        <w:t>f</w:t>
      </w:r>
      <w:r w:rsidRPr="00E836DD">
        <w:rPr>
          <w:rFonts w:ascii="Consolas" w:eastAsia="Times New Roman" w:hAnsi="Consolas" w:cs="Times New Roman"/>
          <w:color w:val="2AA198"/>
          <w:sz w:val="21"/>
          <w:szCs w:val="21"/>
        </w:rPr>
        <w:t xml:space="preserve">"**Rezultate: </w:t>
      </w:r>
      <w:r w:rsidRPr="00E836DD">
        <w:rPr>
          <w:rFonts w:ascii="Consolas" w:eastAsia="Times New Roman" w:hAnsi="Consolas" w:cs="Times New Roman"/>
          <w:color w:val="CB4B16"/>
          <w:sz w:val="21"/>
          <w:szCs w:val="21"/>
        </w:rPr>
        <w:t>{</w:t>
      </w:r>
      <w:r w:rsidRPr="00E836DD">
        <w:rPr>
          <w:rFonts w:ascii="Consolas" w:eastAsia="Times New Roman" w:hAnsi="Consolas" w:cs="Times New Roman"/>
          <w:color w:val="268BD2"/>
          <w:sz w:val="21"/>
          <w:szCs w:val="21"/>
        </w:rPr>
        <w:t>len</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CB4B16"/>
          <w:sz w:val="21"/>
          <w:szCs w:val="21"/>
        </w:rPr>
        <w:t>}</w:t>
      </w:r>
      <w:r w:rsidRPr="00E836DD">
        <w:rPr>
          <w:rFonts w:ascii="Consolas" w:eastAsia="Times New Roman" w:hAnsi="Consolas" w:cs="Times New Roman"/>
          <w:color w:val="2AA198"/>
          <w:sz w:val="21"/>
          <w:szCs w:val="21"/>
        </w:rPr>
        <w:t xml:space="preserve"> înregistrări găsite.**"</w:t>
      </w:r>
      <w:r w:rsidRPr="00E836DD">
        <w:rPr>
          <w:rFonts w:ascii="Consolas" w:eastAsia="Times New Roman" w:hAnsi="Consolas" w:cs="Times New Roman"/>
          <w:color w:val="657B83"/>
          <w:sz w:val="21"/>
          <w:szCs w:val="21"/>
        </w:rPr>
        <w:t>)</w:t>
      </w:r>
    </w:p>
    <w:p w14:paraId="15259E9C" w14:textId="77777777" w:rsidR="00E836DD" w:rsidRPr="00E836DD" w:rsidRDefault="00E836DD" w:rsidP="00E836DD">
      <w:pPr>
        <w:shd w:val="clear" w:color="auto" w:fill="FDF6E3"/>
        <w:spacing w:after="0" w:line="285" w:lineRule="atLeast"/>
        <w:rPr>
          <w:rFonts w:ascii="Consolas" w:eastAsia="Times New Roman" w:hAnsi="Consolas" w:cs="Times New Roman"/>
          <w:color w:val="657B83"/>
          <w:sz w:val="21"/>
          <w:szCs w:val="21"/>
        </w:rPr>
      </w:pPr>
      <w:r w:rsidRPr="00E836DD">
        <w:rPr>
          <w:rFonts w:ascii="Consolas" w:eastAsia="Times New Roman" w:hAnsi="Consolas" w:cs="Times New Roman"/>
          <w:color w:val="657B83"/>
          <w:sz w:val="21"/>
          <w:szCs w:val="21"/>
        </w:rPr>
        <w:t xml:space="preserve">    </w:t>
      </w:r>
      <w:r w:rsidRPr="00E836DD">
        <w:rPr>
          <w:rFonts w:ascii="Consolas" w:eastAsia="Times New Roman" w:hAnsi="Consolas" w:cs="Times New Roman"/>
          <w:color w:val="CB4B16"/>
          <w:sz w:val="21"/>
          <w:szCs w:val="21"/>
        </w:rPr>
        <w:t>st</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dataframe</w:t>
      </w:r>
      <w:r w:rsidRPr="00E836DD">
        <w:rPr>
          <w:rFonts w:ascii="Consolas" w:eastAsia="Times New Roman" w:hAnsi="Consolas" w:cs="Times New Roman"/>
          <w:color w:val="657B83"/>
          <w:sz w:val="21"/>
          <w:szCs w:val="21"/>
        </w:rPr>
        <w:t>(</w:t>
      </w:r>
      <w:r w:rsidRPr="00E836DD">
        <w:rPr>
          <w:rFonts w:ascii="Consolas" w:eastAsia="Times New Roman" w:hAnsi="Consolas" w:cs="Times New Roman"/>
          <w:color w:val="268BD2"/>
          <w:sz w:val="21"/>
          <w:szCs w:val="21"/>
        </w:rPr>
        <w:t>df_preview</w:t>
      </w:r>
      <w:r w:rsidRPr="00E836DD">
        <w:rPr>
          <w:rFonts w:ascii="Consolas" w:eastAsia="Times New Roman" w:hAnsi="Consolas" w:cs="Times New Roman"/>
          <w:color w:val="657B83"/>
          <w:sz w:val="21"/>
          <w:szCs w:val="21"/>
        </w:rPr>
        <w:t>)</w:t>
      </w:r>
    </w:p>
    <w:p w14:paraId="05ADED3A" w14:textId="77777777" w:rsidR="00C71428" w:rsidRDefault="00C71428">
      <w:pPr>
        <w:rPr>
          <w:b/>
          <w:color w:val="E74C3C"/>
          <w:sz w:val="22"/>
        </w:rPr>
      </w:pPr>
    </w:p>
    <w:p w14:paraId="4F35F64E" w14:textId="39A634AF" w:rsidR="00C71428" w:rsidRDefault="00C71428">
      <w:pPr>
        <w:rPr>
          <w:b/>
          <w:color w:val="E74C3C"/>
          <w:sz w:val="22"/>
        </w:rPr>
      </w:pPr>
      <w:r w:rsidRPr="00C71428">
        <w:rPr>
          <w:b/>
          <w:color w:val="E74C3C"/>
          <w:sz w:val="22"/>
        </w:rPr>
        <w:drawing>
          <wp:inline distT="0" distB="0" distL="0" distR="0" wp14:anchorId="383FE249" wp14:editId="3DAC2686">
            <wp:extent cx="5486400" cy="4107815"/>
            <wp:effectExtent l="0" t="0" r="0" b="6985"/>
            <wp:docPr id="179401178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11786" name=""/>
                    <pic:cNvPicPr/>
                  </pic:nvPicPr>
                  <pic:blipFill>
                    <a:blip r:embed="rId7"/>
                    <a:stretch>
                      <a:fillRect/>
                    </a:stretch>
                  </pic:blipFill>
                  <pic:spPr>
                    <a:xfrm>
                      <a:off x="0" y="0"/>
                      <a:ext cx="5486400" cy="4107815"/>
                    </a:xfrm>
                    <a:prstGeom prst="rect">
                      <a:avLst/>
                    </a:prstGeom>
                  </pic:spPr>
                </pic:pic>
              </a:graphicData>
            </a:graphic>
          </wp:inline>
        </w:drawing>
      </w:r>
    </w:p>
    <w:p w14:paraId="2D192E1F" w14:textId="77777777" w:rsidR="00C71428" w:rsidRDefault="00C71428">
      <w:pPr>
        <w:rPr>
          <w:b/>
          <w:color w:val="E74C3C"/>
          <w:sz w:val="22"/>
        </w:rPr>
      </w:pPr>
    </w:p>
    <w:p w14:paraId="3444B2C9" w14:textId="77777777" w:rsidR="00C71428" w:rsidRDefault="00C71428">
      <w:pPr>
        <w:jc w:val="both"/>
        <w:rPr>
          <w:b/>
          <w:color w:val="E74C3C"/>
          <w:sz w:val="22"/>
        </w:rPr>
      </w:pPr>
    </w:p>
    <w:p w14:paraId="6B2FD55E" w14:textId="1BE0BBB2" w:rsidR="00C71428" w:rsidRDefault="00C71428">
      <w:pPr>
        <w:jc w:val="both"/>
        <w:rPr>
          <w:b/>
          <w:color w:val="E74C3C"/>
          <w:sz w:val="22"/>
        </w:rPr>
      </w:pPr>
      <w:r w:rsidRPr="00C71428">
        <w:rPr>
          <w:b/>
          <w:color w:val="E74C3C"/>
          <w:sz w:val="22"/>
        </w:rPr>
        <w:lastRenderedPageBreak/>
        <w:drawing>
          <wp:inline distT="0" distB="0" distL="0" distR="0" wp14:anchorId="178D6B2F" wp14:editId="359BC33A">
            <wp:extent cx="5486400" cy="3577590"/>
            <wp:effectExtent l="0" t="0" r="0" b="3810"/>
            <wp:docPr id="122575671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56718" name=""/>
                    <pic:cNvPicPr/>
                  </pic:nvPicPr>
                  <pic:blipFill>
                    <a:blip r:embed="rId8"/>
                    <a:stretch>
                      <a:fillRect/>
                    </a:stretch>
                  </pic:blipFill>
                  <pic:spPr>
                    <a:xfrm>
                      <a:off x="0" y="0"/>
                      <a:ext cx="5486400" cy="3577590"/>
                    </a:xfrm>
                    <a:prstGeom prst="rect">
                      <a:avLst/>
                    </a:prstGeom>
                  </pic:spPr>
                </pic:pic>
              </a:graphicData>
            </a:graphic>
          </wp:inline>
        </w:drawing>
      </w:r>
    </w:p>
    <w:p w14:paraId="33195813" w14:textId="0657889B" w:rsidR="00322C89" w:rsidRDefault="00000000" w:rsidP="00C71428">
      <w:pPr>
        <w:pStyle w:val="Stildocumente"/>
      </w:pPr>
      <w:r>
        <w:t>Un manager de parc auto poate folosi aceste filtre pentru a explora rapid oferta disponibilă într-un anumit segment (ex: toate SUV-urile diesel cu peste 200 CP), obținând o imagine de ansamblu asupra prețurilor, dimensiunilor și performanțelor înainte de a lua o decizie de achiziție.</w:t>
      </w:r>
    </w:p>
    <w:p w14:paraId="6E548F77" w14:textId="77777777" w:rsidR="00322C89" w:rsidRDefault="00000000">
      <w:r>
        <w:br w:type="page"/>
      </w:r>
    </w:p>
    <w:p w14:paraId="3D10BBC5" w14:textId="77777777" w:rsidR="00322C89" w:rsidRDefault="00000000">
      <w:pPr>
        <w:pStyle w:val="Titlu1"/>
      </w:pPr>
      <w:r>
        <w:lastRenderedPageBreak/>
        <w:t>4. Tratare de Valori Lipsă și Aberante</w:t>
      </w:r>
    </w:p>
    <w:p w14:paraId="46005200" w14:textId="77777777" w:rsidR="00322C89" w:rsidRDefault="00000000">
      <w:pPr>
        <w:pStyle w:val="Titlu2"/>
      </w:pPr>
      <w:r>
        <w:t>4.1 Ce conține</w:t>
      </w:r>
    </w:p>
    <w:p w14:paraId="1556B740" w14:textId="403E3AE9" w:rsidR="00322C89" w:rsidRDefault="00000000" w:rsidP="00C71428">
      <w:pPr>
        <w:pStyle w:val="Stildocumente"/>
      </w:pPr>
      <w:r>
        <w:t xml:space="preserve">Această secțiune critică asigură calitatea datelor prin două mecanisme principale: tratarea valorilor lipsă (NaN) și eliminarea valorilor aberante (Outliers). Fără această etapă, orice analiză ulterioară ar produce rezultate </w:t>
      </w:r>
      <w:r w:rsidR="00C71428">
        <w:t>eronate</w:t>
      </w:r>
      <w:r>
        <w:t>.</w:t>
      </w:r>
    </w:p>
    <w:p w14:paraId="3AC0BF48" w14:textId="77777777" w:rsidR="00322C89" w:rsidRDefault="00000000">
      <w:pPr>
        <w:pStyle w:val="Titlu2"/>
      </w:pPr>
      <w:r>
        <w:t>4.2 Tratarea Valorilor Lipsă</w:t>
      </w:r>
    </w:p>
    <w:p w14:paraId="0F770D5E" w14:textId="77777777" w:rsidR="00322C89" w:rsidRDefault="00000000" w:rsidP="00C71428">
      <w:pPr>
        <w:pStyle w:val="Stildocumente"/>
      </w:pPr>
      <w:r>
        <w:t>Aplicația oferă atât curățare automată cât și manuală. Curățarea automată se realizează în doi pași secvențiali obligatorii: mai întâi se elimină coloanele cu peste 40% valori lipsă (pentru a nu goli setul de date la pasul următor), apoi se șterg rândurile rămase cu valori lipsă. Pasul al doilea este blocat până la finalizarea primului pas, prevenind pierderea accidentală a datelor.</w:t>
      </w:r>
    </w:p>
    <w:p w14:paraId="6CFBD4C6"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subheader</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"Eliminare automată"</w:t>
      </w:r>
      <w:r w:rsidRPr="00C71428">
        <w:rPr>
          <w:rFonts w:ascii="Consolas" w:eastAsia="Times New Roman" w:hAnsi="Consolas" w:cs="Times New Roman"/>
          <w:color w:val="657B83"/>
          <w:sz w:val="21"/>
          <w:szCs w:val="21"/>
        </w:rPr>
        <w:t>)</w:t>
      </w:r>
    </w:p>
    <w:p w14:paraId="141E9CE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markdown</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 Eliminare coloane fringe (Prag &gt; 40%)"</w:t>
      </w:r>
      <w:r w:rsidRPr="00C71428">
        <w:rPr>
          <w:rFonts w:ascii="Consolas" w:eastAsia="Times New Roman" w:hAnsi="Consolas" w:cs="Times New Roman"/>
          <w:color w:val="657B83"/>
          <w:sz w:val="21"/>
          <w:szCs w:val="21"/>
        </w:rPr>
        <w:t>)</w:t>
      </w:r>
    </w:p>
    <w:p w14:paraId="75751B68"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cols_to_drop</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missing_percent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missing_percent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&gt;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D33682"/>
          <w:sz w:val="21"/>
          <w:szCs w:val="21"/>
        </w:rPr>
        <w:t>40</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index</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tolist</w:t>
      </w:r>
      <w:r w:rsidRPr="00C71428">
        <w:rPr>
          <w:rFonts w:ascii="Consolas" w:eastAsia="Times New Roman" w:hAnsi="Consolas" w:cs="Times New Roman"/>
          <w:color w:val="657B83"/>
          <w:sz w:val="21"/>
          <w:szCs w:val="21"/>
        </w:rPr>
        <w:t>()</w:t>
      </w:r>
    </w:p>
    <w:p w14:paraId="28A96369"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cols_to_drop</w:t>
      </w:r>
      <w:r w:rsidRPr="00C71428">
        <w:rPr>
          <w:rFonts w:ascii="Consolas" w:eastAsia="Times New Roman" w:hAnsi="Consolas" w:cs="Times New Roman"/>
          <w:color w:val="657B83"/>
          <w:sz w:val="21"/>
          <w:szCs w:val="21"/>
        </w:rPr>
        <w:t>:</w:t>
      </w:r>
    </w:p>
    <w:p w14:paraId="05578C17"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warning</w:t>
      </w:r>
      <w:r w:rsidRPr="00C71428">
        <w:rPr>
          <w:rFonts w:ascii="Consolas" w:eastAsia="Times New Roman" w:hAnsi="Consolas" w:cs="Times New Roman"/>
          <w:color w:val="657B83"/>
          <w:sz w:val="21"/>
          <w:szCs w:val="21"/>
        </w:rPr>
        <w:t>(</w:t>
      </w:r>
      <w:r w:rsidRPr="00C71428">
        <w:rPr>
          <w:rFonts w:ascii="Consolas" w:eastAsia="Times New Roman" w:hAnsi="Consolas" w:cs="Times New Roman"/>
          <w:b/>
          <w:bCs/>
          <w:color w:val="586E75"/>
          <w:sz w:val="21"/>
          <w:szCs w:val="21"/>
        </w:rPr>
        <w:t>f</w:t>
      </w:r>
      <w:r w:rsidRPr="00C71428">
        <w:rPr>
          <w:rFonts w:ascii="Consolas" w:eastAsia="Times New Roman" w:hAnsi="Consolas" w:cs="Times New Roman"/>
          <w:color w:val="2AA198"/>
          <w:sz w:val="21"/>
          <w:szCs w:val="21"/>
        </w:rPr>
        <w:t xml:space="preserve">"Atenție: </w:t>
      </w:r>
      <w:r w:rsidRPr="00C71428">
        <w:rPr>
          <w:rFonts w:ascii="Consolas" w:eastAsia="Times New Roman" w:hAnsi="Consolas" w:cs="Times New Roman"/>
          <w:color w:val="CB4B16"/>
          <w:sz w:val="21"/>
          <w:szCs w:val="21"/>
        </w:rPr>
        <w:t>{</w:t>
      </w:r>
      <w:r w:rsidRPr="00C71428">
        <w:rPr>
          <w:rFonts w:ascii="Consolas" w:eastAsia="Times New Roman" w:hAnsi="Consolas" w:cs="Times New Roman"/>
          <w:color w:val="268BD2"/>
          <w:sz w:val="21"/>
          <w:szCs w:val="21"/>
        </w:rPr>
        <w:t>len</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cols_to_drop</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CB4B16"/>
          <w:sz w:val="21"/>
          <w:szCs w:val="21"/>
        </w:rPr>
        <w:t>}</w:t>
      </w:r>
      <w:r w:rsidRPr="00C71428">
        <w:rPr>
          <w:rFonts w:ascii="Consolas" w:eastAsia="Times New Roman" w:hAnsi="Consolas" w:cs="Times New Roman"/>
          <w:color w:val="2AA198"/>
          <w:sz w:val="21"/>
          <w:szCs w:val="21"/>
        </w:rPr>
        <w:t xml:space="preserve"> coloane sunt aproape goale (&gt;40% null)."</w:t>
      </w:r>
      <w:r w:rsidRPr="00C71428">
        <w:rPr>
          <w:rFonts w:ascii="Consolas" w:eastAsia="Times New Roman" w:hAnsi="Consolas" w:cs="Times New Roman"/>
          <w:color w:val="657B83"/>
          <w:sz w:val="21"/>
          <w:szCs w:val="21"/>
        </w:rPr>
        <w:t>)</w:t>
      </w:r>
    </w:p>
    <w:p w14:paraId="0AA5F2C6"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button</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w:t>
      </w:r>
      <w:r w:rsidRPr="00C71428">
        <w:rPr>
          <w:rFonts w:ascii="Segoe UI Emoji" w:eastAsia="Times New Roman" w:hAnsi="Segoe UI Emoji" w:cs="Segoe UI Emoji"/>
          <w:color w:val="2AA198"/>
          <w:sz w:val="21"/>
          <w:szCs w:val="21"/>
        </w:rPr>
        <w:t>🗑️</w:t>
      </w:r>
      <w:r w:rsidRPr="00C71428">
        <w:rPr>
          <w:rFonts w:ascii="Consolas" w:eastAsia="Times New Roman" w:hAnsi="Consolas" w:cs="Times New Roman"/>
          <w:color w:val="2AA198"/>
          <w:sz w:val="21"/>
          <w:szCs w:val="21"/>
        </w:rPr>
        <w:t xml:space="preserve"> Elimină aceste coloane acum"</w:t>
      </w:r>
      <w:r w:rsidRPr="00C71428">
        <w:rPr>
          <w:rFonts w:ascii="Consolas" w:eastAsia="Times New Roman" w:hAnsi="Consolas" w:cs="Times New Roman"/>
          <w:color w:val="657B83"/>
          <w:sz w:val="21"/>
          <w:szCs w:val="21"/>
        </w:rPr>
        <w:t>, use_container_width</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B58900"/>
          <w:sz w:val="21"/>
          <w:szCs w:val="21"/>
        </w:rPr>
        <w:t>True</w:t>
      </w:r>
      <w:r w:rsidRPr="00C71428">
        <w:rPr>
          <w:rFonts w:ascii="Consolas" w:eastAsia="Times New Roman" w:hAnsi="Consolas" w:cs="Times New Roman"/>
          <w:color w:val="657B83"/>
          <w:sz w:val="21"/>
          <w:szCs w:val="21"/>
        </w:rPr>
        <w:t>):</w:t>
      </w:r>
    </w:p>
    <w:p w14:paraId="1B5F540C"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df</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drop</w:t>
      </w:r>
      <w:r w:rsidRPr="00C71428">
        <w:rPr>
          <w:rFonts w:ascii="Consolas" w:eastAsia="Times New Roman" w:hAnsi="Consolas" w:cs="Times New Roman"/>
          <w:color w:val="657B83"/>
          <w:sz w:val="21"/>
          <w:szCs w:val="21"/>
        </w:rPr>
        <w:t>(columns</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268BD2"/>
          <w:sz w:val="21"/>
          <w:szCs w:val="21"/>
        </w:rPr>
        <w:t>cols_to_drop</w:t>
      </w:r>
      <w:r w:rsidRPr="00C71428">
        <w:rPr>
          <w:rFonts w:ascii="Consolas" w:eastAsia="Times New Roman" w:hAnsi="Consolas" w:cs="Times New Roman"/>
          <w:color w:val="657B83"/>
          <w:sz w:val="21"/>
          <w:szCs w:val="21"/>
        </w:rPr>
        <w:t>)</w:t>
      </w:r>
    </w:p>
    <w:p w14:paraId="33281A17"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cols_removed_40</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B58900"/>
          <w:sz w:val="21"/>
          <w:szCs w:val="21"/>
        </w:rPr>
        <w:t>True</w:t>
      </w:r>
    </w:p>
    <w:p w14:paraId="247DB402"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success</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"Coloanele periferice au fost eliminate!"</w:t>
      </w:r>
      <w:r w:rsidRPr="00C71428">
        <w:rPr>
          <w:rFonts w:ascii="Consolas" w:eastAsia="Times New Roman" w:hAnsi="Consolas" w:cs="Times New Roman"/>
          <w:color w:val="657B83"/>
          <w:sz w:val="21"/>
          <w:szCs w:val="21"/>
        </w:rPr>
        <w:t>)</w:t>
      </w:r>
    </w:p>
    <w:p w14:paraId="056F676E"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rerun</w:t>
      </w:r>
      <w:r w:rsidRPr="00C71428">
        <w:rPr>
          <w:rFonts w:ascii="Consolas" w:eastAsia="Times New Roman" w:hAnsi="Consolas" w:cs="Times New Roman"/>
          <w:color w:val="657B83"/>
          <w:sz w:val="21"/>
          <w:szCs w:val="21"/>
        </w:rPr>
        <w:t>()</w:t>
      </w:r>
    </w:p>
    <w:p w14:paraId="1DDF8B0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else</w:t>
      </w:r>
      <w:r w:rsidRPr="00C71428">
        <w:rPr>
          <w:rFonts w:ascii="Consolas" w:eastAsia="Times New Roman" w:hAnsi="Consolas" w:cs="Times New Roman"/>
          <w:color w:val="657B83"/>
          <w:sz w:val="21"/>
          <w:szCs w:val="21"/>
        </w:rPr>
        <w:t>:</w:t>
      </w:r>
    </w:p>
    <w:p w14:paraId="23E4670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success</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w:t>
      </w:r>
      <w:r w:rsidRPr="00C71428">
        <w:rPr>
          <w:rFonts w:ascii="Segoe UI Emoji" w:eastAsia="Times New Roman" w:hAnsi="Segoe UI Emoji" w:cs="Segoe UI Emoji"/>
          <w:color w:val="2AA198"/>
          <w:sz w:val="21"/>
          <w:szCs w:val="21"/>
        </w:rPr>
        <w:t>✅</w:t>
      </w:r>
      <w:r w:rsidRPr="00C71428">
        <w:rPr>
          <w:rFonts w:ascii="Consolas" w:eastAsia="Times New Roman" w:hAnsi="Consolas" w:cs="Times New Roman"/>
          <w:color w:val="2AA198"/>
          <w:sz w:val="21"/>
          <w:szCs w:val="21"/>
        </w:rPr>
        <w:t xml:space="preserve"> Toate coloanele r</w:t>
      </w:r>
      <w:r w:rsidRPr="00C71428">
        <w:rPr>
          <w:rFonts w:ascii="Consolas" w:eastAsia="Times New Roman" w:hAnsi="Consolas" w:cs="Consolas"/>
          <w:color w:val="2AA198"/>
          <w:sz w:val="21"/>
          <w:szCs w:val="21"/>
        </w:rPr>
        <w:t>ă</w:t>
      </w:r>
      <w:r w:rsidRPr="00C71428">
        <w:rPr>
          <w:rFonts w:ascii="Consolas" w:eastAsia="Times New Roman" w:hAnsi="Consolas" w:cs="Times New Roman"/>
          <w:color w:val="2AA198"/>
          <w:sz w:val="21"/>
          <w:szCs w:val="21"/>
        </w:rPr>
        <w:t>mase sunt bine populate."</w:t>
      </w:r>
      <w:r w:rsidRPr="00C71428">
        <w:rPr>
          <w:rFonts w:ascii="Consolas" w:eastAsia="Times New Roman" w:hAnsi="Consolas" w:cs="Times New Roman"/>
          <w:color w:val="657B83"/>
          <w:sz w:val="21"/>
          <w:szCs w:val="21"/>
        </w:rPr>
        <w:t>)</w:t>
      </w:r>
    </w:p>
    <w:p w14:paraId="0C504957"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cols_removed_40</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B58900"/>
          <w:sz w:val="21"/>
          <w:szCs w:val="21"/>
        </w:rPr>
        <w:t>True</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i/>
          <w:iCs/>
          <w:color w:val="93A1A1"/>
          <w:sz w:val="21"/>
          <w:szCs w:val="21"/>
        </w:rPr>
        <w:t># Putem debloca deoarece nu riscăm pierderea întregului set.</w:t>
      </w:r>
    </w:p>
    <w:p w14:paraId="7F1A3604"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p>
    <w:p w14:paraId="2B972620"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markdown</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 Curățare radicală"</w:t>
      </w:r>
      <w:r w:rsidRPr="00C71428">
        <w:rPr>
          <w:rFonts w:ascii="Consolas" w:eastAsia="Times New Roman" w:hAnsi="Consolas" w:cs="Times New Roman"/>
          <w:color w:val="657B83"/>
          <w:sz w:val="21"/>
          <w:szCs w:val="21"/>
        </w:rPr>
        <w:t>)</w:t>
      </w:r>
    </w:p>
    <w:p w14:paraId="609E580A"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AA198"/>
          <w:sz w:val="21"/>
          <w:szCs w:val="21"/>
        </w:rPr>
        <w:t>'dropna_msg'</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p>
    <w:p w14:paraId="35A45D3D"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success</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'dropna_msg'</w:t>
      </w:r>
      <w:r w:rsidRPr="00C71428">
        <w:rPr>
          <w:rFonts w:ascii="Consolas" w:eastAsia="Times New Roman" w:hAnsi="Consolas" w:cs="Times New Roman"/>
          <w:color w:val="657B83"/>
          <w:sz w:val="21"/>
          <w:szCs w:val="21"/>
        </w:rPr>
        <w:t>])</w:t>
      </w:r>
    </w:p>
    <w:p w14:paraId="7D99AC52"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del</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'dropna_msg'</w:t>
      </w:r>
      <w:r w:rsidRPr="00C71428">
        <w:rPr>
          <w:rFonts w:ascii="Consolas" w:eastAsia="Times New Roman" w:hAnsi="Consolas" w:cs="Times New Roman"/>
          <w:color w:val="657B83"/>
          <w:sz w:val="21"/>
          <w:szCs w:val="21"/>
        </w:rPr>
        <w:t>]</w:t>
      </w:r>
    </w:p>
    <w:p w14:paraId="0B74CAB7"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p>
    <w:p w14:paraId="1A918AF3"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lastRenderedPageBreak/>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not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cols_removed_40</w:t>
      </w:r>
      <w:r w:rsidRPr="00C71428">
        <w:rPr>
          <w:rFonts w:ascii="Consolas" w:eastAsia="Times New Roman" w:hAnsi="Consolas" w:cs="Times New Roman"/>
          <w:color w:val="657B83"/>
          <w:sz w:val="21"/>
          <w:szCs w:val="21"/>
        </w:rPr>
        <w:t>:</w:t>
      </w:r>
    </w:p>
    <w:p w14:paraId="5C8C5628"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error</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w:t>
      </w:r>
      <w:r w:rsidRPr="00C71428">
        <w:rPr>
          <w:rFonts w:ascii="Segoe UI Emoji" w:eastAsia="Times New Roman" w:hAnsi="Segoe UI Emoji" w:cs="Segoe UI Emoji"/>
          <w:color w:val="2AA198"/>
          <w:sz w:val="21"/>
          <w:szCs w:val="21"/>
        </w:rPr>
        <w:t>🔒</w:t>
      </w:r>
      <w:r w:rsidRPr="00C71428">
        <w:rPr>
          <w:rFonts w:ascii="Consolas" w:eastAsia="Times New Roman" w:hAnsi="Consolas" w:cs="Times New Roman"/>
          <w:color w:val="2AA198"/>
          <w:sz w:val="21"/>
          <w:szCs w:val="21"/>
        </w:rPr>
        <w:t xml:space="preserve"> **Acțiune blocată**: Mai întâi trebuie să elimini coloanele aproape goale (Prag &gt; 40%) pentru a nu goli tot setul de date!"</w:t>
      </w:r>
      <w:r w:rsidRPr="00C71428">
        <w:rPr>
          <w:rFonts w:ascii="Consolas" w:eastAsia="Times New Roman" w:hAnsi="Consolas" w:cs="Times New Roman"/>
          <w:color w:val="657B83"/>
          <w:sz w:val="21"/>
          <w:szCs w:val="21"/>
        </w:rPr>
        <w:t>)</w:t>
      </w:r>
    </w:p>
    <w:p w14:paraId="0ED21A1F"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else</w:t>
      </w:r>
      <w:r w:rsidRPr="00C71428">
        <w:rPr>
          <w:rFonts w:ascii="Consolas" w:eastAsia="Times New Roman" w:hAnsi="Consolas" w:cs="Times New Roman"/>
          <w:color w:val="657B83"/>
          <w:sz w:val="21"/>
          <w:szCs w:val="21"/>
        </w:rPr>
        <w:t>:</w:t>
      </w:r>
    </w:p>
    <w:p w14:paraId="2D40C5B8"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warning</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w:t>
      </w:r>
      <w:r w:rsidRPr="00C71428">
        <w:rPr>
          <w:rFonts w:ascii="Segoe UI Emoji" w:eastAsia="Times New Roman" w:hAnsi="Segoe UI Emoji" w:cs="Segoe UI Emoji"/>
          <w:color w:val="2AA198"/>
          <w:sz w:val="21"/>
          <w:szCs w:val="21"/>
        </w:rPr>
        <w:t>⚠️</w:t>
      </w:r>
      <w:r w:rsidRPr="00C71428">
        <w:rPr>
          <w:rFonts w:ascii="Consolas" w:eastAsia="Times New Roman" w:hAnsi="Consolas" w:cs="Times New Roman"/>
          <w:color w:val="2AA198"/>
          <w:sz w:val="21"/>
          <w:szCs w:val="21"/>
        </w:rPr>
        <w:t xml:space="preserve"> Aceast</w:t>
      </w:r>
      <w:r w:rsidRPr="00C71428">
        <w:rPr>
          <w:rFonts w:ascii="Consolas" w:eastAsia="Times New Roman" w:hAnsi="Consolas" w:cs="Consolas"/>
          <w:color w:val="2AA198"/>
          <w:sz w:val="21"/>
          <w:szCs w:val="21"/>
        </w:rPr>
        <w:t>ă</w:t>
      </w:r>
      <w:r w:rsidRPr="00C71428">
        <w:rPr>
          <w:rFonts w:ascii="Consolas" w:eastAsia="Times New Roman" w:hAnsi="Consolas" w:cs="Times New Roman"/>
          <w:color w:val="2AA198"/>
          <w:sz w:val="21"/>
          <w:szCs w:val="21"/>
        </w:rPr>
        <w:t xml:space="preserve"> ac</w:t>
      </w:r>
      <w:r w:rsidRPr="00C71428">
        <w:rPr>
          <w:rFonts w:ascii="Consolas" w:eastAsia="Times New Roman" w:hAnsi="Consolas" w:cs="Consolas"/>
          <w:color w:val="2AA198"/>
          <w:sz w:val="21"/>
          <w:szCs w:val="21"/>
        </w:rPr>
        <w:t>ț</w:t>
      </w:r>
      <w:r w:rsidRPr="00C71428">
        <w:rPr>
          <w:rFonts w:ascii="Consolas" w:eastAsia="Times New Roman" w:hAnsi="Consolas" w:cs="Times New Roman"/>
          <w:color w:val="2AA198"/>
          <w:sz w:val="21"/>
          <w:szCs w:val="21"/>
        </w:rPr>
        <w:t xml:space="preserve">iune va </w:t>
      </w:r>
      <w:r w:rsidRPr="00C71428">
        <w:rPr>
          <w:rFonts w:ascii="Consolas" w:eastAsia="Times New Roman" w:hAnsi="Consolas" w:cs="Consolas"/>
          <w:color w:val="2AA198"/>
          <w:sz w:val="21"/>
          <w:szCs w:val="21"/>
        </w:rPr>
        <w:t>ș</w:t>
      </w:r>
      <w:r w:rsidRPr="00C71428">
        <w:rPr>
          <w:rFonts w:ascii="Consolas" w:eastAsia="Times New Roman" w:hAnsi="Consolas" w:cs="Times New Roman"/>
          <w:color w:val="2AA198"/>
          <w:sz w:val="21"/>
          <w:szCs w:val="21"/>
        </w:rPr>
        <w:t>terge orice r</w:t>
      </w:r>
      <w:r w:rsidRPr="00C71428">
        <w:rPr>
          <w:rFonts w:ascii="Consolas" w:eastAsia="Times New Roman" w:hAnsi="Consolas" w:cs="Consolas"/>
          <w:color w:val="2AA198"/>
          <w:sz w:val="21"/>
          <w:szCs w:val="21"/>
        </w:rPr>
        <w:t>â</w:t>
      </w:r>
      <w:r w:rsidRPr="00C71428">
        <w:rPr>
          <w:rFonts w:ascii="Consolas" w:eastAsia="Times New Roman" w:hAnsi="Consolas" w:cs="Times New Roman"/>
          <w:color w:val="2AA198"/>
          <w:sz w:val="21"/>
          <w:szCs w:val="21"/>
        </w:rPr>
        <w:t>nd care mai are vreo celul</w:t>
      </w:r>
      <w:r w:rsidRPr="00C71428">
        <w:rPr>
          <w:rFonts w:ascii="Consolas" w:eastAsia="Times New Roman" w:hAnsi="Consolas" w:cs="Consolas"/>
          <w:color w:val="2AA198"/>
          <w:sz w:val="21"/>
          <w:szCs w:val="21"/>
        </w:rPr>
        <w:t>ă</w:t>
      </w:r>
      <w:r w:rsidRPr="00C71428">
        <w:rPr>
          <w:rFonts w:ascii="Consolas" w:eastAsia="Times New Roman" w:hAnsi="Consolas" w:cs="Times New Roman"/>
          <w:color w:val="2AA198"/>
          <w:sz w:val="21"/>
          <w:szCs w:val="21"/>
        </w:rPr>
        <w:t xml:space="preserve"> goal</w:t>
      </w:r>
      <w:r w:rsidRPr="00C71428">
        <w:rPr>
          <w:rFonts w:ascii="Consolas" w:eastAsia="Times New Roman" w:hAnsi="Consolas" w:cs="Consolas"/>
          <w:color w:val="2AA198"/>
          <w:sz w:val="21"/>
          <w:szCs w:val="21"/>
        </w:rPr>
        <w:t>ă</w:t>
      </w:r>
      <w:r w:rsidRPr="00C71428">
        <w:rPr>
          <w:rFonts w:ascii="Consolas" w:eastAsia="Times New Roman" w:hAnsi="Consolas" w:cs="Times New Roman"/>
          <w:color w:val="2AA198"/>
          <w:sz w:val="21"/>
          <w:szCs w:val="21"/>
        </w:rPr>
        <w:t>. Sigur dore</w:t>
      </w:r>
      <w:r w:rsidRPr="00C71428">
        <w:rPr>
          <w:rFonts w:ascii="Consolas" w:eastAsia="Times New Roman" w:hAnsi="Consolas" w:cs="Consolas"/>
          <w:color w:val="2AA198"/>
          <w:sz w:val="21"/>
          <w:szCs w:val="21"/>
        </w:rPr>
        <w:t>ș</w:t>
      </w:r>
      <w:r w:rsidRPr="00C71428">
        <w:rPr>
          <w:rFonts w:ascii="Consolas" w:eastAsia="Times New Roman" w:hAnsi="Consolas" w:cs="Times New Roman"/>
          <w:color w:val="2AA198"/>
          <w:sz w:val="21"/>
          <w:szCs w:val="21"/>
        </w:rPr>
        <w:t>ti?"</w:t>
      </w:r>
      <w:r w:rsidRPr="00C71428">
        <w:rPr>
          <w:rFonts w:ascii="Consolas" w:eastAsia="Times New Roman" w:hAnsi="Consolas" w:cs="Times New Roman"/>
          <w:color w:val="657B83"/>
          <w:sz w:val="21"/>
          <w:szCs w:val="21"/>
        </w:rPr>
        <w:t>)</w:t>
      </w:r>
    </w:p>
    <w:p w14:paraId="28EDEF00"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button</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w:t>
      </w:r>
      <w:r w:rsidRPr="00C71428">
        <w:rPr>
          <w:rFonts w:ascii="Segoe UI Emoji" w:eastAsia="Times New Roman" w:hAnsi="Segoe UI Emoji" w:cs="Segoe UI Emoji"/>
          <w:color w:val="2AA198"/>
          <w:sz w:val="21"/>
          <w:szCs w:val="21"/>
        </w:rPr>
        <w:t>🚀</w:t>
      </w:r>
      <w:r w:rsidRPr="00C71428">
        <w:rPr>
          <w:rFonts w:ascii="Consolas" w:eastAsia="Times New Roman" w:hAnsi="Consolas" w:cs="Times New Roman"/>
          <w:color w:val="2AA198"/>
          <w:sz w:val="21"/>
          <w:szCs w:val="21"/>
        </w:rPr>
        <w:t xml:space="preserve"> ȘTERGE TOATE RÂNDURILE CU VALORI LIPSĂ"</w:t>
      </w:r>
      <w:r w:rsidRPr="00C71428">
        <w:rPr>
          <w:rFonts w:ascii="Consolas" w:eastAsia="Times New Roman" w:hAnsi="Consolas" w:cs="Times New Roman"/>
          <w:color w:val="657B83"/>
          <w:sz w:val="21"/>
          <w:szCs w:val="21"/>
        </w:rPr>
        <w:t>, use_container_width</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B58900"/>
          <w:sz w:val="21"/>
          <w:szCs w:val="21"/>
        </w:rPr>
        <w:t>True</w:t>
      </w:r>
      <w:r w:rsidRPr="00C71428">
        <w:rPr>
          <w:rFonts w:ascii="Consolas" w:eastAsia="Times New Roman" w:hAnsi="Consolas" w:cs="Times New Roman"/>
          <w:color w:val="657B83"/>
          <w:sz w:val="21"/>
          <w:szCs w:val="21"/>
        </w:rPr>
        <w:t>):</w:t>
      </w:r>
    </w:p>
    <w:p w14:paraId="4AF68D98"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old_len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len</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df</w:t>
      </w:r>
      <w:r w:rsidRPr="00C71428">
        <w:rPr>
          <w:rFonts w:ascii="Consolas" w:eastAsia="Times New Roman" w:hAnsi="Consolas" w:cs="Times New Roman"/>
          <w:color w:val="657B83"/>
          <w:sz w:val="21"/>
          <w:szCs w:val="21"/>
        </w:rPr>
        <w:t>)</w:t>
      </w:r>
    </w:p>
    <w:p w14:paraId="6FA2DBB4"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df</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dropna</w:t>
      </w:r>
      <w:r w:rsidRPr="00C71428">
        <w:rPr>
          <w:rFonts w:ascii="Consolas" w:eastAsia="Times New Roman" w:hAnsi="Consolas" w:cs="Times New Roman"/>
          <w:color w:val="657B83"/>
          <w:sz w:val="21"/>
          <w:szCs w:val="21"/>
        </w:rPr>
        <w:t>()</w:t>
      </w:r>
    </w:p>
    <w:p w14:paraId="55D38046"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'dropna_msg'</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b/>
          <w:bCs/>
          <w:color w:val="586E75"/>
          <w:sz w:val="21"/>
          <w:szCs w:val="21"/>
        </w:rPr>
        <w:t>f</w:t>
      </w:r>
      <w:r w:rsidRPr="00C71428">
        <w:rPr>
          <w:rFonts w:ascii="Consolas" w:eastAsia="Times New Roman" w:hAnsi="Consolas" w:cs="Times New Roman"/>
          <w:color w:val="2AA198"/>
          <w:sz w:val="21"/>
          <w:szCs w:val="21"/>
        </w:rPr>
        <w:t xml:space="preserve">"Finalizat: </w:t>
      </w:r>
      <w:r w:rsidRPr="00C71428">
        <w:rPr>
          <w:rFonts w:ascii="Consolas" w:eastAsia="Times New Roman" w:hAnsi="Consolas" w:cs="Times New Roman"/>
          <w:color w:val="CB4B16"/>
          <w:sz w:val="21"/>
          <w:szCs w:val="21"/>
        </w:rPr>
        <w:t>{</w:t>
      </w:r>
      <w:r w:rsidRPr="00C71428">
        <w:rPr>
          <w:rFonts w:ascii="Consolas" w:eastAsia="Times New Roman" w:hAnsi="Consolas" w:cs="Times New Roman"/>
          <w:color w:val="268BD2"/>
          <w:sz w:val="21"/>
          <w:szCs w:val="21"/>
        </w:rPr>
        <w:t>old_len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len</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df</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CB4B16"/>
          <w:sz w:val="21"/>
          <w:szCs w:val="21"/>
        </w:rPr>
        <w:t>}</w:t>
      </w:r>
      <w:r w:rsidRPr="00C71428">
        <w:rPr>
          <w:rFonts w:ascii="Consolas" w:eastAsia="Times New Roman" w:hAnsi="Consolas" w:cs="Times New Roman"/>
          <w:color w:val="2AA198"/>
          <w:sz w:val="21"/>
          <w:szCs w:val="21"/>
        </w:rPr>
        <w:t xml:space="preserve"> rânduri eliminate."</w:t>
      </w:r>
    </w:p>
    <w:p w14:paraId="472A5AB8" w14:textId="34B134AA"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rerun</w:t>
      </w:r>
      <w:r w:rsidRPr="00C71428">
        <w:rPr>
          <w:rFonts w:ascii="Consolas" w:eastAsia="Times New Roman" w:hAnsi="Consolas" w:cs="Times New Roman"/>
          <w:color w:val="657B83"/>
          <w:sz w:val="21"/>
          <w:szCs w:val="21"/>
        </w:rPr>
        <w:t>()</w:t>
      </w:r>
    </w:p>
    <w:p w14:paraId="717B37D0" w14:textId="77777777" w:rsidR="00322C89" w:rsidRDefault="00000000" w:rsidP="00C71428">
      <w:pPr>
        <w:pStyle w:val="Stildocumente"/>
      </w:pPr>
      <w:r>
        <w:t>Curățarea manuală oferă opțiuni avansate de imputare: mediană, medie, modul sau imputare avansată pe grupuri (pe marcă). Funcția treat_missing_values suportă atât coloane numerice cât și categoriale, cu fallback inteligent.</w:t>
      </w:r>
    </w:p>
    <w:p w14:paraId="124DDD34"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b/>
          <w:bCs/>
          <w:color w:val="586E75"/>
          <w:sz w:val="21"/>
          <w:szCs w:val="21"/>
        </w:rPr>
        <w:t>def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treat_missing_values</w:t>
      </w:r>
      <w:r w:rsidRPr="00C71428">
        <w:rPr>
          <w:rFonts w:ascii="Consolas" w:eastAsia="Times New Roman" w:hAnsi="Consolas" w:cs="Times New Roman"/>
          <w:color w:val="657B83"/>
          <w:sz w:val="21"/>
          <w:szCs w:val="21"/>
        </w:rPr>
        <w:t>(df, numeric_col</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B58900"/>
          <w:sz w:val="21"/>
          <w:szCs w:val="21"/>
        </w:rPr>
        <w:t>None</w:t>
      </w:r>
      <w:r w:rsidRPr="00C71428">
        <w:rPr>
          <w:rFonts w:ascii="Consolas" w:eastAsia="Times New Roman" w:hAnsi="Consolas" w:cs="Times New Roman"/>
          <w:color w:val="657B83"/>
          <w:sz w:val="21"/>
          <w:szCs w:val="21"/>
        </w:rPr>
        <w:t>, method</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2AA198"/>
          <w:sz w:val="21"/>
          <w:szCs w:val="21"/>
        </w:rPr>
        <w:t>'median'</w:t>
      </w:r>
      <w:r w:rsidRPr="00C71428">
        <w:rPr>
          <w:rFonts w:ascii="Consolas" w:eastAsia="Times New Roman" w:hAnsi="Consolas" w:cs="Times New Roman"/>
          <w:color w:val="657B83"/>
          <w:sz w:val="21"/>
          <w:szCs w:val="21"/>
        </w:rPr>
        <w:t>, group_col</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B58900"/>
          <w:sz w:val="21"/>
          <w:szCs w:val="21"/>
        </w:rPr>
        <w:t>None</w:t>
      </w:r>
      <w:r w:rsidRPr="00C71428">
        <w:rPr>
          <w:rFonts w:ascii="Consolas" w:eastAsia="Times New Roman" w:hAnsi="Consolas" w:cs="Times New Roman"/>
          <w:color w:val="657B83"/>
          <w:sz w:val="21"/>
          <w:szCs w:val="21"/>
        </w:rPr>
        <w:t>, date_col</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B58900"/>
          <w:sz w:val="21"/>
          <w:szCs w:val="21"/>
        </w:rPr>
        <w:t>None</w:t>
      </w:r>
      <w:r w:rsidRPr="00C71428">
        <w:rPr>
          <w:rFonts w:ascii="Consolas" w:eastAsia="Times New Roman" w:hAnsi="Consolas" w:cs="Times New Roman"/>
          <w:color w:val="657B83"/>
          <w:sz w:val="21"/>
          <w:szCs w:val="21"/>
        </w:rPr>
        <w:t>):</w:t>
      </w:r>
    </w:p>
    <w:p w14:paraId="502BC62B"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AA198"/>
          <w:sz w:val="21"/>
          <w:szCs w:val="21"/>
        </w:rPr>
        <w:t>"""</w:t>
      </w:r>
    </w:p>
    <w:p w14:paraId="3A5E34E4"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2AA198"/>
          <w:sz w:val="21"/>
          <w:szCs w:val="21"/>
        </w:rPr>
        <w:t>    Funcție optimizată pentru tratarea valorilor lipsă și curățare.</w:t>
      </w:r>
    </w:p>
    <w:p w14:paraId="4B1FDD6D"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2AA198"/>
          <w:sz w:val="21"/>
          <w:szCs w:val="21"/>
        </w:rPr>
        <w:t>    """</w:t>
      </w:r>
    </w:p>
    <w:p w14:paraId="207E8D32"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df.</w:t>
      </w:r>
      <w:r w:rsidRPr="00C71428">
        <w:rPr>
          <w:rFonts w:ascii="Consolas" w:eastAsia="Times New Roman" w:hAnsi="Consolas" w:cs="Times New Roman"/>
          <w:color w:val="268BD2"/>
          <w:sz w:val="21"/>
          <w:szCs w:val="21"/>
        </w:rPr>
        <w:t>copy</w:t>
      </w:r>
      <w:r w:rsidRPr="00C71428">
        <w:rPr>
          <w:rFonts w:ascii="Consolas" w:eastAsia="Times New Roman" w:hAnsi="Consolas" w:cs="Times New Roman"/>
          <w:color w:val="657B83"/>
          <w:sz w:val="21"/>
          <w:szCs w:val="21"/>
        </w:rPr>
        <w:t>()</w:t>
      </w:r>
    </w:p>
    <w:p w14:paraId="31FB6E8A"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p>
    <w:p w14:paraId="15CC6087"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i/>
          <w:iCs/>
          <w:color w:val="93A1A1"/>
          <w:sz w:val="21"/>
          <w:szCs w:val="21"/>
        </w:rPr>
        <w:t># 0. Eliminare coloană index reziduală (Unnamed: 0)</w:t>
      </w:r>
    </w:p>
    <w:p w14:paraId="5C9FDDF4"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unnamed_cols</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col</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for</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col</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columns</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AA198"/>
          <w:sz w:val="21"/>
          <w:szCs w:val="21"/>
        </w:rPr>
        <w:t>'Unnamed'</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col</w:t>
      </w:r>
      <w:r w:rsidRPr="00C71428">
        <w:rPr>
          <w:rFonts w:ascii="Consolas" w:eastAsia="Times New Roman" w:hAnsi="Consolas" w:cs="Times New Roman"/>
          <w:color w:val="657B83"/>
          <w:sz w:val="21"/>
          <w:szCs w:val="21"/>
        </w:rPr>
        <w:t>]</w:t>
      </w:r>
    </w:p>
    <w:p w14:paraId="7C12BB58"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unnamed_cols</w:t>
      </w:r>
      <w:r w:rsidRPr="00C71428">
        <w:rPr>
          <w:rFonts w:ascii="Consolas" w:eastAsia="Times New Roman" w:hAnsi="Consolas" w:cs="Times New Roman"/>
          <w:color w:val="657B83"/>
          <w:sz w:val="21"/>
          <w:szCs w:val="21"/>
        </w:rPr>
        <w:t>:</w:t>
      </w:r>
    </w:p>
    <w:p w14:paraId="75AA19C6"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drop</w:t>
      </w:r>
      <w:r w:rsidRPr="00C71428">
        <w:rPr>
          <w:rFonts w:ascii="Consolas" w:eastAsia="Times New Roman" w:hAnsi="Consolas" w:cs="Times New Roman"/>
          <w:color w:val="657B83"/>
          <w:sz w:val="21"/>
          <w:szCs w:val="21"/>
        </w:rPr>
        <w:t>(columns</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268BD2"/>
          <w:sz w:val="21"/>
          <w:szCs w:val="21"/>
        </w:rPr>
        <w:t>unnamed_cols</w:t>
      </w:r>
      <w:r w:rsidRPr="00C71428">
        <w:rPr>
          <w:rFonts w:ascii="Consolas" w:eastAsia="Times New Roman" w:hAnsi="Consolas" w:cs="Times New Roman"/>
          <w:color w:val="657B83"/>
          <w:sz w:val="21"/>
          <w:szCs w:val="21"/>
        </w:rPr>
        <w:t>)</w:t>
      </w:r>
    </w:p>
    <w:p w14:paraId="19ABB60C"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p>
    <w:p w14:paraId="6B739A3C"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i/>
          <w:iCs/>
          <w:color w:val="93A1A1"/>
          <w:sz w:val="21"/>
          <w:szCs w:val="21"/>
        </w:rPr>
        <w:t># 1. Imputare (numerică sau categorică)</w:t>
      </w:r>
    </w:p>
    <w:p w14:paraId="4CF0F29F"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numeric_col </w:t>
      </w:r>
      <w:r w:rsidRPr="00C71428">
        <w:rPr>
          <w:rFonts w:ascii="Consolas" w:eastAsia="Times New Roman" w:hAnsi="Consolas" w:cs="Times New Roman"/>
          <w:color w:val="859900"/>
          <w:sz w:val="21"/>
          <w:szCs w:val="21"/>
        </w:rPr>
        <w:t>and</w:t>
      </w:r>
      <w:r w:rsidRPr="00C71428">
        <w:rPr>
          <w:rFonts w:ascii="Consolas" w:eastAsia="Times New Roman" w:hAnsi="Consolas" w:cs="Times New Roman"/>
          <w:color w:val="657B83"/>
          <w:sz w:val="21"/>
          <w:szCs w:val="21"/>
        </w:rPr>
        <w:t xml:space="preserve"> numeric_col </w:t>
      </w:r>
      <w:r w:rsidRPr="00C71428">
        <w:rPr>
          <w:rFonts w:ascii="Consolas" w:eastAsia="Times New Roman" w:hAnsi="Consolas" w:cs="Times New Roman"/>
          <w:color w:val="859900"/>
          <w:sz w:val="21"/>
          <w:szCs w:val="21"/>
        </w:rPr>
        <w:t>in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columns</w:t>
      </w:r>
      <w:r w:rsidRPr="00C71428">
        <w:rPr>
          <w:rFonts w:ascii="Consolas" w:eastAsia="Times New Roman" w:hAnsi="Consolas" w:cs="Times New Roman"/>
          <w:color w:val="657B83"/>
          <w:sz w:val="21"/>
          <w:szCs w:val="21"/>
        </w:rPr>
        <w:t>:</w:t>
      </w:r>
    </w:p>
    <w:p w14:paraId="52989D4B"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is_numeric</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pd</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CB4B16"/>
          <w:sz w:val="21"/>
          <w:szCs w:val="21"/>
        </w:rPr>
        <w:t>api</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CB4B16"/>
          <w:sz w:val="21"/>
          <w:szCs w:val="21"/>
        </w:rPr>
        <w:t>types</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is_numeric_dtype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[numeric_col])</w:t>
      </w:r>
    </w:p>
    <w:p w14:paraId="43D736CA"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p>
    <w:p w14:paraId="325DB67B"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group_col </w:t>
      </w:r>
      <w:r w:rsidRPr="00C71428">
        <w:rPr>
          <w:rFonts w:ascii="Consolas" w:eastAsia="Times New Roman" w:hAnsi="Consolas" w:cs="Times New Roman"/>
          <w:color w:val="859900"/>
          <w:sz w:val="21"/>
          <w:szCs w:val="21"/>
        </w:rPr>
        <w:t>and</w:t>
      </w:r>
      <w:r w:rsidRPr="00C71428">
        <w:rPr>
          <w:rFonts w:ascii="Consolas" w:eastAsia="Times New Roman" w:hAnsi="Consolas" w:cs="Times New Roman"/>
          <w:color w:val="657B83"/>
          <w:sz w:val="21"/>
          <w:szCs w:val="21"/>
        </w:rPr>
        <w:t xml:space="preserve"> group_col </w:t>
      </w:r>
      <w:r w:rsidRPr="00C71428">
        <w:rPr>
          <w:rFonts w:ascii="Consolas" w:eastAsia="Times New Roman" w:hAnsi="Consolas" w:cs="Times New Roman"/>
          <w:color w:val="859900"/>
          <w:sz w:val="21"/>
          <w:szCs w:val="21"/>
        </w:rPr>
        <w:t>in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columns</w:t>
      </w:r>
      <w:r w:rsidRPr="00C71428">
        <w:rPr>
          <w:rFonts w:ascii="Consolas" w:eastAsia="Times New Roman" w:hAnsi="Consolas" w:cs="Times New Roman"/>
          <w:color w:val="657B83"/>
          <w:sz w:val="21"/>
          <w:szCs w:val="21"/>
        </w:rPr>
        <w:t>:</w:t>
      </w:r>
    </w:p>
    <w:p w14:paraId="502E5104"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not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is_numeric</w:t>
      </w:r>
      <w:r w:rsidRPr="00C71428">
        <w:rPr>
          <w:rFonts w:ascii="Consolas" w:eastAsia="Times New Roman" w:hAnsi="Consolas" w:cs="Times New Roman"/>
          <w:color w:val="657B83"/>
          <w:sz w:val="21"/>
          <w:szCs w:val="21"/>
        </w:rPr>
        <w:t>:</w:t>
      </w:r>
    </w:p>
    <w:p w14:paraId="1BE6F978"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i/>
          <w:iCs/>
          <w:color w:val="93A1A1"/>
          <w:sz w:val="21"/>
          <w:szCs w:val="21"/>
        </w:rPr>
        <w:t># AVANSAT TEXT: Fallback pentru coloane ne-numerice pe grup (folosim Modulul grupului)</w:t>
      </w:r>
    </w:p>
    <w:p w14:paraId="06FD4378"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 xml:space="preserve">[numeric_col]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groupby</w:t>
      </w:r>
      <w:r w:rsidRPr="00C71428">
        <w:rPr>
          <w:rFonts w:ascii="Consolas" w:eastAsia="Times New Roman" w:hAnsi="Consolas" w:cs="Times New Roman"/>
          <w:color w:val="657B83"/>
          <w:sz w:val="21"/>
          <w:szCs w:val="21"/>
        </w:rPr>
        <w:t>(group_col)[numeric_col].</w:t>
      </w:r>
      <w:r w:rsidRPr="00C71428">
        <w:rPr>
          <w:rFonts w:ascii="Consolas" w:eastAsia="Times New Roman" w:hAnsi="Consolas" w:cs="Times New Roman"/>
          <w:color w:val="268BD2"/>
          <w:sz w:val="21"/>
          <w:szCs w:val="21"/>
        </w:rPr>
        <w:t>transform</w:t>
      </w:r>
      <w:r w:rsidRPr="00C71428">
        <w:rPr>
          <w:rFonts w:ascii="Consolas" w:eastAsia="Times New Roman" w:hAnsi="Consolas" w:cs="Times New Roman"/>
          <w:color w:val="657B83"/>
          <w:sz w:val="21"/>
          <w:szCs w:val="21"/>
        </w:rPr>
        <w:t>(</w:t>
      </w:r>
    </w:p>
    <w:p w14:paraId="3D120206"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b/>
          <w:bCs/>
          <w:color w:val="586E75"/>
          <w:sz w:val="21"/>
          <w:szCs w:val="21"/>
        </w:rPr>
        <w:t>lambda</w:t>
      </w:r>
      <w:r w:rsidRPr="00C71428">
        <w:rPr>
          <w:rFonts w:ascii="Consolas" w:eastAsia="Times New Roman" w:hAnsi="Consolas" w:cs="Times New Roman"/>
          <w:color w:val="657B83"/>
          <w:sz w:val="21"/>
          <w:szCs w:val="21"/>
        </w:rPr>
        <w:t xml:space="preserve"> x: x.</w:t>
      </w:r>
      <w:r w:rsidRPr="00C71428">
        <w:rPr>
          <w:rFonts w:ascii="Consolas" w:eastAsia="Times New Roman" w:hAnsi="Consolas" w:cs="Times New Roman"/>
          <w:color w:val="268BD2"/>
          <w:sz w:val="21"/>
          <w:szCs w:val="21"/>
        </w:rPr>
        <w:t>fillna</w:t>
      </w:r>
      <w:r w:rsidRPr="00C71428">
        <w:rPr>
          <w:rFonts w:ascii="Consolas" w:eastAsia="Times New Roman" w:hAnsi="Consolas" w:cs="Times New Roman"/>
          <w:color w:val="657B83"/>
          <w:sz w:val="21"/>
          <w:szCs w:val="21"/>
        </w:rPr>
        <w:t>(x.</w:t>
      </w:r>
      <w:r w:rsidRPr="00C71428">
        <w:rPr>
          <w:rFonts w:ascii="Consolas" w:eastAsia="Times New Roman" w:hAnsi="Consolas" w:cs="Times New Roman"/>
          <w:color w:val="268BD2"/>
          <w:sz w:val="21"/>
          <w:szCs w:val="21"/>
        </w:rPr>
        <w:t>mode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D33682"/>
          <w:sz w:val="21"/>
          <w:szCs w:val="21"/>
        </w:rPr>
        <w:t>0</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not</w:t>
      </w:r>
      <w:r w:rsidRPr="00C71428">
        <w:rPr>
          <w:rFonts w:ascii="Consolas" w:eastAsia="Times New Roman" w:hAnsi="Consolas" w:cs="Times New Roman"/>
          <w:color w:val="657B83"/>
          <w:sz w:val="21"/>
          <w:szCs w:val="21"/>
        </w:rPr>
        <w:t xml:space="preserve"> x.</w:t>
      </w:r>
      <w:r w:rsidRPr="00C71428">
        <w:rPr>
          <w:rFonts w:ascii="Consolas" w:eastAsia="Times New Roman" w:hAnsi="Consolas" w:cs="Times New Roman"/>
          <w:color w:val="268BD2"/>
          <w:sz w:val="21"/>
          <w:szCs w:val="21"/>
        </w:rPr>
        <w:t>mode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empty</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else</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[numeric_col].</w:t>
      </w:r>
      <w:r w:rsidRPr="00C71428">
        <w:rPr>
          <w:rFonts w:ascii="Consolas" w:eastAsia="Times New Roman" w:hAnsi="Consolas" w:cs="Times New Roman"/>
          <w:color w:val="268BD2"/>
          <w:sz w:val="21"/>
          <w:szCs w:val="21"/>
        </w:rPr>
        <w:t>mode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D33682"/>
          <w:sz w:val="21"/>
          <w:szCs w:val="21"/>
        </w:rPr>
        <w:t>0</w:t>
      </w:r>
      <w:r w:rsidRPr="00C71428">
        <w:rPr>
          <w:rFonts w:ascii="Consolas" w:eastAsia="Times New Roman" w:hAnsi="Consolas" w:cs="Times New Roman"/>
          <w:color w:val="657B83"/>
          <w:sz w:val="21"/>
          <w:szCs w:val="21"/>
        </w:rPr>
        <w:t>])</w:t>
      </w:r>
    </w:p>
    <w:p w14:paraId="76E4793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w:t>
      </w:r>
    </w:p>
    <w:p w14:paraId="360A44E9"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else</w:t>
      </w:r>
      <w:r w:rsidRPr="00C71428">
        <w:rPr>
          <w:rFonts w:ascii="Consolas" w:eastAsia="Times New Roman" w:hAnsi="Consolas" w:cs="Times New Roman"/>
          <w:color w:val="657B83"/>
          <w:sz w:val="21"/>
          <w:szCs w:val="21"/>
        </w:rPr>
        <w:t>:</w:t>
      </w:r>
    </w:p>
    <w:p w14:paraId="43027F14"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lastRenderedPageBreak/>
        <w:t xml:space="preserve">                </w:t>
      </w:r>
      <w:r w:rsidRPr="00C71428">
        <w:rPr>
          <w:rFonts w:ascii="Consolas" w:eastAsia="Times New Roman" w:hAnsi="Consolas" w:cs="Times New Roman"/>
          <w:i/>
          <w:iCs/>
          <w:color w:val="93A1A1"/>
          <w:sz w:val="21"/>
          <w:szCs w:val="21"/>
        </w:rPr>
        <w:t># AVANSAT NUMERIC: Imputare pe grupuri cu fallback la mediana globală</w:t>
      </w:r>
    </w:p>
    <w:p w14:paraId="51D1F356"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global_val</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[numeric_col].</w:t>
      </w:r>
      <w:r w:rsidRPr="00C71428">
        <w:rPr>
          <w:rFonts w:ascii="Consolas" w:eastAsia="Times New Roman" w:hAnsi="Consolas" w:cs="Times New Roman"/>
          <w:color w:val="268BD2"/>
          <w:sz w:val="21"/>
          <w:szCs w:val="21"/>
        </w:rPr>
        <w:t>median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method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AA198"/>
          <w:sz w:val="21"/>
          <w:szCs w:val="21"/>
        </w:rPr>
        <w:t>'median'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else</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[numeric_col].</w:t>
      </w:r>
      <w:r w:rsidRPr="00C71428">
        <w:rPr>
          <w:rFonts w:ascii="Consolas" w:eastAsia="Times New Roman" w:hAnsi="Consolas" w:cs="Times New Roman"/>
          <w:color w:val="268BD2"/>
          <w:sz w:val="21"/>
          <w:szCs w:val="21"/>
        </w:rPr>
        <w:t>mean</w:t>
      </w:r>
      <w:r w:rsidRPr="00C71428">
        <w:rPr>
          <w:rFonts w:ascii="Consolas" w:eastAsia="Times New Roman" w:hAnsi="Consolas" w:cs="Times New Roman"/>
          <w:color w:val="657B83"/>
          <w:sz w:val="21"/>
          <w:szCs w:val="21"/>
        </w:rPr>
        <w:t>()</w:t>
      </w:r>
    </w:p>
    <w:p w14:paraId="7E71189C"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 xml:space="preserve">[numeric_col]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groupby</w:t>
      </w:r>
      <w:r w:rsidRPr="00C71428">
        <w:rPr>
          <w:rFonts w:ascii="Consolas" w:eastAsia="Times New Roman" w:hAnsi="Consolas" w:cs="Times New Roman"/>
          <w:color w:val="657B83"/>
          <w:sz w:val="21"/>
          <w:szCs w:val="21"/>
        </w:rPr>
        <w:t>(group_col)[numeric_col].</w:t>
      </w:r>
      <w:r w:rsidRPr="00C71428">
        <w:rPr>
          <w:rFonts w:ascii="Consolas" w:eastAsia="Times New Roman" w:hAnsi="Consolas" w:cs="Times New Roman"/>
          <w:color w:val="268BD2"/>
          <w:sz w:val="21"/>
          <w:szCs w:val="21"/>
        </w:rPr>
        <w:t>transform</w:t>
      </w:r>
      <w:r w:rsidRPr="00C71428">
        <w:rPr>
          <w:rFonts w:ascii="Consolas" w:eastAsia="Times New Roman" w:hAnsi="Consolas" w:cs="Times New Roman"/>
          <w:color w:val="657B83"/>
          <w:sz w:val="21"/>
          <w:szCs w:val="21"/>
        </w:rPr>
        <w:t>(</w:t>
      </w:r>
    </w:p>
    <w:p w14:paraId="53CA07DD"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b/>
          <w:bCs/>
          <w:color w:val="586E75"/>
          <w:sz w:val="21"/>
          <w:szCs w:val="21"/>
        </w:rPr>
        <w:t>lambda</w:t>
      </w:r>
      <w:r w:rsidRPr="00C71428">
        <w:rPr>
          <w:rFonts w:ascii="Consolas" w:eastAsia="Times New Roman" w:hAnsi="Consolas" w:cs="Times New Roman"/>
          <w:color w:val="657B83"/>
          <w:sz w:val="21"/>
          <w:szCs w:val="21"/>
        </w:rPr>
        <w:t xml:space="preserve"> x: x.</w:t>
      </w:r>
      <w:r w:rsidRPr="00C71428">
        <w:rPr>
          <w:rFonts w:ascii="Consolas" w:eastAsia="Times New Roman" w:hAnsi="Consolas" w:cs="Times New Roman"/>
          <w:color w:val="268BD2"/>
          <w:sz w:val="21"/>
          <w:szCs w:val="21"/>
        </w:rPr>
        <w:t>fillna</w:t>
      </w:r>
      <w:r w:rsidRPr="00C71428">
        <w:rPr>
          <w:rFonts w:ascii="Consolas" w:eastAsia="Times New Roman" w:hAnsi="Consolas" w:cs="Times New Roman"/>
          <w:color w:val="657B83"/>
          <w:sz w:val="21"/>
          <w:szCs w:val="21"/>
        </w:rPr>
        <w:t>(x.</w:t>
      </w:r>
      <w:r w:rsidRPr="00C71428">
        <w:rPr>
          <w:rFonts w:ascii="Consolas" w:eastAsia="Times New Roman" w:hAnsi="Consolas" w:cs="Times New Roman"/>
          <w:color w:val="268BD2"/>
          <w:sz w:val="21"/>
          <w:szCs w:val="21"/>
        </w:rPr>
        <w:t>median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method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AA198"/>
          <w:sz w:val="21"/>
          <w:szCs w:val="21"/>
        </w:rPr>
        <w:t>'median'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else</w:t>
      </w:r>
      <w:r w:rsidRPr="00C71428">
        <w:rPr>
          <w:rFonts w:ascii="Consolas" w:eastAsia="Times New Roman" w:hAnsi="Consolas" w:cs="Times New Roman"/>
          <w:color w:val="657B83"/>
          <w:sz w:val="21"/>
          <w:szCs w:val="21"/>
        </w:rPr>
        <w:t xml:space="preserve"> x.</w:t>
      </w:r>
      <w:r w:rsidRPr="00C71428">
        <w:rPr>
          <w:rFonts w:ascii="Consolas" w:eastAsia="Times New Roman" w:hAnsi="Consolas" w:cs="Times New Roman"/>
          <w:color w:val="268BD2"/>
          <w:sz w:val="21"/>
          <w:szCs w:val="21"/>
        </w:rPr>
        <w:t>mean</w:t>
      </w:r>
      <w:r w:rsidRPr="00C71428">
        <w:rPr>
          <w:rFonts w:ascii="Consolas" w:eastAsia="Times New Roman" w:hAnsi="Consolas" w:cs="Times New Roman"/>
          <w:color w:val="657B83"/>
          <w:sz w:val="21"/>
          <w:szCs w:val="21"/>
        </w:rPr>
        <w:t>())</w:t>
      </w:r>
    </w:p>
    <w:p w14:paraId="089C9868"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w:t>
      </w:r>
      <w:r w:rsidRPr="00C71428">
        <w:rPr>
          <w:rFonts w:ascii="Consolas" w:eastAsia="Times New Roman" w:hAnsi="Consolas" w:cs="Times New Roman"/>
          <w:color w:val="268BD2"/>
          <w:sz w:val="21"/>
          <w:szCs w:val="21"/>
        </w:rPr>
        <w:t>fillna</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global_val</w:t>
      </w:r>
      <w:r w:rsidRPr="00C71428">
        <w:rPr>
          <w:rFonts w:ascii="Consolas" w:eastAsia="Times New Roman" w:hAnsi="Consolas" w:cs="Times New Roman"/>
          <w:color w:val="657B83"/>
          <w:sz w:val="21"/>
          <w:szCs w:val="21"/>
        </w:rPr>
        <w:t>)</w:t>
      </w:r>
    </w:p>
    <w:p w14:paraId="7A8F8F9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else</w:t>
      </w:r>
      <w:r w:rsidRPr="00C71428">
        <w:rPr>
          <w:rFonts w:ascii="Consolas" w:eastAsia="Times New Roman" w:hAnsi="Consolas" w:cs="Times New Roman"/>
          <w:color w:val="657B83"/>
          <w:sz w:val="21"/>
          <w:szCs w:val="21"/>
        </w:rPr>
        <w:t>:</w:t>
      </w:r>
    </w:p>
    <w:p w14:paraId="708399F2"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i/>
          <w:iCs/>
          <w:color w:val="93A1A1"/>
          <w:sz w:val="21"/>
          <w:szCs w:val="21"/>
        </w:rPr>
        <w:t># Imputare simplă (globală)</w:t>
      </w:r>
    </w:p>
    <w:p w14:paraId="03B5C4E4"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is_numeric</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and</w:t>
      </w:r>
      <w:r w:rsidRPr="00C71428">
        <w:rPr>
          <w:rFonts w:ascii="Consolas" w:eastAsia="Times New Roman" w:hAnsi="Consolas" w:cs="Times New Roman"/>
          <w:color w:val="657B83"/>
          <w:sz w:val="21"/>
          <w:szCs w:val="21"/>
        </w:rPr>
        <w:t xml:space="preserve"> method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AA198"/>
          <w:sz w:val="21"/>
          <w:szCs w:val="21"/>
        </w:rPr>
        <w:t>'median'</w:t>
      </w:r>
      <w:r w:rsidRPr="00C71428">
        <w:rPr>
          <w:rFonts w:ascii="Consolas" w:eastAsia="Times New Roman" w:hAnsi="Consolas" w:cs="Times New Roman"/>
          <w:color w:val="657B83"/>
          <w:sz w:val="21"/>
          <w:szCs w:val="21"/>
        </w:rPr>
        <w:t>:</w:t>
      </w:r>
    </w:p>
    <w:p w14:paraId="6F4F0890"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 xml:space="preserve">[numeric_col]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[numeric_col].</w:t>
      </w:r>
      <w:r w:rsidRPr="00C71428">
        <w:rPr>
          <w:rFonts w:ascii="Consolas" w:eastAsia="Times New Roman" w:hAnsi="Consolas" w:cs="Times New Roman"/>
          <w:color w:val="268BD2"/>
          <w:sz w:val="21"/>
          <w:szCs w:val="21"/>
        </w:rPr>
        <w:t>fillna</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[numeric_col].</w:t>
      </w:r>
      <w:r w:rsidRPr="00C71428">
        <w:rPr>
          <w:rFonts w:ascii="Consolas" w:eastAsia="Times New Roman" w:hAnsi="Consolas" w:cs="Times New Roman"/>
          <w:color w:val="268BD2"/>
          <w:sz w:val="21"/>
          <w:szCs w:val="21"/>
        </w:rPr>
        <w:t>median</w:t>
      </w:r>
      <w:r w:rsidRPr="00C71428">
        <w:rPr>
          <w:rFonts w:ascii="Consolas" w:eastAsia="Times New Roman" w:hAnsi="Consolas" w:cs="Times New Roman"/>
          <w:color w:val="657B83"/>
          <w:sz w:val="21"/>
          <w:szCs w:val="21"/>
        </w:rPr>
        <w:t>())</w:t>
      </w:r>
    </w:p>
    <w:p w14:paraId="46085CD2"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elif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is_numeric</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and</w:t>
      </w:r>
      <w:r w:rsidRPr="00C71428">
        <w:rPr>
          <w:rFonts w:ascii="Consolas" w:eastAsia="Times New Roman" w:hAnsi="Consolas" w:cs="Times New Roman"/>
          <w:color w:val="657B83"/>
          <w:sz w:val="21"/>
          <w:szCs w:val="21"/>
        </w:rPr>
        <w:t xml:space="preserve"> method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AA198"/>
          <w:sz w:val="21"/>
          <w:szCs w:val="21"/>
        </w:rPr>
        <w:t>'mean'</w:t>
      </w:r>
      <w:r w:rsidRPr="00C71428">
        <w:rPr>
          <w:rFonts w:ascii="Consolas" w:eastAsia="Times New Roman" w:hAnsi="Consolas" w:cs="Times New Roman"/>
          <w:color w:val="657B83"/>
          <w:sz w:val="21"/>
          <w:szCs w:val="21"/>
        </w:rPr>
        <w:t>:</w:t>
      </w:r>
    </w:p>
    <w:p w14:paraId="49DDBC54"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 xml:space="preserve">[numeric_col]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[numeric_col].</w:t>
      </w:r>
      <w:r w:rsidRPr="00C71428">
        <w:rPr>
          <w:rFonts w:ascii="Consolas" w:eastAsia="Times New Roman" w:hAnsi="Consolas" w:cs="Times New Roman"/>
          <w:color w:val="268BD2"/>
          <w:sz w:val="21"/>
          <w:szCs w:val="21"/>
        </w:rPr>
        <w:t>fillna</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[numeric_col].</w:t>
      </w:r>
      <w:r w:rsidRPr="00C71428">
        <w:rPr>
          <w:rFonts w:ascii="Consolas" w:eastAsia="Times New Roman" w:hAnsi="Consolas" w:cs="Times New Roman"/>
          <w:color w:val="268BD2"/>
          <w:sz w:val="21"/>
          <w:szCs w:val="21"/>
        </w:rPr>
        <w:t>mean</w:t>
      </w:r>
      <w:r w:rsidRPr="00C71428">
        <w:rPr>
          <w:rFonts w:ascii="Consolas" w:eastAsia="Times New Roman" w:hAnsi="Consolas" w:cs="Times New Roman"/>
          <w:color w:val="657B83"/>
          <w:sz w:val="21"/>
          <w:szCs w:val="21"/>
        </w:rPr>
        <w:t>())</w:t>
      </w:r>
    </w:p>
    <w:p w14:paraId="5A8ECCC3"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else</w:t>
      </w:r>
      <w:r w:rsidRPr="00C71428">
        <w:rPr>
          <w:rFonts w:ascii="Consolas" w:eastAsia="Times New Roman" w:hAnsi="Consolas" w:cs="Times New Roman"/>
          <w:color w:val="657B83"/>
          <w:sz w:val="21"/>
          <w:szCs w:val="21"/>
        </w:rPr>
        <w:t>:</w:t>
      </w:r>
    </w:p>
    <w:p w14:paraId="33524469"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i/>
          <w:iCs/>
          <w:color w:val="93A1A1"/>
          <w:sz w:val="21"/>
          <w:szCs w:val="21"/>
        </w:rPr>
        <w:t># Modul pentru orice tip de date (fallback sau cerere explicită)</w:t>
      </w:r>
    </w:p>
    <w:p w14:paraId="76173560"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mode_val</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[numeric_col].</w:t>
      </w:r>
      <w:r w:rsidRPr="00C71428">
        <w:rPr>
          <w:rFonts w:ascii="Consolas" w:eastAsia="Times New Roman" w:hAnsi="Consolas" w:cs="Times New Roman"/>
          <w:color w:val="268BD2"/>
          <w:sz w:val="21"/>
          <w:szCs w:val="21"/>
        </w:rPr>
        <w:t>mode</w:t>
      </w:r>
      <w:r w:rsidRPr="00C71428">
        <w:rPr>
          <w:rFonts w:ascii="Consolas" w:eastAsia="Times New Roman" w:hAnsi="Consolas" w:cs="Times New Roman"/>
          <w:color w:val="657B83"/>
          <w:sz w:val="21"/>
          <w:szCs w:val="21"/>
        </w:rPr>
        <w:t>()</w:t>
      </w:r>
    </w:p>
    <w:p w14:paraId="73679DC8"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not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mode_val</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empty</w:t>
      </w:r>
      <w:r w:rsidRPr="00C71428">
        <w:rPr>
          <w:rFonts w:ascii="Consolas" w:eastAsia="Times New Roman" w:hAnsi="Consolas" w:cs="Times New Roman"/>
          <w:color w:val="657B83"/>
          <w:sz w:val="21"/>
          <w:szCs w:val="21"/>
        </w:rPr>
        <w:t>:</w:t>
      </w:r>
    </w:p>
    <w:p w14:paraId="691CEFE0"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 xml:space="preserve">[numeric_col]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[numeric_col].</w:t>
      </w:r>
      <w:r w:rsidRPr="00C71428">
        <w:rPr>
          <w:rFonts w:ascii="Consolas" w:eastAsia="Times New Roman" w:hAnsi="Consolas" w:cs="Times New Roman"/>
          <w:color w:val="268BD2"/>
          <w:sz w:val="21"/>
          <w:szCs w:val="21"/>
        </w:rPr>
        <w:t>fillna</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mode_val</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D33682"/>
          <w:sz w:val="21"/>
          <w:szCs w:val="21"/>
        </w:rPr>
        <w:t>0</w:t>
      </w:r>
      <w:r w:rsidRPr="00C71428">
        <w:rPr>
          <w:rFonts w:ascii="Consolas" w:eastAsia="Times New Roman" w:hAnsi="Consolas" w:cs="Times New Roman"/>
          <w:color w:val="657B83"/>
          <w:sz w:val="21"/>
          <w:szCs w:val="21"/>
        </w:rPr>
        <w:t>])</w:t>
      </w:r>
    </w:p>
    <w:p w14:paraId="162B45B6"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p>
    <w:p w14:paraId="151E08B9"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i/>
          <w:iCs/>
          <w:color w:val="93A1A1"/>
          <w:sz w:val="21"/>
          <w:szCs w:val="21"/>
        </w:rPr>
        <w:t># 2. Conversie dată (dacă este specificată)</w:t>
      </w:r>
    </w:p>
    <w:p w14:paraId="3C415E20"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date_col </w:t>
      </w:r>
      <w:r w:rsidRPr="00C71428">
        <w:rPr>
          <w:rFonts w:ascii="Consolas" w:eastAsia="Times New Roman" w:hAnsi="Consolas" w:cs="Times New Roman"/>
          <w:color w:val="859900"/>
          <w:sz w:val="21"/>
          <w:szCs w:val="21"/>
        </w:rPr>
        <w:t>and</w:t>
      </w:r>
      <w:r w:rsidRPr="00C71428">
        <w:rPr>
          <w:rFonts w:ascii="Consolas" w:eastAsia="Times New Roman" w:hAnsi="Consolas" w:cs="Times New Roman"/>
          <w:color w:val="657B83"/>
          <w:sz w:val="21"/>
          <w:szCs w:val="21"/>
        </w:rPr>
        <w:t xml:space="preserve"> date_col </w:t>
      </w:r>
      <w:r w:rsidRPr="00C71428">
        <w:rPr>
          <w:rFonts w:ascii="Consolas" w:eastAsia="Times New Roman" w:hAnsi="Consolas" w:cs="Times New Roman"/>
          <w:color w:val="859900"/>
          <w:sz w:val="21"/>
          <w:szCs w:val="21"/>
        </w:rPr>
        <w:t>in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columns</w:t>
      </w:r>
      <w:r w:rsidRPr="00C71428">
        <w:rPr>
          <w:rFonts w:ascii="Consolas" w:eastAsia="Times New Roman" w:hAnsi="Consolas" w:cs="Times New Roman"/>
          <w:color w:val="657B83"/>
          <w:sz w:val="21"/>
          <w:szCs w:val="21"/>
        </w:rPr>
        <w:t>:</w:t>
      </w:r>
    </w:p>
    <w:p w14:paraId="32C4BEF4"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 xml:space="preserve">[date_col]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pd</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to_datetime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[date_col], errors</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2AA198"/>
          <w:sz w:val="21"/>
          <w:szCs w:val="21"/>
        </w:rPr>
        <w:t>'coerce'</w:t>
      </w:r>
      <w:r w:rsidRPr="00C71428">
        <w:rPr>
          <w:rFonts w:ascii="Consolas" w:eastAsia="Times New Roman" w:hAnsi="Consolas" w:cs="Times New Roman"/>
          <w:color w:val="657B83"/>
          <w:sz w:val="21"/>
          <w:szCs w:val="21"/>
        </w:rPr>
        <w:t>)</w:t>
      </w:r>
    </w:p>
    <w:p w14:paraId="40DE5B80"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i/>
          <w:iCs/>
          <w:color w:val="93A1A1"/>
          <w:sz w:val="21"/>
          <w:szCs w:val="21"/>
        </w:rPr>
        <w:t># 3. Creare coloană binară</w:t>
      </w:r>
    </w:p>
    <w:p w14:paraId="2D69149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'has_review'</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[date_col].</w:t>
      </w:r>
      <w:r w:rsidRPr="00C71428">
        <w:rPr>
          <w:rFonts w:ascii="Consolas" w:eastAsia="Times New Roman" w:hAnsi="Consolas" w:cs="Times New Roman"/>
          <w:color w:val="268BD2"/>
          <w:sz w:val="21"/>
          <w:szCs w:val="21"/>
        </w:rPr>
        <w:t>apply</w:t>
      </w:r>
      <w:r w:rsidRPr="00C71428">
        <w:rPr>
          <w:rFonts w:ascii="Consolas" w:eastAsia="Times New Roman" w:hAnsi="Consolas" w:cs="Times New Roman"/>
          <w:color w:val="657B83"/>
          <w:sz w:val="21"/>
          <w:szCs w:val="21"/>
        </w:rPr>
        <w:t>(</w:t>
      </w:r>
      <w:r w:rsidRPr="00C71428">
        <w:rPr>
          <w:rFonts w:ascii="Consolas" w:eastAsia="Times New Roman" w:hAnsi="Consolas" w:cs="Times New Roman"/>
          <w:b/>
          <w:bCs/>
          <w:color w:val="586E75"/>
          <w:sz w:val="21"/>
          <w:szCs w:val="21"/>
        </w:rPr>
        <w:t>lambda</w:t>
      </w:r>
      <w:r w:rsidRPr="00C71428">
        <w:rPr>
          <w:rFonts w:ascii="Consolas" w:eastAsia="Times New Roman" w:hAnsi="Consolas" w:cs="Times New Roman"/>
          <w:color w:val="657B83"/>
          <w:sz w:val="21"/>
          <w:szCs w:val="21"/>
        </w:rPr>
        <w:t xml:space="preserve"> x: </w:t>
      </w:r>
      <w:r w:rsidRPr="00C71428">
        <w:rPr>
          <w:rFonts w:ascii="Consolas" w:eastAsia="Times New Roman" w:hAnsi="Consolas" w:cs="Times New Roman"/>
          <w:color w:val="D33682"/>
          <w:sz w:val="21"/>
          <w:szCs w:val="21"/>
        </w:rPr>
        <w:t>0</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pd</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isnull</w:t>
      </w:r>
      <w:r w:rsidRPr="00C71428">
        <w:rPr>
          <w:rFonts w:ascii="Consolas" w:eastAsia="Times New Roman" w:hAnsi="Consolas" w:cs="Times New Roman"/>
          <w:color w:val="657B83"/>
          <w:sz w:val="21"/>
          <w:szCs w:val="21"/>
        </w:rPr>
        <w:t xml:space="preserve">(x) </w:t>
      </w:r>
      <w:r w:rsidRPr="00C71428">
        <w:rPr>
          <w:rFonts w:ascii="Consolas" w:eastAsia="Times New Roman" w:hAnsi="Consolas" w:cs="Times New Roman"/>
          <w:color w:val="859900"/>
          <w:sz w:val="21"/>
          <w:szCs w:val="21"/>
        </w:rPr>
        <w:t>else</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D33682"/>
          <w:sz w:val="21"/>
          <w:szCs w:val="21"/>
        </w:rPr>
        <w:t>1</w:t>
      </w:r>
      <w:r w:rsidRPr="00C71428">
        <w:rPr>
          <w:rFonts w:ascii="Consolas" w:eastAsia="Times New Roman" w:hAnsi="Consolas" w:cs="Times New Roman"/>
          <w:color w:val="657B83"/>
          <w:sz w:val="21"/>
          <w:szCs w:val="21"/>
        </w:rPr>
        <w:t>)</w:t>
      </w:r>
    </w:p>
    <w:p w14:paraId="3346DB10"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p>
    <w:p w14:paraId="404ECD3A"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return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p>
    <w:p w14:paraId="1880B448" w14:textId="77777777" w:rsidR="00322C89" w:rsidRDefault="00000000">
      <w:pPr>
        <w:pStyle w:val="Titlu2"/>
      </w:pPr>
      <w:r>
        <w:t>4.3 Eliminarea Valorilor Aberante (Outliers)</w:t>
      </w:r>
    </w:p>
    <w:p w14:paraId="1C90DBCA" w14:textId="77777777" w:rsidR="00322C89" w:rsidRDefault="00000000" w:rsidP="00C71428">
      <w:pPr>
        <w:pStyle w:val="Stildocumente"/>
      </w:pPr>
      <w:r>
        <w:t>Pentru detectarea outlierilor se folosește regula extinsă Tukey cu pragul 3×IQR (InterQuartile Range). Se calculează Q1 (quartila 25%) și Q3 (quartila 75%), iar orice valoare sub Q1 - 3×IQR sau peste Q3 + 3×IQR este considerată aberantă. Rândurile care conțin cel puțin o valoare aberantă sunt eliminate din set.</w:t>
      </w:r>
    </w:p>
    <w:p w14:paraId="351203E2"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859900"/>
          <w:sz w:val="21"/>
          <w:szCs w:val="21"/>
        </w:rPr>
        <w:lastRenderedPageBreak/>
        <w:t>if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button</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w:t>
      </w:r>
      <w:r w:rsidRPr="00C71428">
        <w:rPr>
          <w:rFonts w:ascii="Segoe UI Emoji" w:eastAsia="Times New Roman" w:hAnsi="Segoe UI Emoji" w:cs="Segoe UI Emoji"/>
          <w:color w:val="2AA198"/>
          <w:sz w:val="21"/>
          <w:szCs w:val="21"/>
        </w:rPr>
        <w:t>🚀</w:t>
      </w:r>
      <w:r w:rsidRPr="00C71428">
        <w:rPr>
          <w:rFonts w:ascii="Consolas" w:eastAsia="Times New Roman" w:hAnsi="Consolas" w:cs="Times New Roman"/>
          <w:color w:val="2AA198"/>
          <w:sz w:val="21"/>
          <w:szCs w:val="21"/>
        </w:rPr>
        <w:t xml:space="preserve"> Elimină TOATE valorile aberante (3×IQR)"</w:t>
      </w:r>
      <w:r w:rsidRPr="00C71428">
        <w:rPr>
          <w:rFonts w:ascii="Consolas" w:eastAsia="Times New Roman" w:hAnsi="Consolas" w:cs="Times New Roman"/>
          <w:color w:val="657B83"/>
          <w:sz w:val="21"/>
          <w:szCs w:val="21"/>
        </w:rPr>
        <w:t>, use_container_width</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B58900"/>
          <w:sz w:val="21"/>
          <w:szCs w:val="21"/>
        </w:rPr>
        <w:t>True</w:t>
      </w:r>
      <w:r w:rsidRPr="00C71428">
        <w:rPr>
          <w:rFonts w:ascii="Consolas" w:eastAsia="Times New Roman" w:hAnsi="Consolas" w:cs="Times New Roman"/>
          <w:color w:val="657B83"/>
          <w:sz w:val="21"/>
          <w:szCs w:val="21"/>
        </w:rPr>
        <w:t>):</w:t>
      </w:r>
    </w:p>
    <w:p w14:paraId="0F2BBC10"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df_work</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df</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copy</w:t>
      </w:r>
      <w:r w:rsidRPr="00C71428">
        <w:rPr>
          <w:rFonts w:ascii="Consolas" w:eastAsia="Times New Roman" w:hAnsi="Consolas" w:cs="Times New Roman"/>
          <w:color w:val="657B83"/>
          <w:sz w:val="21"/>
          <w:szCs w:val="21"/>
        </w:rPr>
        <w:t>()</w:t>
      </w:r>
    </w:p>
    <w:p w14:paraId="1BDA65D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numeric_df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df_work</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numeric_cols_for_outliers</w:t>
      </w:r>
      <w:r w:rsidRPr="00C71428">
        <w:rPr>
          <w:rFonts w:ascii="Consolas" w:eastAsia="Times New Roman" w:hAnsi="Consolas" w:cs="Times New Roman"/>
          <w:color w:val="657B83"/>
          <w:sz w:val="21"/>
          <w:szCs w:val="21"/>
        </w:rPr>
        <w:t>]</w:t>
      </w:r>
    </w:p>
    <w:p w14:paraId="2480B8A7"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p>
    <w:p w14:paraId="79389B35"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q1</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numeric_df</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quantile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D33682"/>
          <w:sz w:val="21"/>
          <w:szCs w:val="21"/>
        </w:rPr>
        <w:t>0.25</w:t>
      </w:r>
      <w:r w:rsidRPr="00C71428">
        <w:rPr>
          <w:rFonts w:ascii="Consolas" w:eastAsia="Times New Roman" w:hAnsi="Consolas" w:cs="Times New Roman"/>
          <w:color w:val="657B83"/>
          <w:sz w:val="21"/>
          <w:szCs w:val="21"/>
        </w:rPr>
        <w:t>)</w:t>
      </w:r>
    </w:p>
    <w:p w14:paraId="0BA73778"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q3</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numeric_df</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quantile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D33682"/>
          <w:sz w:val="21"/>
          <w:szCs w:val="21"/>
        </w:rPr>
        <w:t>0.75</w:t>
      </w:r>
      <w:r w:rsidRPr="00C71428">
        <w:rPr>
          <w:rFonts w:ascii="Consolas" w:eastAsia="Times New Roman" w:hAnsi="Consolas" w:cs="Times New Roman"/>
          <w:color w:val="657B83"/>
          <w:sz w:val="21"/>
          <w:szCs w:val="21"/>
        </w:rPr>
        <w:t>)</w:t>
      </w:r>
    </w:p>
    <w:p w14:paraId="2907A9C6"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iqr</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q3</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q1</w:t>
      </w:r>
    </w:p>
    <w:p w14:paraId="2608C6BB"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p>
    <w:p w14:paraId="39BCB772"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lower_bounds</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q1</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D33682"/>
          <w:sz w:val="21"/>
          <w:szCs w:val="21"/>
        </w:rPr>
        <w:t>3</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iqr</w:t>
      </w:r>
    </w:p>
    <w:p w14:paraId="17D65D25"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upper_bounds</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q3</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D33682"/>
          <w:sz w:val="21"/>
          <w:szCs w:val="21"/>
        </w:rPr>
        <w:t>3</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iqr</w:t>
      </w:r>
    </w:p>
    <w:p w14:paraId="15C007EC"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p>
    <w:p w14:paraId="02FC940C"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outlier_mask</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numeric_df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&lt;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lower_bounds</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numeric_df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&gt;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upper_bounds</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any</w:t>
      </w:r>
      <w:r w:rsidRPr="00C71428">
        <w:rPr>
          <w:rFonts w:ascii="Consolas" w:eastAsia="Times New Roman" w:hAnsi="Consolas" w:cs="Times New Roman"/>
          <w:color w:val="657B83"/>
          <w:sz w:val="21"/>
          <w:szCs w:val="21"/>
        </w:rPr>
        <w:t>(axis</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D33682"/>
          <w:sz w:val="21"/>
          <w:szCs w:val="21"/>
        </w:rPr>
        <w:t>1</w:t>
      </w:r>
      <w:r w:rsidRPr="00C71428">
        <w:rPr>
          <w:rFonts w:ascii="Consolas" w:eastAsia="Times New Roman" w:hAnsi="Consolas" w:cs="Times New Roman"/>
          <w:color w:val="657B83"/>
          <w:sz w:val="21"/>
          <w:szCs w:val="21"/>
        </w:rPr>
        <w:t>)</w:t>
      </w:r>
    </w:p>
    <w:p w14:paraId="2EC84363"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removed_rows</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int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outlier_mask</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sum</w:t>
      </w:r>
      <w:r w:rsidRPr="00C71428">
        <w:rPr>
          <w:rFonts w:ascii="Consolas" w:eastAsia="Times New Roman" w:hAnsi="Consolas" w:cs="Times New Roman"/>
          <w:color w:val="657B83"/>
          <w:sz w:val="21"/>
          <w:szCs w:val="21"/>
        </w:rPr>
        <w:t>())</w:t>
      </w:r>
    </w:p>
    <w:p w14:paraId="53CDFB3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p>
    <w:p w14:paraId="202A698F"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df_work</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loc</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268BD2"/>
          <w:sz w:val="21"/>
          <w:szCs w:val="21"/>
        </w:rPr>
        <w:t>outlier_mask</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copy</w:t>
      </w:r>
      <w:r w:rsidRPr="00C71428">
        <w:rPr>
          <w:rFonts w:ascii="Consolas" w:eastAsia="Times New Roman" w:hAnsi="Consolas" w:cs="Times New Roman"/>
          <w:color w:val="657B83"/>
          <w:sz w:val="21"/>
          <w:szCs w:val="21"/>
        </w:rPr>
        <w:t>()</w:t>
      </w:r>
    </w:p>
    <w:p w14:paraId="162055DD"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session_state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AA198"/>
          <w:sz w:val="21"/>
          <w:szCs w:val="21"/>
        </w:rPr>
        <w:t>'outlier_msg'</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b/>
          <w:bCs/>
          <w:color w:val="586E75"/>
          <w:sz w:val="21"/>
          <w:szCs w:val="21"/>
        </w:rPr>
        <w:t>f</w:t>
      </w:r>
      <w:r w:rsidRPr="00C71428">
        <w:rPr>
          <w:rFonts w:ascii="Consolas" w:eastAsia="Times New Roman" w:hAnsi="Consolas" w:cs="Times New Roman"/>
          <w:color w:val="2AA198"/>
          <w:sz w:val="21"/>
          <w:szCs w:val="21"/>
        </w:rPr>
        <w:t xml:space="preserve">"S-au eliminat </w:t>
      </w:r>
      <w:r w:rsidRPr="00C71428">
        <w:rPr>
          <w:rFonts w:ascii="Consolas" w:eastAsia="Times New Roman" w:hAnsi="Consolas" w:cs="Times New Roman"/>
          <w:color w:val="CB4B16"/>
          <w:sz w:val="21"/>
          <w:szCs w:val="21"/>
        </w:rPr>
        <w:t>{</w:t>
      </w:r>
      <w:r w:rsidRPr="00C71428">
        <w:rPr>
          <w:rFonts w:ascii="Consolas" w:eastAsia="Times New Roman" w:hAnsi="Consolas" w:cs="Times New Roman"/>
          <w:color w:val="268BD2"/>
          <w:sz w:val="21"/>
          <w:szCs w:val="21"/>
        </w:rPr>
        <w:t>removed_rows</w:t>
      </w:r>
      <w:r w:rsidRPr="00C71428">
        <w:rPr>
          <w:rFonts w:ascii="Consolas" w:eastAsia="Times New Roman" w:hAnsi="Consolas" w:cs="Times New Roman"/>
          <w:color w:val="CB4B16"/>
          <w:sz w:val="21"/>
          <w:szCs w:val="21"/>
        </w:rPr>
        <w:t>}</w:t>
      </w:r>
      <w:r w:rsidRPr="00C71428">
        <w:rPr>
          <w:rFonts w:ascii="Consolas" w:eastAsia="Times New Roman" w:hAnsi="Consolas" w:cs="Times New Roman"/>
          <w:color w:val="2AA198"/>
          <w:sz w:val="21"/>
          <w:szCs w:val="21"/>
        </w:rPr>
        <w:t xml:space="preserve"> rânduri care conțineau cel puțin o valoare aberantă (3×IQR)."</w:t>
      </w:r>
    </w:p>
    <w:p w14:paraId="718ABAA0"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CB4B16"/>
          <w:sz w:val="21"/>
          <w:szCs w:val="21"/>
        </w:rPr>
        <w:t>st</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rerun</w:t>
      </w:r>
      <w:r w:rsidRPr="00C71428">
        <w:rPr>
          <w:rFonts w:ascii="Consolas" w:eastAsia="Times New Roman" w:hAnsi="Consolas" w:cs="Times New Roman"/>
          <w:color w:val="657B83"/>
          <w:sz w:val="21"/>
          <w:szCs w:val="21"/>
        </w:rPr>
        <w:t>()</w:t>
      </w:r>
    </w:p>
    <w:p w14:paraId="32B9E977" w14:textId="77777777" w:rsidR="00C71428" w:rsidRDefault="00C71428" w:rsidP="00C71428">
      <w:pPr>
        <w:pStyle w:val="Stildocumente"/>
      </w:pPr>
    </w:p>
    <w:p w14:paraId="6B5D940D" w14:textId="62B4473E" w:rsidR="00C71428" w:rsidRDefault="00C71428" w:rsidP="00C71428">
      <w:pPr>
        <w:pStyle w:val="Stildocumente"/>
        <w:ind w:firstLine="0"/>
      </w:pPr>
      <w:r w:rsidRPr="00C71428">
        <w:drawing>
          <wp:inline distT="0" distB="0" distL="0" distR="0" wp14:anchorId="391E0115" wp14:editId="67393DCA">
            <wp:extent cx="5486400" cy="3689350"/>
            <wp:effectExtent l="0" t="0" r="0" b="6350"/>
            <wp:docPr id="18374128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1280" name=""/>
                    <pic:cNvPicPr/>
                  </pic:nvPicPr>
                  <pic:blipFill>
                    <a:blip r:embed="rId9"/>
                    <a:stretch>
                      <a:fillRect/>
                    </a:stretch>
                  </pic:blipFill>
                  <pic:spPr>
                    <a:xfrm>
                      <a:off x="0" y="0"/>
                      <a:ext cx="5486400" cy="3689350"/>
                    </a:xfrm>
                    <a:prstGeom prst="rect">
                      <a:avLst/>
                    </a:prstGeom>
                  </pic:spPr>
                </pic:pic>
              </a:graphicData>
            </a:graphic>
          </wp:inline>
        </w:drawing>
      </w:r>
    </w:p>
    <w:p w14:paraId="3F16EA37" w14:textId="451BBCCD" w:rsidR="00C71428" w:rsidRDefault="00C71428" w:rsidP="00C71428">
      <w:pPr>
        <w:pStyle w:val="Stildocumente"/>
        <w:ind w:firstLine="0"/>
      </w:pPr>
      <w:r w:rsidRPr="00C71428">
        <w:lastRenderedPageBreak/>
        <w:drawing>
          <wp:inline distT="0" distB="0" distL="0" distR="0" wp14:anchorId="5426DC84" wp14:editId="64468598">
            <wp:extent cx="5486400" cy="3728085"/>
            <wp:effectExtent l="0" t="0" r="0" b="5715"/>
            <wp:docPr id="101711391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13914" name=""/>
                    <pic:cNvPicPr/>
                  </pic:nvPicPr>
                  <pic:blipFill>
                    <a:blip r:embed="rId10"/>
                    <a:stretch>
                      <a:fillRect/>
                    </a:stretch>
                  </pic:blipFill>
                  <pic:spPr>
                    <a:xfrm>
                      <a:off x="0" y="0"/>
                      <a:ext cx="5486400" cy="3728085"/>
                    </a:xfrm>
                    <a:prstGeom prst="rect">
                      <a:avLst/>
                    </a:prstGeom>
                  </pic:spPr>
                </pic:pic>
              </a:graphicData>
            </a:graphic>
          </wp:inline>
        </w:drawing>
      </w:r>
    </w:p>
    <w:p w14:paraId="0170754D" w14:textId="130E9D6C" w:rsidR="00322C89" w:rsidRDefault="00000000" w:rsidP="00C71428">
      <w:pPr>
        <w:pStyle w:val="Stildocumente"/>
      </w:pPr>
      <w:r>
        <w:t>Această secțiune pregătește datele pentru toate analizele ulterioare. Mecanismul de blocare în doi pași previne greșeli comune (ștergerea întregului set dacă există coloane aproape goale). Imputarea pe grupuri (pe marcă) este deosebit de utilă în contextul auto, deoarece valorile lipsă ale unei mărci sunt mult mai bine estimate prin mediana aceleiași mărci decât prin mediana globală a pieței.</w:t>
      </w:r>
    </w:p>
    <w:p w14:paraId="5250B4EF" w14:textId="77777777" w:rsidR="00322C89" w:rsidRDefault="00000000">
      <w:r>
        <w:br w:type="page"/>
      </w:r>
    </w:p>
    <w:p w14:paraId="7D3A03DF" w14:textId="77777777" w:rsidR="00322C89" w:rsidRDefault="00000000">
      <w:pPr>
        <w:pStyle w:val="Titlu1"/>
      </w:pPr>
      <w:r>
        <w:lastRenderedPageBreak/>
        <w:t>5. Encodare Variabile Categoriale</w:t>
      </w:r>
    </w:p>
    <w:p w14:paraId="35B37F84" w14:textId="77777777" w:rsidR="00322C89" w:rsidRDefault="00000000">
      <w:pPr>
        <w:pStyle w:val="Titlu2"/>
      </w:pPr>
      <w:r>
        <w:t>5.1 Ce contine</w:t>
      </w:r>
    </w:p>
    <w:p w14:paraId="422FCE62" w14:textId="77777777" w:rsidR="00322C89" w:rsidRDefault="00000000" w:rsidP="00C71428">
      <w:pPr>
        <w:pStyle w:val="Stildocumente"/>
      </w:pPr>
      <w:r>
        <w:t>Aceasta sectiune transforma variabilele text (categoriale) in format numeric, un pas obligatoriu inainte de a putea aplica orice algoritm de Machine Learning. Coloanele vizate sunt cele de tip 'object' sau 'category', precum Company, Model, Segment sau Fuel.</w:t>
      </w:r>
    </w:p>
    <w:p w14:paraId="2AA0940B" w14:textId="6D5C2A82" w:rsidR="00C71428" w:rsidRDefault="00000000" w:rsidP="00C71428">
      <w:pPr>
        <w:pStyle w:val="Titlu2"/>
      </w:pPr>
      <w:r>
        <w:t>5.2 Metode de Encodare Implementate</w:t>
      </w:r>
    </w:p>
    <w:p w14:paraId="4EC0B576" w14:textId="77777777" w:rsidR="00C71428" w:rsidRPr="00C71428" w:rsidRDefault="00C71428" w:rsidP="00C71428"/>
    <w:p w14:paraId="7F49E143" w14:textId="77777777" w:rsidR="00322C89" w:rsidRDefault="00000000" w:rsidP="00C71428">
      <w:pPr>
        <w:ind w:firstLine="720"/>
        <w:jc w:val="both"/>
      </w:pPr>
      <w:r>
        <w:t>Aplicatia ofera doua metode de encodare, selectabile interactiv de catre utilizator:</w:t>
      </w:r>
    </w:p>
    <w:p w14:paraId="5053C585" w14:textId="77777777" w:rsidR="00322C89" w:rsidRDefault="00000000">
      <w:r>
        <w:rPr>
          <w:b/>
        </w:rPr>
        <w:t xml:space="preserve">Label Encoding: </w:t>
      </w:r>
      <w:r>
        <w:t>Fiecare categorie unica primeste un index numeric unic (0, 1, 2, ...), sortat alfabetic. Este utila pentru arbori de decizie si cand numarul de categorii este mare.</w:t>
      </w:r>
    </w:p>
    <w:p w14:paraId="38CD54A9" w14:textId="77777777" w:rsidR="00322C89" w:rsidRDefault="00000000">
      <w:r>
        <w:rPr>
          <w:b/>
        </w:rPr>
        <w:t xml:space="preserve">Frequency Encoding: </w:t>
      </w:r>
      <w:r>
        <w:t>Fiecare categorie este inlocuita cu frecventa sa relativa (proportia din total, interval 0-1). Avantajul este ca pastreaza informatia despre popularitate fara a crea coloane suplimentare.</w:t>
      </w:r>
    </w:p>
    <w:p w14:paraId="0680CCA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b/>
          <w:bCs/>
          <w:color w:val="586E75"/>
          <w:sz w:val="21"/>
          <w:szCs w:val="21"/>
        </w:rPr>
        <w:t>def</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encode_categorical_columns</w:t>
      </w:r>
      <w:r w:rsidRPr="00C71428">
        <w:rPr>
          <w:rFonts w:ascii="Consolas" w:eastAsia="Times New Roman" w:hAnsi="Consolas" w:cs="Times New Roman"/>
          <w:color w:val="657B83"/>
          <w:sz w:val="21"/>
          <w:szCs w:val="21"/>
        </w:rPr>
        <w:t>(df, columns, method</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2AA198"/>
          <w:sz w:val="21"/>
          <w:szCs w:val="21"/>
        </w:rPr>
        <w:t>'label'</w:t>
      </w:r>
      <w:r w:rsidRPr="00C71428">
        <w:rPr>
          <w:rFonts w:ascii="Consolas" w:eastAsia="Times New Roman" w:hAnsi="Consolas" w:cs="Times New Roman"/>
          <w:color w:val="657B83"/>
          <w:sz w:val="21"/>
          <w:szCs w:val="21"/>
        </w:rPr>
        <w:t>, normalize_frequency</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B58900"/>
          <w:sz w:val="21"/>
          <w:szCs w:val="21"/>
        </w:rPr>
        <w:t>True</w:t>
      </w:r>
      <w:r w:rsidRPr="00C71428">
        <w:rPr>
          <w:rFonts w:ascii="Consolas" w:eastAsia="Times New Roman" w:hAnsi="Consolas" w:cs="Times New Roman"/>
          <w:color w:val="657B83"/>
          <w:sz w:val="21"/>
          <w:szCs w:val="21"/>
        </w:rPr>
        <w:t>):</w:t>
      </w:r>
    </w:p>
    <w:p w14:paraId="1636E900"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AA198"/>
          <w:sz w:val="21"/>
          <w:szCs w:val="21"/>
        </w:rPr>
        <w:t>"""</w:t>
      </w:r>
    </w:p>
    <w:p w14:paraId="5395546E"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2AA198"/>
          <w:sz w:val="21"/>
          <w:szCs w:val="21"/>
        </w:rPr>
        <w:t>    Aplică encodare pe coloanele categoriale selectate.</w:t>
      </w:r>
    </w:p>
    <w:p w14:paraId="22D4D8FA"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2AA198"/>
          <w:sz w:val="21"/>
          <w:szCs w:val="21"/>
        </w:rPr>
        <w:t>    Returnează DataFrame-ul encodat și mapările folosite (acolo unde este cazul).</w:t>
      </w:r>
    </w:p>
    <w:p w14:paraId="5A94C09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2AA198"/>
          <w:sz w:val="21"/>
          <w:szCs w:val="21"/>
        </w:rPr>
        <w:t>    """</w:t>
      </w:r>
    </w:p>
    <w:p w14:paraId="17AC5B09"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df.</w:t>
      </w:r>
      <w:r w:rsidRPr="00C71428">
        <w:rPr>
          <w:rFonts w:ascii="Consolas" w:eastAsia="Times New Roman" w:hAnsi="Consolas" w:cs="Times New Roman"/>
          <w:color w:val="268BD2"/>
          <w:sz w:val="21"/>
          <w:szCs w:val="21"/>
        </w:rPr>
        <w:t>copy</w:t>
      </w:r>
      <w:r w:rsidRPr="00C71428">
        <w:rPr>
          <w:rFonts w:ascii="Consolas" w:eastAsia="Times New Roman" w:hAnsi="Consolas" w:cs="Times New Roman"/>
          <w:color w:val="657B83"/>
          <w:sz w:val="21"/>
          <w:szCs w:val="21"/>
        </w:rPr>
        <w:t>()</w:t>
      </w:r>
    </w:p>
    <w:p w14:paraId="4A2D3260"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mappings</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p>
    <w:p w14:paraId="42F2590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p>
    <w:p w14:paraId="664D43D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if</w:t>
      </w:r>
      <w:r w:rsidRPr="00C71428">
        <w:rPr>
          <w:rFonts w:ascii="Consolas" w:eastAsia="Times New Roman" w:hAnsi="Consolas" w:cs="Times New Roman"/>
          <w:color w:val="657B83"/>
          <w:sz w:val="21"/>
          <w:szCs w:val="21"/>
        </w:rPr>
        <w:t xml:space="preserve"> method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AA198"/>
          <w:sz w:val="21"/>
          <w:szCs w:val="21"/>
        </w:rPr>
        <w:t>'label'</w:t>
      </w:r>
      <w:r w:rsidRPr="00C71428">
        <w:rPr>
          <w:rFonts w:ascii="Consolas" w:eastAsia="Times New Roman" w:hAnsi="Consolas" w:cs="Times New Roman"/>
          <w:color w:val="657B83"/>
          <w:sz w:val="21"/>
          <w:szCs w:val="21"/>
        </w:rPr>
        <w:t>:</w:t>
      </w:r>
    </w:p>
    <w:p w14:paraId="3D2F9B9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for</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col</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in</w:t>
      </w:r>
      <w:r w:rsidRPr="00C71428">
        <w:rPr>
          <w:rFonts w:ascii="Consolas" w:eastAsia="Times New Roman" w:hAnsi="Consolas" w:cs="Times New Roman"/>
          <w:color w:val="657B83"/>
          <w:sz w:val="21"/>
          <w:szCs w:val="21"/>
        </w:rPr>
        <w:t xml:space="preserve"> columns:</w:t>
      </w:r>
    </w:p>
    <w:p w14:paraId="666FE011"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categories</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sorted</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dropna</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unique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tolist</w:t>
      </w:r>
      <w:r w:rsidRPr="00C71428">
        <w:rPr>
          <w:rFonts w:ascii="Consolas" w:eastAsia="Times New Roman" w:hAnsi="Consolas" w:cs="Times New Roman"/>
          <w:color w:val="657B83"/>
          <w:sz w:val="21"/>
          <w:szCs w:val="21"/>
        </w:rPr>
        <w:t>(), key</w:t>
      </w:r>
      <w:r w:rsidRPr="00C71428">
        <w:rPr>
          <w:rFonts w:ascii="Consolas" w:eastAsia="Times New Roman" w:hAnsi="Consolas" w:cs="Times New Roman"/>
          <w:color w:val="859900"/>
          <w:sz w:val="21"/>
          <w:szCs w:val="21"/>
        </w:rPr>
        <w:t>=</w:t>
      </w:r>
      <w:r w:rsidRPr="00C71428">
        <w:rPr>
          <w:rFonts w:ascii="Consolas" w:eastAsia="Times New Roman" w:hAnsi="Consolas" w:cs="Times New Roman"/>
          <w:b/>
          <w:bCs/>
          <w:color w:val="586E75"/>
          <w:sz w:val="21"/>
          <w:szCs w:val="21"/>
        </w:rPr>
        <w:t>lambda</w:t>
      </w:r>
      <w:r w:rsidRPr="00C71428">
        <w:rPr>
          <w:rFonts w:ascii="Consolas" w:eastAsia="Times New Roman" w:hAnsi="Consolas" w:cs="Times New Roman"/>
          <w:color w:val="657B83"/>
          <w:sz w:val="21"/>
          <w:szCs w:val="21"/>
        </w:rPr>
        <w:t xml:space="preserve"> x: </w:t>
      </w:r>
      <w:r w:rsidRPr="00C71428">
        <w:rPr>
          <w:rFonts w:ascii="Consolas" w:eastAsia="Times New Roman" w:hAnsi="Consolas" w:cs="Times New Roman"/>
          <w:color w:val="859900"/>
          <w:sz w:val="21"/>
          <w:szCs w:val="21"/>
        </w:rPr>
        <w:t>str</w:t>
      </w:r>
      <w:r w:rsidRPr="00C71428">
        <w:rPr>
          <w:rFonts w:ascii="Consolas" w:eastAsia="Times New Roman" w:hAnsi="Consolas" w:cs="Times New Roman"/>
          <w:color w:val="657B83"/>
          <w:sz w:val="21"/>
          <w:szCs w:val="21"/>
        </w:rPr>
        <w:t>(x))</w:t>
      </w:r>
    </w:p>
    <w:p w14:paraId="6CF3D692"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mapping</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category</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idx</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for</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idx</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category</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enumerate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categories</w:t>
      </w:r>
      <w:r w:rsidRPr="00C71428">
        <w:rPr>
          <w:rFonts w:ascii="Consolas" w:eastAsia="Times New Roman" w:hAnsi="Consolas" w:cs="Times New Roman"/>
          <w:color w:val="657B83"/>
          <w:sz w:val="21"/>
          <w:szCs w:val="21"/>
        </w:rPr>
        <w:t>)}</w:t>
      </w:r>
    </w:p>
    <w:p w14:paraId="617B9C8B"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map</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mapping</w:t>
      </w:r>
      <w:r w:rsidRPr="00C71428">
        <w:rPr>
          <w:rFonts w:ascii="Consolas" w:eastAsia="Times New Roman" w:hAnsi="Consolas" w:cs="Times New Roman"/>
          <w:color w:val="657B83"/>
          <w:sz w:val="21"/>
          <w:szCs w:val="21"/>
        </w:rPr>
        <w:t>)</w:t>
      </w:r>
    </w:p>
    <w:p w14:paraId="5E3163ED"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mappings</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mapping</w:t>
      </w:r>
    </w:p>
    <w:p w14:paraId="27D3565D"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p>
    <w:p w14:paraId="71A4EA66"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elif</w:t>
      </w:r>
      <w:r w:rsidRPr="00C71428">
        <w:rPr>
          <w:rFonts w:ascii="Consolas" w:eastAsia="Times New Roman" w:hAnsi="Consolas" w:cs="Times New Roman"/>
          <w:color w:val="657B83"/>
          <w:sz w:val="21"/>
          <w:szCs w:val="21"/>
        </w:rPr>
        <w:t xml:space="preserve"> method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AA198"/>
          <w:sz w:val="21"/>
          <w:szCs w:val="21"/>
        </w:rPr>
        <w:t>'frequency'</w:t>
      </w:r>
      <w:r w:rsidRPr="00C71428">
        <w:rPr>
          <w:rFonts w:ascii="Consolas" w:eastAsia="Times New Roman" w:hAnsi="Consolas" w:cs="Times New Roman"/>
          <w:color w:val="657B83"/>
          <w:sz w:val="21"/>
          <w:szCs w:val="21"/>
        </w:rPr>
        <w:t>:</w:t>
      </w:r>
    </w:p>
    <w:p w14:paraId="5EC1493B"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for</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col</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in</w:t>
      </w:r>
      <w:r w:rsidRPr="00C71428">
        <w:rPr>
          <w:rFonts w:ascii="Consolas" w:eastAsia="Times New Roman" w:hAnsi="Consolas" w:cs="Times New Roman"/>
          <w:color w:val="657B83"/>
          <w:sz w:val="21"/>
          <w:szCs w:val="21"/>
        </w:rPr>
        <w:t xml:space="preserve"> columns:</w:t>
      </w:r>
    </w:p>
    <w:p w14:paraId="38235824"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lastRenderedPageBreak/>
        <w:t xml:space="preserve">            </w:t>
      </w:r>
      <w:r w:rsidRPr="00C71428">
        <w:rPr>
          <w:rFonts w:ascii="Consolas" w:eastAsia="Times New Roman" w:hAnsi="Consolas" w:cs="Times New Roman"/>
          <w:color w:val="268BD2"/>
          <w:sz w:val="21"/>
          <w:szCs w:val="21"/>
        </w:rPr>
        <w:t>freq_map</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value_counts</w:t>
      </w:r>
      <w:r w:rsidRPr="00C71428">
        <w:rPr>
          <w:rFonts w:ascii="Consolas" w:eastAsia="Times New Roman" w:hAnsi="Consolas" w:cs="Times New Roman"/>
          <w:color w:val="657B83"/>
          <w:sz w:val="21"/>
          <w:szCs w:val="21"/>
        </w:rPr>
        <w:t>(normalize</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normalize_frequency, dropna</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B58900"/>
          <w:sz w:val="21"/>
          <w:szCs w:val="21"/>
        </w:rPr>
        <w:t>True</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to_dict</w:t>
      </w:r>
      <w:r w:rsidRPr="00C71428">
        <w:rPr>
          <w:rFonts w:ascii="Consolas" w:eastAsia="Times New Roman" w:hAnsi="Consolas" w:cs="Times New Roman"/>
          <w:color w:val="657B83"/>
          <w:sz w:val="21"/>
          <w:szCs w:val="21"/>
        </w:rPr>
        <w:t>()</w:t>
      </w:r>
    </w:p>
    <w:p w14:paraId="3EF932A6"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map</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freq_map</w:t>
      </w:r>
      <w:r w:rsidRPr="00C71428">
        <w:rPr>
          <w:rFonts w:ascii="Consolas" w:eastAsia="Times New Roman" w:hAnsi="Consolas" w:cs="Times New Roman"/>
          <w:color w:val="657B83"/>
          <w:sz w:val="21"/>
          <w:szCs w:val="21"/>
        </w:rPr>
        <w:t>)</w:t>
      </w:r>
    </w:p>
    <w:p w14:paraId="7918CE69"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mappings</w:t>
      </w:r>
      <w:r w:rsidRPr="00C71428">
        <w:rPr>
          <w:rFonts w:ascii="Consolas" w:eastAsia="Times New Roman" w:hAnsi="Consolas" w:cs="Times New Roman"/>
          <w:color w:val="657B83"/>
          <w:sz w:val="21"/>
          <w:szCs w:val="21"/>
        </w:rPr>
        <w:t>[</w:t>
      </w:r>
      <w:r w:rsidRPr="00C71428">
        <w:rPr>
          <w:rFonts w:ascii="Consolas" w:eastAsia="Times New Roman" w:hAnsi="Consolas" w:cs="Times New Roman"/>
          <w:color w:val="268BD2"/>
          <w:sz w:val="21"/>
          <w:szCs w:val="21"/>
        </w:rPr>
        <w:t>col</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freq_map</w:t>
      </w:r>
    </w:p>
    <w:p w14:paraId="47B3969E"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p>
    <w:p w14:paraId="4FA60AA2" w14:textId="77777777" w:rsidR="00C71428" w:rsidRDefault="00C71428" w:rsidP="00C71428">
      <w:pPr>
        <w:shd w:val="clear" w:color="auto" w:fill="FDF6E3"/>
        <w:spacing w:after="0" w:line="285" w:lineRule="atLeast"/>
        <w:rPr>
          <w:rFonts w:ascii="Consolas" w:eastAsia="Times New Roman" w:hAnsi="Consolas" w:cs="Times New Roman"/>
          <w:color w:val="268BD2"/>
          <w:sz w:val="21"/>
          <w:szCs w:val="21"/>
        </w:rPr>
      </w:pP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859900"/>
          <w:sz w:val="21"/>
          <w:szCs w:val="21"/>
        </w:rPr>
        <w:t>return</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df_copy</w:t>
      </w:r>
      <w:r w:rsidRPr="00C71428">
        <w:rPr>
          <w:rFonts w:ascii="Consolas" w:eastAsia="Times New Roman" w:hAnsi="Consolas" w:cs="Times New Roman"/>
          <w:color w:val="657B83"/>
          <w:sz w:val="21"/>
          <w:szCs w:val="21"/>
        </w:rPr>
        <w:t xml:space="preserve">, </w:t>
      </w:r>
      <w:r w:rsidRPr="00C71428">
        <w:rPr>
          <w:rFonts w:ascii="Consolas" w:eastAsia="Times New Roman" w:hAnsi="Consolas" w:cs="Times New Roman"/>
          <w:color w:val="268BD2"/>
          <w:sz w:val="21"/>
          <w:szCs w:val="21"/>
        </w:rPr>
        <w:t>mappings</w:t>
      </w:r>
    </w:p>
    <w:p w14:paraId="4475CE75" w14:textId="77777777" w:rsidR="00C71428" w:rsidRPr="00C71428" w:rsidRDefault="00C71428" w:rsidP="00C71428">
      <w:pPr>
        <w:shd w:val="clear" w:color="auto" w:fill="FDF6E3"/>
        <w:spacing w:after="0" w:line="285" w:lineRule="atLeast"/>
        <w:rPr>
          <w:rFonts w:ascii="Consolas" w:eastAsia="Times New Roman" w:hAnsi="Consolas" w:cs="Times New Roman"/>
          <w:color w:val="657B83"/>
          <w:sz w:val="21"/>
          <w:szCs w:val="21"/>
        </w:rPr>
      </w:pPr>
    </w:p>
    <w:p w14:paraId="65B41D93" w14:textId="77777777" w:rsidR="00C71428" w:rsidRDefault="00C71428">
      <w:pPr>
        <w:pStyle w:val="Titlu2"/>
      </w:pPr>
    </w:p>
    <w:p w14:paraId="4761C560" w14:textId="324C2E4F" w:rsidR="00C71428" w:rsidRDefault="00A41412" w:rsidP="00C71428">
      <w:r w:rsidRPr="00A41412">
        <w:drawing>
          <wp:inline distT="0" distB="0" distL="0" distR="0" wp14:anchorId="2F994ABE" wp14:editId="65464479">
            <wp:extent cx="5486400" cy="4289425"/>
            <wp:effectExtent l="0" t="0" r="0" b="0"/>
            <wp:docPr id="164327178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71781" name=""/>
                    <pic:cNvPicPr/>
                  </pic:nvPicPr>
                  <pic:blipFill>
                    <a:blip r:embed="rId11"/>
                    <a:stretch>
                      <a:fillRect/>
                    </a:stretch>
                  </pic:blipFill>
                  <pic:spPr>
                    <a:xfrm>
                      <a:off x="0" y="0"/>
                      <a:ext cx="5486400" cy="4289425"/>
                    </a:xfrm>
                    <a:prstGeom prst="rect">
                      <a:avLst/>
                    </a:prstGeom>
                  </pic:spPr>
                </pic:pic>
              </a:graphicData>
            </a:graphic>
          </wp:inline>
        </w:drawing>
      </w:r>
    </w:p>
    <w:p w14:paraId="2F729242" w14:textId="77777777" w:rsidR="00A41412" w:rsidRDefault="00A41412" w:rsidP="00C71428"/>
    <w:p w14:paraId="12CC01AF" w14:textId="65474D22" w:rsidR="00A41412" w:rsidRPr="00C71428" w:rsidRDefault="00A41412" w:rsidP="00C71428">
      <w:r w:rsidRPr="00A41412">
        <w:lastRenderedPageBreak/>
        <w:drawing>
          <wp:inline distT="0" distB="0" distL="0" distR="0" wp14:anchorId="7B66EF3C" wp14:editId="423BCA64">
            <wp:extent cx="5486400" cy="4189095"/>
            <wp:effectExtent l="0" t="0" r="0" b="1905"/>
            <wp:docPr id="48930147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01476" name=""/>
                    <pic:cNvPicPr/>
                  </pic:nvPicPr>
                  <pic:blipFill>
                    <a:blip r:embed="rId12"/>
                    <a:stretch>
                      <a:fillRect/>
                    </a:stretch>
                  </pic:blipFill>
                  <pic:spPr>
                    <a:xfrm>
                      <a:off x="0" y="0"/>
                      <a:ext cx="5486400" cy="4189095"/>
                    </a:xfrm>
                    <a:prstGeom prst="rect">
                      <a:avLst/>
                    </a:prstGeom>
                  </pic:spPr>
                </pic:pic>
              </a:graphicData>
            </a:graphic>
          </wp:inline>
        </w:drawing>
      </w:r>
    </w:p>
    <w:p w14:paraId="693F13C1" w14:textId="77777777" w:rsidR="00322C89" w:rsidRDefault="00000000" w:rsidP="00A41412">
      <w:pPr>
        <w:pStyle w:val="Stildocumente"/>
      </w:pPr>
      <w:r>
        <w:t>Encodarea este un pas pregatitor esential. In contextul analizei auto, Label Encoding este preferat pentru clasificarile ulterioare (arbori de decizie), in timp ce Frequency Encoding este util cand dorim ca popularitatea unui brand sa fie reflectata direct in valoarea numerica (de exemplu, Toyota primeste o valoare mai mare decat o marca exotica rara).</w:t>
      </w:r>
    </w:p>
    <w:p w14:paraId="33E5B831" w14:textId="77777777" w:rsidR="00322C89" w:rsidRDefault="00000000">
      <w:r>
        <w:br w:type="page"/>
      </w:r>
    </w:p>
    <w:p w14:paraId="0ED80AEB" w14:textId="77777777" w:rsidR="00322C89" w:rsidRDefault="00000000">
      <w:pPr>
        <w:pStyle w:val="Titlu1"/>
      </w:pPr>
      <w:r>
        <w:lastRenderedPageBreak/>
        <w:t>6. Normalizare si Standardizare</w:t>
      </w:r>
    </w:p>
    <w:p w14:paraId="1127880E" w14:textId="77777777" w:rsidR="00322C89" w:rsidRDefault="00000000">
      <w:pPr>
        <w:pStyle w:val="Titlu2"/>
      </w:pPr>
      <w:r>
        <w:t>6.1 Ce contine</w:t>
      </w:r>
    </w:p>
    <w:p w14:paraId="349B3AC8" w14:textId="77777777" w:rsidR="00322C89" w:rsidRDefault="00000000" w:rsidP="00A41412">
      <w:pPr>
        <w:pStyle w:val="Stildocumente"/>
      </w:pPr>
      <w:r>
        <w:t>Aceasta sectiune aduce toate variabilele numerice la o scara comuna, un pas obligatoriu pentru algoritmii de clusterizare (K-Means, HC) si Regresia Logistica, care sunt sensibili la diferentele de magnitudine intre variabile (de exemplu, puterea in sute de CP vs. lungimea in mii de mm).</w:t>
      </w:r>
    </w:p>
    <w:p w14:paraId="422ADF40" w14:textId="77777777" w:rsidR="00322C89" w:rsidRDefault="00000000">
      <w:pPr>
        <w:pStyle w:val="Titlu2"/>
      </w:pPr>
      <w:r>
        <w:t>6.2 Metode Implementate</w:t>
      </w:r>
    </w:p>
    <w:p w14:paraId="01C376DE" w14:textId="77777777" w:rsidR="00322C89" w:rsidRDefault="00000000">
      <w:r>
        <w:rPr>
          <w:b/>
        </w:rPr>
        <w:t xml:space="preserve">Standardizarea (Z-score): </w:t>
      </w:r>
      <w:r>
        <w:t>Transforma datele astfel incat Media = 0 si Deviatia Standard = 1. Formula: z = (x - mean) / std.</w:t>
      </w:r>
    </w:p>
    <w:p w14:paraId="42B3C33E" w14:textId="77777777" w:rsidR="00322C89" w:rsidRDefault="00000000">
      <w:r>
        <w:rPr>
          <w:b/>
        </w:rPr>
        <w:t xml:space="preserve">Normalizarea (Min-Max): </w:t>
      </w:r>
      <w:r>
        <w:t>Transforma datele in intervalul fix [0, 1]. Formula: x_norm = (x - min) / (max - min).</w:t>
      </w:r>
    </w:p>
    <w:p w14:paraId="5A7046DC"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b/>
          <w:bCs/>
          <w:color w:val="586E75"/>
          <w:sz w:val="21"/>
          <w:szCs w:val="21"/>
        </w:rPr>
        <w:t>def</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scale_data</w:t>
      </w:r>
      <w:r w:rsidRPr="00A41412">
        <w:rPr>
          <w:rFonts w:ascii="Consolas" w:eastAsia="Times New Roman" w:hAnsi="Consolas" w:cs="Times New Roman"/>
          <w:color w:val="657B83"/>
          <w:sz w:val="21"/>
          <w:szCs w:val="21"/>
        </w:rPr>
        <w:t>(df, columns, method</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2AA198"/>
          <w:sz w:val="21"/>
          <w:szCs w:val="21"/>
        </w:rPr>
        <w:t>'standard'</w:t>
      </w:r>
      <w:r w:rsidRPr="00A41412">
        <w:rPr>
          <w:rFonts w:ascii="Consolas" w:eastAsia="Times New Roman" w:hAnsi="Consolas" w:cs="Times New Roman"/>
          <w:color w:val="657B83"/>
          <w:sz w:val="21"/>
          <w:szCs w:val="21"/>
        </w:rPr>
        <w:t>):</w:t>
      </w:r>
    </w:p>
    <w:p w14:paraId="205B4DC6"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w:t>
      </w:r>
    </w:p>
    <w:p w14:paraId="69C37553"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2AA198"/>
          <w:sz w:val="21"/>
          <w:szCs w:val="21"/>
        </w:rPr>
        <w:t>    Scalează coloanele numerice selectate folosind Standardizare (Z-score) sau Normalizare (Min-Max).</w:t>
      </w:r>
    </w:p>
    <w:p w14:paraId="0A78ED89"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2AA198"/>
          <w:sz w:val="21"/>
          <w:szCs w:val="21"/>
        </w:rPr>
        <w:t>    """</w:t>
      </w:r>
    </w:p>
    <w:p w14:paraId="5C3D6853"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df_copy</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df.</w:t>
      </w:r>
      <w:r w:rsidRPr="00A41412">
        <w:rPr>
          <w:rFonts w:ascii="Consolas" w:eastAsia="Times New Roman" w:hAnsi="Consolas" w:cs="Times New Roman"/>
          <w:color w:val="268BD2"/>
          <w:sz w:val="21"/>
          <w:szCs w:val="21"/>
        </w:rPr>
        <w:t>copy</w:t>
      </w:r>
      <w:r w:rsidRPr="00A41412">
        <w:rPr>
          <w:rFonts w:ascii="Consolas" w:eastAsia="Times New Roman" w:hAnsi="Consolas" w:cs="Times New Roman"/>
          <w:color w:val="657B83"/>
          <w:sz w:val="21"/>
          <w:szCs w:val="21"/>
        </w:rPr>
        <w:t>()</w:t>
      </w:r>
    </w:p>
    <w:p w14:paraId="3AD823E6"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for</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col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in</w:t>
      </w:r>
      <w:r w:rsidRPr="00A41412">
        <w:rPr>
          <w:rFonts w:ascii="Consolas" w:eastAsia="Times New Roman" w:hAnsi="Consolas" w:cs="Times New Roman"/>
          <w:color w:val="657B83"/>
          <w:sz w:val="21"/>
          <w:szCs w:val="21"/>
        </w:rPr>
        <w:t xml:space="preserve"> columns:</w:t>
      </w:r>
    </w:p>
    <w:p w14:paraId="10E6100A"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if</w:t>
      </w:r>
      <w:r w:rsidRPr="00A41412">
        <w:rPr>
          <w:rFonts w:ascii="Consolas" w:eastAsia="Times New Roman" w:hAnsi="Consolas" w:cs="Times New Roman"/>
          <w:color w:val="657B83"/>
          <w:sz w:val="21"/>
          <w:szCs w:val="21"/>
        </w:rPr>
        <w:t xml:space="preserve"> method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'standard'</w:t>
      </w:r>
      <w:r w:rsidRPr="00A41412">
        <w:rPr>
          <w:rFonts w:ascii="Consolas" w:eastAsia="Times New Roman" w:hAnsi="Consolas" w:cs="Times New Roman"/>
          <w:color w:val="657B83"/>
          <w:sz w:val="21"/>
          <w:szCs w:val="21"/>
        </w:rPr>
        <w:t>:</w:t>
      </w:r>
    </w:p>
    <w:p w14:paraId="65020F2C"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mean_val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df_copy</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col</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mean</w:t>
      </w:r>
      <w:r w:rsidRPr="00A41412">
        <w:rPr>
          <w:rFonts w:ascii="Consolas" w:eastAsia="Times New Roman" w:hAnsi="Consolas" w:cs="Times New Roman"/>
          <w:color w:val="657B83"/>
          <w:sz w:val="21"/>
          <w:szCs w:val="21"/>
        </w:rPr>
        <w:t>()</w:t>
      </w:r>
    </w:p>
    <w:p w14:paraId="1B0CE606"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std_val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df_copy</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col</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std</w:t>
      </w:r>
      <w:r w:rsidRPr="00A41412">
        <w:rPr>
          <w:rFonts w:ascii="Consolas" w:eastAsia="Times New Roman" w:hAnsi="Consolas" w:cs="Times New Roman"/>
          <w:color w:val="657B83"/>
          <w:sz w:val="21"/>
          <w:szCs w:val="21"/>
        </w:rPr>
        <w:t>()</w:t>
      </w:r>
    </w:p>
    <w:p w14:paraId="58E14241"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if</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std_val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D33682"/>
          <w:sz w:val="21"/>
          <w:szCs w:val="21"/>
        </w:rPr>
        <w:t>0</w:t>
      </w:r>
      <w:r w:rsidRPr="00A41412">
        <w:rPr>
          <w:rFonts w:ascii="Consolas" w:eastAsia="Times New Roman" w:hAnsi="Consolas" w:cs="Times New Roman"/>
          <w:color w:val="657B83"/>
          <w:sz w:val="21"/>
          <w:szCs w:val="21"/>
        </w:rPr>
        <w:t>:</w:t>
      </w:r>
    </w:p>
    <w:p w14:paraId="54B79BCB"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df_copy</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col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df_copy</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col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mean_val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std_val</w:t>
      </w:r>
    </w:p>
    <w:p w14:paraId="22E08EF8"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elif</w:t>
      </w:r>
      <w:r w:rsidRPr="00A41412">
        <w:rPr>
          <w:rFonts w:ascii="Consolas" w:eastAsia="Times New Roman" w:hAnsi="Consolas" w:cs="Times New Roman"/>
          <w:color w:val="657B83"/>
          <w:sz w:val="21"/>
          <w:szCs w:val="21"/>
        </w:rPr>
        <w:t xml:space="preserve"> method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'minmax'</w:t>
      </w:r>
      <w:r w:rsidRPr="00A41412">
        <w:rPr>
          <w:rFonts w:ascii="Consolas" w:eastAsia="Times New Roman" w:hAnsi="Consolas" w:cs="Times New Roman"/>
          <w:color w:val="657B83"/>
          <w:sz w:val="21"/>
          <w:szCs w:val="21"/>
        </w:rPr>
        <w:t>:</w:t>
      </w:r>
    </w:p>
    <w:p w14:paraId="1BD979DE"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min_val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df_copy</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col</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min</w:t>
      </w:r>
      <w:r w:rsidRPr="00A41412">
        <w:rPr>
          <w:rFonts w:ascii="Consolas" w:eastAsia="Times New Roman" w:hAnsi="Consolas" w:cs="Times New Roman"/>
          <w:color w:val="657B83"/>
          <w:sz w:val="21"/>
          <w:szCs w:val="21"/>
        </w:rPr>
        <w:t>()</w:t>
      </w:r>
    </w:p>
    <w:p w14:paraId="0124EEDA"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max_val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df_copy</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col</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max</w:t>
      </w:r>
      <w:r w:rsidRPr="00A41412">
        <w:rPr>
          <w:rFonts w:ascii="Consolas" w:eastAsia="Times New Roman" w:hAnsi="Consolas" w:cs="Times New Roman"/>
          <w:color w:val="657B83"/>
          <w:sz w:val="21"/>
          <w:szCs w:val="21"/>
        </w:rPr>
        <w:t>()</w:t>
      </w:r>
    </w:p>
    <w:p w14:paraId="00EBD354"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if</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max_val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min_val</w:t>
      </w:r>
      <w:r w:rsidRPr="00A41412">
        <w:rPr>
          <w:rFonts w:ascii="Consolas" w:eastAsia="Times New Roman" w:hAnsi="Consolas" w:cs="Times New Roman"/>
          <w:color w:val="657B83"/>
          <w:sz w:val="21"/>
          <w:szCs w:val="21"/>
        </w:rPr>
        <w:t>:</w:t>
      </w:r>
    </w:p>
    <w:p w14:paraId="7216DE7C"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df_copy</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col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df_copy</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col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min_val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max_val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min_val</w:t>
      </w:r>
      <w:r w:rsidRPr="00A41412">
        <w:rPr>
          <w:rFonts w:ascii="Consolas" w:eastAsia="Times New Roman" w:hAnsi="Consolas" w:cs="Times New Roman"/>
          <w:color w:val="657B83"/>
          <w:sz w:val="21"/>
          <w:szCs w:val="21"/>
        </w:rPr>
        <w:t>)</w:t>
      </w:r>
    </w:p>
    <w:p w14:paraId="72621D63"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return</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df_copy</w:t>
      </w:r>
    </w:p>
    <w:p w14:paraId="522234BB" w14:textId="77777777" w:rsidR="00A41412" w:rsidRDefault="00A41412">
      <w:pPr>
        <w:jc w:val="both"/>
      </w:pPr>
    </w:p>
    <w:p w14:paraId="63ACEF6C" w14:textId="539339EE" w:rsidR="00322C89" w:rsidRDefault="00000000" w:rsidP="00A41412">
      <w:pPr>
        <w:pStyle w:val="Stildocumente"/>
      </w:pPr>
      <w:r>
        <w:t>Aplicatia include si o verificare statistica automata, afisand un tabel comparativ Inainte vs Dupa cu valorile Min, Max, Medie si Deviatie Standard, pentru a valida ca transformarea a fost aplicata corect.</w:t>
      </w:r>
    </w:p>
    <w:p w14:paraId="4ED74094" w14:textId="77777777" w:rsidR="00A41412" w:rsidRDefault="00A41412">
      <w:pPr>
        <w:pStyle w:val="Titlu2"/>
      </w:pPr>
      <w:r w:rsidRPr="00A41412">
        <w:rPr>
          <w:rFonts w:ascii="Times New Roman" w:eastAsiaTheme="minorEastAsia" w:hAnsi="Times New Roman" w:cstheme="minorBidi"/>
          <w:bCs w:val="0"/>
          <w:color w:val="E74C3C"/>
          <w:sz w:val="22"/>
          <w:szCs w:val="22"/>
        </w:rPr>
        <w:lastRenderedPageBreak/>
        <w:drawing>
          <wp:inline distT="0" distB="0" distL="0" distR="0" wp14:anchorId="1611464A" wp14:editId="28E23925">
            <wp:extent cx="5486400" cy="4733925"/>
            <wp:effectExtent l="0" t="0" r="0" b="9525"/>
            <wp:docPr id="57360910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09105" name=""/>
                    <pic:cNvPicPr/>
                  </pic:nvPicPr>
                  <pic:blipFill>
                    <a:blip r:embed="rId13"/>
                    <a:stretch>
                      <a:fillRect/>
                    </a:stretch>
                  </pic:blipFill>
                  <pic:spPr>
                    <a:xfrm>
                      <a:off x="0" y="0"/>
                      <a:ext cx="5486400" cy="4733925"/>
                    </a:xfrm>
                    <a:prstGeom prst="rect">
                      <a:avLst/>
                    </a:prstGeom>
                  </pic:spPr>
                </pic:pic>
              </a:graphicData>
            </a:graphic>
          </wp:inline>
        </w:drawing>
      </w:r>
    </w:p>
    <w:p w14:paraId="567210CE" w14:textId="77777777" w:rsidR="00322C89" w:rsidRDefault="00000000" w:rsidP="00A41412">
      <w:pPr>
        <w:pStyle w:val="Stildocumente"/>
      </w:pPr>
      <w:r>
        <w:t>Scalarea este esentiala pentru algoritmii bazati pe distante (K-Means, HC) si pe gradient (Regresia Logistica). Fara acest pas, variabilele cu magnitudini mari (ex: greutatea in kg) ar domina complet variabilele cu magnitudini mici (ex: acceleratia in secunde), distorsionand rezultatele clusterizarii.</w:t>
      </w:r>
    </w:p>
    <w:p w14:paraId="70FB818E" w14:textId="77777777" w:rsidR="00322C89" w:rsidRDefault="00000000">
      <w:r>
        <w:br w:type="page"/>
      </w:r>
    </w:p>
    <w:p w14:paraId="7BA612CD" w14:textId="77777777" w:rsidR="00322C89" w:rsidRDefault="00000000">
      <w:pPr>
        <w:pStyle w:val="Titlu1"/>
      </w:pPr>
      <w:r>
        <w:lastRenderedPageBreak/>
        <w:t>7. Grupare si Agregare (Pivot)</w:t>
      </w:r>
    </w:p>
    <w:p w14:paraId="2D2C4A2B" w14:textId="77777777" w:rsidR="00322C89" w:rsidRDefault="00000000">
      <w:pPr>
        <w:pStyle w:val="Titlu2"/>
      </w:pPr>
      <w:r>
        <w:t>7.1 Ce contine</w:t>
      </w:r>
    </w:p>
    <w:p w14:paraId="17262BAA" w14:textId="77777777" w:rsidR="00322C89" w:rsidRDefault="00000000" w:rsidP="00A41412">
      <w:pPr>
        <w:pStyle w:val="Stildocumente"/>
      </w:pPr>
      <w:r>
        <w:t>Aceasta sectiune permite crearea de tabele pivot interactive, oferind statistici centralizate pe categorii de vehicule. Utilizatorul alege o coloana categorica de grupare (ex: Company, Segment, Fuel) si una sau mai multe coloane numerice pentru analiza, apoi selecteaza functiile de agregare dorite.</w:t>
      </w:r>
    </w:p>
    <w:p w14:paraId="2E65DCA5" w14:textId="77777777" w:rsidR="00322C89" w:rsidRDefault="00000000">
      <w:pPr>
        <w:pStyle w:val="Titlu2"/>
      </w:pPr>
      <w:r>
        <w:t>7.2 Cum s-a implementat</w:t>
      </w:r>
    </w:p>
    <w:p w14:paraId="14CE6F26" w14:textId="77777777" w:rsidR="00322C89" w:rsidRDefault="00000000" w:rsidP="00A41412">
      <w:pPr>
        <w:pStyle w:val="Stildocumente"/>
      </w:pPr>
      <w:r>
        <w:t xml:space="preserve">Tabelul pivot este generat folosind pandas </w:t>
      </w:r>
      <w:r w:rsidRPr="00A41412">
        <w:rPr>
          <w:i/>
          <w:iCs/>
        </w:rPr>
        <w:t>groupby</w:t>
      </w:r>
      <w:r>
        <w:t xml:space="preserve">() combinat cu </w:t>
      </w:r>
      <w:r w:rsidRPr="00A41412">
        <w:rPr>
          <w:i/>
          <w:iCs/>
        </w:rPr>
        <w:t>agg(),</w:t>
      </w:r>
      <w:r>
        <w:t xml:space="preserve"> permitand aplicarea simultana a mai multor functii de agregare: Media, Mediana, Maximul, Minimul si Numar inregistrari. Rezultatul este afisat intr-un tabel interactiv si insotit de o vizualizare automata (bar chart) pentru primele 15 categorii.</w:t>
      </w:r>
    </w:p>
    <w:p w14:paraId="7ACD27D3"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859900"/>
          <w:sz w:val="21"/>
          <w:szCs w:val="21"/>
        </w:rPr>
        <w:t>if</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agg_num_cols</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and</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agg_functions</w:t>
      </w:r>
      <w:r w:rsidRPr="00A41412">
        <w:rPr>
          <w:rFonts w:ascii="Consolas" w:eastAsia="Times New Roman" w:hAnsi="Consolas" w:cs="Times New Roman"/>
          <w:color w:val="657B83"/>
          <w:sz w:val="21"/>
          <w:szCs w:val="21"/>
        </w:rPr>
        <w:t>:</w:t>
      </w:r>
    </w:p>
    <w:p w14:paraId="2B7DBB78"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i/>
          <w:iCs/>
          <w:color w:val="93A1A1"/>
          <w:sz w:val="21"/>
          <w:szCs w:val="21"/>
        </w:rPr>
        <w:t># Calculăm tabelul pivot</w:t>
      </w:r>
    </w:p>
    <w:p w14:paraId="118DC124"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pivot_table</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df</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groupby</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group_by_col</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agg_num_cols</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agg</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agg_functions</w:t>
      </w:r>
      <w:r w:rsidRPr="00A41412">
        <w:rPr>
          <w:rFonts w:ascii="Consolas" w:eastAsia="Times New Roman" w:hAnsi="Consolas" w:cs="Times New Roman"/>
          <w:color w:val="657B83"/>
          <w:sz w:val="21"/>
          <w:szCs w:val="21"/>
        </w:rPr>
        <w:t>)</w:t>
      </w:r>
    </w:p>
    <w:p w14:paraId="06372DB1"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p>
    <w:p w14:paraId="0DE087D7"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i/>
          <w:iCs/>
          <w:color w:val="93A1A1"/>
          <w:sz w:val="21"/>
          <w:szCs w:val="21"/>
        </w:rPr>
        <w:t># Curățăm un pic formatarea numelor coloanelor pentru lizibilitate</w:t>
      </w:r>
    </w:p>
    <w:p w14:paraId="79C800D8"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pivot_table</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columns</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'_'</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join</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col</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strip</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for</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col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in</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pivot_table</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columns</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values</w:t>
      </w:r>
      <w:r w:rsidRPr="00A41412">
        <w:rPr>
          <w:rFonts w:ascii="Consolas" w:eastAsia="Times New Roman" w:hAnsi="Consolas" w:cs="Times New Roman"/>
          <w:color w:val="657B83"/>
          <w:sz w:val="21"/>
          <w:szCs w:val="21"/>
        </w:rPr>
        <w:t>]</w:t>
      </w:r>
    </w:p>
    <w:p w14:paraId="08D55216"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p>
    <w:p w14:paraId="7ABAD3F4"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CB4B16"/>
          <w:sz w:val="21"/>
          <w:szCs w:val="21"/>
        </w:rPr>
        <w:t>st</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markdown</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AA198"/>
          <w:sz w:val="21"/>
          <w:szCs w:val="21"/>
        </w:rPr>
        <w:t>"### Tabel Centralizator"</w:t>
      </w:r>
      <w:r w:rsidRPr="00A41412">
        <w:rPr>
          <w:rFonts w:ascii="Consolas" w:eastAsia="Times New Roman" w:hAnsi="Consolas" w:cs="Times New Roman"/>
          <w:color w:val="657B83"/>
          <w:sz w:val="21"/>
          <w:szCs w:val="21"/>
        </w:rPr>
        <w:t>)</w:t>
      </w:r>
    </w:p>
    <w:p w14:paraId="6C624028"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CB4B16"/>
          <w:sz w:val="21"/>
          <w:szCs w:val="21"/>
        </w:rPr>
        <w:t>st</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dataframe</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pivot_table</w:t>
      </w:r>
      <w:r w:rsidRPr="00A41412">
        <w:rPr>
          <w:rFonts w:ascii="Consolas" w:eastAsia="Times New Roman" w:hAnsi="Consolas" w:cs="Times New Roman"/>
          <w:color w:val="657B83"/>
          <w:sz w:val="21"/>
          <w:szCs w:val="21"/>
        </w:rPr>
        <w:t>)</w:t>
      </w:r>
    </w:p>
    <w:p w14:paraId="10443CF0"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p>
    <w:p w14:paraId="24E28726"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i/>
          <w:iCs/>
          <w:color w:val="93A1A1"/>
          <w:sz w:val="21"/>
          <w:szCs w:val="21"/>
        </w:rPr>
        <w:t># Vizualizare rapidă (îmbunătățită și dinamică)</w:t>
      </w:r>
    </w:p>
    <w:p w14:paraId="21678CFB"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available_metrics</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for</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in</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agg_functions</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if</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in</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'mean'</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'median'</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'max'</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'min'</w:t>
      </w:r>
      <w:r w:rsidRPr="00A41412">
        <w:rPr>
          <w:rFonts w:ascii="Consolas" w:eastAsia="Times New Roman" w:hAnsi="Consolas" w:cs="Times New Roman"/>
          <w:color w:val="657B83"/>
          <w:sz w:val="21"/>
          <w:szCs w:val="21"/>
        </w:rPr>
        <w:t>]]</w:t>
      </w:r>
    </w:p>
    <w:p w14:paraId="1C983A4C"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if</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available_metrics</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and</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agg_num_cols</w:t>
      </w:r>
      <w:r w:rsidRPr="00A41412">
        <w:rPr>
          <w:rFonts w:ascii="Consolas" w:eastAsia="Times New Roman" w:hAnsi="Consolas" w:cs="Times New Roman"/>
          <w:color w:val="657B83"/>
          <w:sz w:val="21"/>
          <w:szCs w:val="21"/>
        </w:rPr>
        <w:t>:</w:t>
      </w:r>
    </w:p>
    <w:p w14:paraId="17014988"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metric_to_plot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available_metrics</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D33682"/>
          <w:sz w:val="21"/>
          <w:szCs w:val="21"/>
        </w:rPr>
        <w:t>0</w:t>
      </w:r>
      <w:r w:rsidRPr="00A41412">
        <w:rPr>
          <w:rFonts w:ascii="Consolas" w:eastAsia="Times New Roman" w:hAnsi="Consolas" w:cs="Times New Roman"/>
          <w:color w:val="657B83"/>
          <w:sz w:val="21"/>
          <w:szCs w:val="21"/>
        </w:rPr>
        <w:t>]</w:t>
      </w:r>
    </w:p>
    <w:p w14:paraId="276EAAAB"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metric_label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"mean"</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"Mediei"</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"median"</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"Mediană"</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"max"</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"Maximului"</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"min"</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AA198"/>
          <w:sz w:val="21"/>
          <w:szCs w:val="21"/>
        </w:rPr>
        <w:t>"Minimului"</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metric_to_plot</w:t>
      </w:r>
      <w:r w:rsidRPr="00A41412">
        <w:rPr>
          <w:rFonts w:ascii="Consolas" w:eastAsia="Times New Roman" w:hAnsi="Consolas" w:cs="Times New Roman"/>
          <w:color w:val="657B83"/>
          <w:sz w:val="21"/>
          <w:szCs w:val="21"/>
        </w:rPr>
        <w:t>]</w:t>
      </w:r>
    </w:p>
    <w:p w14:paraId="5B9627CE"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p>
    <w:p w14:paraId="2A81E0D4"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CB4B16"/>
          <w:sz w:val="21"/>
          <w:szCs w:val="21"/>
        </w:rPr>
        <w:t>st</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markdown</w:t>
      </w:r>
      <w:r w:rsidRPr="00A41412">
        <w:rPr>
          <w:rFonts w:ascii="Consolas" w:eastAsia="Times New Roman" w:hAnsi="Consolas" w:cs="Times New Roman"/>
          <w:color w:val="657B83"/>
          <w:sz w:val="21"/>
          <w:szCs w:val="21"/>
        </w:rPr>
        <w:t>(</w:t>
      </w:r>
      <w:r w:rsidRPr="00A41412">
        <w:rPr>
          <w:rFonts w:ascii="Consolas" w:eastAsia="Times New Roman" w:hAnsi="Consolas" w:cs="Times New Roman"/>
          <w:b/>
          <w:bCs/>
          <w:color w:val="586E75"/>
          <w:sz w:val="21"/>
          <w:szCs w:val="21"/>
        </w:rPr>
        <w:t>f</w:t>
      </w:r>
      <w:r w:rsidRPr="00A41412">
        <w:rPr>
          <w:rFonts w:ascii="Consolas" w:eastAsia="Times New Roman" w:hAnsi="Consolas" w:cs="Times New Roman"/>
          <w:color w:val="2AA198"/>
          <w:sz w:val="21"/>
          <w:szCs w:val="21"/>
        </w:rPr>
        <w:t xml:space="preserve">"### </w:t>
      </w:r>
      <w:r w:rsidRPr="00A41412">
        <w:rPr>
          <w:rFonts w:ascii="Segoe UI Emoji" w:eastAsia="Times New Roman" w:hAnsi="Segoe UI Emoji" w:cs="Segoe UI Emoji"/>
          <w:color w:val="2AA198"/>
          <w:sz w:val="21"/>
          <w:szCs w:val="21"/>
        </w:rPr>
        <w:t>📊</w:t>
      </w:r>
      <w:r w:rsidRPr="00A41412">
        <w:rPr>
          <w:rFonts w:ascii="Consolas" w:eastAsia="Times New Roman" w:hAnsi="Consolas" w:cs="Times New Roman"/>
          <w:color w:val="2AA198"/>
          <w:sz w:val="21"/>
          <w:szCs w:val="21"/>
        </w:rPr>
        <w:t xml:space="preserve"> Reprezentare Vizuală a </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68BD2"/>
          <w:sz w:val="21"/>
          <w:szCs w:val="21"/>
        </w:rPr>
        <w:t>metric_label</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AA198"/>
          <w:sz w:val="21"/>
          <w:szCs w:val="21"/>
        </w:rPr>
        <w:t>"</w:t>
      </w:r>
      <w:r w:rsidRPr="00A41412">
        <w:rPr>
          <w:rFonts w:ascii="Consolas" w:eastAsia="Times New Roman" w:hAnsi="Consolas" w:cs="Times New Roman"/>
          <w:color w:val="657B83"/>
          <w:sz w:val="21"/>
          <w:szCs w:val="21"/>
        </w:rPr>
        <w:t>)</w:t>
      </w:r>
    </w:p>
    <w:p w14:paraId="539AFA6F"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first_col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b/>
          <w:bCs/>
          <w:color w:val="586E75"/>
          <w:sz w:val="21"/>
          <w:szCs w:val="21"/>
        </w:rPr>
        <w:t>f</w:t>
      </w:r>
      <w:r w:rsidRPr="00A41412">
        <w:rPr>
          <w:rFonts w:ascii="Consolas" w:eastAsia="Times New Roman" w:hAnsi="Consolas" w:cs="Times New Roman"/>
          <w:color w:val="2AA198"/>
          <w:sz w:val="21"/>
          <w:szCs w:val="21"/>
        </w:rPr>
        <w:t>"</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68BD2"/>
          <w:sz w:val="21"/>
          <w:szCs w:val="21"/>
        </w:rPr>
        <w:t>agg_num_cols</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D33682"/>
          <w:sz w:val="21"/>
          <w:szCs w:val="21"/>
        </w:rPr>
        <w:t>0</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AA198"/>
          <w:sz w:val="21"/>
          <w:szCs w:val="21"/>
        </w:rPr>
        <w:t>_</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68BD2"/>
          <w:sz w:val="21"/>
          <w:szCs w:val="21"/>
        </w:rPr>
        <w:t>metric_to_plot</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AA198"/>
          <w:sz w:val="21"/>
          <w:szCs w:val="21"/>
        </w:rPr>
        <w:t>"</w:t>
      </w:r>
    </w:p>
    <w:p w14:paraId="7B8650DB"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lastRenderedPageBreak/>
        <w:t xml:space="preserve">                </w:t>
      </w:r>
    </w:p>
    <w:p w14:paraId="6AD8EE46"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if</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first_col</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in</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pivot_table</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columns</w:t>
      </w:r>
      <w:r w:rsidRPr="00A41412">
        <w:rPr>
          <w:rFonts w:ascii="Consolas" w:eastAsia="Times New Roman" w:hAnsi="Consolas" w:cs="Times New Roman"/>
          <w:color w:val="657B83"/>
          <w:sz w:val="21"/>
          <w:szCs w:val="21"/>
        </w:rPr>
        <w:t>:</w:t>
      </w:r>
    </w:p>
    <w:p w14:paraId="1F39D211"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plot_data</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pivot_table</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first_col</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sort_values</w:t>
      </w:r>
      <w:r w:rsidRPr="00A41412">
        <w:rPr>
          <w:rFonts w:ascii="Consolas" w:eastAsia="Times New Roman" w:hAnsi="Consolas" w:cs="Times New Roman"/>
          <w:color w:val="657B83"/>
          <w:sz w:val="21"/>
          <w:szCs w:val="21"/>
        </w:rPr>
        <w:t>(ascending</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B58900"/>
          <w:sz w:val="21"/>
          <w:szCs w:val="21"/>
        </w:rPr>
        <w:t>False</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head</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D33682"/>
          <w:sz w:val="21"/>
          <w:szCs w:val="21"/>
        </w:rPr>
        <w:t>15</w:t>
      </w:r>
      <w:r w:rsidRPr="00A41412">
        <w:rPr>
          <w:rFonts w:ascii="Consolas" w:eastAsia="Times New Roman" w:hAnsi="Consolas" w:cs="Times New Roman"/>
          <w:color w:val="657B83"/>
          <w:sz w:val="21"/>
          <w:szCs w:val="21"/>
        </w:rPr>
        <w:t>)</w:t>
      </w:r>
    </w:p>
    <w:p w14:paraId="083C998A"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p>
    <w:p w14:paraId="17DB01ED"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fig</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268BD2"/>
          <w:sz w:val="21"/>
          <w:szCs w:val="21"/>
        </w:rPr>
        <w:t>ax</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CB4B16"/>
          <w:sz w:val="21"/>
          <w:szCs w:val="21"/>
        </w:rPr>
        <w:t>plt</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subplots</w:t>
      </w:r>
      <w:r w:rsidRPr="00A41412">
        <w:rPr>
          <w:rFonts w:ascii="Consolas" w:eastAsia="Times New Roman" w:hAnsi="Consolas" w:cs="Times New Roman"/>
          <w:color w:val="657B83"/>
          <w:sz w:val="21"/>
          <w:szCs w:val="21"/>
        </w:rPr>
        <w:t>(figsize</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D33682"/>
          <w:sz w:val="21"/>
          <w:szCs w:val="21"/>
        </w:rPr>
        <w:t>16</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D33682"/>
          <w:sz w:val="21"/>
          <w:szCs w:val="21"/>
        </w:rPr>
        <w:t>10</w:t>
      </w:r>
      <w:r w:rsidRPr="00A41412">
        <w:rPr>
          <w:rFonts w:ascii="Consolas" w:eastAsia="Times New Roman" w:hAnsi="Consolas" w:cs="Times New Roman"/>
          <w:color w:val="657B83"/>
          <w:sz w:val="21"/>
          <w:szCs w:val="21"/>
        </w:rPr>
        <w:t>))</w:t>
      </w:r>
    </w:p>
    <w:p w14:paraId="47E59CD1"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CB4B16"/>
          <w:sz w:val="21"/>
          <w:szCs w:val="21"/>
        </w:rPr>
        <w:t>sns</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barplot</w:t>
      </w:r>
      <w:r w:rsidRPr="00A41412">
        <w:rPr>
          <w:rFonts w:ascii="Consolas" w:eastAsia="Times New Roman" w:hAnsi="Consolas" w:cs="Times New Roman"/>
          <w:color w:val="657B83"/>
          <w:sz w:val="21"/>
          <w:szCs w:val="21"/>
        </w:rPr>
        <w:t>(x</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268BD2"/>
          <w:sz w:val="21"/>
          <w:szCs w:val="21"/>
        </w:rPr>
        <w:t>plot_data</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index</w:t>
      </w:r>
      <w:r w:rsidRPr="00A41412">
        <w:rPr>
          <w:rFonts w:ascii="Consolas" w:eastAsia="Times New Roman" w:hAnsi="Consolas" w:cs="Times New Roman"/>
          <w:color w:val="657B83"/>
          <w:sz w:val="21"/>
          <w:szCs w:val="21"/>
        </w:rPr>
        <w:t>, y</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268BD2"/>
          <w:sz w:val="21"/>
          <w:szCs w:val="21"/>
        </w:rPr>
        <w:t>plot_data</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values</w:t>
      </w:r>
      <w:r w:rsidRPr="00A41412">
        <w:rPr>
          <w:rFonts w:ascii="Consolas" w:eastAsia="Times New Roman" w:hAnsi="Consolas" w:cs="Times New Roman"/>
          <w:color w:val="657B83"/>
          <w:sz w:val="21"/>
          <w:szCs w:val="21"/>
        </w:rPr>
        <w:t>, palette</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2AA198"/>
          <w:sz w:val="21"/>
          <w:szCs w:val="21"/>
        </w:rPr>
        <w:t>"viridis"</w:t>
      </w:r>
      <w:r w:rsidRPr="00A41412">
        <w:rPr>
          <w:rFonts w:ascii="Consolas" w:eastAsia="Times New Roman" w:hAnsi="Consolas" w:cs="Times New Roman"/>
          <w:color w:val="657B83"/>
          <w:sz w:val="21"/>
          <w:szCs w:val="21"/>
        </w:rPr>
        <w:t>, ax</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268BD2"/>
          <w:sz w:val="21"/>
          <w:szCs w:val="21"/>
        </w:rPr>
        <w:t>ax</w:t>
      </w:r>
      <w:r w:rsidRPr="00A41412">
        <w:rPr>
          <w:rFonts w:ascii="Consolas" w:eastAsia="Times New Roman" w:hAnsi="Consolas" w:cs="Times New Roman"/>
          <w:color w:val="657B83"/>
          <w:sz w:val="21"/>
          <w:szCs w:val="21"/>
        </w:rPr>
        <w:t>)</w:t>
      </w:r>
    </w:p>
    <w:p w14:paraId="4EBDCED9"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CB4B16"/>
          <w:sz w:val="21"/>
          <w:szCs w:val="21"/>
        </w:rPr>
        <w:t>plt</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xticks</w:t>
      </w:r>
      <w:r w:rsidRPr="00A41412">
        <w:rPr>
          <w:rFonts w:ascii="Consolas" w:eastAsia="Times New Roman" w:hAnsi="Consolas" w:cs="Times New Roman"/>
          <w:color w:val="657B83"/>
          <w:sz w:val="21"/>
          <w:szCs w:val="21"/>
        </w:rPr>
        <w:t>(rotation</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D33682"/>
          <w:sz w:val="21"/>
          <w:szCs w:val="21"/>
        </w:rPr>
        <w:t>90</w:t>
      </w:r>
      <w:r w:rsidRPr="00A41412">
        <w:rPr>
          <w:rFonts w:ascii="Consolas" w:eastAsia="Times New Roman" w:hAnsi="Consolas" w:cs="Times New Roman"/>
          <w:color w:val="657B83"/>
          <w:sz w:val="21"/>
          <w:szCs w:val="21"/>
        </w:rPr>
        <w:t>, ha</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2AA198"/>
          <w:sz w:val="21"/>
          <w:szCs w:val="21"/>
        </w:rPr>
        <w:t>'center'</w:t>
      </w:r>
      <w:r w:rsidRPr="00A41412">
        <w:rPr>
          <w:rFonts w:ascii="Consolas" w:eastAsia="Times New Roman" w:hAnsi="Consolas" w:cs="Times New Roman"/>
          <w:color w:val="657B83"/>
          <w:sz w:val="21"/>
          <w:szCs w:val="21"/>
        </w:rPr>
        <w:t>, fontweight</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2AA198"/>
          <w:sz w:val="21"/>
          <w:szCs w:val="21"/>
        </w:rPr>
        <w:t>'bold'</w:t>
      </w:r>
      <w:r w:rsidRPr="00A41412">
        <w:rPr>
          <w:rFonts w:ascii="Consolas" w:eastAsia="Times New Roman" w:hAnsi="Consolas" w:cs="Times New Roman"/>
          <w:color w:val="657B83"/>
          <w:sz w:val="21"/>
          <w:szCs w:val="21"/>
        </w:rPr>
        <w:t>, fontsize</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D33682"/>
          <w:sz w:val="21"/>
          <w:szCs w:val="21"/>
        </w:rPr>
        <w:t>12</w:t>
      </w:r>
      <w:r w:rsidRPr="00A41412">
        <w:rPr>
          <w:rFonts w:ascii="Consolas" w:eastAsia="Times New Roman" w:hAnsi="Consolas" w:cs="Times New Roman"/>
          <w:color w:val="657B83"/>
          <w:sz w:val="21"/>
          <w:szCs w:val="21"/>
        </w:rPr>
        <w:t>)</w:t>
      </w:r>
    </w:p>
    <w:p w14:paraId="62B53B43"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CB4B16"/>
          <w:sz w:val="21"/>
          <w:szCs w:val="21"/>
        </w:rPr>
        <w:t>plt</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title</w:t>
      </w:r>
      <w:r w:rsidRPr="00A41412">
        <w:rPr>
          <w:rFonts w:ascii="Consolas" w:eastAsia="Times New Roman" w:hAnsi="Consolas" w:cs="Times New Roman"/>
          <w:color w:val="657B83"/>
          <w:sz w:val="21"/>
          <w:szCs w:val="21"/>
        </w:rPr>
        <w:t>(</w:t>
      </w:r>
      <w:r w:rsidRPr="00A41412">
        <w:rPr>
          <w:rFonts w:ascii="Consolas" w:eastAsia="Times New Roman" w:hAnsi="Consolas" w:cs="Times New Roman"/>
          <w:b/>
          <w:bCs/>
          <w:color w:val="586E75"/>
          <w:sz w:val="21"/>
          <w:szCs w:val="21"/>
        </w:rPr>
        <w:t>f</w:t>
      </w:r>
      <w:r w:rsidRPr="00A41412">
        <w:rPr>
          <w:rFonts w:ascii="Consolas" w:eastAsia="Times New Roman" w:hAnsi="Consolas" w:cs="Times New Roman"/>
          <w:color w:val="2AA198"/>
          <w:sz w:val="21"/>
          <w:szCs w:val="21"/>
        </w:rPr>
        <w:t xml:space="preserve">"Top 15 - </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68BD2"/>
          <w:sz w:val="21"/>
          <w:szCs w:val="21"/>
        </w:rPr>
        <w:t>metric_label</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AA198"/>
          <w:sz w:val="21"/>
          <w:szCs w:val="21"/>
        </w:rPr>
        <w:t xml:space="preserve"> </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68BD2"/>
          <w:sz w:val="21"/>
          <w:szCs w:val="21"/>
        </w:rPr>
        <w:t>agg_num_cols</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D33682"/>
          <w:sz w:val="21"/>
          <w:szCs w:val="21"/>
        </w:rPr>
        <w:t>0</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AA198"/>
          <w:sz w:val="21"/>
          <w:szCs w:val="21"/>
        </w:rPr>
        <w:t xml:space="preserve"> pe fiecare </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68BD2"/>
          <w:sz w:val="21"/>
          <w:szCs w:val="21"/>
        </w:rPr>
        <w:t>group_by_col</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AA198"/>
          <w:sz w:val="21"/>
          <w:szCs w:val="21"/>
        </w:rPr>
        <w:t>"</w:t>
      </w:r>
      <w:r w:rsidRPr="00A41412">
        <w:rPr>
          <w:rFonts w:ascii="Consolas" w:eastAsia="Times New Roman" w:hAnsi="Consolas" w:cs="Times New Roman"/>
          <w:color w:val="657B83"/>
          <w:sz w:val="21"/>
          <w:szCs w:val="21"/>
        </w:rPr>
        <w:t>, fontsize</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D33682"/>
          <w:sz w:val="21"/>
          <w:szCs w:val="21"/>
        </w:rPr>
        <w:t>16</w:t>
      </w:r>
      <w:r w:rsidRPr="00A41412">
        <w:rPr>
          <w:rFonts w:ascii="Consolas" w:eastAsia="Times New Roman" w:hAnsi="Consolas" w:cs="Times New Roman"/>
          <w:color w:val="657B83"/>
          <w:sz w:val="21"/>
          <w:szCs w:val="21"/>
        </w:rPr>
        <w:t>, fontweight</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2AA198"/>
          <w:sz w:val="21"/>
          <w:szCs w:val="21"/>
        </w:rPr>
        <w:t>'bold'</w:t>
      </w:r>
      <w:r w:rsidRPr="00A41412">
        <w:rPr>
          <w:rFonts w:ascii="Consolas" w:eastAsia="Times New Roman" w:hAnsi="Consolas" w:cs="Times New Roman"/>
          <w:color w:val="657B83"/>
          <w:sz w:val="21"/>
          <w:szCs w:val="21"/>
        </w:rPr>
        <w:t>)</w:t>
      </w:r>
    </w:p>
    <w:p w14:paraId="5DAF70C6"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CB4B16"/>
          <w:sz w:val="21"/>
          <w:szCs w:val="21"/>
        </w:rPr>
        <w:t>plt</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ylabel</w:t>
      </w:r>
      <w:r w:rsidRPr="00A41412">
        <w:rPr>
          <w:rFonts w:ascii="Consolas" w:eastAsia="Times New Roman" w:hAnsi="Consolas" w:cs="Times New Roman"/>
          <w:color w:val="657B83"/>
          <w:sz w:val="21"/>
          <w:szCs w:val="21"/>
        </w:rPr>
        <w:t>(</w:t>
      </w:r>
      <w:r w:rsidRPr="00A41412">
        <w:rPr>
          <w:rFonts w:ascii="Consolas" w:eastAsia="Times New Roman" w:hAnsi="Consolas" w:cs="Times New Roman"/>
          <w:b/>
          <w:bCs/>
          <w:color w:val="586E75"/>
          <w:sz w:val="21"/>
          <w:szCs w:val="21"/>
        </w:rPr>
        <w:t>f</w:t>
      </w:r>
      <w:r w:rsidRPr="00A41412">
        <w:rPr>
          <w:rFonts w:ascii="Consolas" w:eastAsia="Times New Roman" w:hAnsi="Consolas" w:cs="Times New Roman"/>
          <w:color w:val="2AA198"/>
          <w:sz w:val="21"/>
          <w:szCs w:val="21"/>
        </w:rPr>
        <w:t xml:space="preserve">"Valoare </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68BD2"/>
          <w:sz w:val="21"/>
          <w:szCs w:val="21"/>
        </w:rPr>
        <w:t>metric_label</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AA198"/>
          <w:sz w:val="21"/>
          <w:szCs w:val="21"/>
        </w:rPr>
        <w:t xml:space="preserve"> (</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68BD2"/>
          <w:sz w:val="21"/>
          <w:szCs w:val="21"/>
        </w:rPr>
        <w:t>agg_num_cols</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D33682"/>
          <w:sz w:val="21"/>
          <w:szCs w:val="21"/>
        </w:rPr>
        <w:t>0</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CB4B16"/>
          <w:sz w:val="21"/>
          <w:szCs w:val="21"/>
        </w:rPr>
        <w:t>}</w:t>
      </w:r>
      <w:r w:rsidRPr="00A41412">
        <w:rPr>
          <w:rFonts w:ascii="Consolas" w:eastAsia="Times New Roman" w:hAnsi="Consolas" w:cs="Times New Roman"/>
          <w:color w:val="2AA198"/>
          <w:sz w:val="21"/>
          <w:szCs w:val="21"/>
        </w:rPr>
        <w:t>)"</w:t>
      </w:r>
      <w:r w:rsidRPr="00A41412">
        <w:rPr>
          <w:rFonts w:ascii="Consolas" w:eastAsia="Times New Roman" w:hAnsi="Consolas" w:cs="Times New Roman"/>
          <w:color w:val="657B83"/>
          <w:sz w:val="21"/>
          <w:szCs w:val="21"/>
        </w:rPr>
        <w:t>, fontsize</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D33682"/>
          <w:sz w:val="21"/>
          <w:szCs w:val="21"/>
        </w:rPr>
        <w:t>13</w:t>
      </w:r>
      <w:r w:rsidRPr="00A41412">
        <w:rPr>
          <w:rFonts w:ascii="Consolas" w:eastAsia="Times New Roman" w:hAnsi="Consolas" w:cs="Times New Roman"/>
          <w:color w:val="657B83"/>
          <w:sz w:val="21"/>
          <w:szCs w:val="21"/>
        </w:rPr>
        <w:t>)</w:t>
      </w:r>
    </w:p>
    <w:p w14:paraId="2E864A4D"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CB4B16"/>
          <w:sz w:val="21"/>
          <w:szCs w:val="21"/>
        </w:rPr>
        <w:t>plt</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xlabel</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group_by_col</w:t>
      </w:r>
      <w:r w:rsidRPr="00A41412">
        <w:rPr>
          <w:rFonts w:ascii="Consolas" w:eastAsia="Times New Roman" w:hAnsi="Consolas" w:cs="Times New Roman"/>
          <w:color w:val="657B83"/>
          <w:sz w:val="21"/>
          <w:szCs w:val="21"/>
        </w:rPr>
        <w:t>, fontsize</w:t>
      </w:r>
      <w:r w:rsidRPr="00A41412">
        <w:rPr>
          <w:rFonts w:ascii="Consolas" w:eastAsia="Times New Roman" w:hAnsi="Consolas" w:cs="Times New Roman"/>
          <w:color w:val="859900"/>
          <w:sz w:val="21"/>
          <w:szCs w:val="21"/>
        </w:rPr>
        <w:t>=</w:t>
      </w:r>
      <w:r w:rsidRPr="00A41412">
        <w:rPr>
          <w:rFonts w:ascii="Consolas" w:eastAsia="Times New Roman" w:hAnsi="Consolas" w:cs="Times New Roman"/>
          <w:color w:val="D33682"/>
          <w:sz w:val="21"/>
          <w:szCs w:val="21"/>
        </w:rPr>
        <w:t>13</w:t>
      </w:r>
      <w:r w:rsidRPr="00A41412">
        <w:rPr>
          <w:rFonts w:ascii="Consolas" w:eastAsia="Times New Roman" w:hAnsi="Consolas" w:cs="Times New Roman"/>
          <w:color w:val="657B83"/>
          <w:sz w:val="21"/>
          <w:szCs w:val="21"/>
        </w:rPr>
        <w:t>)</w:t>
      </w:r>
    </w:p>
    <w:p w14:paraId="70DD34CD" w14:textId="77777777" w:rsidR="00A41412" w:rsidRDefault="00A41412" w:rsidP="00A41412">
      <w:pPr>
        <w:shd w:val="clear" w:color="auto" w:fill="FDF6E3"/>
        <w:spacing w:after="0" w:line="285" w:lineRule="atLeast"/>
        <w:rPr>
          <w:rFonts w:ascii="Consolas" w:eastAsia="Times New Roman" w:hAnsi="Consolas" w:cs="Times New Roman"/>
          <w:color w:val="657B83"/>
          <w:sz w:val="21"/>
          <w:szCs w:val="21"/>
        </w:rPr>
      </w:pPr>
      <w:r w:rsidRPr="00A41412">
        <w:rPr>
          <w:rFonts w:ascii="Consolas" w:eastAsia="Times New Roman" w:hAnsi="Consolas" w:cs="Times New Roman"/>
          <w:color w:val="657B83"/>
          <w:sz w:val="21"/>
          <w:szCs w:val="21"/>
        </w:rPr>
        <w:t xml:space="preserve">                    </w:t>
      </w:r>
      <w:r w:rsidRPr="00A41412">
        <w:rPr>
          <w:rFonts w:ascii="Consolas" w:eastAsia="Times New Roman" w:hAnsi="Consolas" w:cs="Times New Roman"/>
          <w:color w:val="CB4B16"/>
          <w:sz w:val="21"/>
          <w:szCs w:val="21"/>
        </w:rPr>
        <w:t>st</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pyplot</w:t>
      </w:r>
      <w:r w:rsidRPr="00A41412">
        <w:rPr>
          <w:rFonts w:ascii="Consolas" w:eastAsia="Times New Roman" w:hAnsi="Consolas" w:cs="Times New Roman"/>
          <w:color w:val="657B83"/>
          <w:sz w:val="21"/>
          <w:szCs w:val="21"/>
        </w:rPr>
        <w:t>(</w:t>
      </w:r>
      <w:r w:rsidRPr="00A41412">
        <w:rPr>
          <w:rFonts w:ascii="Consolas" w:eastAsia="Times New Roman" w:hAnsi="Consolas" w:cs="Times New Roman"/>
          <w:color w:val="268BD2"/>
          <w:sz w:val="21"/>
          <w:szCs w:val="21"/>
        </w:rPr>
        <w:t>fig</w:t>
      </w:r>
      <w:r w:rsidRPr="00A41412">
        <w:rPr>
          <w:rFonts w:ascii="Consolas" w:eastAsia="Times New Roman" w:hAnsi="Consolas" w:cs="Times New Roman"/>
          <w:color w:val="657B83"/>
          <w:sz w:val="21"/>
          <w:szCs w:val="21"/>
        </w:rPr>
        <w:t>)</w:t>
      </w:r>
    </w:p>
    <w:p w14:paraId="56711869" w14:textId="77777777" w:rsidR="00A41412" w:rsidRPr="00A41412" w:rsidRDefault="00A41412" w:rsidP="00A41412">
      <w:pPr>
        <w:shd w:val="clear" w:color="auto" w:fill="FDF6E3"/>
        <w:spacing w:after="0" w:line="285" w:lineRule="atLeast"/>
        <w:rPr>
          <w:rFonts w:ascii="Consolas" w:eastAsia="Times New Roman" w:hAnsi="Consolas" w:cs="Times New Roman"/>
          <w:color w:val="657B83"/>
          <w:sz w:val="21"/>
          <w:szCs w:val="21"/>
        </w:rPr>
      </w:pPr>
    </w:p>
    <w:p w14:paraId="0FD95511" w14:textId="4BC25F5E" w:rsidR="00322C89" w:rsidRDefault="00A41412">
      <w:pPr>
        <w:rPr>
          <w:b/>
          <w:color w:val="E74C3C"/>
          <w:sz w:val="22"/>
        </w:rPr>
      </w:pPr>
      <w:r w:rsidRPr="00A41412">
        <w:rPr>
          <w:b/>
          <w:color w:val="E74C3C"/>
          <w:sz w:val="22"/>
        </w:rPr>
        <w:drawing>
          <wp:inline distT="0" distB="0" distL="0" distR="0" wp14:anchorId="65438FAC" wp14:editId="6BEB9545">
            <wp:extent cx="5486400" cy="4886325"/>
            <wp:effectExtent l="0" t="0" r="0" b="9525"/>
            <wp:docPr id="16139656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6566" name=""/>
                    <pic:cNvPicPr/>
                  </pic:nvPicPr>
                  <pic:blipFill>
                    <a:blip r:embed="rId14"/>
                    <a:stretch>
                      <a:fillRect/>
                    </a:stretch>
                  </pic:blipFill>
                  <pic:spPr>
                    <a:xfrm>
                      <a:off x="0" y="0"/>
                      <a:ext cx="5486400" cy="4886325"/>
                    </a:xfrm>
                    <a:prstGeom prst="rect">
                      <a:avLst/>
                    </a:prstGeom>
                  </pic:spPr>
                </pic:pic>
              </a:graphicData>
            </a:graphic>
          </wp:inline>
        </w:drawing>
      </w:r>
      <w:r w:rsidRPr="00A41412">
        <w:rPr>
          <w:b/>
          <w:color w:val="E74C3C"/>
          <w:sz w:val="22"/>
        </w:rPr>
        <w:t xml:space="preserve"> </w:t>
      </w:r>
    </w:p>
    <w:p w14:paraId="4FCACA5E" w14:textId="1BDABB42" w:rsidR="00A41412" w:rsidRDefault="00A41412">
      <w:r w:rsidRPr="00A41412">
        <w:lastRenderedPageBreak/>
        <w:drawing>
          <wp:inline distT="0" distB="0" distL="0" distR="0" wp14:anchorId="314E8CD3" wp14:editId="0E97D572">
            <wp:extent cx="5486400" cy="5102225"/>
            <wp:effectExtent l="0" t="0" r="0" b="3175"/>
            <wp:docPr id="212888948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89482" name=""/>
                    <pic:cNvPicPr/>
                  </pic:nvPicPr>
                  <pic:blipFill>
                    <a:blip r:embed="rId15"/>
                    <a:stretch>
                      <a:fillRect/>
                    </a:stretch>
                  </pic:blipFill>
                  <pic:spPr>
                    <a:xfrm>
                      <a:off x="0" y="0"/>
                      <a:ext cx="5486400" cy="5102225"/>
                    </a:xfrm>
                    <a:prstGeom prst="rect">
                      <a:avLst/>
                    </a:prstGeom>
                  </pic:spPr>
                </pic:pic>
              </a:graphicData>
            </a:graphic>
          </wp:inline>
        </w:drawing>
      </w:r>
    </w:p>
    <w:p w14:paraId="02B9607E" w14:textId="77777777" w:rsidR="00322C89" w:rsidRDefault="00000000" w:rsidP="00A41412">
      <w:pPr>
        <w:pStyle w:val="Stildocumente"/>
      </w:pPr>
      <w:r>
        <w:t>Tabelele pivot sunt instrumentul ideal pentru un manager de parc auto care doreste sa compare rapid mediile de putere, consum sau dimensiuni intre diferite segmente sau marci. De exemplu, grupand pe Segment si calculand media Power(HP), se poate identifica instant care segment ofera cea mai mare putere medie, facilitand decizii de import.</w:t>
      </w:r>
    </w:p>
    <w:p w14:paraId="1CB76BE3" w14:textId="77777777" w:rsidR="00322C89" w:rsidRDefault="00000000">
      <w:r>
        <w:br w:type="page"/>
      </w:r>
    </w:p>
    <w:p w14:paraId="43B29A17" w14:textId="77777777" w:rsidR="00322C89" w:rsidRDefault="00000000">
      <w:pPr>
        <w:pStyle w:val="Titlu1"/>
      </w:pPr>
      <w:r>
        <w:lastRenderedPageBreak/>
        <w:t>8. Vizualizare si Analiza Grafica</w:t>
      </w:r>
    </w:p>
    <w:p w14:paraId="35CE3ECB" w14:textId="77777777" w:rsidR="00322C89" w:rsidRDefault="00000000">
      <w:pPr>
        <w:pStyle w:val="Titlu2"/>
      </w:pPr>
      <w:r>
        <w:t>8.1 Ce contine</w:t>
      </w:r>
    </w:p>
    <w:p w14:paraId="444BD4CD" w14:textId="77777777" w:rsidR="00322C89" w:rsidRDefault="00000000" w:rsidP="00A41412">
      <w:pPr>
        <w:pStyle w:val="Stildocumente"/>
      </w:pPr>
      <w:r>
        <w:t>Aceasta este cea mai complexa sectiune din punct de vedere vizual, oferind 7 tipuri de grafice organizate in tab-uri: Distributii (Histograme + KDE), Outliers (Boxplot), Relatii (Scatter Plot), Corelatii (Heatmap), Categorii (Barplot + Pie), Pair Plots si Violin Plot. Fiecare grafic este insotit de o interpretare automata contextualizata pentru industria auto.</w:t>
      </w:r>
    </w:p>
    <w:p w14:paraId="2C2F9B42" w14:textId="77777777" w:rsidR="00322C89" w:rsidRDefault="00000000">
      <w:pPr>
        <w:pStyle w:val="Titlu2"/>
      </w:pPr>
      <w:r>
        <w:t>8.2 Tab 1: Distributii</w:t>
      </w:r>
    </w:p>
    <w:p w14:paraId="39640433" w14:textId="77777777" w:rsidR="00322C89" w:rsidRDefault="00000000" w:rsidP="00A41412">
      <w:pPr>
        <w:pStyle w:val="Stildocumente"/>
      </w:pPr>
      <w:r>
        <w:t>Afiseaza histograma si curba KDE (Kernel Density Estimation) pentru orice coloana numerica. Interpretarea automata analizeaza media vs mediana, dispersia (abaterea standard) si asimetria (skewness), oferind concluzii in context auto.</w:t>
      </w:r>
    </w:p>
    <w:p w14:paraId="1D9AD203" w14:textId="77777777" w:rsidR="00A41412" w:rsidRDefault="00A41412">
      <w:pPr>
        <w:pStyle w:val="Titlu2"/>
      </w:pPr>
      <w:r w:rsidRPr="00A41412">
        <w:rPr>
          <w:rFonts w:ascii="Times New Roman" w:eastAsiaTheme="minorEastAsia" w:hAnsi="Times New Roman" w:cstheme="minorBidi"/>
          <w:b w:val="0"/>
          <w:bCs w:val="0"/>
          <w:i/>
          <w:color w:val="555555"/>
          <w:sz w:val="20"/>
          <w:szCs w:val="22"/>
        </w:rPr>
        <w:drawing>
          <wp:inline distT="0" distB="0" distL="0" distR="0" wp14:anchorId="4549FC0F" wp14:editId="5181DD17">
            <wp:extent cx="4693001" cy="2918460"/>
            <wp:effectExtent l="0" t="0" r="0" b="0"/>
            <wp:docPr id="81411193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11932" name=""/>
                    <pic:cNvPicPr/>
                  </pic:nvPicPr>
                  <pic:blipFill>
                    <a:blip r:embed="rId16"/>
                    <a:stretch>
                      <a:fillRect/>
                    </a:stretch>
                  </pic:blipFill>
                  <pic:spPr>
                    <a:xfrm>
                      <a:off x="0" y="0"/>
                      <a:ext cx="4695233" cy="2919848"/>
                    </a:xfrm>
                    <a:prstGeom prst="rect">
                      <a:avLst/>
                    </a:prstGeom>
                  </pic:spPr>
                </pic:pic>
              </a:graphicData>
            </a:graphic>
          </wp:inline>
        </w:drawing>
      </w:r>
      <w:r>
        <w:tab/>
      </w:r>
      <w:r>
        <w:tab/>
      </w:r>
    </w:p>
    <w:p w14:paraId="5C8A1CE4" w14:textId="384DD96C" w:rsidR="00322C89" w:rsidRDefault="00000000">
      <w:pPr>
        <w:pStyle w:val="Titlu2"/>
      </w:pPr>
      <w:r>
        <w:t>8.3 Tab 2: Outliers (Boxplot)</w:t>
      </w:r>
    </w:p>
    <w:p w14:paraId="39834041" w14:textId="77777777" w:rsidR="00322C89" w:rsidRDefault="00000000" w:rsidP="00A41412">
      <w:pPr>
        <w:pStyle w:val="Stildocumente"/>
      </w:pPr>
      <w:r>
        <w:t>Genereaza boxplot-uri cu posibilitatea de a grupa pe o variabila categorica (top 12 categorii). Interpretarea automata calculeaza IQR, limitele de normalitate si procentul de outlieri detectati.</w:t>
      </w:r>
    </w:p>
    <w:p w14:paraId="189DF1B8" w14:textId="77777777" w:rsidR="00A41412" w:rsidRDefault="00A41412">
      <w:pPr>
        <w:pStyle w:val="Titlu2"/>
      </w:pPr>
      <w:r w:rsidRPr="00A41412">
        <w:rPr>
          <w:rFonts w:ascii="Times New Roman" w:eastAsiaTheme="minorEastAsia" w:hAnsi="Times New Roman" w:cstheme="minorBidi"/>
          <w:bCs w:val="0"/>
          <w:color w:val="E74C3C"/>
          <w:sz w:val="22"/>
          <w:szCs w:val="22"/>
        </w:rPr>
        <w:lastRenderedPageBreak/>
        <w:drawing>
          <wp:inline distT="0" distB="0" distL="0" distR="0" wp14:anchorId="585F2E3D" wp14:editId="69B532FC">
            <wp:extent cx="5486400" cy="4807585"/>
            <wp:effectExtent l="0" t="0" r="0" b="0"/>
            <wp:docPr id="166984780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47806" name=""/>
                    <pic:cNvPicPr/>
                  </pic:nvPicPr>
                  <pic:blipFill>
                    <a:blip r:embed="rId17"/>
                    <a:stretch>
                      <a:fillRect/>
                    </a:stretch>
                  </pic:blipFill>
                  <pic:spPr>
                    <a:xfrm>
                      <a:off x="0" y="0"/>
                      <a:ext cx="5486400" cy="4807585"/>
                    </a:xfrm>
                    <a:prstGeom prst="rect">
                      <a:avLst/>
                    </a:prstGeom>
                  </pic:spPr>
                </pic:pic>
              </a:graphicData>
            </a:graphic>
          </wp:inline>
        </w:drawing>
      </w:r>
    </w:p>
    <w:p w14:paraId="1AB6F291" w14:textId="6771ECFF" w:rsidR="00322C89" w:rsidRDefault="00000000">
      <w:pPr>
        <w:pStyle w:val="Titlu2"/>
      </w:pPr>
      <w:r>
        <w:t>8.4 Tab 3: Relatii (Scatter Plot)</w:t>
      </w:r>
    </w:p>
    <w:p w14:paraId="77845C32" w14:textId="77777777" w:rsidR="00322C89" w:rsidRDefault="00000000" w:rsidP="00A41412">
      <w:pPr>
        <w:pStyle w:val="Stildocumente"/>
      </w:pPr>
      <w:r>
        <w:t>Scatter plot interactiv cu selectie de axa X, Y si colorare optionala pe o variabila categorica. Se calculeaza automat corelatia Pearson intre cele doua variabile si se ofera o interpretare a naturii relatiei (directa/inversa, puternica/slaba).</w:t>
      </w:r>
    </w:p>
    <w:p w14:paraId="0000B82C" w14:textId="77777777" w:rsidR="00501EFD" w:rsidRDefault="00501EFD">
      <w:pPr>
        <w:pStyle w:val="Titlu2"/>
      </w:pPr>
      <w:r w:rsidRPr="00501EFD">
        <w:rPr>
          <w:rFonts w:ascii="Times New Roman" w:eastAsiaTheme="minorEastAsia" w:hAnsi="Times New Roman" w:cstheme="minorBidi"/>
          <w:bCs w:val="0"/>
          <w:color w:val="E74C3C"/>
          <w:sz w:val="22"/>
          <w:szCs w:val="22"/>
        </w:rPr>
        <w:lastRenderedPageBreak/>
        <w:drawing>
          <wp:inline distT="0" distB="0" distL="0" distR="0" wp14:anchorId="60D70825" wp14:editId="5FCC842C">
            <wp:extent cx="5661660" cy="3400116"/>
            <wp:effectExtent l="0" t="0" r="0" b="0"/>
            <wp:docPr id="69311554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15545" name=""/>
                    <pic:cNvPicPr/>
                  </pic:nvPicPr>
                  <pic:blipFill>
                    <a:blip r:embed="rId18"/>
                    <a:stretch>
                      <a:fillRect/>
                    </a:stretch>
                  </pic:blipFill>
                  <pic:spPr>
                    <a:xfrm>
                      <a:off x="0" y="0"/>
                      <a:ext cx="5698640" cy="3422324"/>
                    </a:xfrm>
                    <a:prstGeom prst="rect">
                      <a:avLst/>
                    </a:prstGeom>
                  </pic:spPr>
                </pic:pic>
              </a:graphicData>
            </a:graphic>
          </wp:inline>
        </w:drawing>
      </w:r>
    </w:p>
    <w:p w14:paraId="2CC5E498" w14:textId="32FF1CCD" w:rsidR="00322C89" w:rsidRDefault="00000000">
      <w:pPr>
        <w:pStyle w:val="Titlu2"/>
      </w:pPr>
      <w:r>
        <w:t>8.5 Tab 4: Corelatii (Heatmap)</w:t>
      </w:r>
    </w:p>
    <w:p w14:paraId="3EDF5750" w14:textId="77777777" w:rsidR="00322C89" w:rsidRDefault="00000000" w:rsidP="00501EFD">
      <w:pPr>
        <w:pStyle w:val="Stildocumente"/>
      </w:pPr>
      <w:r>
        <w:t>Afiseaza matricea de corelatie completa intre toate coloanele numerice sub forma de heatmap cu adnotari. Interpretarea automata identifica cea mai puternica corelatie pozitiva si cea mai puternica corelatie negativa din intregul set.</w:t>
      </w:r>
    </w:p>
    <w:p w14:paraId="361738B5" w14:textId="77777777" w:rsidR="00501EFD" w:rsidRDefault="00501EFD">
      <w:pPr>
        <w:pStyle w:val="Titlu2"/>
      </w:pPr>
      <w:r w:rsidRPr="00501EFD">
        <w:rPr>
          <w:rFonts w:ascii="Times New Roman" w:eastAsiaTheme="minorEastAsia" w:hAnsi="Times New Roman" w:cstheme="minorBidi"/>
          <w:b w:val="0"/>
          <w:bCs w:val="0"/>
          <w:i/>
          <w:color w:val="555555"/>
          <w:sz w:val="20"/>
          <w:szCs w:val="22"/>
        </w:rPr>
        <w:lastRenderedPageBreak/>
        <w:drawing>
          <wp:inline distT="0" distB="0" distL="0" distR="0" wp14:anchorId="7836ABC4" wp14:editId="580383E7">
            <wp:extent cx="5631180" cy="3982251"/>
            <wp:effectExtent l="0" t="0" r="7620" b="0"/>
            <wp:docPr id="175884815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48151" name=""/>
                    <pic:cNvPicPr/>
                  </pic:nvPicPr>
                  <pic:blipFill>
                    <a:blip r:embed="rId19"/>
                    <a:stretch>
                      <a:fillRect/>
                    </a:stretch>
                  </pic:blipFill>
                  <pic:spPr>
                    <a:xfrm>
                      <a:off x="0" y="0"/>
                      <a:ext cx="5682255" cy="4018371"/>
                    </a:xfrm>
                    <a:prstGeom prst="rect">
                      <a:avLst/>
                    </a:prstGeom>
                  </pic:spPr>
                </pic:pic>
              </a:graphicData>
            </a:graphic>
          </wp:inline>
        </w:drawing>
      </w:r>
    </w:p>
    <w:p w14:paraId="7AEEE794" w14:textId="77777777" w:rsidR="00501EFD" w:rsidRPr="00501EFD" w:rsidRDefault="00501EFD" w:rsidP="00501EFD"/>
    <w:p w14:paraId="26CDEB74" w14:textId="6C69E8DC" w:rsidR="00322C89" w:rsidRDefault="00000000">
      <w:pPr>
        <w:pStyle w:val="Titlu2"/>
      </w:pPr>
      <w:r>
        <w:t>8.6 Tab 5: Categorii (Barplot + Pie)</w:t>
      </w:r>
    </w:p>
    <w:p w14:paraId="44CE9609" w14:textId="77777777" w:rsidR="00322C89" w:rsidRDefault="00000000" w:rsidP="00501EFD">
      <w:pPr>
        <w:pStyle w:val="Stildocumente"/>
      </w:pPr>
      <w:r>
        <w:t>Analiza distributiei categoriilor: barplot orizontal (top 15) si pie chart (top 8). Interpretarea include analiza monopolizarii pietei, gradul de concentrare Top 3 si analiza niselor.</w:t>
      </w:r>
    </w:p>
    <w:p w14:paraId="165A2B01" w14:textId="77777777" w:rsidR="00501EFD" w:rsidRDefault="00501EFD">
      <w:pPr>
        <w:pStyle w:val="Titlu2"/>
      </w:pPr>
      <w:r w:rsidRPr="00501EFD">
        <w:rPr>
          <w:rFonts w:ascii="Times New Roman" w:eastAsiaTheme="minorEastAsia" w:hAnsi="Times New Roman" w:cstheme="minorBidi"/>
          <w:bCs w:val="0"/>
          <w:color w:val="E74C3C"/>
          <w:sz w:val="22"/>
          <w:szCs w:val="22"/>
        </w:rPr>
        <w:lastRenderedPageBreak/>
        <w:drawing>
          <wp:inline distT="0" distB="0" distL="0" distR="0" wp14:anchorId="05EF911E" wp14:editId="2FEF920B">
            <wp:extent cx="5494020" cy="3566025"/>
            <wp:effectExtent l="0" t="0" r="0" b="0"/>
            <wp:docPr id="141857633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76338" name=""/>
                    <pic:cNvPicPr/>
                  </pic:nvPicPr>
                  <pic:blipFill>
                    <a:blip r:embed="rId20"/>
                    <a:stretch>
                      <a:fillRect/>
                    </a:stretch>
                  </pic:blipFill>
                  <pic:spPr>
                    <a:xfrm>
                      <a:off x="0" y="0"/>
                      <a:ext cx="5507375" cy="3574693"/>
                    </a:xfrm>
                    <a:prstGeom prst="rect">
                      <a:avLst/>
                    </a:prstGeom>
                  </pic:spPr>
                </pic:pic>
              </a:graphicData>
            </a:graphic>
          </wp:inline>
        </w:drawing>
      </w:r>
    </w:p>
    <w:p w14:paraId="7E953E29" w14:textId="61445ABF" w:rsidR="00322C89" w:rsidRDefault="00000000">
      <w:pPr>
        <w:pStyle w:val="Titlu2"/>
      </w:pPr>
      <w:r>
        <w:t>8.7 Tab 6: Pair Plots</w:t>
      </w:r>
    </w:p>
    <w:p w14:paraId="3E7EAD1F" w14:textId="77777777" w:rsidR="00322C89" w:rsidRDefault="00000000" w:rsidP="00501EFD">
      <w:pPr>
        <w:pStyle w:val="Stildocumente"/>
      </w:pPr>
      <w:r>
        <w:t>Matrice de scatter plots intre variabilele selectate (max 4), cu distributii KDE pe diagonala. Interpretarea identifica sinergiile dominante si spatiile albe (combinatii inexistente).</w:t>
      </w:r>
    </w:p>
    <w:p w14:paraId="7406367D" w14:textId="77777777" w:rsidR="00501EFD" w:rsidRDefault="00501EFD">
      <w:pPr>
        <w:pStyle w:val="Titlu2"/>
      </w:pPr>
      <w:r w:rsidRPr="00501EFD">
        <w:rPr>
          <w:rFonts w:ascii="Times New Roman" w:eastAsiaTheme="minorEastAsia" w:hAnsi="Times New Roman" w:cstheme="minorBidi"/>
          <w:bCs w:val="0"/>
          <w:color w:val="E74C3C"/>
          <w:sz w:val="22"/>
          <w:szCs w:val="22"/>
        </w:rPr>
        <w:lastRenderedPageBreak/>
        <w:drawing>
          <wp:inline distT="0" distB="0" distL="0" distR="0" wp14:anchorId="3A6CB89F" wp14:editId="587072F9">
            <wp:extent cx="5486400" cy="5706110"/>
            <wp:effectExtent l="0" t="0" r="0" b="8890"/>
            <wp:docPr id="16811945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9455" name=""/>
                    <pic:cNvPicPr/>
                  </pic:nvPicPr>
                  <pic:blipFill>
                    <a:blip r:embed="rId21"/>
                    <a:stretch>
                      <a:fillRect/>
                    </a:stretch>
                  </pic:blipFill>
                  <pic:spPr>
                    <a:xfrm>
                      <a:off x="0" y="0"/>
                      <a:ext cx="5486400" cy="5706110"/>
                    </a:xfrm>
                    <a:prstGeom prst="rect">
                      <a:avLst/>
                    </a:prstGeom>
                  </pic:spPr>
                </pic:pic>
              </a:graphicData>
            </a:graphic>
          </wp:inline>
        </w:drawing>
      </w:r>
    </w:p>
    <w:p w14:paraId="31B4434B" w14:textId="6CF7A873" w:rsidR="00322C89" w:rsidRDefault="00000000">
      <w:pPr>
        <w:pStyle w:val="Titlu2"/>
      </w:pPr>
      <w:r>
        <w:t>8.8 Tab 7: Violin Plot</w:t>
      </w:r>
    </w:p>
    <w:p w14:paraId="6B866458" w14:textId="77777777" w:rsidR="00322C89" w:rsidRDefault="00000000" w:rsidP="00501EFD">
      <w:pPr>
        <w:pStyle w:val="Stildocumente"/>
      </w:pPr>
      <w:r>
        <w:t>Compara distributia unei variabile numerice pe categorii, combinand boxplot cu KDE. Interpretarea identifica segmentul cu cel mai exigent standard, piata fragmentata si piata standardizata.</w:t>
      </w:r>
    </w:p>
    <w:p w14:paraId="294FCF76" w14:textId="77777777" w:rsidR="00501EFD" w:rsidRDefault="00501EFD" w:rsidP="00501EFD">
      <w:pPr>
        <w:pStyle w:val="Stildocumente"/>
      </w:pPr>
    </w:p>
    <w:p w14:paraId="45BBB0AA" w14:textId="56E74D95" w:rsidR="00501EFD" w:rsidRDefault="00501EFD" w:rsidP="00501EFD">
      <w:pPr>
        <w:pStyle w:val="Stildocumente"/>
        <w:ind w:firstLine="0"/>
      </w:pPr>
      <w:r w:rsidRPr="00501EFD">
        <w:lastRenderedPageBreak/>
        <w:drawing>
          <wp:inline distT="0" distB="0" distL="0" distR="0" wp14:anchorId="029824A6" wp14:editId="6F750AEE">
            <wp:extent cx="5486400" cy="4148455"/>
            <wp:effectExtent l="0" t="0" r="0" b="4445"/>
            <wp:docPr id="213264995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49954" name=""/>
                    <pic:cNvPicPr/>
                  </pic:nvPicPr>
                  <pic:blipFill>
                    <a:blip r:embed="rId22"/>
                    <a:stretch>
                      <a:fillRect/>
                    </a:stretch>
                  </pic:blipFill>
                  <pic:spPr>
                    <a:xfrm>
                      <a:off x="0" y="0"/>
                      <a:ext cx="5486400" cy="4148455"/>
                    </a:xfrm>
                    <a:prstGeom prst="rect">
                      <a:avLst/>
                    </a:prstGeom>
                  </pic:spPr>
                </pic:pic>
              </a:graphicData>
            </a:graphic>
          </wp:inline>
        </w:drawing>
      </w:r>
    </w:p>
    <w:p w14:paraId="146E3D7E" w14:textId="77777777" w:rsidR="00501EFD" w:rsidRDefault="00501EFD" w:rsidP="00501EFD">
      <w:pPr>
        <w:pStyle w:val="Stildocumente"/>
        <w:ind w:firstLine="0"/>
      </w:pPr>
    </w:p>
    <w:p w14:paraId="124F745D" w14:textId="77777777" w:rsidR="00322C89" w:rsidRDefault="00000000">
      <w:pPr>
        <w:pStyle w:val="Titlu2"/>
      </w:pPr>
      <w:r>
        <w:t>8.9 Concluzii</w:t>
      </w:r>
    </w:p>
    <w:p w14:paraId="0D2FD7AC" w14:textId="77777777" w:rsidR="00322C89" w:rsidRDefault="00000000" w:rsidP="00501EFD">
      <w:pPr>
        <w:pStyle w:val="Stildocumente"/>
      </w:pPr>
      <w:r>
        <w:t>Sectiunea de vizualizare este coloana vertebrala a analizei explorative. Interpretarile automate contextualizate transforma graficele din simple reprezentari vizuale in instrumente decizionale, oferind concluzii directe despre structura pietei auto. Aceasta sectiune pregateste direct terenul pentru modelele statistice si de ML.</w:t>
      </w:r>
    </w:p>
    <w:p w14:paraId="7F71AAB0" w14:textId="77777777" w:rsidR="00322C89" w:rsidRDefault="00000000">
      <w:r>
        <w:br w:type="page"/>
      </w:r>
    </w:p>
    <w:p w14:paraId="46AE0D89" w14:textId="77777777" w:rsidR="00322C89" w:rsidRDefault="00000000">
      <w:pPr>
        <w:pStyle w:val="Titlu1"/>
      </w:pPr>
      <w:r>
        <w:lastRenderedPageBreak/>
        <w:t>9. Analiza Statistica (Regresie)</w:t>
      </w:r>
    </w:p>
    <w:p w14:paraId="1E4A1451" w14:textId="77777777" w:rsidR="00322C89" w:rsidRDefault="00000000">
      <w:pPr>
        <w:pStyle w:val="Titlu2"/>
      </w:pPr>
      <w:r>
        <w:t>9.1 Ce contine</w:t>
      </w:r>
    </w:p>
    <w:p w14:paraId="1AFA2F36" w14:textId="77777777" w:rsidR="00322C89" w:rsidRDefault="00000000" w:rsidP="00501EFD">
      <w:pPr>
        <w:pStyle w:val="Stildocumente"/>
      </w:pPr>
      <w:r>
        <w:t>Aceasta sectiune implementeaza un model de regresie liniara multipla (OLS - Ordinary Least Squares) folosind biblioteca statsmodels. Scopul este de a intelege cum parametrii tehnici ai unui autovehicul (putere, greutate, cilindree etc.) influenteaza o variabila tinta, implicit consumul de combustibil (L/100km). Utilizatorul poate selecta atat variabila dependenta (Y) cat si predictorii (X).</w:t>
      </w:r>
    </w:p>
    <w:p w14:paraId="0AF1DE8C" w14:textId="77777777" w:rsidR="00322C89" w:rsidRDefault="00000000">
      <w:pPr>
        <w:pStyle w:val="Titlu2"/>
      </w:pPr>
      <w:r>
        <w:t>9.2 Cum s-a implementat</w:t>
      </w:r>
    </w:p>
    <w:p w14:paraId="7BF34F9C" w14:textId="77777777" w:rsidR="00322C89" w:rsidRDefault="00000000">
      <w:pPr>
        <w:jc w:val="both"/>
      </w:pPr>
      <w:r>
        <w:t>Modelul OLS este antrenat pe datele curatate, cu adaugarea automata a interceptului (constanta). Rezultatele includ: sumarul complet al modelului (R-squared, coeficienti, p-values), un calculator interactiv de predictie si grafice de diagnosticare a reziduurilor.</w:t>
      </w:r>
    </w:p>
    <w:p w14:paraId="1E3A2916"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4EC9B0"/>
          <w:sz w:val="21"/>
          <w:szCs w:val="21"/>
        </w:rPr>
        <w:t>X</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reg_data</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selected_features</w:t>
      </w:r>
      <w:r w:rsidRPr="00501EFD">
        <w:rPr>
          <w:rFonts w:ascii="Consolas" w:eastAsia="Times New Roman" w:hAnsi="Consolas" w:cs="Times New Roman"/>
          <w:color w:val="657B83"/>
          <w:sz w:val="21"/>
          <w:szCs w:val="21"/>
        </w:rPr>
        <w:t>]</w:t>
      </w:r>
    </w:p>
    <w:p w14:paraId="3846F255"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y</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reg_data</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target_var</w:t>
      </w:r>
      <w:r w:rsidRPr="00501EFD">
        <w:rPr>
          <w:rFonts w:ascii="Consolas" w:eastAsia="Times New Roman" w:hAnsi="Consolas" w:cs="Times New Roman"/>
          <w:color w:val="657B83"/>
          <w:sz w:val="21"/>
          <w:szCs w:val="21"/>
        </w:rPr>
        <w:t>]</w:t>
      </w:r>
    </w:p>
    <w:p w14:paraId="14CB6958"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4EC9B0"/>
          <w:sz w:val="21"/>
          <w:szCs w:val="21"/>
        </w:rPr>
        <w:t>X</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CB4B16"/>
          <w:sz w:val="21"/>
          <w:szCs w:val="21"/>
        </w:rPr>
        <w:t>sm</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add_constant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4EC9B0"/>
          <w:sz w:val="21"/>
          <w:szCs w:val="21"/>
        </w:rPr>
        <w:t>X</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i/>
          <w:iCs/>
          <w:color w:val="93A1A1"/>
          <w:sz w:val="21"/>
          <w:szCs w:val="21"/>
        </w:rPr>
        <w:t># Adăugăm interceptul (constanta)</w:t>
      </w:r>
    </w:p>
    <w:p w14:paraId="5A950CDD"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p>
    <w:p w14:paraId="231B6775"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model</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CB4B16"/>
          <w:sz w:val="21"/>
          <w:szCs w:val="21"/>
        </w:rPr>
        <w:t>sm</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CB4B16"/>
          <w:sz w:val="21"/>
          <w:szCs w:val="21"/>
        </w:rPr>
        <w:t>OLS</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y</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4EC9B0"/>
          <w:sz w:val="21"/>
          <w:szCs w:val="21"/>
        </w:rPr>
        <w:t>X</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fit</w:t>
      </w:r>
      <w:r w:rsidRPr="00501EFD">
        <w:rPr>
          <w:rFonts w:ascii="Consolas" w:eastAsia="Times New Roman" w:hAnsi="Consolas" w:cs="Times New Roman"/>
          <w:color w:val="657B83"/>
          <w:sz w:val="21"/>
          <w:szCs w:val="21"/>
        </w:rPr>
        <w:t>()</w:t>
      </w:r>
    </w:p>
    <w:p w14:paraId="6D5CBFEE"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p>
    <w:p w14:paraId="1A3BF1CB"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i/>
          <w:iCs/>
          <w:color w:val="93A1A1"/>
          <w:sz w:val="21"/>
          <w:szCs w:val="21"/>
        </w:rPr>
        <w:t># --- Rezultate ---</w:t>
      </w:r>
    </w:p>
    <w:p w14:paraId="08B7B49E"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CB4B16"/>
          <w:sz w:val="21"/>
          <w:szCs w:val="21"/>
        </w:rPr>
        <w:t>st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subheader</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AA198"/>
          <w:sz w:val="21"/>
          <w:szCs w:val="21"/>
        </w:rPr>
        <w:t>"2. Rezultatul Modelului (OLS Summary)"</w:t>
      </w:r>
      <w:r w:rsidRPr="00501EFD">
        <w:rPr>
          <w:rFonts w:ascii="Consolas" w:eastAsia="Times New Roman" w:hAnsi="Consolas" w:cs="Times New Roman"/>
          <w:color w:val="657B83"/>
          <w:sz w:val="21"/>
          <w:szCs w:val="21"/>
        </w:rPr>
        <w:t>)</w:t>
      </w:r>
    </w:p>
    <w:p w14:paraId="0A98C9E6"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CB4B16"/>
          <w:sz w:val="21"/>
          <w:szCs w:val="21"/>
        </w:rPr>
        <w:t>st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text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859900"/>
          <w:sz w:val="21"/>
          <w:szCs w:val="21"/>
        </w:rPr>
        <w:t>str</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model</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summary</w:t>
      </w:r>
      <w:r w:rsidRPr="00501EFD">
        <w:rPr>
          <w:rFonts w:ascii="Consolas" w:eastAsia="Times New Roman" w:hAnsi="Consolas" w:cs="Times New Roman"/>
          <w:color w:val="657B83"/>
          <w:sz w:val="21"/>
          <w:szCs w:val="21"/>
        </w:rPr>
        <w:t>()))</w:t>
      </w:r>
    </w:p>
    <w:p w14:paraId="22862E62"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p>
    <w:p w14:paraId="10AE376D"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i/>
          <w:iCs/>
          <w:color w:val="93A1A1"/>
          <w:sz w:val="21"/>
          <w:szCs w:val="21"/>
        </w:rPr>
        <w:t># --- Interpretare ---</w:t>
      </w:r>
    </w:p>
    <w:p w14:paraId="06911190"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with</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CB4B16"/>
          <w:sz w:val="21"/>
          <w:szCs w:val="21"/>
        </w:rPr>
        <w:t>st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expander</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AA198"/>
          <w:sz w:val="21"/>
          <w:szCs w:val="21"/>
        </w:rPr>
        <w:t>"</w:t>
      </w:r>
      <w:r w:rsidRPr="00501EFD">
        <w:rPr>
          <w:rFonts w:ascii="Segoe UI Emoji" w:eastAsia="Times New Roman" w:hAnsi="Segoe UI Emoji" w:cs="Segoe UI Emoji"/>
          <w:color w:val="2AA198"/>
          <w:sz w:val="21"/>
          <w:szCs w:val="21"/>
        </w:rPr>
        <w:t>📝</w:t>
      </w:r>
      <w:r w:rsidRPr="00501EFD">
        <w:rPr>
          <w:rFonts w:ascii="Consolas" w:eastAsia="Times New Roman" w:hAnsi="Consolas" w:cs="Times New Roman"/>
          <w:color w:val="2AA198"/>
          <w:sz w:val="21"/>
          <w:szCs w:val="21"/>
        </w:rPr>
        <w:t xml:space="preserve"> Interpretarea Rezultatelor"</w:t>
      </w:r>
      <w:r w:rsidRPr="00501EFD">
        <w:rPr>
          <w:rFonts w:ascii="Consolas" w:eastAsia="Times New Roman" w:hAnsi="Consolas" w:cs="Times New Roman"/>
          <w:color w:val="657B83"/>
          <w:sz w:val="21"/>
          <w:szCs w:val="21"/>
        </w:rPr>
        <w:t>, expanded</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B58900"/>
          <w:sz w:val="21"/>
          <w:szCs w:val="21"/>
        </w:rPr>
        <w:t>False</w:t>
      </w:r>
      <w:r w:rsidRPr="00501EFD">
        <w:rPr>
          <w:rFonts w:ascii="Consolas" w:eastAsia="Times New Roman" w:hAnsi="Consolas" w:cs="Times New Roman"/>
          <w:color w:val="657B83"/>
          <w:sz w:val="21"/>
          <w:szCs w:val="21"/>
        </w:rPr>
        <w:t>):</w:t>
      </w:r>
    </w:p>
    <w:p w14:paraId="065B874D"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CB4B16"/>
          <w:sz w:val="21"/>
          <w:szCs w:val="21"/>
        </w:rPr>
        <w:t>st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markdown</w:t>
      </w:r>
      <w:r w:rsidRPr="00501EFD">
        <w:rPr>
          <w:rFonts w:ascii="Consolas" w:eastAsia="Times New Roman" w:hAnsi="Consolas" w:cs="Times New Roman"/>
          <w:color w:val="657B83"/>
          <w:sz w:val="21"/>
          <w:szCs w:val="21"/>
        </w:rPr>
        <w:t>(</w:t>
      </w:r>
      <w:r w:rsidRPr="00501EFD">
        <w:rPr>
          <w:rFonts w:ascii="Consolas" w:eastAsia="Times New Roman" w:hAnsi="Consolas" w:cs="Times New Roman"/>
          <w:b/>
          <w:bCs/>
          <w:color w:val="586E75"/>
          <w:sz w:val="21"/>
          <w:szCs w:val="21"/>
        </w:rPr>
        <w:t>f</w:t>
      </w:r>
      <w:r w:rsidRPr="00501EFD">
        <w:rPr>
          <w:rFonts w:ascii="Consolas" w:eastAsia="Times New Roman" w:hAnsi="Consolas" w:cs="Times New Roman"/>
          <w:color w:val="2AA198"/>
          <w:sz w:val="21"/>
          <w:szCs w:val="21"/>
        </w:rPr>
        <w:t>"""</w:t>
      </w:r>
    </w:p>
    <w:p w14:paraId="00623B1E"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2AA198"/>
          <w:sz w:val="21"/>
          <w:szCs w:val="21"/>
        </w:rPr>
        <w:t>1.  **R-squared (Coeficientul de Determinare):** **</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68BD2"/>
          <w:sz w:val="21"/>
          <w:szCs w:val="21"/>
        </w:rPr>
        <w:t>model</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rsquared</w:t>
      </w:r>
      <w:r w:rsidRPr="00501EFD">
        <w:rPr>
          <w:rFonts w:ascii="Consolas" w:eastAsia="Times New Roman" w:hAnsi="Consolas" w:cs="Times New Roman"/>
          <w:b/>
          <w:bCs/>
          <w:color w:val="586E75"/>
          <w:sz w:val="21"/>
          <w:szCs w:val="21"/>
        </w:rPr>
        <w:t>:.4f</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AA198"/>
          <w:sz w:val="21"/>
          <w:szCs w:val="21"/>
        </w:rPr>
        <w:t>**</w:t>
      </w:r>
    </w:p>
    <w:p w14:paraId="53828C78"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2AA198"/>
          <w:sz w:val="21"/>
          <w:szCs w:val="21"/>
        </w:rPr>
        <w:t>    *   *Semnificație:* Modelul explică aproximativ **</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68BD2"/>
          <w:sz w:val="21"/>
          <w:szCs w:val="21"/>
        </w:rPr>
        <w:t>model</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rsquared</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D33682"/>
          <w:sz w:val="21"/>
          <w:szCs w:val="21"/>
        </w:rPr>
        <w:t>100</w:t>
      </w:r>
      <w:r w:rsidRPr="00501EFD">
        <w:rPr>
          <w:rFonts w:ascii="Consolas" w:eastAsia="Times New Roman" w:hAnsi="Consolas" w:cs="Times New Roman"/>
          <w:b/>
          <w:bCs/>
          <w:color w:val="586E75"/>
          <w:sz w:val="21"/>
          <w:szCs w:val="21"/>
        </w:rPr>
        <w:t>:.1f</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AA198"/>
          <w:sz w:val="21"/>
          <w:szCs w:val="21"/>
        </w:rPr>
        <w:t>%** din variația variabilei **</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68BD2"/>
          <w:sz w:val="21"/>
          <w:szCs w:val="21"/>
        </w:rPr>
        <w:t>target_var</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AA198"/>
          <w:sz w:val="21"/>
          <w:szCs w:val="21"/>
        </w:rPr>
        <w:t>**. Cu cât e mai aproape de 1, cu atât modelul e mai precis.</w:t>
      </w:r>
    </w:p>
    <w:p w14:paraId="5253B5A1"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2AA198"/>
          <w:sz w:val="21"/>
          <w:szCs w:val="21"/>
        </w:rPr>
        <w:t>2.  **Coeficienți (coef):**</w:t>
      </w:r>
    </w:p>
    <w:p w14:paraId="706BC823"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2AA198"/>
          <w:sz w:val="21"/>
          <w:szCs w:val="21"/>
        </w:rPr>
        <w:t>    *   Arată cât de mult se modifică **</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68BD2"/>
          <w:sz w:val="21"/>
          <w:szCs w:val="21"/>
        </w:rPr>
        <w:t>target_var</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AA198"/>
          <w:sz w:val="21"/>
          <w:szCs w:val="21"/>
        </w:rPr>
        <w:t>** la o creștere de o unitate a predictorului respectiv, menținând ceilalți factori constanți.</w:t>
      </w:r>
    </w:p>
    <w:p w14:paraId="71E9E112"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2AA198"/>
          <w:sz w:val="21"/>
          <w:szCs w:val="21"/>
        </w:rPr>
        <w:t>    *   Dacă coeficientul este **pozitiv**, variabila crește target-ul. Dacă e **negativ**, îl scade.</w:t>
      </w:r>
    </w:p>
    <w:p w14:paraId="346C6135"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2AA198"/>
          <w:sz w:val="21"/>
          <w:szCs w:val="21"/>
        </w:rPr>
        <w:t>3.  **P-value (P&gt;|t|):**</w:t>
      </w:r>
    </w:p>
    <w:p w14:paraId="3CD9F6DC"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2AA198"/>
          <w:sz w:val="21"/>
          <w:szCs w:val="21"/>
        </w:rPr>
        <w:lastRenderedPageBreak/>
        <w:t>    *   Dacă este sub **0.05**, variabila este **semnificativă statistic**. Dacă e peste 0.05, acea variabilă s-ar putea să nu aibă o influență reală în model.</w:t>
      </w:r>
    </w:p>
    <w:p w14:paraId="10E03024"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2AA198"/>
          <w:sz w:val="21"/>
          <w:szCs w:val="21"/>
        </w:rPr>
        <w:t>                    """</w:t>
      </w:r>
      <w:r w:rsidRPr="00501EFD">
        <w:rPr>
          <w:rFonts w:ascii="Consolas" w:eastAsia="Times New Roman" w:hAnsi="Consolas" w:cs="Times New Roman"/>
          <w:color w:val="657B83"/>
          <w:sz w:val="21"/>
          <w:szCs w:val="21"/>
        </w:rPr>
        <w:t>)</w:t>
      </w:r>
    </w:p>
    <w:p w14:paraId="03A37CDE"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p>
    <w:p w14:paraId="31FA156F"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i/>
          <w:iCs/>
          <w:color w:val="93A1A1"/>
          <w:sz w:val="21"/>
          <w:szCs w:val="21"/>
        </w:rPr>
        <w:t># --- Calculator Interactiv ---</w:t>
      </w:r>
    </w:p>
    <w:p w14:paraId="6215136C"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CB4B16"/>
          <w:sz w:val="21"/>
          <w:szCs w:val="21"/>
        </w:rPr>
        <w:t>st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subheader</w:t>
      </w:r>
      <w:r w:rsidRPr="00501EFD">
        <w:rPr>
          <w:rFonts w:ascii="Consolas" w:eastAsia="Times New Roman" w:hAnsi="Consolas" w:cs="Times New Roman"/>
          <w:color w:val="657B83"/>
          <w:sz w:val="21"/>
          <w:szCs w:val="21"/>
        </w:rPr>
        <w:t>(</w:t>
      </w:r>
      <w:r w:rsidRPr="00501EFD">
        <w:rPr>
          <w:rFonts w:ascii="Consolas" w:eastAsia="Times New Roman" w:hAnsi="Consolas" w:cs="Times New Roman"/>
          <w:b/>
          <w:bCs/>
          <w:color w:val="586E75"/>
          <w:sz w:val="21"/>
          <w:szCs w:val="21"/>
        </w:rPr>
        <w:t>f</w:t>
      </w:r>
      <w:r w:rsidRPr="00501EFD">
        <w:rPr>
          <w:rFonts w:ascii="Consolas" w:eastAsia="Times New Roman" w:hAnsi="Consolas" w:cs="Times New Roman"/>
          <w:color w:val="2AA198"/>
          <w:sz w:val="21"/>
          <w:szCs w:val="21"/>
        </w:rPr>
        <w:t xml:space="preserve">"3. </w:t>
      </w:r>
      <w:r w:rsidRPr="00501EFD">
        <w:rPr>
          <w:rFonts w:ascii="Segoe UI Emoji" w:eastAsia="Times New Roman" w:hAnsi="Segoe UI Emoji" w:cs="Segoe UI Emoji"/>
          <w:color w:val="2AA198"/>
          <w:sz w:val="21"/>
          <w:szCs w:val="21"/>
        </w:rPr>
        <w:t>🧮</w:t>
      </w:r>
      <w:r w:rsidRPr="00501EFD">
        <w:rPr>
          <w:rFonts w:ascii="Consolas" w:eastAsia="Times New Roman" w:hAnsi="Consolas" w:cs="Times New Roman"/>
          <w:color w:val="2AA198"/>
          <w:sz w:val="21"/>
          <w:szCs w:val="21"/>
        </w:rPr>
        <w:t xml:space="preserve"> Calculator de Predicție: </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68BD2"/>
          <w:sz w:val="21"/>
          <w:szCs w:val="21"/>
        </w:rPr>
        <w:t>target_var</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AA198"/>
          <w:sz w:val="21"/>
          <w:szCs w:val="21"/>
        </w:rPr>
        <w:t>"</w:t>
      </w:r>
      <w:r w:rsidRPr="00501EFD">
        <w:rPr>
          <w:rFonts w:ascii="Consolas" w:eastAsia="Times New Roman" w:hAnsi="Consolas" w:cs="Times New Roman"/>
          <w:color w:val="657B83"/>
          <w:sz w:val="21"/>
          <w:szCs w:val="21"/>
        </w:rPr>
        <w:t>)</w:t>
      </w:r>
    </w:p>
    <w:p w14:paraId="5D96F6BE"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CB4B16"/>
          <w:sz w:val="21"/>
          <w:szCs w:val="21"/>
        </w:rPr>
        <w:t>st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info</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AA198"/>
          <w:sz w:val="21"/>
          <w:szCs w:val="21"/>
        </w:rPr>
        <w:t>"Introdu parametri personalizați mai jos pentru a vedea ce valoare estimează modelul:"</w:t>
      </w:r>
      <w:r w:rsidRPr="00501EFD">
        <w:rPr>
          <w:rFonts w:ascii="Consolas" w:eastAsia="Times New Roman" w:hAnsi="Consolas" w:cs="Times New Roman"/>
          <w:color w:val="657B83"/>
          <w:sz w:val="21"/>
          <w:szCs w:val="21"/>
        </w:rPr>
        <w:t>)</w:t>
      </w:r>
    </w:p>
    <w:p w14:paraId="0384AF11"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p>
    <w:p w14:paraId="143CE310"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input_data</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657B83"/>
          <w:sz w:val="21"/>
          <w:szCs w:val="21"/>
        </w:rPr>
        <w:t xml:space="preserve"> {}</w:t>
      </w:r>
    </w:p>
    <w:p w14:paraId="7EDFA604"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cols</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CB4B16"/>
          <w:sz w:val="21"/>
          <w:szCs w:val="21"/>
        </w:rPr>
        <w:t>st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columns</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len</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selected_features</w:t>
      </w:r>
      <w:r w:rsidRPr="00501EFD">
        <w:rPr>
          <w:rFonts w:ascii="Consolas" w:eastAsia="Times New Roman" w:hAnsi="Consolas" w:cs="Times New Roman"/>
          <w:color w:val="657B83"/>
          <w:sz w:val="21"/>
          <w:szCs w:val="21"/>
        </w:rPr>
        <w:t>))</w:t>
      </w:r>
    </w:p>
    <w:p w14:paraId="64F0D30C"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for</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i</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feature</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in</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enumerate</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selected_features</w:t>
      </w:r>
      <w:r w:rsidRPr="00501EFD">
        <w:rPr>
          <w:rFonts w:ascii="Consolas" w:eastAsia="Times New Roman" w:hAnsi="Consolas" w:cs="Times New Roman"/>
          <w:color w:val="657B83"/>
          <w:sz w:val="21"/>
          <w:szCs w:val="21"/>
        </w:rPr>
        <w:t>):</w:t>
      </w:r>
    </w:p>
    <w:p w14:paraId="05DD6D46"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with</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cols</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i</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len</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cols</w:t>
      </w:r>
      <w:r w:rsidRPr="00501EFD">
        <w:rPr>
          <w:rFonts w:ascii="Consolas" w:eastAsia="Times New Roman" w:hAnsi="Consolas" w:cs="Times New Roman"/>
          <w:color w:val="657B83"/>
          <w:sz w:val="21"/>
          <w:szCs w:val="21"/>
        </w:rPr>
        <w:t>)]:</w:t>
      </w:r>
    </w:p>
    <w:p w14:paraId="1AB5B7DA"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min_v</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float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df</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feature</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min</w:t>
      </w:r>
      <w:r w:rsidRPr="00501EFD">
        <w:rPr>
          <w:rFonts w:ascii="Consolas" w:eastAsia="Times New Roman" w:hAnsi="Consolas" w:cs="Times New Roman"/>
          <w:color w:val="657B83"/>
          <w:sz w:val="21"/>
          <w:szCs w:val="21"/>
        </w:rPr>
        <w:t>())</w:t>
      </w:r>
    </w:p>
    <w:p w14:paraId="485ADA1F"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max_v</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float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df</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feature</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max</w:t>
      </w:r>
      <w:r w:rsidRPr="00501EFD">
        <w:rPr>
          <w:rFonts w:ascii="Consolas" w:eastAsia="Times New Roman" w:hAnsi="Consolas" w:cs="Times New Roman"/>
          <w:color w:val="657B83"/>
          <w:sz w:val="21"/>
          <w:szCs w:val="21"/>
        </w:rPr>
        <w:t>())</w:t>
      </w:r>
    </w:p>
    <w:p w14:paraId="606EAC61"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mean_v</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float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df</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feature</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mean</w:t>
      </w:r>
      <w:r w:rsidRPr="00501EFD">
        <w:rPr>
          <w:rFonts w:ascii="Consolas" w:eastAsia="Times New Roman" w:hAnsi="Consolas" w:cs="Times New Roman"/>
          <w:color w:val="657B83"/>
          <w:sz w:val="21"/>
          <w:szCs w:val="21"/>
        </w:rPr>
        <w:t>())</w:t>
      </w:r>
    </w:p>
    <w:p w14:paraId="10D7EC45"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input_data</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feature</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CB4B16"/>
          <w:sz w:val="21"/>
          <w:szCs w:val="21"/>
        </w:rPr>
        <w:t>st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number_input</w:t>
      </w:r>
      <w:r w:rsidRPr="00501EFD">
        <w:rPr>
          <w:rFonts w:ascii="Consolas" w:eastAsia="Times New Roman" w:hAnsi="Consolas" w:cs="Times New Roman"/>
          <w:color w:val="657B83"/>
          <w:sz w:val="21"/>
          <w:szCs w:val="21"/>
        </w:rPr>
        <w:t>(</w:t>
      </w:r>
      <w:r w:rsidRPr="00501EFD">
        <w:rPr>
          <w:rFonts w:ascii="Consolas" w:eastAsia="Times New Roman" w:hAnsi="Consolas" w:cs="Times New Roman"/>
          <w:b/>
          <w:bCs/>
          <w:color w:val="586E75"/>
          <w:sz w:val="21"/>
          <w:szCs w:val="21"/>
        </w:rPr>
        <w:t>f</w:t>
      </w:r>
      <w:r w:rsidRPr="00501EFD">
        <w:rPr>
          <w:rFonts w:ascii="Consolas" w:eastAsia="Times New Roman" w:hAnsi="Consolas" w:cs="Times New Roman"/>
          <w:color w:val="2AA198"/>
          <w:sz w:val="21"/>
          <w:szCs w:val="21"/>
        </w:rPr>
        <w:t>"</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68BD2"/>
          <w:sz w:val="21"/>
          <w:szCs w:val="21"/>
        </w:rPr>
        <w:t>feature</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AA198"/>
          <w:sz w:val="21"/>
          <w:szCs w:val="21"/>
        </w:rPr>
        <w:t>:"</w:t>
      </w:r>
      <w:r w:rsidRPr="00501EFD">
        <w:rPr>
          <w:rFonts w:ascii="Consolas" w:eastAsia="Times New Roman" w:hAnsi="Consolas" w:cs="Times New Roman"/>
          <w:color w:val="657B83"/>
          <w:sz w:val="21"/>
          <w:szCs w:val="21"/>
        </w:rPr>
        <w:t>, min_value</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268BD2"/>
          <w:sz w:val="21"/>
          <w:szCs w:val="21"/>
        </w:rPr>
        <w:t>min_v</w:t>
      </w:r>
      <w:r w:rsidRPr="00501EFD">
        <w:rPr>
          <w:rFonts w:ascii="Consolas" w:eastAsia="Times New Roman" w:hAnsi="Consolas" w:cs="Times New Roman"/>
          <w:color w:val="657B83"/>
          <w:sz w:val="21"/>
          <w:szCs w:val="21"/>
        </w:rPr>
        <w:t>, max_value</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268BD2"/>
          <w:sz w:val="21"/>
          <w:szCs w:val="21"/>
        </w:rPr>
        <w:t>max_v</w:t>
      </w:r>
      <w:r w:rsidRPr="00501EFD">
        <w:rPr>
          <w:rFonts w:ascii="Consolas" w:eastAsia="Times New Roman" w:hAnsi="Consolas" w:cs="Times New Roman"/>
          <w:color w:val="657B83"/>
          <w:sz w:val="21"/>
          <w:szCs w:val="21"/>
        </w:rPr>
        <w:t>, value</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268BD2"/>
          <w:sz w:val="21"/>
          <w:szCs w:val="21"/>
        </w:rPr>
        <w:t>mean_v</w:t>
      </w:r>
      <w:r w:rsidRPr="00501EFD">
        <w:rPr>
          <w:rFonts w:ascii="Consolas" w:eastAsia="Times New Roman" w:hAnsi="Consolas" w:cs="Times New Roman"/>
          <w:color w:val="657B83"/>
          <w:sz w:val="21"/>
          <w:szCs w:val="21"/>
        </w:rPr>
        <w:t>, key</w:t>
      </w:r>
      <w:r w:rsidRPr="00501EFD">
        <w:rPr>
          <w:rFonts w:ascii="Consolas" w:eastAsia="Times New Roman" w:hAnsi="Consolas" w:cs="Times New Roman"/>
          <w:color w:val="859900"/>
          <w:sz w:val="21"/>
          <w:szCs w:val="21"/>
        </w:rPr>
        <w:t>=</w:t>
      </w:r>
      <w:r w:rsidRPr="00501EFD">
        <w:rPr>
          <w:rFonts w:ascii="Consolas" w:eastAsia="Times New Roman" w:hAnsi="Consolas" w:cs="Times New Roman"/>
          <w:b/>
          <w:bCs/>
          <w:color w:val="586E75"/>
          <w:sz w:val="21"/>
          <w:szCs w:val="21"/>
        </w:rPr>
        <w:t>f</w:t>
      </w:r>
      <w:r w:rsidRPr="00501EFD">
        <w:rPr>
          <w:rFonts w:ascii="Consolas" w:eastAsia="Times New Roman" w:hAnsi="Consolas" w:cs="Times New Roman"/>
          <w:color w:val="2AA198"/>
          <w:sz w:val="21"/>
          <w:szCs w:val="21"/>
        </w:rPr>
        <w:t>"pred_</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68BD2"/>
          <w:sz w:val="21"/>
          <w:szCs w:val="21"/>
        </w:rPr>
        <w:t>feature</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AA198"/>
          <w:sz w:val="21"/>
          <w:szCs w:val="21"/>
        </w:rPr>
        <w:t>"</w:t>
      </w:r>
      <w:r w:rsidRPr="00501EFD">
        <w:rPr>
          <w:rFonts w:ascii="Consolas" w:eastAsia="Times New Roman" w:hAnsi="Consolas" w:cs="Times New Roman"/>
          <w:color w:val="657B83"/>
          <w:sz w:val="21"/>
          <w:szCs w:val="21"/>
        </w:rPr>
        <w:t>)</w:t>
      </w:r>
    </w:p>
    <w:p w14:paraId="468FBD2D"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p>
    <w:p w14:paraId="13594456"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i/>
          <w:iCs/>
          <w:color w:val="93A1A1"/>
          <w:sz w:val="21"/>
          <w:szCs w:val="21"/>
        </w:rPr>
        <w:t># Predictie</w:t>
      </w:r>
    </w:p>
    <w:p w14:paraId="629F5AAD"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input_df</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CB4B16"/>
          <w:sz w:val="21"/>
          <w:szCs w:val="21"/>
        </w:rPr>
        <w:t>pd</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CB4B16"/>
          <w:sz w:val="21"/>
          <w:szCs w:val="21"/>
        </w:rPr>
        <w:t>DataFrame</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input_data</w:t>
      </w:r>
      <w:r w:rsidRPr="00501EFD">
        <w:rPr>
          <w:rFonts w:ascii="Consolas" w:eastAsia="Times New Roman" w:hAnsi="Consolas" w:cs="Times New Roman"/>
          <w:color w:val="657B83"/>
          <w:sz w:val="21"/>
          <w:szCs w:val="21"/>
        </w:rPr>
        <w:t>])</w:t>
      </w:r>
    </w:p>
    <w:p w14:paraId="16668AF9"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i/>
          <w:iCs/>
          <w:color w:val="93A1A1"/>
          <w:sz w:val="21"/>
          <w:szCs w:val="21"/>
        </w:rPr>
        <w:t># Adaugam constanta manual pentru predictie</w:t>
      </w:r>
    </w:p>
    <w:p w14:paraId="76EE2A0D"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input_df</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insert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D33682"/>
          <w:sz w:val="21"/>
          <w:szCs w:val="21"/>
        </w:rPr>
        <w:t>0</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AA198"/>
          <w:sz w:val="21"/>
          <w:szCs w:val="21"/>
        </w:rPr>
        <w:t>'const'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D33682"/>
          <w:sz w:val="21"/>
          <w:szCs w:val="21"/>
        </w:rPr>
        <w:t>1.0</w:t>
      </w:r>
      <w:r w:rsidRPr="00501EFD">
        <w:rPr>
          <w:rFonts w:ascii="Consolas" w:eastAsia="Times New Roman" w:hAnsi="Consolas" w:cs="Times New Roman"/>
          <w:color w:val="657B83"/>
          <w:sz w:val="21"/>
          <w:szCs w:val="21"/>
        </w:rPr>
        <w:t>)</w:t>
      </w:r>
    </w:p>
    <w:p w14:paraId="29D02C63"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p>
    <w:p w14:paraId="32438897"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try</w:t>
      </w:r>
      <w:r w:rsidRPr="00501EFD">
        <w:rPr>
          <w:rFonts w:ascii="Consolas" w:eastAsia="Times New Roman" w:hAnsi="Consolas" w:cs="Times New Roman"/>
          <w:color w:val="657B83"/>
          <w:sz w:val="21"/>
          <w:szCs w:val="21"/>
        </w:rPr>
        <w:t>:</w:t>
      </w:r>
    </w:p>
    <w:p w14:paraId="63DBCC4A"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prediction</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model</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predict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input_df</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D33682"/>
          <w:sz w:val="21"/>
          <w:szCs w:val="21"/>
        </w:rPr>
        <w:t>0</w:t>
      </w:r>
      <w:r w:rsidRPr="00501EFD">
        <w:rPr>
          <w:rFonts w:ascii="Consolas" w:eastAsia="Times New Roman" w:hAnsi="Consolas" w:cs="Times New Roman"/>
          <w:color w:val="657B83"/>
          <w:sz w:val="21"/>
          <w:szCs w:val="21"/>
        </w:rPr>
        <w:t>]</w:t>
      </w:r>
    </w:p>
    <w:p w14:paraId="02391F02"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CB4B16"/>
          <w:sz w:val="21"/>
          <w:szCs w:val="21"/>
        </w:rPr>
        <w:t>st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success</w:t>
      </w:r>
      <w:r w:rsidRPr="00501EFD">
        <w:rPr>
          <w:rFonts w:ascii="Consolas" w:eastAsia="Times New Roman" w:hAnsi="Consolas" w:cs="Times New Roman"/>
          <w:color w:val="657B83"/>
          <w:sz w:val="21"/>
          <w:szCs w:val="21"/>
        </w:rPr>
        <w:t>(</w:t>
      </w:r>
      <w:r w:rsidRPr="00501EFD">
        <w:rPr>
          <w:rFonts w:ascii="Consolas" w:eastAsia="Times New Roman" w:hAnsi="Consolas" w:cs="Times New Roman"/>
          <w:b/>
          <w:bCs/>
          <w:color w:val="586E75"/>
          <w:sz w:val="21"/>
          <w:szCs w:val="21"/>
        </w:rPr>
        <w:t>f</w:t>
      </w:r>
      <w:r w:rsidRPr="00501EFD">
        <w:rPr>
          <w:rFonts w:ascii="Consolas" w:eastAsia="Times New Roman" w:hAnsi="Consolas" w:cs="Times New Roman"/>
          <w:color w:val="2AA198"/>
          <w:sz w:val="21"/>
          <w:szCs w:val="21"/>
        </w:rPr>
        <w:t>"Valoarea estimată pentru **</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68BD2"/>
          <w:sz w:val="21"/>
          <w:szCs w:val="21"/>
        </w:rPr>
        <w:t>target_var</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AA198"/>
          <w:sz w:val="21"/>
          <w:szCs w:val="21"/>
        </w:rPr>
        <w:t>** este: **</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68BD2"/>
          <w:sz w:val="21"/>
          <w:szCs w:val="21"/>
        </w:rPr>
        <w:t>prediction</w:t>
      </w:r>
      <w:r w:rsidRPr="00501EFD">
        <w:rPr>
          <w:rFonts w:ascii="Consolas" w:eastAsia="Times New Roman" w:hAnsi="Consolas" w:cs="Times New Roman"/>
          <w:b/>
          <w:bCs/>
          <w:color w:val="586E75"/>
          <w:sz w:val="21"/>
          <w:szCs w:val="21"/>
        </w:rPr>
        <w:t>:.2f</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AA198"/>
          <w:sz w:val="21"/>
          <w:szCs w:val="21"/>
        </w:rPr>
        <w:t>**"</w:t>
      </w:r>
      <w:r w:rsidRPr="00501EFD">
        <w:rPr>
          <w:rFonts w:ascii="Consolas" w:eastAsia="Times New Roman" w:hAnsi="Consolas" w:cs="Times New Roman"/>
          <w:color w:val="657B83"/>
          <w:sz w:val="21"/>
          <w:szCs w:val="21"/>
        </w:rPr>
        <w:t>)</w:t>
      </w:r>
    </w:p>
    <w:p w14:paraId="64674752" w14:textId="77777777" w:rsidR="00501EFD" w:rsidRP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except</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Exception</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859900"/>
          <w:sz w:val="21"/>
          <w:szCs w:val="21"/>
        </w:rPr>
        <w:t>as</w:t>
      </w: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268BD2"/>
          <w:sz w:val="21"/>
          <w:szCs w:val="21"/>
        </w:rPr>
        <w:t>e</w:t>
      </w:r>
      <w:r w:rsidRPr="00501EFD">
        <w:rPr>
          <w:rFonts w:ascii="Consolas" w:eastAsia="Times New Roman" w:hAnsi="Consolas" w:cs="Times New Roman"/>
          <w:color w:val="657B83"/>
          <w:sz w:val="21"/>
          <w:szCs w:val="21"/>
        </w:rPr>
        <w:t>:</w:t>
      </w:r>
    </w:p>
    <w:p w14:paraId="69280C73" w14:textId="77777777" w:rsidR="00501EFD" w:rsidRDefault="00501EFD" w:rsidP="00501EFD">
      <w:pPr>
        <w:shd w:val="clear" w:color="auto" w:fill="FDF6E3"/>
        <w:spacing w:after="0" w:line="285" w:lineRule="atLeast"/>
        <w:rPr>
          <w:rFonts w:ascii="Consolas" w:eastAsia="Times New Roman" w:hAnsi="Consolas" w:cs="Times New Roman"/>
          <w:color w:val="657B83"/>
          <w:sz w:val="21"/>
          <w:szCs w:val="21"/>
        </w:rPr>
      </w:pPr>
      <w:r w:rsidRPr="00501EFD">
        <w:rPr>
          <w:rFonts w:ascii="Consolas" w:eastAsia="Times New Roman" w:hAnsi="Consolas" w:cs="Times New Roman"/>
          <w:color w:val="657B83"/>
          <w:sz w:val="21"/>
          <w:szCs w:val="21"/>
        </w:rPr>
        <w:t xml:space="preserve">                    </w:t>
      </w:r>
      <w:r w:rsidRPr="00501EFD">
        <w:rPr>
          <w:rFonts w:ascii="Consolas" w:eastAsia="Times New Roman" w:hAnsi="Consolas" w:cs="Times New Roman"/>
          <w:color w:val="CB4B16"/>
          <w:sz w:val="21"/>
          <w:szCs w:val="21"/>
        </w:rPr>
        <w:t>st</w:t>
      </w:r>
      <w:r w:rsidRPr="00501EFD">
        <w:rPr>
          <w:rFonts w:ascii="Consolas" w:eastAsia="Times New Roman" w:hAnsi="Consolas" w:cs="Times New Roman"/>
          <w:color w:val="657B83"/>
          <w:sz w:val="21"/>
          <w:szCs w:val="21"/>
        </w:rPr>
        <w:t>.</w:t>
      </w:r>
      <w:r w:rsidRPr="00501EFD">
        <w:rPr>
          <w:rFonts w:ascii="Consolas" w:eastAsia="Times New Roman" w:hAnsi="Consolas" w:cs="Times New Roman"/>
          <w:color w:val="268BD2"/>
          <w:sz w:val="21"/>
          <w:szCs w:val="21"/>
        </w:rPr>
        <w:t>error</w:t>
      </w:r>
      <w:r w:rsidRPr="00501EFD">
        <w:rPr>
          <w:rFonts w:ascii="Consolas" w:eastAsia="Times New Roman" w:hAnsi="Consolas" w:cs="Times New Roman"/>
          <w:color w:val="657B83"/>
          <w:sz w:val="21"/>
          <w:szCs w:val="21"/>
        </w:rPr>
        <w:t>(</w:t>
      </w:r>
      <w:r w:rsidRPr="00501EFD">
        <w:rPr>
          <w:rFonts w:ascii="Consolas" w:eastAsia="Times New Roman" w:hAnsi="Consolas" w:cs="Times New Roman"/>
          <w:b/>
          <w:bCs/>
          <w:color w:val="586E75"/>
          <w:sz w:val="21"/>
          <w:szCs w:val="21"/>
        </w:rPr>
        <w:t>f</w:t>
      </w:r>
      <w:r w:rsidRPr="00501EFD">
        <w:rPr>
          <w:rFonts w:ascii="Consolas" w:eastAsia="Times New Roman" w:hAnsi="Consolas" w:cs="Times New Roman"/>
          <w:color w:val="2AA198"/>
          <w:sz w:val="21"/>
          <w:szCs w:val="21"/>
        </w:rPr>
        <w:t xml:space="preserve">"Eroare la predicție: </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657B83"/>
          <w:sz w:val="21"/>
          <w:szCs w:val="21"/>
        </w:rPr>
        <w:t>e</w:t>
      </w:r>
      <w:r w:rsidRPr="00501EFD">
        <w:rPr>
          <w:rFonts w:ascii="Consolas" w:eastAsia="Times New Roman" w:hAnsi="Consolas" w:cs="Times New Roman"/>
          <w:color w:val="CB4B16"/>
          <w:sz w:val="21"/>
          <w:szCs w:val="21"/>
        </w:rPr>
        <w:t>}</w:t>
      </w:r>
      <w:r w:rsidRPr="00501EFD">
        <w:rPr>
          <w:rFonts w:ascii="Consolas" w:eastAsia="Times New Roman" w:hAnsi="Consolas" w:cs="Times New Roman"/>
          <w:color w:val="2AA198"/>
          <w:sz w:val="21"/>
          <w:szCs w:val="21"/>
        </w:rPr>
        <w:t>"</w:t>
      </w:r>
      <w:r w:rsidRPr="00501EFD">
        <w:rPr>
          <w:rFonts w:ascii="Consolas" w:eastAsia="Times New Roman" w:hAnsi="Consolas" w:cs="Times New Roman"/>
          <w:color w:val="657B83"/>
          <w:sz w:val="21"/>
          <w:szCs w:val="21"/>
        </w:rPr>
        <w:t>)</w:t>
      </w:r>
    </w:p>
    <w:p w14:paraId="335728E5" w14:textId="77777777" w:rsidR="00985EF7" w:rsidRDefault="00985EF7" w:rsidP="00501EFD">
      <w:pPr>
        <w:shd w:val="clear" w:color="auto" w:fill="FDF6E3"/>
        <w:spacing w:after="0" w:line="285" w:lineRule="atLeast"/>
        <w:rPr>
          <w:rFonts w:ascii="Consolas" w:eastAsia="Times New Roman" w:hAnsi="Consolas" w:cs="Times New Roman"/>
          <w:color w:val="657B83"/>
          <w:sz w:val="21"/>
          <w:szCs w:val="21"/>
        </w:rPr>
      </w:pPr>
    </w:p>
    <w:p w14:paraId="7C41034C" w14:textId="60103E03" w:rsidR="00985EF7" w:rsidRPr="00501EFD" w:rsidRDefault="00985EF7" w:rsidP="00501EFD">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lastRenderedPageBreak/>
        <w:drawing>
          <wp:inline distT="0" distB="0" distL="0" distR="0" wp14:anchorId="06E7059D" wp14:editId="16A2B2AF">
            <wp:extent cx="5486400" cy="5896610"/>
            <wp:effectExtent l="0" t="0" r="0" b="8890"/>
            <wp:docPr id="81237636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76369" name=""/>
                    <pic:cNvPicPr/>
                  </pic:nvPicPr>
                  <pic:blipFill>
                    <a:blip r:embed="rId23"/>
                    <a:stretch>
                      <a:fillRect/>
                    </a:stretch>
                  </pic:blipFill>
                  <pic:spPr>
                    <a:xfrm>
                      <a:off x="0" y="0"/>
                      <a:ext cx="5486400" cy="5896610"/>
                    </a:xfrm>
                    <a:prstGeom prst="rect">
                      <a:avLst/>
                    </a:prstGeom>
                  </pic:spPr>
                </pic:pic>
              </a:graphicData>
            </a:graphic>
          </wp:inline>
        </w:drawing>
      </w:r>
      <w:r>
        <w:rPr>
          <w:rFonts w:ascii="Consolas" w:eastAsia="Times New Roman" w:hAnsi="Consolas" w:cs="Times New Roman"/>
          <w:color w:val="657B83"/>
          <w:sz w:val="21"/>
          <w:szCs w:val="21"/>
        </w:rPr>
        <w:t xml:space="preserve">   </w:t>
      </w:r>
    </w:p>
    <w:p w14:paraId="1B769C3D" w14:textId="77777777" w:rsidR="00985EF7" w:rsidRDefault="00985EF7">
      <w:pPr>
        <w:pStyle w:val="Titlu2"/>
      </w:pPr>
    </w:p>
    <w:p w14:paraId="16EE3461" w14:textId="3504FD4F" w:rsidR="00322C89" w:rsidRDefault="00000000">
      <w:pPr>
        <w:pStyle w:val="Titlu2"/>
      </w:pPr>
      <w:r>
        <w:t>9.3 Analiza Reziduurilor</w:t>
      </w:r>
    </w:p>
    <w:p w14:paraId="4B5C2C8D" w14:textId="77777777" w:rsidR="00322C89" w:rsidRDefault="00000000" w:rsidP="00985EF7">
      <w:pPr>
        <w:pStyle w:val="Stildocumente"/>
      </w:pPr>
      <w:r>
        <w:t>Sectiunea include doua grafice de diagnosticare: distributia reziduurilor (histograma + KDE) si scatter plot Valori Reale vs Valori Predise. Pentru un model bun, reziduurile trebuie sa fie distribuite normal in jurul valorii 0, iar punctele din scatter plot trebuie sa fie cat mai aproape de linia diagonala rosie (predictie perfecta).</w:t>
      </w:r>
    </w:p>
    <w:p w14:paraId="69599166" w14:textId="77777777" w:rsidR="00322C89" w:rsidRDefault="00000000">
      <w:pPr>
        <w:pStyle w:val="Titlu2"/>
      </w:pPr>
      <w:r>
        <w:lastRenderedPageBreak/>
        <w:t>9.4 Concluzii si Functionalitati Practice</w:t>
      </w:r>
    </w:p>
    <w:p w14:paraId="2C2BEDA4" w14:textId="77777777" w:rsidR="00322C89" w:rsidRDefault="00000000" w:rsidP="00985EF7">
      <w:pPr>
        <w:pStyle w:val="Stildocumente"/>
      </w:pPr>
      <w:r>
        <w:t>Regresia multipla permite identificarea factorilor cu cel mai mare impact asupra consumului. Un manager poate folosi calculatorul interactiv pentru a estima consumul unui model nou pe baza specificatiilor tehnice, fara a-l testa fizic. Coeficientii negativi indica factori care reduc consumul, iar cei pozitivi factori care il cresc.</w:t>
      </w:r>
    </w:p>
    <w:p w14:paraId="2C488286" w14:textId="78BDCC1D" w:rsidR="00322C89" w:rsidRDefault="00985EF7">
      <w:r w:rsidRPr="00985EF7">
        <w:drawing>
          <wp:inline distT="0" distB="0" distL="0" distR="0" wp14:anchorId="244C64DB" wp14:editId="0546432F">
            <wp:extent cx="5486400" cy="5451475"/>
            <wp:effectExtent l="0" t="0" r="0" b="0"/>
            <wp:docPr id="51504450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44501" name=""/>
                    <pic:cNvPicPr/>
                  </pic:nvPicPr>
                  <pic:blipFill>
                    <a:blip r:embed="rId24"/>
                    <a:stretch>
                      <a:fillRect/>
                    </a:stretch>
                  </pic:blipFill>
                  <pic:spPr>
                    <a:xfrm>
                      <a:off x="0" y="0"/>
                      <a:ext cx="5486400" cy="5451475"/>
                    </a:xfrm>
                    <a:prstGeom prst="rect">
                      <a:avLst/>
                    </a:prstGeom>
                  </pic:spPr>
                </pic:pic>
              </a:graphicData>
            </a:graphic>
          </wp:inline>
        </w:drawing>
      </w:r>
      <w:r w:rsidR="00000000">
        <w:br w:type="page"/>
      </w:r>
    </w:p>
    <w:p w14:paraId="74C40F44" w14:textId="77777777" w:rsidR="00322C89" w:rsidRDefault="00000000">
      <w:pPr>
        <w:pStyle w:val="Titlu1"/>
      </w:pPr>
      <w:r>
        <w:lastRenderedPageBreak/>
        <w:t>10. Clusterizare (K-Means)</w:t>
      </w:r>
    </w:p>
    <w:p w14:paraId="208A9393" w14:textId="77777777" w:rsidR="00322C89" w:rsidRDefault="00000000">
      <w:pPr>
        <w:pStyle w:val="Titlu2"/>
      </w:pPr>
      <w:r>
        <w:t>10.1 Ce contine</w:t>
      </w:r>
    </w:p>
    <w:p w14:paraId="7F4C2938" w14:textId="77777777" w:rsidR="00322C89" w:rsidRDefault="00000000" w:rsidP="00985EF7">
      <w:pPr>
        <w:pStyle w:val="Stildocumente"/>
      </w:pPr>
      <w:r>
        <w:t>Aceasta sectiune implementeaza algoritmul de invatare nesupervizata K-Means, care grupeaza masinile cu profiluri tehnice similare fara a cunoaste etichetele initiale. Algoritmul identifica automat segmente naturale de piata pe baza a doua variabile numerice selectate de utilizator.</w:t>
      </w:r>
    </w:p>
    <w:p w14:paraId="27D639BD" w14:textId="77777777" w:rsidR="00322C89" w:rsidRDefault="00000000">
      <w:pPr>
        <w:pStyle w:val="Titlu2"/>
      </w:pPr>
      <w:r>
        <w:t>10.2 Cum s-a implementat</w:t>
      </w:r>
    </w:p>
    <w:p w14:paraId="6071CCD1" w14:textId="77777777" w:rsidR="00322C89" w:rsidRDefault="00000000">
      <w:pPr>
        <w:jc w:val="both"/>
      </w:pPr>
      <w:r>
        <w:t>Implementarea urmeaza fluxul clasic K-Means: scalare StandardScaler, metoda Elbow pentru determinarea numarului optim de clustere, antrenare cu init='k-means++', vizualizare a clusterelor cu centroizi si evaluare prin Silhouette Score.</w:t>
      </w:r>
    </w:p>
    <w:p w14:paraId="799FB65A" w14:textId="79283D10" w:rsidR="00322C89" w:rsidRDefault="00985EF7">
      <w:r w:rsidRPr="00985EF7">
        <w:rPr>
          <w:b/>
          <w:color w:val="E74C3C"/>
          <w:sz w:val="22"/>
        </w:rPr>
        <w:t xml:space="preserve"> </w:t>
      </w:r>
      <w:r w:rsidRPr="00985EF7">
        <w:rPr>
          <w:b/>
          <w:color w:val="E74C3C"/>
          <w:sz w:val="22"/>
        </w:rPr>
        <w:drawing>
          <wp:inline distT="0" distB="0" distL="0" distR="0" wp14:anchorId="17BB8248" wp14:editId="58A76058">
            <wp:extent cx="4821382" cy="4495165"/>
            <wp:effectExtent l="0" t="0" r="0" b="635"/>
            <wp:docPr id="178565386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53867" name=""/>
                    <pic:cNvPicPr/>
                  </pic:nvPicPr>
                  <pic:blipFill>
                    <a:blip r:embed="rId25"/>
                    <a:stretch>
                      <a:fillRect/>
                    </a:stretch>
                  </pic:blipFill>
                  <pic:spPr>
                    <a:xfrm>
                      <a:off x="0" y="0"/>
                      <a:ext cx="4845812" cy="4517942"/>
                    </a:xfrm>
                    <a:prstGeom prst="rect">
                      <a:avLst/>
                    </a:prstGeom>
                  </pic:spPr>
                </pic:pic>
              </a:graphicData>
            </a:graphic>
          </wp:inline>
        </w:drawing>
      </w:r>
    </w:p>
    <w:p w14:paraId="3EDB6FB0" w14:textId="552CA3EB" w:rsidR="00322C89" w:rsidRDefault="00000000">
      <w:pPr>
        <w:pStyle w:val="Titlu2"/>
      </w:pPr>
      <w:r>
        <w:lastRenderedPageBreak/>
        <w:t>10.</w:t>
      </w:r>
      <w:r w:rsidR="00985EF7">
        <w:t>3</w:t>
      </w:r>
      <w:r>
        <w:t xml:space="preserve"> Concluzii</w:t>
      </w:r>
    </w:p>
    <w:p w14:paraId="03588E6E" w14:textId="77777777" w:rsidR="00322C89" w:rsidRDefault="00000000" w:rsidP="00985EF7">
      <w:pPr>
        <w:pStyle w:val="Stildocumente"/>
      </w:pPr>
      <w:r>
        <w:t>K-Means reveleaza segmente naturale de piata care nu sunt neaparat identice cu clasificarile oficiale ale producatorilor. Un cot la k=3 in metoda Elbow sugereaza ca piata se imparte fundamental in: Ieftin/Eficient, Mediu si Lux/Performanta. Centroizii reprezinta 'masina teoretica ideala' a fiecarui segment.</w:t>
      </w:r>
    </w:p>
    <w:p w14:paraId="775CBD1E" w14:textId="77777777" w:rsidR="00322C89" w:rsidRDefault="00000000">
      <w:r>
        <w:br w:type="page"/>
      </w:r>
    </w:p>
    <w:p w14:paraId="3BD019B7" w14:textId="77777777" w:rsidR="00322C89" w:rsidRDefault="00000000">
      <w:pPr>
        <w:pStyle w:val="Titlu1"/>
      </w:pPr>
      <w:r>
        <w:lastRenderedPageBreak/>
        <w:t>11. Clusterizare Ierarhica (HC)</w:t>
      </w:r>
    </w:p>
    <w:p w14:paraId="39775806" w14:textId="77777777" w:rsidR="00322C89" w:rsidRDefault="00000000">
      <w:pPr>
        <w:pStyle w:val="Titlu2"/>
      </w:pPr>
      <w:r>
        <w:t>11.1 Ce contine</w:t>
      </w:r>
    </w:p>
    <w:p w14:paraId="3278B027" w14:textId="77777777" w:rsidR="00322C89" w:rsidRDefault="00000000" w:rsidP="00985EF7">
      <w:pPr>
        <w:pStyle w:val="Stildocumente"/>
      </w:pPr>
      <w:r>
        <w:t>Aceasta sectiune implementeaza clusterizarea ierarhica (Agglomerative Clustering) cu metoda Ward, oferind o alternativa la K-Means care produce o structura arborescenta (dendrograma) si permite compararea cu etichetele reale din setul de date.</w:t>
      </w:r>
    </w:p>
    <w:p w14:paraId="5B0A9711" w14:textId="77777777" w:rsidR="00322C89" w:rsidRDefault="00000000">
      <w:pPr>
        <w:pStyle w:val="Titlu2"/>
      </w:pPr>
      <w:r>
        <w:t>11.2 Cum s-a implementat</w:t>
      </w:r>
    </w:p>
    <w:p w14:paraId="40524B48" w14:textId="77777777" w:rsidR="00322C89" w:rsidRDefault="00000000">
      <w:pPr>
        <w:jc w:val="both"/>
      </w:pPr>
      <w:r>
        <w:t>Fluxul include: filtrare optionala de outlieri (1.5xIQR), scalare StandardScaler, generare dendrograma pe un esantion (pentru performanta), antrenare AgglomerativeClustering pe toate datele, si comparare vizuala side-by-side intre clustere si eticheta reala.</w:t>
      </w:r>
    </w:p>
    <w:p w14:paraId="733CF180"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w:t>
      </w:r>
      <w:r w:rsidRPr="00985EF7">
        <w:rPr>
          <w:rFonts w:ascii="Consolas" w:eastAsia="Times New Roman" w:hAnsi="Consolas" w:cs="Times New Roman"/>
          <w:color w:val="CB4B16"/>
          <w:sz w:val="21"/>
          <w:szCs w:val="21"/>
        </w:rPr>
        <w:t>st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subheader</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AA198"/>
          <w:sz w:val="21"/>
          <w:szCs w:val="21"/>
        </w:rPr>
        <w:t>"2. Dendrogramă (Ward)"</w:t>
      </w:r>
      <w:r w:rsidRPr="00985EF7">
        <w:rPr>
          <w:rFonts w:ascii="Consolas" w:eastAsia="Times New Roman" w:hAnsi="Consolas" w:cs="Times New Roman"/>
          <w:color w:val="657B83"/>
          <w:sz w:val="21"/>
          <w:szCs w:val="21"/>
        </w:rPr>
        <w:t>)</w:t>
      </w:r>
    </w:p>
    <w:p w14:paraId="0409B111"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fig_dendro</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ax_dendro</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CB4B16"/>
          <w:sz w:val="21"/>
          <w:szCs w:val="21"/>
        </w:rPr>
        <w:t>plt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subplots</w:t>
      </w:r>
      <w:r w:rsidRPr="00985EF7">
        <w:rPr>
          <w:rFonts w:ascii="Consolas" w:eastAsia="Times New Roman" w:hAnsi="Consolas" w:cs="Times New Roman"/>
          <w:color w:val="657B83"/>
          <w:sz w:val="21"/>
          <w:szCs w:val="21"/>
        </w:rPr>
        <w:t>(figsize</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D33682"/>
          <w:sz w:val="21"/>
          <w:szCs w:val="21"/>
        </w:rPr>
        <w:t>10</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D33682"/>
          <w:sz w:val="21"/>
          <w:szCs w:val="21"/>
        </w:rPr>
        <w:t>5</w:t>
      </w:r>
      <w:r w:rsidRPr="00985EF7">
        <w:rPr>
          <w:rFonts w:ascii="Consolas" w:eastAsia="Times New Roman" w:hAnsi="Consolas" w:cs="Times New Roman"/>
          <w:color w:val="657B83"/>
          <w:sz w:val="21"/>
          <w:szCs w:val="21"/>
        </w:rPr>
        <w:t>))</w:t>
      </w:r>
    </w:p>
    <w:p w14:paraId="02DA8C81"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linked</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linkage</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X_scaled_dendro</w:t>
      </w:r>
      <w:r w:rsidRPr="00985EF7">
        <w:rPr>
          <w:rFonts w:ascii="Consolas" w:eastAsia="Times New Roman" w:hAnsi="Consolas" w:cs="Times New Roman"/>
          <w:color w:val="657B83"/>
          <w:sz w:val="21"/>
          <w:szCs w:val="21"/>
        </w:rPr>
        <w:t>, method</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2AA198"/>
          <w:sz w:val="21"/>
          <w:szCs w:val="21"/>
        </w:rPr>
        <w:t>"ward"</w:t>
      </w:r>
      <w:r w:rsidRPr="00985EF7">
        <w:rPr>
          <w:rFonts w:ascii="Consolas" w:eastAsia="Times New Roman" w:hAnsi="Consolas" w:cs="Times New Roman"/>
          <w:color w:val="657B83"/>
          <w:sz w:val="21"/>
          <w:szCs w:val="21"/>
        </w:rPr>
        <w:t>)</w:t>
      </w:r>
    </w:p>
    <w:p w14:paraId="154CF49A"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p>
    <w:p w14:paraId="44507337"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i/>
          <w:iCs/>
          <w:color w:val="93A1A1"/>
          <w:sz w:val="21"/>
          <w:szCs w:val="21"/>
        </w:rPr>
        <w:t># Cut the dendrogram colors exactly at the distance that forms K clusters</w:t>
      </w:r>
    </w:p>
    <w:p w14:paraId="5D60E975"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cut_distance</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linked</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268BD2"/>
          <w:sz w:val="21"/>
          <w:szCs w:val="21"/>
        </w:rPr>
        <w:t>k_hc</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D33682"/>
          <w:sz w:val="21"/>
          <w:szCs w:val="21"/>
        </w:rPr>
        <w:t>2</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if</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k_hc</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&lt;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len</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linked</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else</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D33682"/>
          <w:sz w:val="21"/>
          <w:szCs w:val="21"/>
        </w:rPr>
        <w:t>0</w:t>
      </w:r>
    </w:p>
    <w:p w14:paraId="69E91D98"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p>
    <w:p w14:paraId="2F21463B"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dendrogram</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linked</w:t>
      </w:r>
      <w:r w:rsidRPr="00985EF7">
        <w:rPr>
          <w:rFonts w:ascii="Consolas" w:eastAsia="Times New Roman" w:hAnsi="Consolas" w:cs="Times New Roman"/>
          <w:color w:val="657B83"/>
          <w:sz w:val="21"/>
          <w:szCs w:val="21"/>
        </w:rPr>
        <w:t>, truncate_mode</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2AA198"/>
          <w:sz w:val="21"/>
          <w:szCs w:val="21"/>
        </w:rPr>
        <w:t>"lastp"</w:t>
      </w:r>
      <w:r w:rsidRPr="00985EF7">
        <w:rPr>
          <w:rFonts w:ascii="Consolas" w:eastAsia="Times New Roman" w:hAnsi="Consolas" w:cs="Times New Roman"/>
          <w:color w:val="657B83"/>
          <w:sz w:val="21"/>
          <w:szCs w:val="21"/>
        </w:rPr>
        <w:t>, p</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D33682"/>
          <w:sz w:val="21"/>
          <w:szCs w:val="21"/>
        </w:rPr>
        <w:t>30</w:t>
      </w:r>
      <w:r w:rsidRPr="00985EF7">
        <w:rPr>
          <w:rFonts w:ascii="Consolas" w:eastAsia="Times New Roman" w:hAnsi="Consolas" w:cs="Times New Roman"/>
          <w:color w:val="657B83"/>
          <w:sz w:val="21"/>
          <w:szCs w:val="21"/>
        </w:rPr>
        <w:t>, color_threshold</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268BD2"/>
          <w:sz w:val="21"/>
          <w:szCs w:val="21"/>
        </w:rPr>
        <w:t>cut_distance</w:t>
      </w:r>
      <w:r w:rsidRPr="00985EF7">
        <w:rPr>
          <w:rFonts w:ascii="Consolas" w:eastAsia="Times New Roman" w:hAnsi="Consolas" w:cs="Times New Roman"/>
          <w:color w:val="657B83"/>
          <w:sz w:val="21"/>
          <w:szCs w:val="21"/>
        </w:rPr>
        <w:t>, ax</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268BD2"/>
          <w:sz w:val="21"/>
          <w:szCs w:val="21"/>
        </w:rPr>
        <w:t>ax_dendro</w:t>
      </w:r>
      <w:r w:rsidRPr="00985EF7">
        <w:rPr>
          <w:rFonts w:ascii="Consolas" w:eastAsia="Times New Roman" w:hAnsi="Consolas" w:cs="Times New Roman"/>
          <w:color w:val="657B83"/>
          <w:sz w:val="21"/>
          <w:szCs w:val="21"/>
        </w:rPr>
        <w:t>)</w:t>
      </w:r>
    </w:p>
    <w:p w14:paraId="2A90227F"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ax_dendro</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set_title</w:t>
      </w:r>
      <w:r w:rsidRPr="00985EF7">
        <w:rPr>
          <w:rFonts w:ascii="Consolas" w:eastAsia="Times New Roman" w:hAnsi="Consolas" w:cs="Times New Roman"/>
          <w:color w:val="657B83"/>
          <w:sz w:val="21"/>
          <w:szCs w:val="21"/>
        </w:rPr>
        <w:t>(</w:t>
      </w:r>
      <w:r w:rsidRPr="00985EF7">
        <w:rPr>
          <w:rFonts w:ascii="Consolas" w:eastAsia="Times New Roman" w:hAnsi="Consolas" w:cs="Times New Roman"/>
          <w:b/>
          <w:bCs/>
          <w:color w:val="586E75"/>
          <w:sz w:val="21"/>
          <w:szCs w:val="21"/>
        </w:rPr>
        <w:t>f</w:t>
      </w:r>
      <w:r w:rsidRPr="00985EF7">
        <w:rPr>
          <w:rFonts w:ascii="Consolas" w:eastAsia="Times New Roman" w:hAnsi="Consolas" w:cs="Times New Roman"/>
          <w:color w:val="2AA198"/>
          <w:sz w:val="21"/>
          <w:szCs w:val="21"/>
        </w:rPr>
        <w:t xml:space="preserve">"Dendrogramă HC - </w:t>
      </w:r>
      <w:r w:rsidRPr="00985EF7">
        <w:rPr>
          <w:rFonts w:ascii="Consolas" w:eastAsia="Times New Roman" w:hAnsi="Consolas" w:cs="Times New Roman"/>
          <w:color w:val="CB4B16"/>
          <w:sz w:val="21"/>
          <w:szCs w:val="21"/>
        </w:rPr>
        <w:t>{</w:t>
      </w:r>
      <w:r w:rsidRPr="00985EF7">
        <w:rPr>
          <w:rFonts w:ascii="Consolas" w:eastAsia="Times New Roman" w:hAnsi="Consolas" w:cs="Times New Roman"/>
          <w:color w:val="268BD2"/>
          <w:sz w:val="21"/>
          <w:szCs w:val="21"/>
        </w:rPr>
        <w:t>var_1</w:t>
      </w:r>
      <w:r w:rsidRPr="00985EF7">
        <w:rPr>
          <w:rFonts w:ascii="Consolas" w:eastAsia="Times New Roman" w:hAnsi="Consolas" w:cs="Times New Roman"/>
          <w:color w:val="CB4B16"/>
          <w:sz w:val="21"/>
          <w:szCs w:val="21"/>
        </w:rPr>
        <w:t>}</w:t>
      </w:r>
      <w:r w:rsidRPr="00985EF7">
        <w:rPr>
          <w:rFonts w:ascii="Consolas" w:eastAsia="Times New Roman" w:hAnsi="Consolas" w:cs="Times New Roman"/>
          <w:color w:val="2AA198"/>
          <w:sz w:val="21"/>
          <w:szCs w:val="21"/>
        </w:rPr>
        <w:t xml:space="preserve"> vs </w:t>
      </w:r>
      <w:r w:rsidRPr="00985EF7">
        <w:rPr>
          <w:rFonts w:ascii="Consolas" w:eastAsia="Times New Roman" w:hAnsi="Consolas" w:cs="Times New Roman"/>
          <w:color w:val="CB4B16"/>
          <w:sz w:val="21"/>
          <w:szCs w:val="21"/>
        </w:rPr>
        <w:t>{</w:t>
      </w:r>
      <w:r w:rsidRPr="00985EF7">
        <w:rPr>
          <w:rFonts w:ascii="Consolas" w:eastAsia="Times New Roman" w:hAnsi="Consolas" w:cs="Times New Roman"/>
          <w:color w:val="268BD2"/>
          <w:sz w:val="21"/>
          <w:szCs w:val="21"/>
        </w:rPr>
        <w:t>var_2</w:t>
      </w:r>
      <w:r w:rsidRPr="00985EF7">
        <w:rPr>
          <w:rFonts w:ascii="Consolas" w:eastAsia="Times New Roman" w:hAnsi="Consolas" w:cs="Times New Roman"/>
          <w:color w:val="CB4B16"/>
          <w:sz w:val="21"/>
          <w:szCs w:val="21"/>
        </w:rPr>
        <w:t>}</w:t>
      </w:r>
      <w:r w:rsidRPr="00985EF7">
        <w:rPr>
          <w:rFonts w:ascii="Consolas" w:eastAsia="Times New Roman" w:hAnsi="Consolas" w:cs="Times New Roman"/>
          <w:color w:val="2AA198"/>
          <w:sz w:val="21"/>
          <w:szCs w:val="21"/>
        </w:rPr>
        <w:t xml:space="preserve"> (Colorată pentru </w:t>
      </w:r>
      <w:r w:rsidRPr="00985EF7">
        <w:rPr>
          <w:rFonts w:ascii="Consolas" w:eastAsia="Times New Roman" w:hAnsi="Consolas" w:cs="Times New Roman"/>
          <w:color w:val="CB4B16"/>
          <w:sz w:val="21"/>
          <w:szCs w:val="21"/>
        </w:rPr>
        <w:t>{</w:t>
      </w:r>
      <w:r w:rsidRPr="00985EF7">
        <w:rPr>
          <w:rFonts w:ascii="Consolas" w:eastAsia="Times New Roman" w:hAnsi="Consolas" w:cs="Times New Roman"/>
          <w:color w:val="268BD2"/>
          <w:sz w:val="21"/>
          <w:szCs w:val="21"/>
        </w:rPr>
        <w:t>k_hc</w:t>
      </w:r>
      <w:r w:rsidRPr="00985EF7">
        <w:rPr>
          <w:rFonts w:ascii="Consolas" w:eastAsia="Times New Roman" w:hAnsi="Consolas" w:cs="Times New Roman"/>
          <w:color w:val="CB4B16"/>
          <w:sz w:val="21"/>
          <w:szCs w:val="21"/>
        </w:rPr>
        <w:t>}</w:t>
      </w:r>
      <w:r w:rsidRPr="00985EF7">
        <w:rPr>
          <w:rFonts w:ascii="Consolas" w:eastAsia="Times New Roman" w:hAnsi="Consolas" w:cs="Times New Roman"/>
          <w:color w:val="2AA198"/>
          <w:sz w:val="21"/>
          <w:szCs w:val="21"/>
        </w:rPr>
        <w:t xml:space="preserve"> clustere)"</w:t>
      </w:r>
      <w:r w:rsidRPr="00985EF7">
        <w:rPr>
          <w:rFonts w:ascii="Consolas" w:eastAsia="Times New Roman" w:hAnsi="Consolas" w:cs="Times New Roman"/>
          <w:color w:val="657B83"/>
          <w:sz w:val="21"/>
          <w:szCs w:val="21"/>
        </w:rPr>
        <w:t>)</w:t>
      </w:r>
    </w:p>
    <w:p w14:paraId="76882C8A"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ax_dendro</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set_ylabel</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AA198"/>
          <w:sz w:val="21"/>
          <w:szCs w:val="21"/>
        </w:rPr>
        <w:t>"Distanță de fuziune"</w:t>
      </w:r>
      <w:r w:rsidRPr="00985EF7">
        <w:rPr>
          <w:rFonts w:ascii="Consolas" w:eastAsia="Times New Roman" w:hAnsi="Consolas" w:cs="Times New Roman"/>
          <w:color w:val="657B83"/>
          <w:sz w:val="21"/>
          <w:szCs w:val="21"/>
        </w:rPr>
        <w:t>)</w:t>
      </w:r>
    </w:p>
    <w:p w14:paraId="61219222"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CB4B16"/>
          <w:sz w:val="21"/>
          <w:szCs w:val="21"/>
        </w:rPr>
        <w:t>st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pyplot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fig_dendro</w:t>
      </w:r>
      <w:r w:rsidRPr="00985EF7">
        <w:rPr>
          <w:rFonts w:ascii="Consolas" w:eastAsia="Times New Roman" w:hAnsi="Consolas" w:cs="Times New Roman"/>
          <w:color w:val="657B83"/>
          <w:sz w:val="21"/>
          <w:szCs w:val="21"/>
        </w:rPr>
        <w:t>)</w:t>
      </w:r>
    </w:p>
    <w:p w14:paraId="5FF000AF"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CB4B16"/>
          <w:sz w:val="21"/>
          <w:szCs w:val="21"/>
        </w:rPr>
        <w:t>st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markdown</w:t>
      </w:r>
      <w:r w:rsidRPr="00985EF7">
        <w:rPr>
          <w:rFonts w:ascii="Consolas" w:eastAsia="Times New Roman" w:hAnsi="Consolas" w:cs="Times New Roman"/>
          <w:color w:val="657B83"/>
          <w:sz w:val="21"/>
          <w:szCs w:val="21"/>
        </w:rPr>
        <w:t>(</w:t>
      </w:r>
      <w:r w:rsidRPr="00985EF7">
        <w:rPr>
          <w:rFonts w:ascii="Consolas" w:eastAsia="Times New Roman" w:hAnsi="Consolas" w:cs="Times New Roman"/>
          <w:b/>
          <w:bCs/>
          <w:color w:val="586E75"/>
          <w:sz w:val="21"/>
          <w:szCs w:val="21"/>
        </w:rPr>
        <w:t>f</w:t>
      </w:r>
      <w:r w:rsidRPr="00985EF7">
        <w:rPr>
          <w:rFonts w:ascii="Consolas" w:eastAsia="Times New Roman" w:hAnsi="Consolas" w:cs="Times New Roman"/>
          <w:color w:val="2AA198"/>
          <w:sz w:val="21"/>
          <w:szCs w:val="21"/>
        </w:rPr>
        <w:t>"""</w:t>
      </w:r>
    </w:p>
    <w:p w14:paraId="15572DB7"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p>
    <w:p w14:paraId="4C818DC9"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2AA198"/>
          <w:sz w:val="21"/>
          <w:szCs w:val="21"/>
        </w:rPr>
        <w:t>- **Axa Verticală (Distanța):** Indică gradul de diferențiere. Cu cât două ramuri se unesc mai sus, cu atât mașinile din acele grupuri sunt mai diferite din punct de vedere tehnic (**</w:t>
      </w:r>
      <w:r w:rsidRPr="00985EF7">
        <w:rPr>
          <w:rFonts w:ascii="Consolas" w:eastAsia="Times New Roman" w:hAnsi="Consolas" w:cs="Times New Roman"/>
          <w:color w:val="CB4B16"/>
          <w:sz w:val="21"/>
          <w:szCs w:val="21"/>
        </w:rPr>
        <w:t>{</w:t>
      </w:r>
      <w:r w:rsidRPr="00985EF7">
        <w:rPr>
          <w:rFonts w:ascii="Consolas" w:eastAsia="Times New Roman" w:hAnsi="Consolas" w:cs="Times New Roman"/>
          <w:color w:val="268BD2"/>
          <w:sz w:val="21"/>
          <w:szCs w:val="21"/>
        </w:rPr>
        <w:t>var_1</w:t>
      </w:r>
      <w:r w:rsidRPr="00985EF7">
        <w:rPr>
          <w:rFonts w:ascii="Consolas" w:eastAsia="Times New Roman" w:hAnsi="Consolas" w:cs="Times New Roman"/>
          <w:color w:val="CB4B16"/>
          <w:sz w:val="21"/>
          <w:szCs w:val="21"/>
        </w:rPr>
        <w:t>}</w:t>
      </w:r>
      <w:r w:rsidRPr="00985EF7">
        <w:rPr>
          <w:rFonts w:ascii="Consolas" w:eastAsia="Times New Roman" w:hAnsi="Consolas" w:cs="Times New Roman"/>
          <w:color w:val="2AA198"/>
          <w:sz w:val="21"/>
          <w:szCs w:val="21"/>
        </w:rPr>
        <w:t>** vs **</w:t>
      </w:r>
      <w:r w:rsidRPr="00985EF7">
        <w:rPr>
          <w:rFonts w:ascii="Consolas" w:eastAsia="Times New Roman" w:hAnsi="Consolas" w:cs="Times New Roman"/>
          <w:color w:val="CB4B16"/>
          <w:sz w:val="21"/>
          <w:szCs w:val="21"/>
        </w:rPr>
        <w:t>{</w:t>
      </w:r>
      <w:r w:rsidRPr="00985EF7">
        <w:rPr>
          <w:rFonts w:ascii="Consolas" w:eastAsia="Times New Roman" w:hAnsi="Consolas" w:cs="Times New Roman"/>
          <w:color w:val="268BD2"/>
          <w:sz w:val="21"/>
          <w:szCs w:val="21"/>
        </w:rPr>
        <w:t>var_2</w:t>
      </w:r>
      <w:r w:rsidRPr="00985EF7">
        <w:rPr>
          <w:rFonts w:ascii="Consolas" w:eastAsia="Times New Roman" w:hAnsi="Consolas" w:cs="Times New Roman"/>
          <w:color w:val="CB4B16"/>
          <w:sz w:val="21"/>
          <w:szCs w:val="21"/>
        </w:rPr>
        <w:t>}</w:t>
      </w:r>
      <w:r w:rsidRPr="00985EF7">
        <w:rPr>
          <w:rFonts w:ascii="Consolas" w:eastAsia="Times New Roman" w:hAnsi="Consolas" w:cs="Times New Roman"/>
          <w:color w:val="2AA198"/>
          <w:sz w:val="21"/>
          <w:szCs w:val="21"/>
        </w:rPr>
        <w:t>**).</w:t>
      </w:r>
    </w:p>
    <w:p w14:paraId="21293CBA"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2AA198"/>
          <w:sz w:val="21"/>
          <w:szCs w:val="21"/>
        </w:rPr>
        <w:t>- **Liniile Orizontale:** Reprezintă momentele de "fuziune". O linie lungă verticală indică o separare clară între segmentele de piață (de exemplu, o ruptură clară între utilitare și mașini sport).</w:t>
      </w:r>
    </w:p>
    <w:p w14:paraId="460B63D7"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2AA198"/>
          <w:sz w:val="21"/>
          <w:szCs w:val="21"/>
        </w:rPr>
        <w:t>- **Tăierea arborelui:** Numărul de linii verticale pe care le intersectăm dacă tragem o linie orizontală imaginară ne spune în câte clustere am împărțit piața.</w:t>
      </w:r>
    </w:p>
    <w:p w14:paraId="3E0218C1"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2AA198"/>
          <w:sz w:val="21"/>
          <w:szCs w:val="21"/>
        </w:rPr>
        <w:t>"""</w:t>
      </w:r>
      <w:r w:rsidRPr="00985EF7">
        <w:rPr>
          <w:rFonts w:ascii="Consolas" w:eastAsia="Times New Roman" w:hAnsi="Consolas" w:cs="Times New Roman"/>
          <w:color w:val="657B83"/>
          <w:sz w:val="21"/>
          <w:szCs w:val="21"/>
        </w:rPr>
        <w:t>)</w:t>
      </w:r>
    </w:p>
    <w:p w14:paraId="717C824C"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p>
    <w:p w14:paraId="509F83D0"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lastRenderedPageBreak/>
        <w:t xml:space="preserve">                    </w:t>
      </w:r>
      <w:r w:rsidRPr="00985EF7">
        <w:rPr>
          <w:rFonts w:ascii="Consolas" w:eastAsia="Times New Roman" w:hAnsi="Consolas" w:cs="Times New Roman"/>
          <w:color w:val="268BD2"/>
          <w:sz w:val="21"/>
          <w:szCs w:val="21"/>
        </w:rPr>
        <w:t>hc_model</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CB4B16"/>
          <w:sz w:val="21"/>
          <w:szCs w:val="21"/>
        </w:rPr>
        <w:t>AgglomerativeClustering</w:t>
      </w:r>
      <w:r w:rsidRPr="00985EF7">
        <w:rPr>
          <w:rFonts w:ascii="Consolas" w:eastAsia="Times New Roman" w:hAnsi="Consolas" w:cs="Times New Roman"/>
          <w:color w:val="657B83"/>
          <w:sz w:val="21"/>
          <w:szCs w:val="21"/>
        </w:rPr>
        <w:t>(n_clusters</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268BD2"/>
          <w:sz w:val="21"/>
          <w:szCs w:val="21"/>
        </w:rPr>
        <w:t>k_hc</w:t>
      </w:r>
      <w:r w:rsidRPr="00985EF7">
        <w:rPr>
          <w:rFonts w:ascii="Consolas" w:eastAsia="Times New Roman" w:hAnsi="Consolas" w:cs="Times New Roman"/>
          <w:color w:val="657B83"/>
          <w:sz w:val="21"/>
          <w:szCs w:val="21"/>
        </w:rPr>
        <w:t>, metric</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2AA198"/>
          <w:sz w:val="21"/>
          <w:szCs w:val="21"/>
        </w:rPr>
        <w:t>"euclidean"</w:t>
      </w:r>
      <w:r w:rsidRPr="00985EF7">
        <w:rPr>
          <w:rFonts w:ascii="Consolas" w:eastAsia="Times New Roman" w:hAnsi="Consolas" w:cs="Times New Roman"/>
          <w:color w:val="657B83"/>
          <w:sz w:val="21"/>
          <w:szCs w:val="21"/>
        </w:rPr>
        <w:t>, linkage</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2AA198"/>
          <w:sz w:val="21"/>
          <w:szCs w:val="21"/>
        </w:rPr>
        <w:t>"ward"</w:t>
      </w:r>
      <w:r w:rsidRPr="00985EF7">
        <w:rPr>
          <w:rFonts w:ascii="Consolas" w:eastAsia="Times New Roman" w:hAnsi="Consolas" w:cs="Times New Roman"/>
          <w:color w:val="657B83"/>
          <w:sz w:val="21"/>
          <w:szCs w:val="21"/>
        </w:rPr>
        <w:t>)</w:t>
      </w:r>
    </w:p>
    <w:p w14:paraId="1290931D"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y_hc</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hc_model</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fit_predict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X_scaled_hc</w:t>
      </w:r>
      <w:r w:rsidRPr="00985EF7">
        <w:rPr>
          <w:rFonts w:ascii="Consolas" w:eastAsia="Times New Roman" w:hAnsi="Consolas" w:cs="Times New Roman"/>
          <w:color w:val="657B83"/>
          <w:sz w:val="21"/>
          <w:szCs w:val="21"/>
        </w:rPr>
        <w:t>)</w:t>
      </w:r>
    </w:p>
    <w:p w14:paraId="314C9172" w14:textId="77777777" w:rsidR="00985EF7" w:rsidRDefault="00985EF7">
      <w:pPr>
        <w:pStyle w:val="Titlu2"/>
      </w:pPr>
    </w:p>
    <w:p w14:paraId="477C927E" w14:textId="16B512D5" w:rsidR="00985EF7" w:rsidRDefault="00985EF7">
      <w:pPr>
        <w:pStyle w:val="Titlu2"/>
      </w:pPr>
      <w:r w:rsidRPr="00985EF7">
        <w:drawing>
          <wp:inline distT="0" distB="0" distL="0" distR="0" wp14:anchorId="6548B648" wp14:editId="2501E172">
            <wp:extent cx="5486400" cy="5913755"/>
            <wp:effectExtent l="0" t="0" r="0" b="0"/>
            <wp:docPr id="145668829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88297" name=""/>
                    <pic:cNvPicPr/>
                  </pic:nvPicPr>
                  <pic:blipFill>
                    <a:blip r:embed="rId26"/>
                    <a:stretch>
                      <a:fillRect/>
                    </a:stretch>
                  </pic:blipFill>
                  <pic:spPr>
                    <a:xfrm>
                      <a:off x="0" y="0"/>
                      <a:ext cx="5486400" cy="5913755"/>
                    </a:xfrm>
                    <a:prstGeom prst="rect">
                      <a:avLst/>
                    </a:prstGeom>
                  </pic:spPr>
                </pic:pic>
              </a:graphicData>
            </a:graphic>
          </wp:inline>
        </w:drawing>
      </w:r>
    </w:p>
    <w:p w14:paraId="3238C2A3" w14:textId="04CCCD6C" w:rsidR="00985EF7" w:rsidRDefault="00985EF7" w:rsidP="00985EF7">
      <w:r w:rsidRPr="00985EF7">
        <w:lastRenderedPageBreak/>
        <w:drawing>
          <wp:inline distT="0" distB="0" distL="0" distR="0" wp14:anchorId="3FF1647A" wp14:editId="59C286AA">
            <wp:extent cx="5486400" cy="2993390"/>
            <wp:effectExtent l="0" t="0" r="0" b="0"/>
            <wp:docPr id="131729509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95091" name=""/>
                    <pic:cNvPicPr/>
                  </pic:nvPicPr>
                  <pic:blipFill>
                    <a:blip r:embed="rId27"/>
                    <a:stretch>
                      <a:fillRect/>
                    </a:stretch>
                  </pic:blipFill>
                  <pic:spPr>
                    <a:xfrm>
                      <a:off x="0" y="0"/>
                      <a:ext cx="5486400" cy="2993390"/>
                    </a:xfrm>
                    <a:prstGeom prst="rect">
                      <a:avLst/>
                    </a:prstGeom>
                  </pic:spPr>
                </pic:pic>
              </a:graphicData>
            </a:graphic>
          </wp:inline>
        </w:drawing>
      </w:r>
    </w:p>
    <w:p w14:paraId="0D8AE5DC" w14:textId="77777777" w:rsidR="00985EF7" w:rsidRPr="00985EF7" w:rsidRDefault="00985EF7" w:rsidP="00985EF7"/>
    <w:p w14:paraId="42F16352" w14:textId="49E0AA7A" w:rsidR="00322C89" w:rsidRDefault="00000000">
      <w:pPr>
        <w:pStyle w:val="Titlu2"/>
      </w:pPr>
      <w:r>
        <w:t>11.</w:t>
      </w:r>
      <w:r w:rsidR="00985EF7">
        <w:t>3</w:t>
      </w:r>
      <w:r>
        <w:t xml:space="preserve"> Concluzii</w:t>
      </w:r>
    </w:p>
    <w:p w14:paraId="417C0965" w14:textId="77777777" w:rsidR="00322C89" w:rsidRDefault="00000000" w:rsidP="00985EF7">
      <w:pPr>
        <w:pStyle w:val="Stildocumente"/>
      </w:pPr>
      <w:r>
        <w:t>Clusterizarea ierarhica ofera avantajul vizualizarii dendrogramei, care reveleaza structura naturala a pietei auto la diferite niveluri de granularitate. Compararea cu etichetele reale (Body Style, Segment) arata cat de bine reflecta clasificarile oficiale diferentele tehnice reale dintre masini.</w:t>
      </w:r>
    </w:p>
    <w:p w14:paraId="4E8141E8" w14:textId="77777777" w:rsidR="00322C89" w:rsidRDefault="00000000">
      <w:r>
        <w:br w:type="page"/>
      </w:r>
    </w:p>
    <w:p w14:paraId="4FCA2F6E" w14:textId="77777777" w:rsidR="00322C89" w:rsidRDefault="00000000">
      <w:pPr>
        <w:pStyle w:val="Titlu1"/>
      </w:pPr>
      <w:r>
        <w:lastRenderedPageBreak/>
        <w:t>12. Clasificare Predictiva (ML)</w:t>
      </w:r>
    </w:p>
    <w:p w14:paraId="1A8A7A1C" w14:textId="77777777" w:rsidR="00322C89" w:rsidRDefault="00000000">
      <w:pPr>
        <w:pStyle w:val="Titlu2"/>
      </w:pPr>
      <w:r>
        <w:t>12.1 Ce contine</w:t>
      </w:r>
    </w:p>
    <w:p w14:paraId="4D7B5445" w14:textId="77777777" w:rsidR="00322C89" w:rsidRDefault="00000000" w:rsidP="00985EF7">
      <w:pPr>
        <w:pStyle w:val="Stildocumente"/>
      </w:pPr>
      <w:r>
        <w:t>Aceasta sectiune finala implementeaza trei algoritmi de clasificare supervizata: Arbori de Decizie, Random Forest si Regresie Logistica. Scopul este de a prezice apartenenta unei masini noi la un anumit segment auto (sau orice alta categorie) pe baza specificatiilor tehnice. Este organizata in 3 tab-uri dedicate.</w:t>
      </w:r>
    </w:p>
    <w:p w14:paraId="0F5CBB94" w14:textId="77777777" w:rsidR="00322C89" w:rsidRDefault="00000000">
      <w:pPr>
        <w:pStyle w:val="Titlu2"/>
      </w:pPr>
      <w:r>
        <w:t>12.2 Tab 1: Arbori de Decizie</w:t>
      </w:r>
    </w:p>
    <w:p w14:paraId="7394CE71" w14:textId="77777777" w:rsidR="00322C89" w:rsidRDefault="00000000">
      <w:pPr>
        <w:jc w:val="both"/>
      </w:pPr>
      <w:r>
        <w:t>Arborele de decizie este cel mai transparent model, deoarece ia decizii bazate pe ramuri logice secventiale (IF-THEN). Utilizatorul poate regla adancimea maxima a arborelui. Modelul este vizualizat integral cu plot_tree, iar fiecare cutie arata conditia testata, numarul de esantioane si clasa dominanta.</w:t>
      </w:r>
    </w:p>
    <w:p w14:paraId="1D12C670"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dt_model</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CB4B16"/>
          <w:sz w:val="21"/>
          <w:szCs w:val="21"/>
        </w:rPr>
        <w:t>DecisionTreeClassifier</w:t>
      </w:r>
      <w:r w:rsidRPr="00985EF7">
        <w:rPr>
          <w:rFonts w:ascii="Consolas" w:eastAsia="Times New Roman" w:hAnsi="Consolas" w:cs="Times New Roman"/>
          <w:color w:val="657B83"/>
          <w:sz w:val="21"/>
          <w:szCs w:val="21"/>
        </w:rPr>
        <w:t>(max_depth</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268BD2"/>
          <w:sz w:val="21"/>
          <w:szCs w:val="21"/>
        </w:rPr>
        <w:t>depth</w:t>
      </w:r>
      <w:r w:rsidRPr="00985EF7">
        <w:rPr>
          <w:rFonts w:ascii="Consolas" w:eastAsia="Times New Roman" w:hAnsi="Consolas" w:cs="Times New Roman"/>
          <w:color w:val="657B83"/>
          <w:sz w:val="21"/>
          <w:szCs w:val="21"/>
        </w:rPr>
        <w:t>, random_state</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D33682"/>
          <w:sz w:val="21"/>
          <w:szCs w:val="21"/>
        </w:rPr>
        <w:t>42</w:t>
      </w:r>
      <w:r w:rsidRPr="00985EF7">
        <w:rPr>
          <w:rFonts w:ascii="Consolas" w:eastAsia="Times New Roman" w:hAnsi="Consolas" w:cs="Times New Roman"/>
          <w:color w:val="657B83"/>
          <w:sz w:val="21"/>
          <w:szCs w:val="21"/>
        </w:rPr>
        <w:t>)</w:t>
      </w:r>
    </w:p>
    <w:p w14:paraId="7453739A"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dt_model</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fit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X_train</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y_train</w:t>
      </w:r>
      <w:r w:rsidRPr="00985EF7">
        <w:rPr>
          <w:rFonts w:ascii="Consolas" w:eastAsia="Times New Roman" w:hAnsi="Consolas" w:cs="Times New Roman"/>
          <w:color w:val="657B83"/>
          <w:sz w:val="21"/>
          <w:szCs w:val="21"/>
        </w:rPr>
        <w:t>)</w:t>
      </w:r>
    </w:p>
    <w:p w14:paraId="4086CEA3"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p>
    <w:p w14:paraId="0EB20814"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y_pred_dt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dt_model</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predict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X_test</w:t>
      </w:r>
      <w:r w:rsidRPr="00985EF7">
        <w:rPr>
          <w:rFonts w:ascii="Consolas" w:eastAsia="Times New Roman" w:hAnsi="Consolas" w:cs="Times New Roman"/>
          <w:color w:val="657B83"/>
          <w:sz w:val="21"/>
          <w:szCs w:val="21"/>
        </w:rPr>
        <w:t>)</w:t>
      </w:r>
    </w:p>
    <w:p w14:paraId="5EEC97F8"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acc_dt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accuracy_score</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y_test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y_pred_dt</w:t>
      </w:r>
      <w:r w:rsidRPr="00985EF7">
        <w:rPr>
          <w:rFonts w:ascii="Consolas" w:eastAsia="Times New Roman" w:hAnsi="Consolas" w:cs="Times New Roman"/>
          <w:color w:val="657B83"/>
          <w:sz w:val="21"/>
          <w:szCs w:val="21"/>
        </w:rPr>
        <w:t>)</w:t>
      </w:r>
    </w:p>
    <w:p w14:paraId="358EE17B"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p>
    <w:p w14:paraId="456D0419"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CB4B16"/>
          <w:sz w:val="21"/>
          <w:szCs w:val="21"/>
        </w:rPr>
        <w:t>st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success</w:t>
      </w:r>
      <w:r w:rsidRPr="00985EF7">
        <w:rPr>
          <w:rFonts w:ascii="Consolas" w:eastAsia="Times New Roman" w:hAnsi="Consolas" w:cs="Times New Roman"/>
          <w:color w:val="657B83"/>
          <w:sz w:val="21"/>
          <w:szCs w:val="21"/>
        </w:rPr>
        <w:t>(</w:t>
      </w:r>
      <w:r w:rsidRPr="00985EF7">
        <w:rPr>
          <w:rFonts w:ascii="Consolas" w:eastAsia="Times New Roman" w:hAnsi="Consolas" w:cs="Times New Roman"/>
          <w:b/>
          <w:bCs/>
          <w:color w:val="586E75"/>
          <w:sz w:val="21"/>
          <w:szCs w:val="21"/>
        </w:rPr>
        <w:t>f</w:t>
      </w:r>
      <w:r w:rsidRPr="00985EF7">
        <w:rPr>
          <w:rFonts w:ascii="Consolas" w:eastAsia="Times New Roman" w:hAnsi="Consolas" w:cs="Times New Roman"/>
          <w:color w:val="2AA198"/>
          <w:sz w:val="21"/>
          <w:szCs w:val="21"/>
        </w:rPr>
        <w:t xml:space="preserve">"**Acuratețe de testare (Precizie strict pe date nevăzute)**: </w:t>
      </w:r>
      <w:r w:rsidRPr="00985EF7">
        <w:rPr>
          <w:rFonts w:ascii="Consolas" w:eastAsia="Times New Roman" w:hAnsi="Consolas" w:cs="Times New Roman"/>
          <w:color w:val="CB4B16"/>
          <w:sz w:val="21"/>
          <w:szCs w:val="21"/>
        </w:rPr>
        <w:t>{</w:t>
      </w:r>
      <w:r w:rsidRPr="00985EF7">
        <w:rPr>
          <w:rFonts w:ascii="Consolas" w:eastAsia="Times New Roman" w:hAnsi="Consolas" w:cs="Times New Roman"/>
          <w:color w:val="268BD2"/>
          <w:sz w:val="21"/>
          <w:szCs w:val="21"/>
        </w:rPr>
        <w:t>acc_dt</w:t>
      </w:r>
      <w:r w:rsidRPr="00985EF7">
        <w:rPr>
          <w:rFonts w:ascii="Consolas" w:eastAsia="Times New Roman" w:hAnsi="Consolas" w:cs="Times New Roman"/>
          <w:b/>
          <w:bCs/>
          <w:color w:val="586E75"/>
          <w:sz w:val="21"/>
          <w:szCs w:val="21"/>
        </w:rPr>
        <w:t>:.2%</w:t>
      </w:r>
      <w:r w:rsidRPr="00985EF7">
        <w:rPr>
          <w:rFonts w:ascii="Consolas" w:eastAsia="Times New Roman" w:hAnsi="Consolas" w:cs="Times New Roman"/>
          <w:color w:val="CB4B16"/>
          <w:sz w:val="21"/>
          <w:szCs w:val="21"/>
        </w:rPr>
        <w:t>}</w:t>
      </w:r>
      <w:r w:rsidRPr="00985EF7">
        <w:rPr>
          <w:rFonts w:ascii="Consolas" w:eastAsia="Times New Roman" w:hAnsi="Consolas" w:cs="Times New Roman"/>
          <w:color w:val="2AA198"/>
          <w:sz w:val="21"/>
          <w:szCs w:val="21"/>
        </w:rPr>
        <w:t>"</w:t>
      </w:r>
      <w:r w:rsidRPr="00985EF7">
        <w:rPr>
          <w:rFonts w:ascii="Consolas" w:eastAsia="Times New Roman" w:hAnsi="Consolas" w:cs="Times New Roman"/>
          <w:color w:val="657B83"/>
          <w:sz w:val="21"/>
          <w:szCs w:val="21"/>
        </w:rPr>
        <w:t>)</w:t>
      </w:r>
    </w:p>
    <w:p w14:paraId="024319D0"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p>
    <w:p w14:paraId="6341F529"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CB4B16"/>
          <w:sz w:val="21"/>
          <w:szCs w:val="21"/>
        </w:rPr>
        <w:t>st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markdown</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AA198"/>
          <w:sz w:val="21"/>
          <w:szCs w:val="21"/>
        </w:rPr>
        <w:t>"#### Schema Decizională a Modelului"</w:t>
      </w:r>
      <w:r w:rsidRPr="00985EF7">
        <w:rPr>
          <w:rFonts w:ascii="Consolas" w:eastAsia="Times New Roman" w:hAnsi="Consolas" w:cs="Times New Roman"/>
          <w:color w:val="657B83"/>
          <w:sz w:val="21"/>
          <w:szCs w:val="21"/>
        </w:rPr>
        <w:t>)</w:t>
      </w:r>
    </w:p>
    <w:p w14:paraId="7467135D"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fig_tree</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ax_tree</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CB4B16"/>
          <w:sz w:val="21"/>
          <w:szCs w:val="21"/>
        </w:rPr>
        <w:t>plt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subplots</w:t>
      </w:r>
      <w:r w:rsidRPr="00985EF7">
        <w:rPr>
          <w:rFonts w:ascii="Consolas" w:eastAsia="Times New Roman" w:hAnsi="Consolas" w:cs="Times New Roman"/>
          <w:color w:val="657B83"/>
          <w:sz w:val="21"/>
          <w:szCs w:val="21"/>
        </w:rPr>
        <w:t>(figsize</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D33682"/>
          <w:sz w:val="21"/>
          <w:szCs w:val="21"/>
        </w:rPr>
        <w:t>24</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D33682"/>
          <w:sz w:val="21"/>
          <w:szCs w:val="21"/>
        </w:rPr>
        <w:t>12</w:t>
      </w:r>
      <w:r w:rsidRPr="00985EF7">
        <w:rPr>
          <w:rFonts w:ascii="Consolas" w:eastAsia="Times New Roman" w:hAnsi="Consolas" w:cs="Times New Roman"/>
          <w:color w:val="657B83"/>
          <w:sz w:val="21"/>
          <w:szCs w:val="21"/>
        </w:rPr>
        <w:t>))</w:t>
      </w:r>
    </w:p>
    <w:p w14:paraId="315ED617"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try</w:t>
      </w:r>
      <w:r w:rsidRPr="00985EF7">
        <w:rPr>
          <w:rFonts w:ascii="Consolas" w:eastAsia="Times New Roman" w:hAnsi="Consolas" w:cs="Times New Roman"/>
          <w:color w:val="657B83"/>
          <w:sz w:val="21"/>
          <w:szCs w:val="21"/>
        </w:rPr>
        <w:t>:</w:t>
      </w:r>
    </w:p>
    <w:p w14:paraId="1E47FB36"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classes_str</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str</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c</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for</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c</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859900"/>
          <w:sz w:val="21"/>
          <w:szCs w:val="21"/>
        </w:rPr>
        <w:t>in</w:t>
      </w: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dt_model</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classes_</w:t>
      </w:r>
      <w:r w:rsidRPr="00985EF7">
        <w:rPr>
          <w:rFonts w:ascii="Consolas" w:eastAsia="Times New Roman" w:hAnsi="Consolas" w:cs="Times New Roman"/>
          <w:color w:val="657B83"/>
          <w:sz w:val="21"/>
          <w:szCs w:val="21"/>
        </w:rPr>
        <w:t>]</w:t>
      </w:r>
    </w:p>
    <w:p w14:paraId="4A7D0BB3"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268BD2"/>
          <w:sz w:val="21"/>
          <w:szCs w:val="21"/>
        </w:rPr>
        <w:t>plot_tree</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dt_model</w:t>
      </w:r>
      <w:r w:rsidRPr="00985EF7">
        <w:rPr>
          <w:rFonts w:ascii="Consolas" w:eastAsia="Times New Roman" w:hAnsi="Consolas" w:cs="Times New Roman"/>
          <w:color w:val="657B83"/>
          <w:sz w:val="21"/>
          <w:szCs w:val="21"/>
        </w:rPr>
        <w:t>, feature_names</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268BD2"/>
          <w:sz w:val="21"/>
          <w:szCs w:val="21"/>
        </w:rPr>
        <w:t>feature_cols</w:t>
      </w:r>
      <w:r w:rsidRPr="00985EF7">
        <w:rPr>
          <w:rFonts w:ascii="Consolas" w:eastAsia="Times New Roman" w:hAnsi="Consolas" w:cs="Times New Roman"/>
          <w:color w:val="657B83"/>
          <w:sz w:val="21"/>
          <w:szCs w:val="21"/>
        </w:rPr>
        <w:t>, class_names</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268BD2"/>
          <w:sz w:val="21"/>
          <w:szCs w:val="21"/>
        </w:rPr>
        <w:t>classes_str</w:t>
      </w:r>
      <w:r w:rsidRPr="00985EF7">
        <w:rPr>
          <w:rFonts w:ascii="Consolas" w:eastAsia="Times New Roman" w:hAnsi="Consolas" w:cs="Times New Roman"/>
          <w:color w:val="657B83"/>
          <w:sz w:val="21"/>
          <w:szCs w:val="21"/>
        </w:rPr>
        <w:t>, filled</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B58900"/>
          <w:sz w:val="21"/>
          <w:szCs w:val="21"/>
        </w:rPr>
        <w:t>True</w:t>
      </w:r>
      <w:r w:rsidRPr="00985EF7">
        <w:rPr>
          <w:rFonts w:ascii="Consolas" w:eastAsia="Times New Roman" w:hAnsi="Consolas" w:cs="Times New Roman"/>
          <w:color w:val="657B83"/>
          <w:sz w:val="21"/>
          <w:szCs w:val="21"/>
        </w:rPr>
        <w:t>, rounded</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B58900"/>
          <w:sz w:val="21"/>
          <w:szCs w:val="21"/>
        </w:rPr>
        <w:t>True</w:t>
      </w:r>
      <w:r w:rsidRPr="00985EF7">
        <w:rPr>
          <w:rFonts w:ascii="Consolas" w:eastAsia="Times New Roman" w:hAnsi="Consolas" w:cs="Times New Roman"/>
          <w:color w:val="657B83"/>
          <w:sz w:val="21"/>
          <w:szCs w:val="21"/>
        </w:rPr>
        <w:t>, ax</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268BD2"/>
          <w:sz w:val="21"/>
          <w:szCs w:val="21"/>
        </w:rPr>
        <w:t>ax_tree</w:t>
      </w:r>
      <w:r w:rsidRPr="00985EF7">
        <w:rPr>
          <w:rFonts w:ascii="Consolas" w:eastAsia="Times New Roman" w:hAnsi="Consolas" w:cs="Times New Roman"/>
          <w:color w:val="657B83"/>
          <w:sz w:val="21"/>
          <w:szCs w:val="21"/>
        </w:rPr>
        <w:t>, fontsize</w:t>
      </w:r>
      <w:r w:rsidRPr="00985EF7">
        <w:rPr>
          <w:rFonts w:ascii="Consolas" w:eastAsia="Times New Roman" w:hAnsi="Consolas" w:cs="Times New Roman"/>
          <w:color w:val="859900"/>
          <w:sz w:val="21"/>
          <w:szCs w:val="21"/>
        </w:rPr>
        <w:t>=</w:t>
      </w:r>
      <w:r w:rsidRPr="00985EF7">
        <w:rPr>
          <w:rFonts w:ascii="Consolas" w:eastAsia="Times New Roman" w:hAnsi="Consolas" w:cs="Times New Roman"/>
          <w:color w:val="D33682"/>
          <w:sz w:val="21"/>
          <w:szCs w:val="21"/>
        </w:rPr>
        <w:t>7</w:t>
      </w:r>
      <w:r w:rsidRPr="00985EF7">
        <w:rPr>
          <w:rFonts w:ascii="Consolas" w:eastAsia="Times New Roman" w:hAnsi="Consolas" w:cs="Times New Roman"/>
          <w:color w:val="657B83"/>
          <w:sz w:val="21"/>
          <w:szCs w:val="21"/>
        </w:rPr>
        <w:t>)</w:t>
      </w:r>
    </w:p>
    <w:p w14:paraId="3A36BE00" w14:textId="77777777" w:rsidR="00985EF7" w:rsidRPr="00985EF7" w:rsidRDefault="00985EF7" w:rsidP="00985EF7">
      <w:pPr>
        <w:shd w:val="clear" w:color="auto" w:fill="FDF6E3"/>
        <w:spacing w:after="0" w:line="285" w:lineRule="atLeast"/>
        <w:rPr>
          <w:rFonts w:ascii="Consolas" w:eastAsia="Times New Roman" w:hAnsi="Consolas" w:cs="Times New Roman"/>
          <w:color w:val="657B83"/>
          <w:sz w:val="21"/>
          <w:szCs w:val="21"/>
        </w:rPr>
      </w:pPr>
      <w:r w:rsidRPr="00985EF7">
        <w:rPr>
          <w:rFonts w:ascii="Consolas" w:eastAsia="Times New Roman" w:hAnsi="Consolas" w:cs="Times New Roman"/>
          <w:color w:val="657B83"/>
          <w:sz w:val="21"/>
          <w:szCs w:val="21"/>
        </w:rPr>
        <w:t xml:space="preserve">                        </w:t>
      </w:r>
      <w:r w:rsidRPr="00985EF7">
        <w:rPr>
          <w:rFonts w:ascii="Consolas" w:eastAsia="Times New Roman" w:hAnsi="Consolas" w:cs="Times New Roman"/>
          <w:color w:val="CB4B16"/>
          <w:sz w:val="21"/>
          <w:szCs w:val="21"/>
        </w:rPr>
        <w:t>st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pyplot</w:t>
      </w:r>
      <w:r w:rsidRPr="00985EF7">
        <w:rPr>
          <w:rFonts w:ascii="Consolas" w:eastAsia="Times New Roman" w:hAnsi="Consolas" w:cs="Times New Roman"/>
          <w:color w:val="657B83"/>
          <w:sz w:val="21"/>
          <w:szCs w:val="21"/>
        </w:rPr>
        <w:t>(</w:t>
      </w:r>
      <w:r w:rsidRPr="00985EF7">
        <w:rPr>
          <w:rFonts w:ascii="Consolas" w:eastAsia="Times New Roman" w:hAnsi="Consolas" w:cs="Times New Roman"/>
          <w:color w:val="268BD2"/>
          <w:sz w:val="21"/>
          <w:szCs w:val="21"/>
        </w:rPr>
        <w:t>fig_tree</w:t>
      </w:r>
      <w:r w:rsidRPr="00985EF7">
        <w:rPr>
          <w:rFonts w:ascii="Consolas" w:eastAsia="Times New Roman" w:hAnsi="Consolas" w:cs="Times New Roman"/>
          <w:color w:val="657B83"/>
          <w:sz w:val="21"/>
          <w:szCs w:val="21"/>
        </w:rPr>
        <w:t>)</w:t>
      </w:r>
    </w:p>
    <w:p w14:paraId="16BDF7B0" w14:textId="6CB8D7A4" w:rsidR="00322C89" w:rsidRDefault="00670254">
      <w:r w:rsidRPr="00670254">
        <w:rPr>
          <w:b/>
          <w:color w:val="E74C3C"/>
          <w:sz w:val="22"/>
        </w:rPr>
        <w:lastRenderedPageBreak/>
        <w:drawing>
          <wp:inline distT="0" distB="0" distL="0" distR="0" wp14:anchorId="0A35A1BF" wp14:editId="227901D0">
            <wp:extent cx="5486400" cy="2876550"/>
            <wp:effectExtent l="0" t="0" r="0" b="0"/>
            <wp:docPr id="139907516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75163" name=""/>
                    <pic:cNvPicPr/>
                  </pic:nvPicPr>
                  <pic:blipFill>
                    <a:blip r:embed="rId28"/>
                    <a:stretch>
                      <a:fillRect/>
                    </a:stretch>
                  </pic:blipFill>
                  <pic:spPr>
                    <a:xfrm>
                      <a:off x="0" y="0"/>
                      <a:ext cx="5486400" cy="2876550"/>
                    </a:xfrm>
                    <a:prstGeom prst="rect">
                      <a:avLst/>
                    </a:prstGeom>
                  </pic:spPr>
                </pic:pic>
              </a:graphicData>
            </a:graphic>
          </wp:inline>
        </w:drawing>
      </w:r>
    </w:p>
    <w:p w14:paraId="23B47359" w14:textId="77777777" w:rsidR="00670254" w:rsidRDefault="00670254"/>
    <w:p w14:paraId="10D3E63E" w14:textId="77777777" w:rsidR="00322C89" w:rsidRDefault="00000000">
      <w:pPr>
        <w:pStyle w:val="Titlu2"/>
      </w:pPr>
      <w:r>
        <w:t>12.3 Tab 2: Random Forest</w:t>
      </w:r>
    </w:p>
    <w:p w14:paraId="2C34A10E" w14:textId="77777777" w:rsidR="00322C89" w:rsidRDefault="00000000" w:rsidP="00670254">
      <w:pPr>
        <w:pStyle w:val="Stildocumente"/>
      </w:pPr>
      <w:r>
        <w:t>Random Forest antreneaza 100 de arbori de decizie independenti care 'voteaza' rezultatul final, oferind in general cea mai mare acuratete. Aceasta sectiune include: afisarea acuratetii pe date nevazute, graficul de importanta al feature-urilor (care factor conteaza cel mai mult) si matricea de confuzie sub forma de heatmap.</w:t>
      </w:r>
    </w:p>
    <w:p w14:paraId="2220C121" w14:textId="2EBF63DD" w:rsidR="00322C89" w:rsidRDefault="00670254">
      <w:r w:rsidRPr="00670254">
        <w:rPr>
          <w:i/>
          <w:color w:val="555555"/>
          <w:sz w:val="20"/>
        </w:rPr>
        <w:lastRenderedPageBreak/>
        <w:drawing>
          <wp:inline distT="0" distB="0" distL="0" distR="0" wp14:anchorId="32313D05" wp14:editId="25FEAEBA">
            <wp:extent cx="5486400" cy="4735195"/>
            <wp:effectExtent l="0" t="0" r="0" b="8255"/>
            <wp:docPr id="7595591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5913" name=""/>
                    <pic:cNvPicPr/>
                  </pic:nvPicPr>
                  <pic:blipFill>
                    <a:blip r:embed="rId29"/>
                    <a:stretch>
                      <a:fillRect/>
                    </a:stretch>
                  </pic:blipFill>
                  <pic:spPr>
                    <a:xfrm>
                      <a:off x="0" y="0"/>
                      <a:ext cx="5486400" cy="4735195"/>
                    </a:xfrm>
                    <a:prstGeom prst="rect">
                      <a:avLst/>
                    </a:prstGeom>
                  </pic:spPr>
                </pic:pic>
              </a:graphicData>
            </a:graphic>
          </wp:inline>
        </w:drawing>
      </w:r>
      <w:r w:rsidRPr="00670254">
        <w:rPr>
          <w:i/>
          <w:color w:val="555555"/>
          <w:sz w:val="20"/>
        </w:rPr>
        <w:t xml:space="preserve"> </w:t>
      </w:r>
    </w:p>
    <w:p w14:paraId="5D9DD57F" w14:textId="77777777" w:rsidR="00322C89" w:rsidRDefault="00000000">
      <w:pPr>
        <w:pStyle w:val="Titlu2"/>
      </w:pPr>
      <w:r>
        <w:t>12.4 Tab 3: Regresie Logistica</w:t>
      </w:r>
    </w:p>
    <w:p w14:paraId="0B14400F" w14:textId="77777777" w:rsidR="00322C89" w:rsidRDefault="00000000" w:rsidP="00670254">
      <w:pPr>
        <w:pStyle w:val="Stildocumente"/>
      </w:pPr>
      <w:r>
        <w:t>Regresia Logistica calculeaza probabilitati procentuale de apartenenta la fiecare clasa. Include vizualizarea coeficientilor (heatmap multiclasa) si un simulator live de probabilitati (What-If Analysis) cu sliders interactivi si pie chart.</w:t>
      </w:r>
    </w:p>
    <w:p w14:paraId="1851A7C2" w14:textId="77777777" w:rsidR="00670254" w:rsidRDefault="00670254">
      <w:pPr>
        <w:pStyle w:val="Titlu2"/>
      </w:pPr>
      <w:r w:rsidRPr="00670254">
        <w:rPr>
          <w:rFonts w:ascii="Times New Roman" w:eastAsiaTheme="minorEastAsia" w:hAnsi="Times New Roman" w:cstheme="minorBidi"/>
          <w:bCs w:val="0"/>
          <w:color w:val="E74C3C"/>
          <w:sz w:val="22"/>
          <w:szCs w:val="22"/>
        </w:rPr>
        <w:lastRenderedPageBreak/>
        <w:drawing>
          <wp:inline distT="0" distB="0" distL="0" distR="0" wp14:anchorId="30C95A8D" wp14:editId="0B4207C7">
            <wp:extent cx="5486400" cy="5971540"/>
            <wp:effectExtent l="0" t="0" r="0" b="0"/>
            <wp:docPr id="196054828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48286" name=""/>
                    <pic:cNvPicPr/>
                  </pic:nvPicPr>
                  <pic:blipFill>
                    <a:blip r:embed="rId30"/>
                    <a:stretch>
                      <a:fillRect/>
                    </a:stretch>
                  </pic:blipFill>
                  <pic:spPr>
                    <a:xfrm>
                      <a:off x="0" y="0"/>
                      <a:ext cx="5486400" cy="5971540"/>
                    </a:xfrm>
                    <a:prstGeom prst="rect">
                      <a:avLst/>
                    </a:prstGeom>
                  </pic:spPr>
                </pic:pic>
              </a:graphicData>
            </a:graphic>
          </wp:inline>
        </w:drawing>
      </w:r>
    </w:p>
    <w:p w14:paraId="286FF661" w14:textId="76A0B9DF" w:rsidR="00670254" w:rsidRDefault="00670254">
      <w:pPr>
        <w:pStyle w:val="Titlu2"/>
      </w:pPr>
      <w:r w:rsidRPr="00670254">
        <w:lastRenderedPageBreak/>
        <w:drawing>
          <wp:inline distT="0" distB="0" distL="0" distR="0" wp14:anchorId="0F07973A" wp14:editId="31413F3F">
            <wp:extent cx="4869602" cy="5547841"/>
            <wp:effectExtent l="0" t="0" r="7620" b="0"/>
            <wp:docPr id="17907126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1264" name=""/>
                    <pic:cNvPicPr/>
                  </pic:nvPicPr>
                  <pic:blipFill>
                    <a:blip r:embed="rId31"/>
                    <a:stretch>
                      <a:fillRect/>
                    </a:stretch>
                  </pic:blipFill>
                  <pic:spPr>
                    <a:xfrm>
                      <a:off x="0" y="0"/>
                      <a:ext cx="4869602" cy="5547841"/>
                    </a:xfrm>
                    <a:prstGeom prst="rect">
                      <a:avLst/>
                    </a:prstGeom>
                  </pic:spPr>
                </pic:pic>
              </a:graphicData>
            </a:graphic>
          </wp:inline>
        </w:drawing>
      </w:r>
    </w:p>
    <w:p w14:paraId="78A55D18" w14:textId="0F9D8124" w:rsidR="00322C89" w:rsidRDefault="00000000">
      <w:pPr>
        <w:pStyle w:val="Titlu2"/>
      </w:pPr>
      <w:r>
        <w:t>12.5 Concluzii si Functionalitati Practice</w:t>
      </w:r>
    </w:p>
    <w:p w14:paraId="7AF16CA2" w14:textId="77777777" w:rsidR="00322C89" w:rsidRDefault="00000000" w:rsidP="00670254">
      <w:pPr>
        <w:pStyle w:val="Stildocumente"/>
      </w:pPr>
      <w:r>
        <w:t>Cele trei modele de clasificare ofera perspective complementare: Arborele de Decizie explica logica (cum se ia decizia), Random Forest ofera cea mai buna precizie (ce decizie e corecta), iar Regresia Logistica cuantifica incertitudinea (cat de siguri suntem). Un importator auto poate folosi simulatorul pentru a verifica in ce segment s-ar incadra un model nou pe baza specificatiilor din catalog, iar matricea de confuzie dezvaluie care segmente sunt tehnic similare (si deci concurente directe pe piata).</w:t>
      </w:r>
    </w:p>
    <w:p w14:paraId="1AE17A11" w14:textId="77777777" w:rsidR="00322C89" w:rsidRDefault="00000000">
      <w:r>
        <w:br w:type="page"/>
      </w:r>
    </w:p>
    <w:p w14:paraId="5714915A" w14:textId="77777777" w:rsidR="00322C89" w:rsidRDefault="00000000">
      <w:pPr>
        <w:pStyle w:val="Titlu1"/>
      </w:pPr>
      <w:r>
        <w:lastRenderedPageBreak/>
        <w:t>Concluzii Finale</w:t>
      </w:r>
    </w:p>
    <w:p w14:paraId="4B1905DB" w14:textId="77777777" w:rsidR="00322C89" w:rsidRDefault="00000000" w:rsidP="00E00229">
      <w:pPr>
        <w:pStyle w:val="Stildocumente"/>
      </w:pPr>
      <w:r>
        <w:t>Proiectul demonstreaza un ciclu complet de analiza a datelor, de la prelucrarea bruta pana la modele avansate de Machine Learning, aplicat pe un domeniu practic si relevant: piata autovehiculelor. Cele 12 sectiuni acopera:</w:t>
      </w:r>
    </w:p>
    <w:p w14:paraId="1A028C6F" w14:textId="77777777" w:rsidR="00322C89" w:rsidRDefault="00000000">
      <w:pPr>
        <w:pStyle w:val="Listcumarcatori"/>
      </w:pPr>
      <w:r>
        <w:t>Pregatirea datelor: curatare, imputare, encodare si scalare.</w:t>
      </w:r>
    </w:p>
    <w:p w14:paraId="6ED24B0C" w14:textId="77777777" w:rsidR="00322C89" w:rsidRDefault="00000000">
      <w:pPr>
        <w:pStyle w:val="Listcumarcatori"/>
      </w:pPr>
      <w:r>
        <w:t>Analiza exploratorie: statistici descriptive, 7 tipuri de grafice cu interpretari automate.</w:t>
      </w:r>
    </w:p>
    <w:p w14:paraId="14960B91" w14:textId="77777777" w:rsidR="00322C89" w:rsidRDefault="00000000">
      <w:pPr>
        <w:pStyle w:val="Listcumarcatori"/>
      </w:pPr>
      <w:r>
        <w:t>Modelare statistica: regresie multipla OLS cu calculator predictiv.</w:t>
      </w:r>
    </w:p>
    <w:p w14:paraId="5B46650F" w14:textId="77777777" w:rsidR="00322C89" w:rsidRDefault="00000000">
      <w:pPr>
        <w:pStyle w:val="Listcumarcatori"/>
      </w:pPr>
      <w:r>
        <w:t>Invatare nesupervizata: K-Means si Clusterizare Ierarhica cu evaluare Silhouette/ARI.</w:t>
      </w:r>
    </w:p>
    <w:p w14:paraId="369FD0CF" w14:textId="77777777" w:rsidR="00322C89" w:rsidRDefault="00000000">
      <w:pPr>
        <w:pStyle w:val="Listcumarcatori"/>
      </w:pPr>
      <w:r>
        <w:t>Invatare supervizata: 3 algoritmi de clasificare cu simulator de probabilitati.</w:t>
      </w:r>
    </w:p>
    <w:p w14:paraId="2C1A5F4E" w14:textId="77777777" w:rsidR="00322C89" w:rsidRDefault="00322C89">
      <w:pPr>
        <w:jc w:val="both"/>
      </w:pPr>
    </w:p>
    <w:p w14:paraId="0AC6FF77" w14:textId="77777777" w:rsidR="00322C89" w:rsidRDefault="00000000" w:rsidP="00670254">
      <w:pPr>
        <w:pStyle w:val="Stildocumente"/>
      </w:pPr>
      <w:r>
        <w:t>Aplicatia Streamlit transforma aceste analize intr-un instrument interactiv accesibil oricui, de la manageri de parcuri auto la ingineri de proiectare, oferind o interfata moderna cu navigare laterala, persistenta datelor intre sectiuni si buton de resetare globala.</w:t>
      </w:r>
    </w:p>
    <w:sectPr w:rsidR="00322C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560484872">
    <w:abstractNumId w:val="8"/>
  </w:num>
  <w:num w:numId="2" w16cid:durableId="1925261743">
    <w:abstractNumId w:val="6"/>
  </w:num>
  <w:num w:numId="3" w16cid:durableId="1469587305">
    <w:abstractNumId w:val="5"/>
  </w:num>
  <w:num w:numId="4" w16cid:durableId="81223959">
    <w:abstractNumId w:val="4"/>
  </w:num>
  <w:num w:numId="5" w16cid:durableId="1934127473">
    <w:abstractNumId w:val="7"/>
  </w:num>
  <w:num w:numId="6" w16cid:durableId="643201380">
    <w:abstractNumId w:val="3"/>
  </w:num>
  <w:num w:numId="7" w16cid:durableId="695695954">
    <w:abstractNumId w:val="2"/>
  </w:num>
  <w:num w:numId="8" w16cid:durableId="1969974365">
    <w:abstractNumId w:val="1"/>
  </w:num>
  <w:num w:numId="9" w16cid:durableId="393702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C89"/>
    <w:rsid w:val="00326F90"/>
    <w:rsid w:val="00375EE2"/>
    <w:rsid w:val="00501EFD"/>
    <w:rsid w:val="00670254"/>
    <w:rsid w:val="00683FC8"/>
    <w:rsid w:val="008B4A35"/>
    <w:rsid w:val="00985EF7"/>
    <w:rsid w:val="00A41412"/>
    <w:rsid w:val="00AA1D8D"/>
    <w:rsid w:val="00B47730"/>
    <w:rsid w:val="00C71428"/>
    <w:rsid w:val="00CB0664"/>
    <w:rsid w:val="00E00229"/>
    <w:rsid w:val="00E836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936E9"/>
  <w14:defaultImageDpi w14:val="300"/>
  <w15:docId w15:val="{0E44A01A-CA7C-4538-BA11-1EFC1164A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pPr>
    <w:rPr>
      <w:rFonts w:ascii="Times New Roman" w:hAnsi="Times New Roman"/>
      <w:sz w:val="24"/>
    </w:rPr>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1A5276"/>
      <w:sz w:val="32"/>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1A5276"/>
      <w:sz w:val="28"/>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1A5276"/>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ildocumente">
    <w:name w:val="Stil documente"/>
    <w:basedOn w:val="Normal"/>
    <w:link w:val="StildocumenteCaracter"/>
    <w:qFormat/>
    <w:rsid w:val="00683FC8"/>
    <w:pPr>
      <w:spacing w:before="240" w:after="240"/>
      <w:ind w:firstLine="851"/>
      <w:jc w:val="both"/>
    </w:pPr>
  </w:style>
  <w:style w:type="character" w:customStyle="1" w:styleId="StildocumenteCaracter">
    <w:name w:val="Stil documente Caracter"/>
    <w:basedOn w:val="Fontdeparagrafimplicit"/>
    <w:link w:val="Stildocumente"/>
    <w:rsid w:val="00683FC8"/>
    <w:rPr>
      <w:rFonts w:ascii="Times New Roman" w:hAnsi="Times New Roman"/>
      <w:sz w:val="24"/>
    </w:rPr>
  </w:style>
  <w:style w:type="character" w:styleId="Hyperlink">
    <w:name w:val="Hyperlink"/>
    <w:basedOn w:val="Fontdeparagrafimplicit"/>
    <w:uiPriority w:val="99"/>
    <w:unhideWhenUsed/>
    <w:rsid w:val="00E836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www.kaggle.com/datasets/usefashrfi/car-specification-dataset"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44</Pages>
  <Words>4987</Words>
  <Characters>28431</Characters>
  <Application>Microsoft Office Word</Application>
  <DocSecurity>0</DocSecurity>
  <Lines>236</Lines>
  <Paragraphs>66</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Catana N Iulian-Florin</cp:lastModifiedBy>
  <cp:revision>3</cp:revision>
  <dcterms:created xsi:type="dcterms:W3CDTF">2013-12-23T23:15:00Z</dcterms:created>
  <dcterms:modified xsi:type="dcterms:W3CDTF">2026-05-04T11:46:00Z</dcterms:modified>
  <cp:category/>
</cp:coreProperties>
</file>