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970936" w:rsidRPr="00FD3701" w:rsidRDefault="00970936" w:rsidP="00970936">
      <w:pPr>
        <w:pBdr>
          <w:bottom w:val="single" w:sz="6" w:space="8" w:color="auto"/>
        </w:pBdr>
        <w:spacing w:after="0"/>
        <w:rPr>
          <w:rFonts w:cstheme="minorHAnsi"/>
          <w:b/>
          <w:i/>
          <w:color w:val="842F73" w:themeColor="text2" w:themeShade="BF"/>
          <w:sz w:val="26"/>
          <w:szCs w:val="26"/>
        </w:rPr>
      </w:pPr>
      <w:r w:rsidRPr="00FD3701">
        <w:rPr>
          <w:rFonts w:cstheme="minorHAnsi"/>
          <w:b/>
          <w:i/>
          <w:color w:val="842F73" w:themeColor="text2" w:themeShade="BF"/>
          <w:sz w:val="26"/>
          <w:szCs w:val="26"/>
        </w:rPr>
        <w:t>Александра Пикалова – резюме</w:t>
      </w:r>
    </w:p>
    <w:p w:rsidR="00970936" w:rsidRPr="00FD3701" w:rsidRDefault="00970936" w:rsidP="00970936">
      <w:pPr>
        <w:tabs>
          <w:tab w:val="left" w:pos="1133"/>
        </w:tabs>
        <w:spacing w:after="0" w:line="240" w:lineRule="auto"/>
        <w:rPr>
          <w:rFonts w:cstheme="minorHAnsi"/>
          <w:sz w:val="26"/>
          <w:szCs w:val="26"/>
        </w:rPr>
      </w:pPr>
      <w:r w:rsidRPr="00FD3701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165735</wp:posOffset>
            </wp:positionV>
            <wp:extent cx="1877060" cy="2344420"/>
            <wp:effectExtent l="19050" t="0" r="8890" b="0"/>
            <wp:wrapSquare wrapText="bothSides"/>
            <wp:docPr id="1" name="Рисунок 1" descr="C:\Users\User\Desktop\CLas-l2NX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-l2NXU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0936" w:rsidRPr="00FD3701" w:rsidRDefault="00970936" w:rsidP="00970936">
      <w:pPr>
        <w:tabs>
          <w:tab w:val="left" w:pos="1133"/>
        </w:tabs>
        <w:spacing w:after="0" w:line="240" w:lineRule="auto"/>
        <w:rPr>
          <w:rFonts w:cstheme="minorHAnsi"/>
          <w:kern w:val="16"/>
          <w:sz w:val="24"/>
          <w:szCs w:val="24"/>
        </w:rPr>
      </w:pPr>
      <w:r w:rsidRPr="00FD3701">
        <w:rPr>
          <w:rFonts w:cstheme="minorHAnsi"/>
          <w:noProof/>
          <w:kern w:val="16"/>
          <w:sz w:val="24"/>
          <w:szCs w:val="24"/>
        </w:rPr>
        <w:drawing>
          <wp:inline distT="0" distB="0" distL="0" distR="0">
            <wp:extent cx="319617" cy="334600"/>
            <wp:effectExtent l="19050" t="0" r="4233" b="0"/>
            <wp:docPr id="14" name="Рисунок 2" descr="C:\Users\User\Desktop\тел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телец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3" cy="33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3701">
        <w:rPr>
          <w:rFonts w:cstheme="minorHAnsi"/>
          <w:kern w:val="16"/>
          <w:sz w:val="24"/>
          <w:szCs w:val="24"/>
        </w:rPr>
        <w:t xml:space="preserve">       18.05.1999</w:t>
      </w:r>
    </w:p>
    <w:p w:rsidR="00970936" w:rsidRPr="00FD3701" w:rsidRDefault="00970936" w:rsidP="00970936">
      <w:pPr>
        <w:keepNext/>
        <w:widowControl w:val="0"/>
        <w:tabs>
          <w:tab w:val="left" w:pos="1133"/>
        </w:tabs>
        <w:spacing w:after="0" w:line="240" w:lineRule="auto"/>
        <w:rPr>
          <w:rFonts w:cstheme="minorHAnsi"/>
          <w:color w:val="842F73" w:themeColor="text2" w:themeShade="BF"/>
          <w:kern w:val="16"/>
          <w:sz w:val="24"/>
          <w:szCs w:val="24"/>
        </w:rPr>
      </w:pPr>
      <w:r w:rsidRPr="00FD3701">
        <w:rPr>
          <w:rFonts w:cstheme="minorHAnsi"/>
          <w:noProof/>
          <w:kern w:val="16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5" name="Рисунок 4" descr="C:\Users\User\Desktop\телеф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телефон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3701">
        <w:rPr>
          <w:rFonts w:cstheme="minorHAnsi"/>
          <w:kern w:val="16"/>
          <w:sz w:val="24"/>
          <w:szCs w:val="24"/>
        </w:rPr>
        <w:t xml:space="preserve">   </w:t>
      </w:r>
      <w:r w:rsidRPr="00FD3701">
        <w:rPr>
          <w:rFonts w:cstheme="minorHAnsi"/>
          <w:color w:val="842F73" w:themeColor="text2" w:themeShade="BF"/>
          <w:kern w:val="16"/>
          <w:sz w:val="24"/>
          <w:szCs w:val="24"/>
        </w:rPr>
        <w:t>+7(961) 917-89-59</w:t>
      </w:r>
    </w:p>
    <w:p w:rsidR="00970936" w:rsidRPr="00FD3701" w:rsidRDefault="00970936" w:rsidP="00970936">
      <w:pPr>
        <w:tabs>
          <w:tab w:val="left" w:pos="1133"/>
        </w:tabs>
        <w:spacing w:after="0" w:line="240" w:lineRule="auto"/>
        <w:rPr>
          <w:rFonts w:cstheme="minorHAnsi"/>
          <w:kern w:val="16"/>
          <w:sz w:val="24"/>
          <w:szCs w:val="24"/>
        </w:rPr>
      </w:pPr>
      <w:r w:rsidRPr="00FD3701">
        <w:rPr>
          <w:rFonts w:cstheme="minorHAnsi"/>
          <w:noProof/>
          <w:kern w:val="16"/>
          <w:sz w:val="24"/>
          <w:szCs w:val="24"/>
        </w:rPr>
        <w:drawing>
          <wp:inline distT="0" distB="0" distL="0" distR="0">
            <wp:extent cx="348341" cy="228600"/>
            <wp:effectExtent l="19050" t="0" r="0" b="0"/>
            <wp:docPr id="16" name="Рисунок 5" descr="C:\Users\User\Desktop\поч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почт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4" cy="22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3701">
        <w:rPr>
          <w:rFonts w:cstheme="minorHAnsi"/>
          <w:kern w:val="16"/>
          <w:sz w:val="24"/>
          <w:szCs w:val="24"/>
        </w:rPr>
        <w:t xml:space="preserve">   </w:t>
      </w:r>
      <w:hyperlink r:id="rId10" w:history="1"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  <w:lang w:val="en-US"/>
          </w:rPr>
          <w:t>pikalova</w:t>
        </w:r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</w:rPr>
          <w:t>-</w:t>
        </w:r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  <w:lang w:val="en-US"/>
          </w:rPr>
          <w:t>alexandra</w:t>
        </w:r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</w:rPr>
          <w:t>@</w:t>
        </w:r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  <w:lang w:val="en-US"/>
          </w:rPr>
          <w:t>bk</w:t>
        </w:r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</w:rPr>
          <w:t>.</w:t>
        </w:r>
        <w:r w:rsidRPr="00FD3701">
          <w:rPr>
            <w:rStyle w:val="a3"/>
            <w:rFonts w:cstheme="minorHAnsi"/>
            <w:color w:val="842F73" w:themeColor="text2" w:themeShade="BF"/>
            <w:kern w:val="16"/>
            <w:sz w:val="24"/>
            <w:szCs w:val="24"/>
            <w:lang w:val="en-US"/>
          </w:rPr>
          <w:t>ru</w:t>
        </w:r>
      </w:hyperlink>
    </w:p>
    <w:p w:rsidR="00970936" w:rsidRPr="00FD3701" w:rsidRDefault="00970936" w:rsidP="00970936">
      <w:pPr>
        <w:tabs>
          <w:tab w:val="left" w:pos="1133"/>
        </w:tabs>
        <w:spacing w:after="0" w:line="240" w:lineRule="auto"/>
        <w:rPr>
          <w:rFonts w:cstheme="minorHAnsi"/>
          <w:kern w:val="16"/>
          <w:sz w:val="24"/>
          <w:szCs w:val="24"/>
        </w:rPr>
      </w:pPr>
      <w:r w:rsidRPr="00FD3701">
        <w:rPr>
          <w:rFonts w:cstheme="minorHAnsi"/>
          <w:noProof/>
          <w:kern w:val="16"/>
          <w:sz w:val="24"/>
          <w:szCs w:val="24"/>
        </w:rPr>
        <w:drawing>
          <wp:inline distT="0" distB="0" distL="0" distR="0">
            <wp:extent cx="319617" cy="319617"/>
            <wp:effectExtent l="19050" t="0" r="4233" b="0"/>
            <wp:docPr id="17" name="Рисунок 6" descr="C:\Users\User\Desktop\план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планет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5" cy="31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3701">
        <w:rPr>
          <w:rFonts w:cstheme="minorHAnsi"/>
          <w:kern w:val="16"/>
          <w:sz w:val="24"/>
          <w:szCs w:val="24"/>
        </w:rPr>
        <w:t xml:space="preserve">  Россия, Москва</w:t>
      </w:r>
    </w:p>
    <w:p w:rsidR="00970936" w:rsidRPr="00FD3701" w:rsidRDefault="00970936" w:rsidP="00970936">
      <w:pPr>
        <w:tabs>
          <w:tab w:val="left" w:pos="1133"/>
        </w:tabs>
        <w:spacing w:after="0" w:line="240" w:lineRule="auto"/>
        <w:rPr>
          <w:rFonts w:cstheme="minorHAnsi"/>
          <w:position w:val="6"/>
          <w:sz w:val="26"/>
          <w:szCs w:val="26"/>
        </w:rPr>
      </w:pPr>
    </w:p>
    <w:p w:rsidR="00970936" w:rsidRPr="00FD3701" w:rsidRDefault="00970936" w:rsidP="00970936">
      <w:pPr>
        <w:tabs>
          <w:tab w:val="left" w:pos="1133"/>
        </w:tabs>
        <w:spacing w:after="0" w:line="240" w:lineRule="auto"/>
        <w:rPr>
          <w:rFonts w:cstheme="minorHAnsi"/>
          <w:position w:val="6"/>
          <w:sz w:val="26"/>
          <w:szCs w:val="26"/>
        </w:rPr>
      </w:pPr>
    </w:p>
    <w:p w:rsidR="00970936" w:rsidRPr="00FD3701" w:rsidRDefault="00970936" w:rsidP="00970936">
      <w:pPr>
        <w:tabs>
          <w:tab w:val="left" w:pos="1133"/>
        </w:tabs>
        <w:rPr>
          <w:rFonts w:cstheme="minorHAnsi"/>
          <w:sz w:val="26"/>
          <w:szCs w:val="26"/>
        </w:rPr>
      </w:pPr>
    </w:p>
    <w:p w:rsidR="00970936" w:rsidRPr="00FD3701" w:rsidRDefault="00970936" w:rsidP="00970936">
      <w:pPr>
        <w:rPr>
          <w:rFonts w:cstheme="minorHAnsi"/>
          <w:sz w:val="26"/>
          <w:szCs w:val="26"/>
        </w:rPr>
      </w:pPr>
    </w:p>
    <w:p w:rsidR="00E44B95" w:rsidRPr="00FD3701" w:rsidRDefault="00E44B95">
      <w:pPr>
        <w:rPr>
          <w:sz w:val="26"/>
          <w:szCs w:val="26"/>
        </w:rPr>
      </w:pPr>
    </w:p>
    <w:p w:rsidR="00970936" w:rsidRPr="00FD3701" w:rsidRDefault="00970936">
      <w:pPr>
        <w:pBdr>
          <w:bottom w:val="single" w:sz="12" w:space="1" w:color="auto"/>
        </w:pBdr>
        <w:rPr>
          <w:b/>
          <w:i/>
          <w:color w:val="842F73" w:themeColor="text2" w:themeShade="BF"/>
          <w:sz w:val="26"/>
          <w:szCs w:val="26"/>
        </w:rPr>
      </w:pPr>
      <w:r w:rsidRPr="00FD3701">
        <w:rPr>
          <w:b/>
          <w:i/>
          <w:color w:val="842F73" w:themeColor="text2" w:themeShade="BF"/>
          <w:sz w:val="26"/>
          <w:szCs w:val="26"/>
        </w:rPr>
        <w:t>Образование:</w:t>
      </w:r>
    </w:p>
    <w:p w:rsidR="00970936" w:rsidRPr="00FD3701" w:rsidRDefault="00970936" w:rsidP="00970936">
      <w:pPr>
        <w:pStyle w:val="a6"/>
        <w:numPr>
          <w:ilvl w:val="0"/>
          <w:numId w:val="1"/>
        </w:numPr>
        <w:rPr>
          <w:sz w:val="26"/>
          <w:szCs w:val="26"/>
        </w:rPr>
      </w:pPr>
      <w:r w:rsidRPr="00FD3701">
        <w:rPr>
          <w:sz w:val="26"/>
          <w:szCs w:val="26"/>
        </w:rPr>
        <w:t>2006 – 2017 — МОАУ «Гимназия № 2 г. Орска», Орск</w:t>
      </w:r>
    </w:p>
    <w:p w:rsidR="00970936" w:rsidRPr="00FD3701" w:rsidRDefault="00970936" w:rsidP="00970936">
      <w:pPr>
        <w:pStyle w:val="a6"/>
        <w:numPr>
          <w:ilvl w:val="0"/>
          <w:numId w:val="1"/>
        </w:numPr>
        <w:rPr>
          <w:sz w:val="26"/>
          <w:szCs w:val="26"/>
        </w:rPr>
      </w:pPr>
      <w:r w:rsidRPr="00FD3701">
        <w:rPr>
          <w:sz w:val="26"/>
          <w:szCs w:val="26"/>
        </w:rPr>
        <w:t xml:space="preserve">2017 – </w:t>
      </w:r>
      <w:proofErr w:type="gramStart"/>
      <w:r w:rsidRPr="00FD3701">
        <w:rPr>
          <w:sz w:val="26"/>
          <w:szCs w:val="26"/>
        </w:rPr>
        <w:t>по</w:t>
      </w:r>
      <w:proofErr w:type="gramEnd"/>
      <w:r w:rsidRPr="00FD3701">
        <w:rPr>
          <w:sz w:val="26"/>
          <w:szCs w:val="26"/>
        </w:rPr>
        <w:t xml:space="preserve"> </w:t>
      </w:r>
      <w:proofErr w:type="gramStart"/>
      <w:r w:rsidRPr="00FD3701">
        <w:rPr>
          <w:sz w:val="26"/>
          <w:szCs w:val="26"/>
        </w:rPr>
        <w:t>н</w:t>
      </w:r>
      <w:proofErr w:type="gramEnd"/>
      <w:r w:rsidRPr="00FD3701">
        <w:rPr>
          <w:sz w:val="26"/>
          <w:szCs w:val="26"/>
        </w:rPr>
        <w:t>.в.</w:t>
      </w:r>
      <w:r w:rsidRPr="00FD3701">
        <w:rPr>
          <w:color w:val="000000"/>
          <w:sz w:val="26"/>
          <w:szCs w:val="26"/>
        </w:rPr>
        <w:t xml:space="preserve"> </w:t>
      </w:r>
      <w:r w:rsidR="00FD3701" w:rsidRPr="00FD3701">
        <w:rPr>
          <w:color w:val="000000"/>
          <w:sz w:val="26"/>
          <w:szCs w:val="26"/>
        </w:rPr>
        <w:t>–</w:t>
      </w:r>
      <w:r w:rsidRPr="00FD3701">
        <w:rPr>
          <w:color w:val="000000"/>
          <w:sz w:val="26"/>
          <w:szCs w:val="26"/>
        </w:rPr>
        <w:t xml:space="preserve"> </w:t>
      </w:r>
      <w:r w:rsidR="00FD3701" w:rsidRPr="00FD3701">
        <w:rPr>
          <w:color w:val="000000"/>
          <w:sz w:val="26"/>
          <w:szCs w:val="26"/>
        </w:rPr>
        <w:t>НИУ ВШЭ</w:t>
      </w:r>
      <w:r w:rsidRPr="00FD3701">
        <w:rPr>
          <w:color w:val="000000"/>
          <w:sz w:val="26"/>
          <w:szCs w:val="26"/>
        </w:rPr>
        <w:t>,</w:t>
      </w:r>
      <w:r w:rsidR="00D90D9D" w:rsidRPr="00FD3701">
        <w:rPr>
          <w:color w:val="000000"/>
          <w:sz w:val="26"/>
          <w:szCs w:val="26"/>
        </w:rPr>
        <w:t xml:space="preserve"> </w:t>
      </w:r>
      <w:r w:rsidRPr="00FD3701">
        <w:rPr>
          <w:color w:val="000000"/>
          <w:sz w:val="26"/>
          <w:szCs w:val="26"/>
        </w:rPr>
        <w:t>Факультет «Иностранные языки и межкультурная коммуникация»,</w:t>
      </w:r>
      <w:r w:rsidR="00D90D9D" w:rsidRPr="00FD3701">
        <w:rPr>
          <w:color w:val="000000"/>
          <w:sz w:val="26"/>
          <w:szCs w:val="26"/>
        </w:rPr>
        <w:t xml:space="preserve"> </w:t>
      </w:r>
      <w:r w:rsidRPr="00FD3701">
        <w:rPr>
          <w:color w:val="000000"/>
          <w:sz w:val="26"/>
          <w:szCs w:val="26"/>
        </w:rPr>
        <w:t xml:space="preserve"> Москва</w:t>
      </w:r>
    </w:p>
    <w:p w:rsidR="00197E39" w:rsidRPr="00FD3701" w:rsidRDefault="00197E39" w:rsidP="00197E39">
      <w:pPr>
        <w:pBdr>
          <w:bottom w:val="single" w:sz="12" w:space="1" w:color="auto"/>
        </w:pBdr>
        <w:rPr>
          <w:b/>
          <w:i/>
          <w:color w:val="842F73" w:themeColor="text2" w:themeShade="BF"/>
          <w:sz w:val="26"/>
          <w:szCs w:val="26"/>
        </w:rPr>
      </w:pPr>
      <w:r w:rsidRPr="00FD3701">
        <w:rPr>
          <w:b/>
          <w:i/>
          <w:color w:val="842F73" w:themeColor="text2" w:themeShade="BF"/>
          <w:sz w:val="26"/>
          <w:szCs w:val="26"/>
        </w:rPr>
        <w:t>Опыт работы:</w:t>
      </w:r>
    </w:p>
    <w:p w:rsidR="00D90D9D" w:rsidRPr="00FD3701" w:rsidRDefault="00D90D9D" w:rsidP="00197E39">
      <w:pPr>
        <w:pStyle w:val="a6"/>
        <w:numPr>
          <w:ilvl w:val="0"/>
          <w:numId w:val="2"/>
        </w:numPr>
        <w:rPr>
          <w:sz w:val="26"/>
          <w:szCs w:val="26"/>
        </w:rPr>
      </w:pPr>
      <w:r w:rsidRPr="00FD3701">
        <w:rPr>
          <w:sz w:val="26"/>
          <w:szCs w:val="26"/>
        </w:rPr>
        <w:t xml:space="preserve">2015 – 2016 — Детский тренер по большому теннису </w:t>
      </w:r>
    </w:p>
    <w:p w:rsidR="00197E39" w:rsidRPr="00FD3701" w:rsidRDefault="00197E39" w:rsidP="00197E39">
      <w:pPr>
        <w:pStyle w:val="a6"/>
        <w:numPr>
          <w:ilvl w:val="0"/>
          <w:numId w:val="2"/>
        </w:numPr>
        <w:rPr>
          <w:sz w:val="26"/>
          <w:szCs w:val="26"/>
        </w:rPr>
      </w:pPr>
      <w:r w:rsidRPr="00FD3701">
        <w:rPr>
          <w:sz w:val="26"/>
          <w:szCs w:val="26"/>
        </w:rPr>
        <w:t>2016 – 2017 — Помощник менеджера в компании по продаже итальянской мебели</w:t>
      </w:r>
    </w:p>
    <w:p w:rsidR="00D90D9D" w:rsidRPr="00FD3701" w:rsidRDefault="00D90D9D" w:rsidP="00D90D9D">
      <w:pPr>
        <w:pStyle w:val="a6"/>
        <w:numPr>
          <w:ilvl w:val="0"/>
          <w:numId w:val="2"/>
        </w:numPr>
        <w:rPr>
          <w:sz w:val="26"/>
          <w:szCs w:val="26"/>
        </w:rPr>
      </w:pPr>
      <w:r w:rsidRPr="00FD3701">
        <w:rPr>
          <w:sz w:val="26"/>
          <w:szCs w:val="26"/>
        </w:rPr>
        <w:t>2016 – 2017 — Репетитор английского языка</w:t>
      </w:r>
    </w:p>
    <w:p w:rsidR="00D90D9D" w:rsidRPr="00FD3701" w:rsidRDefault="00D90D9D" w:rsidP="00D90D9D">
      <w:pPr>
        <w:pBdr>
          <w:bottom w:val="single" w:sz="12" w:space="1" w:color="auto"/>
        </w:pBdr>
        <w:rPr>
          <w:b/>
          <w:i/>
          <w:color w:val="842F73" w:themeColor="text2" w:themeShade="BF"/>
          <w:sz w:val="26"/>
          <w:szCs w:val="26"/>
        </w:rPr>
      </w:pPr>
      <w:r w:rsidRPr="00FD3701">
        <w:rPr>
          <w:b/>
          <w:i/>
          <w:color w:val="842F73" w:themeColor="text2" w:themeShade="BF"/>
          <w:sz w:val="26"/>
          <w:szCs w:val="26"/>
        </w:rPr>
        <w:t>Личные качества:</w:t>
      </w:r>
    </w:p>
    <w:p w:rsidR="00D90D9D" w:rsidRPr="00FD3701" w:rsidRDefault="00D90D9D" w:rsidP="00D90D9D">
      <w:pPr>
        <w:pStyle w:val="a6"/>
        <w:numPr>
          <w:ilvl w:val="0"/>
          <w:numId w:val="3"/>
        </w:numPr>
        <w:rPr>
          <w:sz w:val="26"/>
          <w:szCs w:val="26"/>
        </w:rPr>
      </w:pPr>
      <w:r w:rsidRPr="00FD3701">
        <w:rPr>
          <w:sz w:val="26"/>
          <w:szCs w:val="26"/>
        </w:rPr>
        <w:t>Коммуникабельность</w:t>
      </w:r>
    </w:p>
    <w:p w:rsidR="00D90D9D" w:rsidRPr="00FD3701" w:rsidRDefault="00FD3701" w:rsidP="00D90D9D">
      <w:pPr>
        <w:pStyle w:val="a6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Умение находить общий язык</w:t>
      </w:r>
      <w:r w:rsidR="00D90D9D" w:rsidRPr="00FD3701">
        <w:rPr>
          <w:sz w:val="26"/>
          <w:szCs w:val="26"/>
        </w:rPr>
        <w:t xml:space="preserve"> детьми</w:t>
      </w:r>
    </w:p>
    <w:p w:rsidR="00D90D9D" w:rsidRPr="00FD3701" w:rsidRDefault="00D90D9D" w:rsidP="00D90D9D">
      <w:pPr>
        <w:pStyle w:val="a6"/>
        <w:numPr>
          <w:ilvl w:val="0"/>
          <w:numId w:val="3"/>
        </w:numPr>
        <w:rPr>
          <w:sz w:val="26"/>
          <w:szCs w:val="26"/>
        </w:rPr>
      </w:pPr>
      <w:r w:rsidRPr="00FD3701">
        <w:rPr>
          <w:sz w:val="26"/>
          <w:szCs w:val="26"/>
        </w:rPr>
        <w:t>Исполнительность и ответственность</w:t>
      </w:r>
    </w:p>
    <w:p w:rsidR="00D90D9D" w:rsidRPr="00FD3701" w:rsidRDefault="00D90D9D" w:rsidP="00D90D9D">
      <w:pPr>
        <w:pStyle w:val="a6"/>
        <w:numPr>
          <w:ilvl w:val="0"/>
          <w:numId w:val="3"/>
        </w:numPr>
        <w:rPr>
          <w:sz w:val="26"/>
          <w:szCs w:val="26"/>
        </w:rPr>
      </w:pPr>
      <w:r w:rsidRPr="00FD3701">
        <w:rPr>
          <w:sz w:val="26"/>
          <w:szCs w:val="26"/>
        </w:rPr>
        <w:t>Внимательность</w:t>
      </w:r>
    </w:p>
    <w:p w:rsidR="00D90D9D" w:rsidRPr="00FD3701" w:rsidRDefault="00D90D9D" w:rsidP="00D90D9D">
      <w:pPr>
        <w:pBdr>
          <w:bottom w:val="single" w:sz="12" w:space="1" w:color="auto"/>
        </w:pBdr>
        <w:rPr>
          <w:b/>
          <w:i/>
          <w:color w:val="842F73" w:themeColor="text2" w:themeShade="BF"/>
          <w:sz w:val="26"/>
          <w:szCs w:val="26"/>
        </w:rPr>
      </w:pPr>
      <w:r w:rsidRPr="00FD3701">
        <w:rPr>
          <w:b/>
          <w:i/>
          <w:color w:val="842F73" w:themeColor="text2" w:themeShade="BF"/>
          <w:sz w:val="26"/>
          <w:szCs w:val="26"/>
        </w:rPr>
        <w:t>Владение иностранными языками:</w:t>
      </w:r>
    </w:p>
    <w:p w:rsidR="00970936" w:rsidRPr="00FD3701" w:rsidRDefault="00970936" w:rsidP="00970936">
      <w:pPr>
        <w:rPr>
          <w:color w:val="000000"/>
          <w:sz w:val="26"/>
          <w:szCs w:val="26"/>
        </w:rPr>
        <w:sectPr w:rsidR="00970936" w:rsidRPr="00FD37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0936" w:rsidRPr="00FD3701" w:rsidRDefault="00970936" w:rsidP="00970936">
      <w:pPr>
        <w:rPr>
          <w:color w:val="000000"/>
          <w:sz w:val="26"/>
          <w:szCs w:val="26"/>
        </w:rPr>
      </w:pPr>
      <w:r w:rsidRPr="00FD3701">
        <w:rPr>
          <w:color w:val="000000"/>
          <w:sz w:val="26"/>
          <w:szCs w:val="26"/>
        </w:rPr>
        <w:lastRenderedPageBreak/>
        <w:t>Английский язык</w:t>
      </w:r>
    </w:p>
    <w:p w:rsidR="00970936" w:rsidRPr="00FD3701" w:rsidRDefault="00970936" w:rsidP="00970936">
      <w:pPr>
        <w:rPr>
          <w:color w:val="000000"/>
          <w:sz w:val="26"/>
          <w:szCs w:val="26"/>
        </w:rPr>
      </w:pPr>
      <w:r w:rsidRPr="00FD3701">
        <w:rPr>
          <w:color w:val="000000"/>
          <w:sz w:val="26"/>
          <w:szCs w:val="26"/>
        </w:rPr>
        <w:t>Итальянский язык</w:t>
      </w:r>
    </w:p>
    <w:p w:rsidR="00197E39" w:rsidRPr="00FD3701" w:rsidRDefault="00970936" w:rsidP="00970936">
      <w:pPr>
        <w:rPr>
          <w:color w:val="000000"/>
          <w:sz w:val="26"/>
          <w:szCs w:val="26"/>
        </w:rPr>
      </w:pPr>
      <w:r w:rsidRPr="00FD3701">
        <w:rPr>
          <w:color w:val="000000"/>
          <w:sz w:val="26"/>
          <w:szCs w:val="26"/>
        </w:rPr>
        <w:t>Французский язык</w:t>
      </w:r>
    </w:p>
    <w:p w:rsidR="00197E39" w:rsidRPr="00FD3701" w:rsidRDefault="00197E39" w:rsidP="00970936">
      <w:pPr>
        <w:rPr>
          <w:color w:val="000000"/>
          <w:sz w:val="26"/>
          <w:szCs w:val="26"/>
        </w:rPr>
      </w:pPr>
    </w:p>
    <w:p w:rsidR="00970936" w:rsidRPr="00FD3701" w:rsidRDefault="00970936" w:rsidP="00970936">
      <w:pPr>
        <w:rPr>
          <w:color w:val="000000"/>
          <w:sz w:val="26"/>
          <w:szCs w:val="26"/>
        </w:rPr>
      </w:pPr>
      <w:r w:rsidRPr="00FD3701">
        <w:rPr>
          <w:color w:val="000000"/>
          <w:sz w:val="26"/>
          <w:szCs w:val="26"/>
        </w:rPr>
        <w:br w:type="column"/>
      </w:r>
      <w:r w:rsidRPr="00FD3701">
        <w:rPr>
          <w:color w:val="000000"/>
          <w:sz w:val="26"/>
          <w:szCs w:val="26"/>
          <w:lang w:val="en-US"/>
        </w:rPr>
        <w:lastRenderedPageBreak/>
        <w:t>B</w:t>
      </w:r>
      <w:r w:rsidRPr="00FD3701">
        <w:rPr>
          <w:color w:val="000000"/>
          <w:sz w:val="26"/>
          <w:szCs w:val="26"/>
        </w:rPr>
        <w:t>2</w:t>
      </w:r>
    </w:p>
    <w:p w:rsidR="00970936" w:rsidRPr="00FD3701" w:rsidRDefault="00970936" w:rsidP="00970936">
      <w:pPr>
        <w:rPr>
          <w:color w:val="000000"/>
          <w:sz w:val="26"/>
          <w:szCs w:val="26"/>
        </w:rPr>
      </w:pPr>
      <w:r w:rsidRPr="00FD3701">
        <w:rPr>
          <w:color w:val="000000"/>
          <w:sz w:val="26"/>
          <w:szCs w:val="26"/>
          <w:lang w:val="en-US"/>
        </w:rPr>
        <w:t>A</w:t>
      </w:r>
      <w:r w:rsidRPr="00FD3701">
        <w:rPr>
          <w:color w:val="000000"/>
          <w:sz w:val="26"/>
          <w:szCs w:val="26"/>
        </w:rPr>
        <w:t>2</w:t>
      </w:r>
    </w:p>
    <w:p w:rsidR="00197E39" w:rsidRPr="00FD3701" w:rsidRDefault="00970936" w:rsidP="00970936">
      <w:pPr>
        <w:rPr>
          <w:color w:val="000000"/>
          <w:sz w:val="26"/>
          <w:szCs w:val="26"/>
        </w:rPr>
      </w:pPr>
      <w:r w:rsidRPr="00FD3701">
        <w:rPr>
          <w:color w:val="000000"/>
          <w:sz w:val="26"/>
          <w:szCs w:val="26"/>
          <w:lang w:val="en-US"/>
        </w:rPr>
        <w:t>A</w:t>
      </w:r>
      <w:r w:rsidRPr="00FD3701">
        <w:rPr>
          <w:color w:val="000000"/>
          <w:sz w:val="26"/>
          <w:szCs w:val="26"/>
        </w:rPr>
        <w:t>1</w:t>
      </w:r>
    </w:p>
    <w:p w:rsidR="00970936" w:rsidRPr="00970936" w:rsidRDefault="00970936" w:rsidP="00970936">
      <w:pPr>
        <w:rPr>
          <w:color w:val="000000"/>
        </w:rPr>
      </w:pPr>
    </w:p>
    <w:sectPr w:rsidR="00970936" w:rsidRPr="00970936" w:rsidSect="00197E39">
      <w:type w:val="continuous"/>
      <w:pgSz w:w="11906" w:h="16838"/>
      <w:pgMar w:top="1134" w:right="85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A2C16"/>
    <w:multiLevelType w:val="hybridMultilevel"/>
    <w:tmpl w:val="29EA4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B229C"/>
    <w:multiLevelType w:val="hybridMultilevel"/>
    <w:tmpl w:val="F79A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F7495"/>
    <w:multiLevelType w:val="hybridMultilevel"/>
    <w:tmpl w:val="8F729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08"/>
  <w:characterSpacingControl w:val="doNotCompress"/>
  <w:compat>
    <w:useFELayout/>
  </w:compat>
  <w:rsids>
    <w:rsidRoot w:val="00970936"/>
    <w:rsid w:val="00197E39"/>
    <w:rsid w:val="006434AF"/>
    <w:rsid w:val="00970936"/>
    <w:rsid w:val="00D90278"/>
    <w:rsid w:val="00D90D9D"/>
    <w:rsid w:val="00E44B95"/>
    <w:rsid w:val="00FD3701"/>
    <w:rsid w:val="00FD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936"/>
    <w:rPr>
      <w:color w:val="FFDE66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93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0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pikalova-alexandra@bk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Изящная">
  <a:themeElements>
    <a:clrScheme name="Изящная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Изящная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5974-8536-462E-AF7C-0A09EB92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2018-02-06T15:44:00Z</dcterms:created>
  <dcterms:modified xsi:type="dcterms:W3CDTF">2018-02-06T15:49:00Z</dcterms:modified>
</cp:coreProperties>
</file>