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595C53E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29E30E67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Pr="00F36B24" w:rsidRDefault="00DB2874" w:rsidP="008A4C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6563667" w14:textId="77777777" w:rsidR="008A4C37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8AB96B" w14:textId="06E31A1D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8A4C3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67489BDC" w:rsidR="00980432" w:rsidRPr="0073198E" w:rsidRDefault="008A4C37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1A57B8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1A57B8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1A57B8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proofErr w:type="spellStart"/>
      <w:r w:rsidRPr="00DB287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31799114" w:rsidR="00DB2874" w:rsidRPr="00DB2874" w:rsidRDefault="00DB2874" w:rsidP="001A57B8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D052F0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1A57B8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1A57B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4A417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4F7A01F2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2D-свертки (</w:t>
      </w:r>
      <w:proofErr w:type="spellStart"/>
      <w:r w:rsidRPr="00DB2874">
        <w:rPr>
          <w:sz w:val="28"/>
          <w:szCs w:val="28"/>
        </w:rPr>
        <w:t>Convolution</w:t>
      </w:r>
      <w:proofErr w:type="spellEnd"/>
      <w:r w:rsidRPr="00DB2874">
        <w:rPr>
          <w:sz w:val="28"/>
          <w:szCs w:val="28"/>
        </w:rPr>
        <w:t xml:space="preserve"> 2D) является одной из основных операций в разработке </w:t>
      </w:r>
      <w:proofErr w:type="spellStart"/>
      <w:r w:rsidRPr="00DB2874">
        <w:rPr>
          <w:sz w:val="28"/>
          <w:szCs w:val="28"/>
        </w:rPr>
        <w:t>нейросетевых</w:t>
      </w:r>
      <w:proofErr w:type="spellEnd"/>
      <w:r w:rsidRPr="00DB2874">
        <w:rPr>
          <w:sz w:val="28"/>
          <w:szCs w:val="28"/>
        </w:rPr>
        <w:t xml:space="preserve">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14:paraId="16A992F5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ind w:firstLine="851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 контексте нейросетей,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14:paraId="02778604" w14:textId="77777777" w:rsidR="00DB2874" w:rsidRPr="00DB2874" w:rsidRDefault="00DB2874" w:rsidP="001A57B8">
      <w:pPr>
        <w:pStyle w:val="a6"/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Операция 2D свертки состоит из следующих шагов:</w:t>
      </w:r>
    </w:p>
    <w:p w14:paraId="3E5D0618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14:paraId="11BF9ADE" w14:textId="77777777" w:rsidR="00DB2874" w:rsidRPr="00DB2874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14:paraId="7E0E0384" w14:textId="3E0A7332" w:rsidR="005A761D" w:rsidRPr="005A761D" w:rsidRDefault="00DB2874" w:rsidP="001A57B8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</w:t>
      </w:r>
      <w:r w:rsidR="00D052F0">
        <w:rPr>
          <w:sz w:val="28"/>
          <w:szCs w:val="28"/>
        </w:rPr>
        <w:t xml:space="preserve"> </w:t>
      </w:r>
      <w:r w:rsidR="005A761D" w:rsidRPr="005A761D">
        <w:rPr>
          <w:sz w:val="28"/>
          <w:szCs w:val="28"/>
        </w:rPr>
        <w:t>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14:paraId="7AA9D483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lastRenderedPageBreak/>
        <w:t xml:space="preserve">Нелинейное преобразование: после выполнения свертки для каждого фильтра обычно применяется нелинейная функция (например, </w:t>
      </w:r>
      <w:proofErr w:type="spellStart"/>
      <w:r w:rsidRPr="005A761D">
        <w:rPr>
          <w:sz w:val="28"/>
          <w:szCs w:val="28"/>
        </w:rPr>
        <w:t>сигмоид</w:t>
      </w:r>
      <w:proofErr w:type="spellEnd"/>
      <w:r w:rsidRPr="005A761D">
        <w:rPr>
          <w:sz w:val="28"/>
          <w:szCs w:val="28"/>
        </w:rPr>
        <w:t xml:space="preserve"> или </w:t>
      </w:r>
      <w:proofErr w:type="spellStart"/>
      <w:r w:rsidRPr="005A761D">
        <w:rPr>
          <w:sz w:val="28"/>
          <w:szCs w:val="28"/>
        </w:rPr>
        <w:t>ReLU</w:t>
      </w:r>
      <w:proofErr w:type="spellEnd"/>
      <w:r w:rsidRPr="005A761D">
        <w:rPr>
          <w:sz w:val="28"/>
          <w:szCs w:val="28"/>
        </w:rPr>
        <w:t>), чтобы увеличить выразительность модели.</w:t>
      </w:r>
    </w:p>
    <w:p w14:paraId="604AA5A4" w14:textId="77777777" w:rsidR="005A761D" w:rsidRPr="005A761D" w:rsidRDefault="005A761D" w:rsidP="001A57B8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A761D">
        <w:rPr>
          <w:sz w:val="28"/>
          <w:szCs w:val="28"/>
        </w:rPr>
        <w:t xml:space="preserve"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</w:t>
      </w:r>
      <w:proofErr w:type="spellStart"/>
      <w:r w:rsidRPr="005A761D">
        <w:rPr>
          <w:sz w:val="28"/>
          <w:szCs w:val="28"/>
        </w:rPr>
        <w:t>полносвязные</w:t>
      </w:r>
      <w:proofErr w:type="spellEnd"/>
      <w:r w:rsidRPr="005A761D">
        <w:rPr>
          <w:sz w:val="28"/>
          <w:szCs w:val="28"/>
        </w:rPr>
        <w:t xml:space="preserve"> слои или слои активации.</w:t>
      </w:r>
    </w:p>
    <w:p w14:paraId="73A2F8E8" w14:textId="5E943ED6" w:rsidR="005A761D" w:rsidRPr="005A761D" w:rsidRDefault="005A761D" w:rsidP="001A57B8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5A761D">
        <w:rPr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</w:p>
    <w:p w14:paraId="2F32E840" w14:textId="356159A5" w:rsidR="00DB2874" w:rsidRDefault="00DB2874" w:rsidP="001A57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2A083B8" w14:textId="1389F970" w:rsidR="00124D4B" w:rsidRDefault="002C234D" w:rsidP="007F32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7DF3B9A1" w14:textId="77777777" w:rsidR="007F32BC" w:rsidRPr="007F32BC" w:rsidRDefault="007F32BC" w:rsidP="007F3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5E157E" w14:textId="0A25644E" w:rsidR="002111E8" w:rsidRPr="002111E8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32BC">
        <w:rPr>
          <w:rFonts w:ascii="Times New Roman" w:hAnsi="Times New Roman" w:cs="Times New Roman"/>
          <w:bCs/>
          <w:sz w:val="28"/>
          <w:szCs w:val="28"/>
        </w:rPr>
        <w:t>Создадим класс myfunc_conv2D, который будет реализовывать операцию двумерной свертки. В этом классе опишем все необходимые функции. Начнем с создания функции для проверки соответствия входных данных (параметров) типу класса. Функция для инициализации объекта класса представлена в следующем блоке кода.</w:t>
      </w:r>
      <w:r w:rsidRPr="007F3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6BB94" wp14:editId="371B0E66">
            <wp:extent cx="5940425" cy="3820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9BBB" w14:textId="6EFE8A85" w:rsidR="002111E8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2111E8" w:rsidRPr="002111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F32BC">
        <w:rPr>
          <w:rFonts w:ascii="Times New Roman" w:hAnsi="Times New Roman" w:cs="Times New Roman"/>
          <w:sz w:val="28"/>
          <w:szCs w:val="28"/>
          <w:lang w:eastAsia="ru-RU"/>
        </w:rPr>
        <w:t>Инициализация объектов.</w:t>
      </w:r>
    </w:p>
    <w:p w14:paraId="5122CEE2" w14:textId="77777777" w:rsidR="007F32BC" w:rsidRDefault="007F3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2498F" w14:textId="2E4611BA" w:rsidR="000B7554" w:rsidRDefault="007F32BC" w:rsidP="007F32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представлен сам алгоритм свертки, а также функция теста, по которой мы будем сравнивать значения наей рукописной свертки с оригинальной сверткой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F3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E92DA" wp14:editId="2F788E26">
            <wp:extent cx="5940425" cy="3896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EE0" w14:textId="20BBD125" w:rsidR="00D71B57" w:rsidRDefault="00D71B57" w:rsidP="001A57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F0A3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52967385"/>
      <w:r w:rsidR="007F32BC">
        <w:rPr>
          <w:rFonts w:ascii="Times New Roman" w:hAnsi="Times New Roman" w:cs="Times New Roman"/>
          <w:sz w:val="28"/>
          <w:szCs w:val="28"/>
        </w:rPr>
        <w:t>А</w:t>
      </w:r>
      <w:r w:rsidR="00BF0A30">
        <w:rPr>
          <w:rFonts w:ascii="Times New Roman" w:hAnsi="Times New Roman" w:cs="Times New Roman"/>
          <w:sz w:val="28"/>
          <w:szCs w:val="28"/>
        </w:rPr>
        <w:t xml:space="preserve">лгоритм </w:t>
      </w:r>
      <w:bookmarkEnd w:id="0"/>
      <w:r w:rsidR="00BF0A30">
        <w:rPr>
          <w:rFonts w:ascii="Times New Roman" w:hAnsi="Times New Roman" w:cs="Times New Roman"/>
          <w:sz w:val="28"/>
          <w:szCs w:val="28"/>
        </w:rPr>
        <w:t>двумерной свертки</w:t>
      </w:r>
      <w:r w:rsidR="007F32BC">
        <w:rPr>
          <w:rFonts w:ascii="Times New Roman" w:hAnsi="Times New Roman" w:cs="Times New Roman"/>
          <w:sz w:val="28"/>
          <w:szCs w:val="28"/>
        </w:rPr>
        <w:t xml:space="preserve"> и функция тестирования</w:t>
      </w:r>
    </w:p>
    <w:p w14:paraId="67F7A783" w14:textId="77777777" w:rsidR="007F32BC" w:rsidRDefault="007F32BC" w:rsidP="001A57B8">
      <w:pPr>
        <w:spacing w:line="36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bookmarkStart w:id="1" w:name="_Hlk152967630"/>
    </w:p>
    <w:p w14:paraId="337E3C44" w14:textId="77777777" w:rsidR="007F32BC" w:rsidRDefault="007F32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3F2B6F" w14:textId="7C646B88" w:rsidR="00BF0A30" w:rsidRPr="007F32BC" w:rsidRDefault="00BF0A30" w:rsidP="007F32B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рисунк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е 3 представлены результаты непосредственно самого тестирования для обычной свертки,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для свертки 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valid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padding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same</w:t>
      </w:r>
      <w:r w:rsidR="007F32BC" w:rsidRPr="00D71B57">
        <w:rPr>
          <w:rFonts w:ascii="Times New Roman" w:hAnsi="Times New Roman" w:cs="Times New Roman"/>
          <w:bCs/>
          <w:sz w:val="28"/>
          <w:szCs w:val="28"/>
        </w:rPr>
        <w:t>”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для свертки с большим размером </w:t>
      </w:r>
      <w:proofErr w:type="spellStart"/>
      <w:r w:rsidR="007F32BC" w:rsidRPr="007F32BC">
        <w:rPr>
          <w:rFonts w:ascii="Times New Roman" w:hAnsi="Times New Roman" w:cs="Times New Roman"/>
          <w:bCs/>
          <w:sz w:val="28"/>
          <w:szCs w:val="28"/>
        </w:rPr>
        <w:t>kernel</w:t>
      </w:r>
      <w:proofErr w:type="spellEnd"/>
      <w:r w:rsidR="007F32BC" w:rsidRPr="007F32B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F32BC" w:rsidRPr="007F32B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="007F32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dilation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7F32BC">
        <w:rPr>
          <w:rFonts w:ascii="Times New Roman" w:hAnsi="Times New Roman" w:cs="Times New Roman"/>
          <w:bCs/>
          <w:sz w:val="28"/>
          <w:szCs w:val="28"/>
        </w:rPr>
        <w:t xml:space="preserve">с добавлением </w:t>
      </w:r>
      <w:r w:rsidR="007F32BC">
        <w:rPr>
          <w:rFonts w:ascii="Times New Roman" w:hAnsi="Times New Roman" w:cs="Times New Roman"/>
          <w:bCs/>
          <w:sz w:val="28"/>
          <w:szCs w:val="28"/>
          <w:lang w:val="en-US"/>
        </w:rPr>
        <w:t>stride</w:t>
      </w:r>
      <w:r w:rsidR="007F32BC">
        <w:rPr>
          <w:rFonts w:ascii="Times New Roman" w:hAnsi="Times New Roman" w:cs="Times New Roman"/>
          <w:bCs/>
          <w:sz w:val="28"/>
          <w:szCs w:val="28"/>
        </w:rPr>
        <w:t>:</w:t>
      </w:r>
    </w:p>
    <w:bookmarkEnd w:id="1"/>
    <w:p w14:paraId="1B9B52B2" w14:textId="2303C6DD" w:rsidR="00D71B57" w:rsidRDefault="007F32BC" w:rsidP="001A57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2B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F0CD79" wp14:editId="15F776F7">
            <wp:extent cx="4806087" cy="71780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948" cy="71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71B" w14:textId="58700728" w:rsidR="00D052F0" w:rsidRPr="00D71B57" w:rsidRDefault="00D71B57" w:rsidP="007F32B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F32B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F32BC">
        <w:rPr>
          <w:rFonts w:ascii="Times New Roman" w:hAnsi="Times New Roman" w:cs="Times New Roman"/>
          <w:bCs/>
          <w:sz w:val="28"/>
          <w:szCs w:val="28"/>
        </w:rPr>
        <w:t>Результаты всех шести тестов.</w:t>
      </w:r>
      <w:r w:rsidR="00D052F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DD4BD6" w14:textId="66A97C7E" w:rsidR="00C7393F" w:rsidRPr="00C7393F" w:rsidRDefault="00DB2874" w:rsidP="00C7393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2" w:name="_Hlk152966738"/>
    </w:p>
    <w:p w14:paraId="1D087589" w14:textId="04B31E99" w:rsidR="00DB2874" w:rsidRDefault="00C7393F" w:rsidP="00C739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393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разработала алгоритм на языке Python, который реализует операцию двумерной свертки. Также я создала тесты для проверки корректности работы алгоритма.</w:t>
      </w:r>
    </w:p>
    <w:p w14:paraId="59674D82" w14:textId="0AAE293D" w:rsidR="001E3038" w:rsidRPr="001E3038" w:rsidRDefault="00DB2874" w:rsidP="00F36B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F0A30">
        <w:rPr>
          <w:rFonts w:ascii="Times New Roman" w:hAnsi="Times New Roman" w:cs="Times New Roman"/>
          <w:sz w:val="28"/>
          <w:szCs w:val="28"/>
        </w:rPr>
        <w:t>-репозиторий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bookmarkEnd w:id="2"/>
      <w:r w:rsidR="00F36B24" w:rsidRPr="00F36B24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3750" w14:textId="77777777" w:rsidR="00511C19" w:rsidRDefault="00511C19" w:rsidP="008F612C">
      <w:pPr>
        <w:spacing w:after="0" w:line="240" w:lineRule="auto"/>
      </w:pPr>
      <w:r>
        <w:separator/>
      </w:r>
    </w:p>
  </w:endnote>
  <w:endnote w:type="continuationSeparator" w:id="0">
    <w:p w14:paraId="136F28CE" w14:textId="77777777" w:rsidR="00511C19" w:rsidRDefault="00511C19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B63A6" w14:textId="77777777" w:rsidR="00511C19" w:rsidRDefault="00511C19" w:rsidP="008F612C">
      <w:pPr>
        <w:spacing w:after="0" w:line="240" w:lineRule="auto"/>
      </w:pPr>
      <w:r>
        <w:separator/>
      </w:r>
    </w:p>
  </w:footnote>
  <w:footnote w:type="continuationSeparator" w:id="0">
    <w:p w14:paraId="0A610131" w14:textId="77777777" w:rsidR="00511C19" w:rsidRDefault="00511C19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00E54"/>
    <w:rsid w:val="00037D6D"/>
    <w:rsid w:val="0004046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57B8"/>
    <w:rsid w:val="001A6168"/>
    <w:rsid w:val="001B2385"/>
    <w:rsid w:val="001B6BF1"/>
    <w:rsid w:val="001C794E"/>
    <w:rsid w:val="001E3038"/>
    <w:rsid w:val="001F599D"/>
    <w:rsid w:val="00205EFD"/>
    <w:rsid w:val="002111E8"/>
    <w:rsid w:val="00225995"/>
    <w:rsid w:val="00231221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4172"/>
    <w:rsid w:val="004C4B3C"/>
    <w:rsid w:val="004D1F71"/>
    <w:rsid w:val="00511C19"/>
    <w:rsid w:val="00562506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4741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7F32BC"/>
    <w:rsid w:val="00804BB7"/>
    <w:rsid w:val="0081014C"/>
    <w:rsid w:val="0087641A"/>
    <w:rsid w:val="008A4C37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7E3B"/>
    <w:rsid w:val="00AE6CCE"/>
    <w:rsid w:val="00B24112"/>
    <w:rsid w:val="00B259A2"/>
    <w:rsid w:val="00B30F94"/>
    <w:rsid w:val="00B40235"/>
    <w:rsid w:val="00B43C36"/>
    <w:rsid w:val="00B656BF"/>
    <w:rsid w:val="00B71520"/>
    <w:rsid w:val="00B84CA0"/>
    <w:rsid w:val="00B85D1E"/>
    <w:rsid w:val="00BB7C6B"/>
    <w:rsid w:val="00BE5DD1"/>
    <w:rsid w:val="00BF0A30"/>
    <w:rsid w:val="00C24C83"/>
    <w:rsid w:val="00C337C4"/>
    <w:rsid w:val="00C56336"/>
    <w:rsid w:val="00C7393F"/>
    <w:rsid w:val="00CA238C"/>
    <w:rsid w:val="00CE1A03"/>
    <w:rsid w:val="00D04F3F"/>
    <w:rsid w:val="00D052F0"/>
    <w:rsid w:val="00D143AF"/>
    <w:rsid w:val="00D7043D"/>
    <w:rsid w:val="00D71B57"/>
    <w:rsid w:val="00D74431"/>
    <w:rsid w:val="00D77D6E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36B24"/>
    <w:rsid w:val="00F53008"/>
    <w:rsid w:val="00F65B2A"/>
    <w:rsid w:val="00F85E29"/>
    <w:rsid w:val="00F86179"/>
    <w:rsid w:val="00F92722"/>
    <w:rsid w:val="00FA6A19"/>
    <w:rsid w:val="00FA7A74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8</cp:revision>
  <dcterms:created xsi:type="dcterms:W3CDTF">2023-12-09T09:56:00Z</dcterms:created>
  <dcterms:modified xsi:type="dcterms:W3CDTF">2023-12-09T10:23:00Z</dcterms:modified>
</cp:coreProperties>
</file>