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984649" w:rsidRDefault="00726C20">
      <w:pPr>
        <w:pStyle w:val="Title"/>
        <w:spacing w:before="240" w:after="120"/>
        <w:jc w:val="right"/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7F7F7F"/>
          <w:sz w:val="64"/>
          <w:szCs w:val="64"/>
        </w:rPr>
        <w:t>Max Quest Tournament 2.0</w:t>
      </w:r>
    </w:p>
    <w:p w:rsidR="00984649" w:rsidRDefault="00984649">
      <w:pPr>
        <w:spacing w:before="240" w:line="240" w:lineRule="auto"/>
        <w:jc w:val="right"/>
      </w:pPr>
    </w:p>
    <w:p w:rsidR="00984649" w:rsidRDefault="00726C20">
      <w:pPr>
        <w:pStyle w:val="Title"/>
        <w:spacing w:before="240" w:after="720" w:line="240" w:lineRule="auto"/>
        <w:jc w:val="right"/>
        <w:rPr>
          <w:color w:val="000000"/>
        </w:rPr>
      </w:pPr>
      <w:r>
        <w:rPr>
          <w:rFonts w:ascii="Times New Roman" w:eastAsia="Times New Roman" w:hAnsi="Times New Roman" w:cs="Times New Roman"/>
          <w:b/>
          <w:sz w:val="64"/>
          <w:szCs w:val="64"/>
        </w:rPr>
        <w:t xml:space="preserve">Software Requirements </w:t>
      </w:r>
      <w:r>
        <w:rPr>
          <w:rFonts w:ascii="Times New Roman" w:eastAsia="Times New Roman" w:hAnsi="Times New Roman" w:cs="Times New Roman"/>
          <w:b/>
          <w:color w:val="000000"/>
          <w:sz w:val="64"/>
          <w:szCs w:val="64"/>
        </w:rPr>
        <w:t>Specification</w:t>
      </w:r>
    </w:p>
    <w:p w:rsidR="00984649" w:rsidRDefault="00726C20">
      <w:pPr>
        <w:spacing w:before="240" w:after="720" w:line="240" w:lineRule="auto"/>
        <w:jc w:val="right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Version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No.1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  <w:t xml:space="preserve">Status: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draft</w:t>
      </w:r>
    </w:p>
    <w:p w:rsidR="00984649" w:rsidRDefault="00726C20">
      <w:pPr>
        <w:spacing w:before="240" w:after="720" w:line="240" w:lineRule="auto"/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Date of SRS creation – Nov 12</w:t>
      </w:r>
    </w:p>
    <w:p w:rsidR="00984649" w:rsidRDefault="00984649">
      <w:pPr>
        <w:keepNext/>
        <w:spacing w:before="60" w:after="60" w:line="240" w:lineRule="auto"/>
        <w:jc w:val="center"/>
      </w:pPr>
    </w:p>
    <w:p w:rsidR="00984649" w:rsidRDefault="00984649">
      <w:pPr>
        <w:keepNext/>
        <w:spacing w:before="60" w:after="60" w:line="240" w:lineRule="auto"/>
        <w:jc w:val="center"/>
      </w:pPr>
    </w:p>
    <w:p w:rsidR="00984649" w:rsidRDefault="00984649">
      <w:pPr>
        <w:keepNext/>
        <w:spacing w:before="60" w:after="60" w:line="240" w:lineRule="auto"/>
        <w:jc w:val="center"/>
      </w:pPr>
    </w:p>
    <w:p w:rsidR="00984649" w:rsidRDefault="00984649">
      <w:pPr>
        <w:keepNext/>
        <w:spacing w:before="60" w:after="60" w:line="240" w:lineRule="auto"/>
        <w:jc w:val="center"/>
      </w:pPr>
    </w:p>
    <w:p w:rsidR="00984649" w:rsidRDefault="00726C20">
      <w:r>
        <w:br w:type="page"/>
      </w:r>
    </w:p>
    <w:p w:rsidR="00984649" w:rsidRDefault="00726C2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1" w:name="gjdgxs" w:colFirst="0" w:colLast="0"/>
      <w:bookmarkEnd w:id="1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Table of contents</w:t>
      </w:r>
    </w:p>
    <w:sdt>
      <w:sdtPr>
        <w:id w:val="-699940289"/>
        <w:docPartObj>
          <w:docPartGallery w:val="Table of Contents"/>
          <w:docPartUnique/>
        </w:docPartObj>
      </w:sdtPr>
      <w:sdtEndPr/>
      <w:sdtContent>
        <w:p w:rsidR="00984649" w:rsidRDefault="00726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9"/>
            </w:tabs>
            <w:spacing w:after="100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1fob9te"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hyperlink>
          <w:hyperlink w:anchor="_1fob9te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_1fob9te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Introduction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4</w:t>
          </w:r>
          <w:r>
            <w:fldChar w:fldCharType="end"/>
          </w:r>
        </w:p>
        <w:p w:rsidR="00984649" w:rsidRDefault="00726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19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</w:rPr>
          </w:pPr>
          <w:hyperlink w:anchor="_2et92p0">
            <w:r>
              <w:rPr>
                <w:rFonts w:ascii="Times New Roman" w:eastAsia="Times New Roman" w:hAnsi="Times New Roman" w:cs="Times New Roman"/>
                <w:color w:val="000000"/>
              </w:rPr>
              <w:t>1.1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Purpose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:rsidR="00984649" w:rsidRDefault="00726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19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</w:rPr>
          </w:pPr>
          <w:hyperlink w:anchor="_tyjcwt">
            <w:r>
              <w:rPr>
                <w:rFonts w:ascii="Times New Roman" w:eastAsia="Times New Roman" w:hAnsi="Times New Roman" w:cs="Times New Roman"/>
                <w:color w:val="000000"/>
              </w:rPr>
              <w:t>1.2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Acronyms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:rsidR="00984649" w:rsidRDefault="00726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19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</w:rPr>
          </w:pPr>
          <w:hyperlink w:anchor="_1t3h5sf">
            <w:r>
              <w:rPr>
                <w:rFonts w:ascii="Times New Roman" w:eastAsia="Times New Roman" w:hAnsi="Times New Roman" w:cs="Times New Roman"/>
                <w:color w:val="000000"/>
              </w:rPr>
              <w:t>1.3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Document Conventions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:rsidR="00984649" w:rsidRDefault="00726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19"/>
            </w:tabs>
            <w:spacing w:after="100"/>
            <w:rPr>
              <w:rFonts w:ascii="Times New Roman" w:eastAsia="Times New Roman" w:hAnsi="Times New Roman" w:cs="Times New Roman"/>
              <w:color w:val="000000"/>
            </w:rPr>
          </w:pPr>
          <w:hyperlink w:anchor="_17dp8vu"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Overall Description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:rsidR="00984649" w:rsidRDefault="00726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19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</w:rPr>
          </w:pPr>
          <w:hyperlink w:anchor="_26in1rg">
            <w:r>
              <w:rPr>
                <w:rFonts w:ascii="Times New Roman" w:eastAsia="Times New Roman" w:hAnsi="Times New Roman" w:cs="Times New Roman"/>
                <w:color w:val="000000"/>
              </w:rPr>
              <w:t>2.1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Product Perspective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:rsidR="00984649" w:rsidRDefault="00726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19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</w:rPr>
          </w:pPr>
          <w:hyperlink w:anchor="_lnxbz9">
            <w:r>
              <w:rPr>
                <w:rFonts w:ascii="Times New Roman" w:eastAsia="Times New Roman" w:hAnsi="Times New Roman" w:cs="Times New Roman"/>
                <w:color w:val="000000"/>
              </w:rPr>
              <w:t>2.2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Product Functions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:rsidR="00984649" w:rsidRDefault="00726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440"/>
            <w:rPr>
              <w:rFonts w:ascii="Times New Roman" w:eastAsia="Times New Roman" w:hAnsi="Times New Roman" w:cs="Times New Roman"/>
              <w:color w:val="000000"/>
            </w:rPr>
          </w:pPr>
          <w:hyperlink w:anchor="_35nkun2">
            <w:r>
              <w:rPr>
                <w:rFonts w:ascii="Times New Roman" w:eastAsia="Times New Roman" w:hAnsi="Times New Roman" w:cs="Times New Roman"/>
                <w:color w:val="000000"/>
              </w:rPr>
              <w:t>2.2.1 General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:rsidR="00984649" w:rsidRDefault="00726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440"/>
            <w:rPr>
              <w:rFonts w:ascii="Times New Roman" w:eastAsia="Times New Roman" w:hAnsi="Times New Roman" w:cs="Times New Roman"/>
              <w:color w:val="000000"/>
            </w:rPr>
          </w:pPr>
          <w:hyperlink w:anchor="_1ksv4uv">
            <w:r>
              <w:rPr>
                <w:rFonts w:ascii="Times New Roman" w:eastAsia="Times New Roman" w:hAnsi="Times New Roman" w:cs="Times New Roman"/>
                <w:color w:val="000000"/>
              </w:rPr>
              <w:t>2.2.2 Casino Manager functionality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:rsidR="00984649" w:rsidRDefault="00726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440"/>
            <w:rPr>
              <w:rFonts w:ascii="Times New Roman" w:eastAsia="Times New Roman" w:hAnsi="Times New Roman" w:cs="Times New Roman"/>
              <w:color w:val="000000"/>
            </w:rPr>
          </w:pPr>
          <w:hyperlink w:anchor="_44sinio">
            <w:r>
              <w:rPr>
                <w:rFonts w:ascii="Times New Roman" w:eastAsia="Times New Roman" w:hAnsi="Times New Roman" w:cs="Times New Roman"/>
                <w:color w:val="000000"/>
              </w:rPr>
              <w:t>2.2.3 Casino Manager Network Tournament Promo concept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:rsidR="00984649" w:rsidRDefault="00726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440"/>
            <w:rPr>
              <w:rFonts w:ascii="Times New Roman" w:eastAsia="Times New Roman" w:hAnsi="Times New Roman" w:cs="Times New Roman"/>
              <w:color w:val="000000"/>
            </w:rPr>
          </w:pPr>
          <w:hyperlink w:anchor="_2jxsxqh">
            <w:r>
              <w:rPr>
                <w:rFonts w:ascii="Times New Roman" w:eastAsia="Times New Roman" w:hAnsi="Times New Roman" w:cs="Times New Roman"/>
                <w:color w:val="000000"/>
              </w:rPr>
              <w:t>2.2.4 Reports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7</w:t>
            </w:r>
          </w:hyperlink>
        </w:p>
        <w:p w:rsidR="00984649" w:rsidRDefault="00726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440"/>
            <w:rPr>
              <w:rFonts w:ascii="Times New Roman" w:eastAsia="Times New Roman" w:hAnsi="Times New Roman" w:cs="Times New Roman"/>
              <w:color w:val="000000"/>
            </w:rPr>
          </w:pPr>
          <w:hyperlink w:anchor="_z337ya">
            <w:r>
              <w:rPr>
                <w:rFonts w:ascii="Times New Roman" w:eastAsia="Times New Roman" w:hAnsi="Times New Roman" w:cs="Times New Roman"/>
                <w:color w:val="000000"/>
              </w:rPr>
              <w:t>2.2.5 Entering the Network Tournament flow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8</w:t>
            </w:r>
          </w:hyperlink>
        </w:p>
        <w:p w:rsidR="00984649" w:rsidRDefault="00726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440"/>
            <w:rPr>
              <w:rFonts w:ascii="Times New Roman" w:eastAsia="Times New Roman" w:hAnsi="Times New Roman" w:cs="Times New Roman"/>
              <w:color w:val="000000"/>
            </w:rPr>
          </w:pPr>
          <w:hyperlink w:anchor="_3j2qqm3">
            <w:r>
              <w:rPr>
                <w:rFonts w:ascii="Times New Roman" w:eastAsia="Times New Roman" w:hAnsi="Times New Roman" w:cs="Times New Roman"/>
                <w:color w:val="000000"/>
              </w:rPr>
              <w:t>2.2.6 New leaderboard display format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12</w:t>
            </w:r>
          </w:hyperlink>
        </w:p>
        <w:p w:rsidR="00984649" w:rsidRDefault="00726C20">
          <w:r>
            <w:fldChar w:fldCharType="end"/>
          </w:r>
        </w:p>
      </w:sdtContent>
    </w:sdt>
    <w:p w:rsidR="00984649" w:rsidRDefault="00726C20">
      <w:pPr>
        <w:tabs>
          <w:tab w:val="left" w:pos="360"/>
          <w:tab w:val="right" w:pos="9360"/>
        </w:tabs>
        <w:spacing w:before="60" w:line="240" w:lineRule="auto"/>
        <w:ind w:left="36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984649" w:rsidRDefault="00984649">
      <w:pPr>
        <w:spacing w:line="240" w:lineRule="auto"/>
      </w:pPr>
    </w:p>
    <w:p w:rsidR="00984649" w:rsidRDefault="00726C20">
      <w:r>
        <w:br w:type="page"/>
      </w:r>
    </w:p>
    <w:p w:rsidR="00984649" w:rsidRDefault="00984649">
      <w:pPr>
        <w:widowControl w:val="0"/>
      </w:pPr>
    </w:p>
    <w:p w:rsidR="00984649" w:rsidRDefault="00984649">
      <w:pPr>
        <w:spacing w:line="240" w:lineRule="auto"/>
      </w:pPr>
    </w:p>
    <w:p w:rsidR="00984649" w:rsidRDefault="00726C20">
      <w:pPr>
        <w:keepNext/>
        <w:keepLines/>
        <w:spacing w:before="120" w:after="240" w:line="240" w:lineRule="auto"/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Revision History</w:t>
      </w:r>
    </w:p>
    <w:tbl>
      <w:tblPr>
        <w:tblStyle w:val="a"/>
        <w:tblW w:w="9020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1180"/>
        <w:gridCol w:w="3220"/>
        <w:gridCol w:w="1480"/>
        <w:gridCol w:w="1240"/>
      </w:tblGrid>
      <w:tr w:rsidR="00984649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84649" w:rsidRDefault="00726C2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180" w:type="dxa"/>
            <w:tcBorders>
              <w:top w:val="single" w:sz="4" w:space="0" w:color="000000"/>
              <w:bottom w:val="single" w:sz="4" w:space="0" w:color="000000"/>
            </w:tcBorders>
          </w:tcPr>
          <w:p w:rsidR="00984649" w:rsidRDefault="00726C2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3220" w:type="dxa"/>
            <w:tcBorders>
              <w:top w:val="single" w:sz="4" w:space="0" w:color="000000"/>
              <w:bottom w:val="single" w:sz="4" w:space="0" w:color="000000"/>
            </w:tcBorders>
          </w:tcPr>
          <w:p w:rsidR="00984649" w:rsidRDefault="00726C2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Reason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Changes</w:t>
            </w:r>
          </w:p>
        </w:tc>
        <w:tc>
          <w:tcPr>
            <w:tcW w:w="14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649" w:rsidRDefault="00726C2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12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649" w:rsidRDefault="00726C2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Approval</w:t>
            </w:r>
          </w:p>
        </w:tc>
      </w:tr>
      <w:tr w:rsidR="00984649">
        <w:tc>
          <w:tcPr>
            <w:tcW w:w="1900" w:type="dxa"/>
            <w:tcBorders>
              <w:top w:val="single" w:sz="4" w:space="0" w:color="000000"/>
              <w:left w:val="single" w:sz="4" w:space="0" w:color="000000"/>
            </w:tcBorders>
          </w:tcPr>
          <w:p w:rsidR="00984649" w:rsidRDefault="00726C2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color w:val="7F7F7F"/>
                <w:sz w:val="24"/>
                <w:szCs w:val="24"/>
              </w:rPr>
              <w:t>&lt; Author’s Name&gt;</w:t>
            </w:r>
          </w:p>
        </w:tc>
        <w:tc>
          <w:tcPr>
            <w:tcW w:w="1180" w:type="dxa"/>
            <w:tcBorders>
              <w:top w:val="single" w:sz="4" w:space="0" w:color="000000"/>
            </w:tcBorders>
          </w:tcPr>
          <w:p w:rsidR="00984649" w:rsidRDefault="00726C2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color w:val="7F7F7F"/>
                <w:sz w:val="24"/>
                <w:szCs w:val="24"/>
              </w:rPr>
              <w:t>&lt;Date of Revision&gt;</w:t>
            </w:r>
          </w:p>
        </w:tc>
        <w:tc>
          <w:tcPr>
            <w:tcW w:w="3220" w:type="dxa"/>
            <w:tcBorders>
              <w:top w:val="single" w:sz="4" w:space="0" w:color="000000"/>
            </w:tcBorders>
          </w:tcPr>
          <w:p w:rsidR="00984649" w:rsidRDefault="00726C2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color w:val="7F7F7F"/>
                <w:sz w:val="24"/>
                <w:szCs w:val="24"/>
              </w:rPr>
              <w:t>&lt;Description of Made Changes&gt;</w:t>
            </w:r>
          </w:p>
        </w:tc>
        <w:tc>
          <w:tcPr>
            <w:tcW w:w="1480" w:type="dxa"/>
            <w:tcBorders>
              <w:top w:val="single" w:sz="4" w:space="0" w:color="000000"/>
              <w:right w:val="single" w:sz="4" w:space="0" w:color="000000"/>
            </w:tcBorders>
          </w:tcPr>
          <w:p w:rsidR="00984649" w:rsidRDefault="00726C2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color w:val="7F7F7F"/>
                <w:sz w:val="24"/>
                <w:szCs w:val="24"/>
              </w:rPr>
              <w:t>&lt;Version No.&gt;</w:t>
            </w:r>
          </w:p>
        </w:tc>
        <w:tc>
          <w:tcPr>
            <w:tcW w:w="1240" w:type="dxa"/>
            <w:tcBorders>
              <w:top w:val="single" w:sz="4" w:space="0" w:color="000000"/>
              <w:right w:val="single" w:sz="4" w:space="0" w:color="000000"/>
            </w:tcBorders>
          </w:tcPr>
          <w:p w:rsidR="00984649" w:rsidRDefault="00726C2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color w:val="7F7F7F"/>
                <w:sz w:val="24"/>
                <w:szCs w:val="24"/>
              </w:rPr>
              <w:t>&lt;Date of Approval&gt;</w:t>
            </w:r>
          </w:p>
        </w:tc>
      </w:tr>
      <w:tr w:rsidR="00984649">
        <w:tc>
          <w:tcPr>
            <w:tcW w:w="1900" w:type="dxa"/>
            <w:tcBorders>
              <w:left w:val="single" w:sz="4" w:space="0" w:color="000000"/>
              <w:bottom w:val="single" w:sz="4" w:space="0" w:color="000000"/>
            </w:tcBorders>
          </w:tcPr>
          <w:p w:rsidR="00984649" w:rsidRDefault="00984649">
            <w:pPr>
              <w:spacing w:before="40" w:after="40" w:line="240" w:lineRule="auto"/>
            </w:pPr>
          </w:p>
        </w:tc>
        <w:tc>
          <w:tcPr>
            <w:tcW w:w="1180" w:type="dxa"/>
            <w:tcBorders>
              <w:bottom w:val="single" w:sz="4" w:space="0" w:color="000000"/>
            </w:tcBorders>
          </w:tcPr>
          <w:p w:rsidR="00984649" w:rsidRDefault="00984649">
            <w:pPr>
              <w:spacing w:before="40" w:after="40" w:line="240" w:lineRule="auto"/>
            </w:pPr>
          </w:p>
        </w:tc>
        <w:tc>
          <w:tcPr>
            <w:tcW w:w="3220" w:type="dxa"/>
            <w:tcBorders>
              <w:bottom w:val="single" w:sz="4" w:space="0" w:color="000000"/>
            </w:tcBorders>
          </w:tcPr>
          <w:p w:rsidR="00984649" w:rsidRDefault="00984649">
            <w:pPr>
              <w:spacing w:before="40" w:after="40" w:line="240" w:lineRule="auto"/>
            </w:pPr>
          </w:p>
        </w:tc>
        <w:tc>
          <w:tcPr>
            <w:tcW w:w="1480" w:type="dxa"/>
            <w:tcBorders>
              <w:bottom w:val="single" w:sz="4" w:space="0" w:color="000000"/>
              <w:right w:val="single" w:sz="4" w:space="0" w:color="000000"/>
            </w:tcBorders>
          </w:tcPr>
          <w:p w:rsidR="00984649" w:rsidRDefault="00984649">
            <w:pPr>
              <w:spacing w:before="40" w:after="40" w:line="240" w:lineRule="auto"/>
            </w:pPr>
          </w:p>
        </w:tc>
        <w:tc>
          <w:tcPr>
            <w:tcW w:w="1240" w:type="dxa"/>
            <w:tcBorders>
              <w:bottom w:val="single" w:sz="4" w:space="0" w:color="000000"/>
              <w:right w:val="single" w:sz="4" w:space="0" w:color="000000"/>
            </w:tcBorders>
          </w:tcPr>
          <w:p w:rsidR="00984649" w:rsidRDefault="00984649">
            <w:pPr>
              <w:spacing w:before="40" w:after="40" w:line="240" w:lineRule="auto"/>
            </w:pPr>
          </w:p>
        </w:tc>
      </w:tr>
    </w:tbl>
    <w:p w:rsidR="00984649" w:rsidRDefault="00984649">
      <w:pPr>
        <w:spacing w:line="240" w:lineRule="auto"/>
      </w:pPr>
    </w:p>
    <w:p w:rsidR="00984649" w:rsidRDefault="00726C20">
      <w:r>
        <w:br w:type="page"/>
      </w:r>
    </w:p>
    <w:p w:rsidR="00984649" w:rsidRDefault="00984649">
      <w:pPr>
        <w:widowControl w:val="0"/>
      </w:pPr>
    </w:p>
    <w:p w:rsidR="00984649" w:rsidRDefault="00726C20">
      <w:pPr>
        <w:pStyle w:val="Heading1"/>
        <w:numPr>
          <w:ilvl w:val="0"/>
          <w:numId w:val="9"/>
        </w:numPr>
        <w:spacing w:before="480" w:after="24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2" w:name="30j0zll" w:colFirst="0" w:colLast="0"/>
      <w:bookmarkStart w:id="3" w:name="_1fob9te" w:colFirst="0" w:colLast="0"/>
      <w:bookmarkEnd w:id="2"/>
      <w:bookmarkEnd w:id="3"/>
      <w:r>
        <w:rPr>
          <w:rFonts w:ascii="Times New Roman" w:eastAsia="Times New Roman" w:hAnsi="Times New Roman" w:cs="Times New Roman"/>
          <w:b/>
          <w:sz w:val="36"/>
          <w:szCs w:val="36"/>
        </w:rPr>
        <w:t>Introduction</w:t>
      </w:r>
    </w:p>
    <w:p w:rsidR="00984649" w:rsidRDefault="00726C20">
      <w:pPr>
        <w:pStyle w:val="Heading2"/>
        <w:numPr>
          <w:ilvl w:val="1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3znysh7" w:colFirst="0" w:colLast="0"/>
      <w:bookmarkStart w:id="5" w:name="_2et92p0" w:colFirst="0" w:colLast="0"/>
      <w:bookmarkEnd w:id="4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Purpose </w:t>
      </w:r>
    </w:p>
    <w:p w:rsidR="00984649" w:rsidRDefault="00726C20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This specification presents the requirements for the 2nd phase of the MQ Tournament’s development. </w:t>
      </w:r>
    </w:p>
    <w:p w:rsidR="00984649" w:rsidRDefault="00726C20">
      <w:pPr>
        <w:pStyle w:val="Heading2"/>
        <w:numPr>
          <w:ilvl w:val="1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_tyjcwt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t>Acronyms</w:t>
      </w:r>
    </w:p>
    <w:p w:rsidR="00984649" w:rsidRDefault="00726C20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SRS – Software Requirements Specification</w:t>
      </w:r>
    </w:p>
    <w:p w:rsidR="00984649" w:rsidRDefault="00726C20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CM – Casino Manager </w:t>
      </w:r>
    </w:p>
    <w:p w:rsidR="00984649" w:rsidRDefault="00726C20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BSG –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BetSoft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Gaming</w:t>
      </w:r>
    </w:p>
    <w:p w:rsidR="00984649" w:rsidRDefault="00726C20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EC – External Client </w:t>
      </w:r>
    </w:p>
    <w:p w:rsidR="00984649" w:rsidRDefault="00726C20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MQ – Max Quest</w:t>
      </w:r>
    </w:p>
    <w:p w:rsidR="00984649" w:rsidRDefault="00726C20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TOR – Tournament casino c</w:t>
      </w:r>
      <w:r>
        <w:rPr>
          <w:rFonts w:ascii="Times New Roman" w:eastAsia="Times New Roman" w:hAnsi="Times New Roman" w:cs="Times New Roman"/>
          <w:color w:val="000000"/>
        </w:rPr>
        <w:t>hips</w:t>
      </w:r>
    </w:p>
    <w:p w:rsidR="00984649" w:rsidRDefault="00726C20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T&amp;C – Terms and conditions</w:t>
      </w:r>
    </w:p>
    <w:p w:rsidR="00984649" w:rsidRDefault="00984649"/>
    <w:p w:rsidR="00984649" w:rsidRDefault="00726C20">
      <w:pPr>
        <w:pStyle w:val="Heading2"/>
        <w:numPr>
          <w:ilvl w:val="1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3dy6vkm" w:colFirst="0" w:colLast="0"/>
      <w:bookmarkStart w:id="8" w:name="_1t3h5sf" w:colFirst="0" w:colLast="0"/>
      <w:bookmarkEnd w:id="7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>Document Conventions</w:t>
      </w:r>
    </w:p>
    <w:p w:rsidR="00984649" w:rsidRDefault="00726C20">
      <w:pPr>
        <w:spacing w:line="240" w:lineRule="auto"/>
      </w:pPr>
      <w:r>
        <w:rPr>
          <w:rFonts w:ascii="Times New Roman" w:eastAsia="Times New Roman" w:hAnsi="Times New Roman" w:cs="Times New Roman"/>
          <w:i/>
        </w:rPr>
        <w:t>For tracking the changes mark them in the document with color (</w:t>
      </w:r>
      <w:r>
        <w:rPr>
          <w:rFonts w:ascii="Times New Roman" w:eastAsia="Times New Roman" w:hAnsi="Times New Roman" w:cs="Times New Roman"/>
          <w:i/>
          <w:highlight w:val="yellow"/>
        </w:rPr>
        <w:t>changes, additions</w:t>
      </w:r>
      <w:r>
        <w:rPr>
          <w:rFonts w:ascii="Times New Roman" w:eastAsia="Times New Roman" w:hAnsi="Times New Roman" w:cs="Times New Roman"/>
          <w:i/>
        </w:rPr>
        <w:t>) or cross them (</w:t>
      </w:r>
      <w:r>
        <w:rPr>
          <w:rFonts w:ascii="Times New Roman" w:eastAsia="Times New Roman" w:hAnsi="Times New Roman" w:cs="Times New Roman"/>
          <w:i/>
          <w:strike/>
        </w:rPr>
        <w:t>deleting</w:t>
      </w:r>
      <w:r>
        <w:rPr>
          <w:rFonts w:ascii="Times New Roman" w:eastAsia="Times New Roman" w:hAnsi="Times New Roman" w:cs="Times New Roman"/>
          <w:i/>
        </w:rPr>
        <w:t xml:space="preserve">). </w:t>
      </w:r>
    </w:p>
    <w:p w:rsidR="00984649" w:rsidRDefault="00984649">
      <w:pPr>
        <w:spacing w:line="240" w:lineRule="auto"/>
      </w:pPr>
      <w:bookmarkStart w:id="9" w:name="4d34og8" w:colFirst="0" w:colLast="0"/>
      <w:bookmarkEnd w:id="9"/>
    </w:p>
    <w:p w:rsidR="00984649" w:rsidRDefault="00984649">
      <w:pPr>
        <w:spacing w:line="240" w:lineRule="auto"/>
      </w:pPr>
    </w:p>
    <w:p w:rsidR="00984649" w:rsidRDefault="00984649">
      <w:pPr>
        <w:spacing w:line="240" w:lineRule="auto"/>
      </w:pPr>
    </w:p>
    <w:p w:rsidR="00984649" w:rsidRDefault="00726C20">
      <w:bookmarkStart w:id="10" w:name="2s8eyo1" w:colFirst="0" w:colLast="0"/>
      <w:bookmarkEnd w:id="10"/>
      <w:r>
        <w:br w:type="page"/>
      </w:r>
    </w:p>
    <w:p w:rsidR="00984649" w:rsidRDefault="00726C20">
      <w:pPr>
        <w:pStyle w:val="Heading1"/>
        <w:numPr>
          <w:ilvl w:val="0"/>
          <w:numId w:val="9"/>
        </w:numPr>
        <w:spacing w:before="480" w:after="24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1" w:name="_17dp8vu" w:colFirst="0" w:colLast="0"/>
      <w:bookmarkEnd w:id="11"/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Overall Description</w:t>
      </w:r>
    </w:p>
    <w:p w:rsidR="00984649" w:rsidRDefault="00726C20">
      <w:pPr>
        <w:pStyle w:val="Heading2"/>
        <w:numPr>
          <w:ilvl w:val="1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2" w:name="3rdcrjn" w:colFirst="0" w:colLast="0"/>
      <w:bookmarkStart w:id="13" w:name="_26in1rg" w:colFirst="0" w:colLast="0"/>
      <w:bookmarkEnd w:id="12"/>
      <w:bookmarkEnd w:id="13"/>
      <w:r>
        <w:rPr>
          <w:rFonts w:ascii="Times New Roman" w:eastAsia="Times New Roman" w:hAnsi="Times New Roman" w:cs="Times New Roman"/>
          <w:b/>
          <w:sz w:val="28"/>
          <w:szCs w:val="28"/>
        </w:rPr>
        <w:t>Product Perspective</w:t>
      </w:r>
    </w:p>
    <w:p w:rsidR="00984649" w:rsidRDefault="00726C20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This specification introduces a new concept - </w:t>
      </w:r>
      <w:r>
        <w:rPr>
          <w:rFonts w:ascii="Times New Roman" w:eastAsia="Times New Roman" w:hAnsi="Times New Roman" w:cs="Times New Roman"/>
          <w:b/>
          <w:color w:val="000000"/>
        </w:rPr>
        <w:t>Network</w:t>
      </w:r>
      <w:r>
        <w:rPr>
          <w:rFonts w:ascii="Times New Roman" w:eastAsia="Times New Roman" w:hAnsi="Times New Roman" w:cs="Times New Roman"/>
          <w:color w:val="000000"/>
        </w:rPr>
        <w:t xml:space="preserve"> tournaments.</w:t>
      </w:r>
    </w:p>
    <w:p w:rsidR="00984649" w:rsidRDefault="00984649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  <w:color w:val="000000"/>
        </w:rPr>
      </w:pPr>
    </w:p>
    <w:p w:rsidR="00984649" w:rsidRDefault="00726C20">
      <w:pPr>
        <w:pStyle w:val="Heading2"/>
        <w:numPr>
          <w:ilvl w:val="1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4" w:name="_lnxbz9" w:colFirst="0" w:colLast="0"/>
      <w:bookmarkEnd w:id="14"/>
      <w:r>
        <w:rPr>
          <w:rFonts w:ascii="Times New Roman" w:eastAsia="Times New Roman" w:hAnsi="Times New Roman" w:cs="Times New Roman"/>
          <w:b/>
          <w:sz w:val="28"/>
          <w:szCs w:val="28"/>
        </w:rPr>
        <w:t>Product Functions</w:t>
      </w:r>
    </w:p>
    <w:p w:rsidR="00984649" w:rsidRDefault="00726C20">
      <w:pPr>
        <w:pStyle w:val="Heading3"/>
        <w:rPr>
          <w:rFonts w:ascii="Times New Roman" w:eastAsia="Times New Roman" w:hAnsi="Times New Roman" w:cs="Times New Roman"/>
          <w:b/>
        </w:rPr>
      </w:pPr>
      <w:bookmarkStart w:id="15" w:name="_35nkun2" w:colFirst="0" w:colLast="0"/>
      <w:bookmarkEnd w:id="1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2.2.1 General</w:t>
      </w:r>
    </w:p>
    <w:p w:rsidR="00984649" w:rsidRDefault="00726C20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Network tournaments are multi-cluster tournaments that will be hosted by BSG. Network tournaments are expected to function in the same way as current local tournaments. An exception is the player regist</w:t>
      </w:r>
      <w:r>
        <w:rPr>
          <w:rFonts w:ascii="Times New Roman" w:eastAsia="Times New Roman" w:hAnsi="Times New Roman" w:cs="Times New Roman"/>
          <w:color w:val="000000"/>
        </w:rPr>
        <w:t>ration process, which must support players from different clusters.</w:t>
      </w:r>
    </w:p>
    <w:p w:rsidR="00984649" w:rsidRDefault="00984649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  <w:color w:val="000000"/>
        </w:rPr>
      </w:pPr>
    </w:p>
    <w:p w:rsidR="00984649" w:rsidRDefault="00726C20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Network tournaments can be just a one type:</w:t>
      </w:r>
    </w:p>
    <w:p w:rsidR="00984649" w:rsidRDefault="00726C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Freeroll Tournaments</w:t>
      </w:r>
      <w:r>
        <w:rPr>
          <w:rFonts w:ascii="Times New Roman" w:eastAsia="Times New Roman" w:hAnsi="Times New Roman" w:cs="Times New Roman"/>
          <w:color w:val="000000"/>
        </w:rPr>
        <w:t xml:space="preserve"> are free tournaments that are available to all players - no down payment required.</w:t>
      </w:r>
    </w:p>
    <w:p w:rsidR="00984649" w:rsidRDefault="00984649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left="720" w:right="34"/>
        <w:rPr>
          <w:rFonts w:ascii="Times New Roman" w:eastAsia="Times New Roman" w:hAnsi="Times New Roman" w:cs="Times New Roman"/>
          <w:color w:val="000000"/>
        </w:rPr>
      </w:pPr>
    </w:p>
    <w:p w:rsidR="00984649" w:rsidRDefault="00726C20">
      <w:pP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 the end of each tournament (</w:t>
      </w:r>
      <w:r>
        <w:rPr>
          <w:rFonts w:ascii="Times New Roman" w:eastAsia="Times New Roman" w:hAnsi="Times New Roman" w:cs="Times New Roman"/>
          <w:i/>
        </w:rPr>
        <w:t>at the end of each week, possibly in the future</w:t>
      </w:r>
      <w:r>
        <w:rPr>
          <w:rFonts w:ascii="Times New Roman" w:eastAsia="Times New Roman" w:hAnsi="Times New Roman" w:cs="Times New Roman"/>
        </w:rPr>
        <w:t>), all players take places in the standings according to the final score and receive a real cash prize depending on how the licensee has distributed the prize pool. Depending on the prize pool distribution, pl</w:t>
      </w:r>
      <w:r>
        <w:rPr>
          <w:rFonts w:ascii="Times New Roman" w:eastAsia="Times New Roman" w:hAnsi="Times New Roman" w:cs="Times New Roman"/>
        </w:rPr>
        <w:t xml:space="preserve">ayers who qualify to receive a prize will be receiving their </w:t>
      </w:r>
      <w:r>
        <w:rPr>
          <w:rFonts w:ascii="Times New Roman" w:eastAsia="Times New Roman" w:hAnsi="Times New Roman" w:cs="Times New Roman"/>
          <w:b/>
        </w:rPr>
        <w:t>respective prize manually</w:t>
      </w:r>
      <w:r>
        <w:rPr>
          <w:rFonts w:ascii="Times New Roman" w:eastAsia="Times New Roman" w:hAnsi="Times New Roman" w:cs="Times New Roman"/>
        </w:rPr>
        <w:t xml:space="preserve"> (at the operator’s discretion). Note that the reward in the Network tournament only is a cash bonus for the 2</w:t>
      </w:r>
      <w:r>
        <w:rPr>
          <w:rFonts w:ascii="Times New Roman" w:eastAsia="Times New Roman" w:hAnsi="Times New Roman" w:cs="Times New Roman"/>
          <w:vertAlign w:val="superscript"/>
        </w:rPr>
        <w:t>nd</w:t>
      </w:r>
      <w:r>
        <w:rPr>
          <w:rFonts w:ascii="Times New Roman" w:eastAsia="Times New Roman" w:hAnsi="Times New Roman" w:cs="Times New Roman"/>
        </w:rPr>
        <w:t xml:space="preserve"> phase.</w:t>
      </w:r>
    </w:p>
    <w:p w:rsidR="00984649" w:rsidRDefault="00984649">
      <w:pPr>
        <w:tabs>
          <w:tab w:val="left" w:pos="318"/>
          <w:tab w:val="left" w:pos="3544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</w:p>
    <w:p w:rsidR="00984649" w:rsidRDefault="00726C20">
      <w:pPr>
        <w:tabs>
          <w:tab w:val="left" w:pos="318"/>
          <w:tab w:val="left" w:pos="3544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There are two types of ranking players (configurable when creating a tournament in CM):</w:t>
      </w:r>
    </w:p>
    <w:p w:rsidR="00984649" w:rsidRDefault="00726C2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  <w:tab w:val="left" w:pos="3544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By tournament balance. </w:t>
      </w:r>
      <w:r>
        <w:rPr>
          <w:rFonts w:ascii="Times New Roman" w:eastAsia="Times New Roman" w:hAnsi="Times New Roman" w:cs="Times New Roman"/>
          <w:color w:val="000000"/>
        </w:rPr>
        <w:t>The player that has the largest balance at the end of the tournament wins the 1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st</w:t>
      </w:r>
      <w:r>
        <w:rPr>
          <w:rFonts w:ascii="Times New Roman" w:eastAsia="Times New Roman" w:hAnsi="Times New Roman" w:cs="Times New Roman"/>
          <w:color w:val="000000"/>
        </w:rPr>
        <w:t xml:space="preserve"> prize. Tie - Breaker: Whoever wagered the most.</w:t>
      </w:r>
    </w:p>
    <w:p w:rsidR="00984649" w:rsidRDefault="00726C2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  <w:tab w:val="left" w:pos="3544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By total wagering.</w:t>
      </w:r>
      <w:r>
        <w:rPr>
          <w:rFonts w:ascii="Times New Roman" w:eastAsia="Times New Roman" w:hAnsi="Times New Roman" w:cs="Times New Roman"/>
          <w:color w:val="000000"/>
        </w:rPr>
        <w:t xml:space="preserve"> The player that has wagered the most wins the 1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st</w:t>
      </w:r>
      <w:r>
        <w:rPr>
          <w:rFonts w:ascii="Times New Roman" w:eastAsia="Times New Roman" w:hAnsi="Times New Roman" w:cs="Times New Roman"/>
          <w:color w:val="000000"/>
        </w:rPr>
        <w:t xml:space="preserve"> prize. Tie Breaker: Whoever has the largest total balance. </w:t>
      </w:r>
    </w:p>
    <w:p w:rsidR="00984649" w:rsidRDefault="009846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:rsidR="00984649" w:rsidRDefault="00726C20">
      <w:pP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uniqueness of the player's alias. To give the player a unique alias, the following scheme is proposed: each cluster will b</w:t>
      </w:r>
      <w:r>
        <w:rPr>
          <w:rFonts w:ascii="Times New Roman" w:eastAsia="Times New Roman" w:hAnsi="Times New Roman" w:cs="Times New Roman"/>
        </w:rPr>
        <w:t xml:space="preserve">e assigned its own unique ID. The formula will be used to assign a name: </w:t>
      </w:r>
      <w:proofErr w:type="spellStart"/>
      <w:r>
        <w:rPr>
          <w:rFonts w:ascii="Times New Roman" w:eastAsia="Times New Roman" w:hAnsi="Times New Roman" w:cs="Times New Roman"/>
          <w:b/>
        </w:rPr>
        <w:t>playerAlias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</w:rPr>
        <w:t>clusterId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+ (</w:t>
      </w:r>
      <w:proofErr w:type="spellStart"/>
      <w:r>
        <w:rPr>
          <w:rFonts w:ascii="Times New Roman" w:eastAsia="Times New Roman" w:hAnsi="Times New Roman" w:cs="Times New Roman"/>
          <w:b/>
        </w:rPr>
        <w:t>playerNum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b/>
        </w:rPr>
        <w:t>clusterCount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  <w:r>
        <w:rPr>
          <w:rFonts w:ascii="Times New Roman" w:eastAsia="Times New Roman" w:hAnsi="Times New Roman" w:cs="Times New Roman"/>
        </w:rPr>
        <w:t xml:space="preserve">, where </w:t>
      </w:r>
      <w:proofErr w:type="spellStart"/>
      <w:r>
        <w:rPr>
          <w:rFonts w:ascii="Times New Roman" w:eastAsia="Times New Roman" w:hAnsi="Times New Roman" w:cs="Times New Roman"/>
        </w:rPr>
        <w:t>clusterId</w:t>
      </w:r>
      <w:proofErr w:type="spellEnd"/>
      <w:r>
        <w:rPr>
          <w:rFonts w:ascii="Times New Roman" w:eastAsia="Times New Roman" w:hAnsi="Times New Roman" w:cs="Times New Roman"/>
        </w:rPr>
        <w:t xml:space="preserve"> – unique cluster Id, </w:t>
      </w:r>
      <w:proofErr w:type="spellStart"/>
      <w:r>
        <w:rPr>
          <w:rFonts w:ascii="Times New Roman" w:eastAsia="Times New Roman" w:hAnsi="Times New Roman" w:cs="Times New Roman"/>
        </w:rPr>
        <w:t>playerNum</w:t>
      </w:r>
      <w:proofErr w:type="spellEnd"/>
      <w:r>
        <w:rPr>
          <w:rFonts w:ascii="Times New Roman" w:eastAsia="Times New Roman" w:hAnsi="Times New Roman" w:cs="Times New Roman"/>
        </w:rPr>
        <w:t xml:space="preserve"> - player's serial number, </w:t>
      </w:r>
      <w:proofErr w:type="spellStart"/>
      <w:r>
        <w:rPr>
          <w:rFonts w:ascii="Times New Roman" w:eastAsia="Times New Roman" w:hAnsi="Times New Roman" w:cs="Times New Roman"/>
        </w:rPr>
        <w:t>clusterCount</w:t>
      </w:r>
      <w:proofErr w:type="spellEnd"/>
      <w:r>
        <w:rPr>
          <w:rFonts w:ascii="Times New Roman" w:eastAsia="Times New Roman" w:hAnsi="Times New Roman" w:cs="Times New Roman"/>
        </w:rPr>
        <w:t xml:space="preserve"> - number of clusters. </w:t>
      </w:r>
    </w:p>
    <w:p w:rsidR="00984649" w:rsidRDefault="00726C20">
      <w:pP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example, cluster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c2ss</w:t>
      </w:r>
      <w:r>
        <w:rPr>
          <w:rFonts w:ascii="Times New Roman" w:eastAsia="Times New Roman" w:hAnsi="Times New Roman" w:cs="Times New Roman"/>
        </w:rPr>
        <w:t xml:space="preserve"> is assigned </w:t>
      </w:r>
      <w:r>
        <w:rPr>
          <w:rFonts w:ascii="Times New Roman" w:eastAsia="Times New Roman" w:hAnsi="Times New Roman" w:cs="Times New Roman"/>
          <w:b/>
        </w:rPr>
        <w:t>Id = 0</w:t>
      </w:r>
      <w:r>
        <w:rPr>
          <w:rFonts w:ascii="Times New Roman" w:eastAsia="Times New Roman" w:hAnsi="Times New Roman" w:cs="Times New Roman"/>
        </w:rPr>
        <w:t>. There are</w:t>
      </w:r>
      <w:r>
        <w:rPr>
          <w:rFonts w:ascii="Times New Roman" w:eastAsia="Times New Roman" w:hAnsi="Times New Roman" w:cs="Times New Roman"/>
          <w:b/>
        </w:rPr>
        <w:t xml:space="preserve"> 6 clusters </w:t>
      </w:r>
      <w:r>
        <w:rPr>
          <w:rFonts w:ascii="Times New Roman" w:eastAsia="Times New Roman" w:hAnsi="Times New Roman" w:cs="Times New Roman"/>
        </w:rPr>
        <w:t xml:space="preserve">in total. The player enters the alias «Mike». He was </w:t>
      </w:r>
      <w:r>
        <w:rPr>
          <w:rFonts w:ascii="Times New Roman" w:eastAsia="Times New Roman" w:hAnsi="Times New Roman" w:cs="Times New Roman"/>
          <w:b/>
        </w:rPr>
        <w:t>the 1</w:t>
      </w:r>
      <w:r>
        <w:rPr>
          <w:rFonts w:ascii="Times New Roman" w:eastAsia="Times New Roman" w:hAnsi="Times New Roman" w:cs="Times New Roman"/>
          <w:b/>
          <w:vertAlign w:val="superscript"/>
        </w:rPr>
        <w:t>st</w:t>
      </w:r>
      <w:r>
        <w:rPr>
          <w:rFonts w:ascii="Times New Roman" w:eastAsia="Times New Roman" w:hAnsi="Times New Roman" w:cs="Times New Roman"/>
          <w:b/>
        </w:rPr>
        <w:t xml:space="preserve"> player</w:t>
      </w:r>
      <w:r>
        <w:rPr>
          <w:rFonts w:ascii="Times New Roman" w:eastAsia="Times New Roman" w:hAnsi="Times New Roman" w:cs="Times New Roman"/>
        </w:rPr>
        <w:t xml:space="preserve"> to choose this alias (note that players and clusters count down from 0). Then we get: </w:t>
      </w:r>
      <w:proofErr w:type="spellStart"/>
      <w:r>
        <w:rPr>
          <w:rFonts w:ascii="Times New Roman" w:eastAsia="Times New Roman" w:hAnsi="Times New Roman" w:cs="Times New Roman"/>
          <w:b/>
        </w:rPr>
        <w:t>playerAlias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= 0 + (0 * 6) =Mike</w:t>
      </w:r>
      <w:r>
        <w:rPr>
          <w:rFonts w:ascii="Times New Roman" w:eastAsia="Times New Roman" w:hAnsi="Times New Roman" w:cs="Times New Roman"/>
        </w:rPr>
        <w:t xml:space="preserve">. If he was the second on c2ss cluster, who choose this alias, the alias will be displayed as follows: </w:t>
      </w:r>
      <w:proofErr w:type="spellStart"/>
      <w:r>
        <w:rPr>
          <w:rFonts w:ascii="Times New Roman" w:eastAsia="Times New Roman" w:hAnsi="Times New Roman" w:cs="Times New Roman"/>
          <w:b/>
        </w:rPr>
        <w:t>playerAlias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= 0 + (1 * 6) =Mike#6. </w:t>
      </w:r>
      <w:r>
        <w:rPr>
          <w:rFonts w:ascii="Times New Roman" w:eastAsia="Times New Roman" w:hAnsi="Times New Roman" w:cs="Times New Roman"/>
        </w:rPr>
        <w:t>«</w:t>
      </w:r>
      <w:r>
        <w:rPr>
          <w:rFonts w:ascii="Times New Roman" w:eastAsia="Times New Roman" w:hAnsi="Times New Roman" w:cs="Times New Roman"/>
          <w:b/>
        </w:rPr>
        <w:t>#6</w:t>
      </w:r>
      <w:r>
        <w:rPr>
          <w:rFonts w:ascii="Times New Roman" w:eastAsia="Times New Roman" w:hAnsi="Times New Roman" w:cs="Times New Roman"/>
        </w:rPr>
        <w:t>» will automatically be assigned to the player's alias «Mike». The player will identify himself by this alias in th</w:t>
      </w:r>
      <w:r>
        <w:rPr>
          <w:rFonts w:ascii="Times New Roman" w:eastAsia="Times New Roman" w:hAnsi="Times New Roman" w:cs="Times New Roman"/>
        </w:rPr>
        <w:t xml:space="preserve">e game client and leaderboard. And then all aliases will be assigned to players according to the same logic. </w:t>
      </w:r>
    </w:p>
    <w:p w:rsidR="00984649" w:rsidRDefault="00726C20">
      <w:pP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Note:</w:t>
      </w:r>
      <w:r>
        <w:rPr>
          <w:rFonts w:ascii="Times New Roman" w:eastAsia="Times New Roman" w:hAnsi="Times New Roman" w:cs="Times New Roman"/>
        </w:rPr>
        <w:t xml:space="preserve"> If the tournament involves licensees belonging to the same cluster, then in this case cluster won't be assigned its own unique ID. Then the </w:t>
      </w:r>
      <w:r>
        <w:rPr>
          <w:rFonts w:ascii="Times New Roman" w:eastAsia="Times New Roman" w:hAnsi="Times New Roman" w:cs="Times New Roman"/>
        </w:rPr>
        <w:t>player's alias is checked for uniqueness within the cluster. And, if the alias is non-unique, then an error message should be displayed for the player and the need to choose a different alias.</w:t>
      </w:r>
    </w:p>
    <w:p w:rsidR="00984649" w:rsidRDefault="00726C20">
      <w:pP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Note</w:t>
      </w:r>
      <w:r>
        <w:rPr>
          <w:rFonts w:ascii="Times New Roman" w:eastAsia="Times New Roman" w:hAnsi="Times New Roman" w:cs="Times New Roman"/>
        </w:rPr>
        <w:t xml:space="preserve"> that in the 2</w:t>
      </w:r>
      <w:r>
        <w:rPr>
          <w:rFonts w:ascii="Times New Roman" w:eastAsia="Times New Roman" w:hAnsi="Times New Roman" w:cs="Times New Roman"/>
          <w:vertAlign w:val="superscript"/>
        </w:rPr>
        <w:t>nd</w:t>
      </w:r>
      <w:r>
        <w:rPr>
          <w:rFonts w:ascii="Times New Roman" w:eastAsia="Times New Roman" w:hAnsi="Times New Roman" w:cs="Times New Roman"/>
        </w:rPr>
        <w:t xml:space="preserve"> iteration it must be a </w:t>
      </w:r>
      <w:r>
        <w:rPr>
          <w:rFonts w:ascii="Times New Roman" w:eastAsia="Times New Roman" w:hAnsi="Times New Roman" w:cs="Times New Roman"/>
          <w:b/>
        </w:rPr>
        <w:t>multiplayer mode</w:t>
      </w:r>
      <w:r>
        <w:rPr>
          <w:rFonts w:ascii="Times New Roman" w:eastAsia="Times New Roman" w:hAnsi="Times New Roman" w:cs="Times New Roman"/>
        </w:rPr>
        <w:t xml:space="preserve"> in</w:t>
      </w:r>
      <w:r>
        <w:rPr>
          <w:rFonts w:ascii="Times New Roman" w:eastAsia="Times New Roman" w:hAnsi="Times New Roman" w:cs="Times New Roman"/>
        </w:rPr>
        <w:t xml:space="preserve"> each room. So, players will see each other's aliases. </w:t>
      </w:r>
    </w:p>
    <w:p w:rsidR="00984649" w:rsidRDefault="00726C20">
      <w:pP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Launching the Network Tournaments. The operator will launch online tournaments via following link: </w:t>
      </w:r>
      <w:hyperlink r:id="rId7">
        <w:r>
          <w:rPr>
            <w:rFonts w:ascii="Times New Roman" w:eastAsia="Times New Roman" w:hAnsi="Times New Roman" w:cs="Times New Roman"/>
            <w:b/>
          </w:rPr>
          <w:t>cwstartgamev2.do?gameId=</w:t>
        </w:r>
      </w:hyperlink>
      <w:hyperlink r:id="rId8">
        <w:r>
          <w:rPr>
            <w:rFonts w:ascii="Times New Roman" w:eastAsia="Times New Roman" w:hAnsi="Times New Roman" w:cs="Times New Roman"/>
            <w:b/>
            <w:highlight w:val="yellow"/>
          </w:rPr>
          <w:t>X</w:t>
        </w:r>
      </w:hyperlink>
      <w:hyperlink r:id="rId9">
        <w:r>
          <w:rPr>
            <w:rFonts w:ascii="Times New Roman" w:eastAsia="Times New Roman" w:hAnsi="Times New Roman" w:cs="Times New Roman"/>
            <w:b/>
          </w:rPr>
          <w:t>&amp;mode=real&amp;token=</w:t>
        </w:r>
      </w:hyperlink>
      <w:r>
        <w:rPr>
          <w:rFonts w:ascii="Times New Roman" w:eastAsia="Times New Roman" w:hAnsi="Times New Roman" w:cs="Times New Roman"/>
          <w:b/>
        </w:rPr>
        <w:t>{TOKEN}&amp;bankId={BANKID}</w:t>
      </w:r>
      <w:r>
        <w:rPr>
          <w:rFonts w:ascii="Times New Roman" w:eastAsia="Times New Roman" w:hAnsi="Times New Roman" w:cs="Times New Roman"/>
        </w:rPr>
        <w:t xml:space="preserve">, where </w:t>
      </w:r>
      <w:r>
        <w:rPr>
          <w:rFonts w:ascii="Times New Roman" w:eastAsia="Times New Roman" w:hAnsi="Times New Roman" w:cs="Times New Roman"/>
          <w:b/>
        </w:rPr>
        <w:t>X</w:t>
      </w:r>
      <w:r>
        <w:rPr>
          <w:rFonts w:ascii="Times New Roman" w:eastAsia="Times New Roman" w:hAnsi="Times New Roman" w:cs="Times New Roman"/>
        </w:rPr>
        <w:t xml:space="preserve"> is a separate ID for network tournaments.</w:t>
      </w:r>
    </w:p>
    <w:p w:rsidR="00984649" w:rsidRDefault="00726C20">
      <w:pP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yellow"/>
        </w:rPr>
        <w:t>The players will have the same</w:t>
      </w:r>
      <w:r>
        <w:rPr>
          <w:rFonts w:ascii="Times New Roman" w:eastAsia="Times New Roman" w:hAnsi="Times New Roman" w:cs="Times New Roman"/>
          <w:highlight w:val="yellow"/>
        </w:rPr>
        <w:t xml:space="preserve"> alias throughout the tournament </w:t>
      </w:r>
      <w:r>
        <w:br w:type="page"/>
      </w:r>
    </w:p>
    <w:p w:rsidR="00984649" w:rsidRDefault="00726C20">
      <w:pPr>
        <w:pStyle w:val="Heading3"/>
        <w:rPr>
          <w:rFonts w:ascii="Times New Roman" w:eastAsia="Times New Roman" w:hAnsi="Times New Roman" w:cs="Times New Roman"/>
          <w:b/>
        </w:rPr>
      </w:pPr>
      <w:bookmarkStart w:id="16" w:name="_1ksv4uv" w:colFirst="0" w:colLast="0"/>
      <w:bookmarkEnd w:id="16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2.2.2 Casino Manager functionality</w:t>
      </w:r>
    </w:p>
    <w:p w:rsidR="00984649" w:rsidRDefault="00726C20">
      <w:pPr>
        <w:tabs>
          <w:tab w:val="left" w:pos="318"/>
          <w:tab w:val="left" w:pos="3544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Now the operator uses the section «Management - Promotion - Create MQ Tournament» to create local tournaments. </w:t>
      </w:r>
    </w:p>
    <w:p w:rsidR="00984649" w:rsidRDefault="00726C20">
      <w:pPr>
        <w:tabs>
          <w:tab w:val="left" w:pos="318"/>
          <w:tab w:val="left" w:pos="3544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is assumed that in order to create a network tournament, the BSG operat</w:t>
      </w:r>
      <w:r>
        <w:rPr>
          <w:rFonts w:ascii="Times New Roman" w:eastAsia="Times New Roman" w:hAnsi="Times New Roman" w:cs="Times New Roman"/>
        </w:rPr>
        <w:t>or will create a tournament through the section «</w:t>
      </w:r>
      <w:r>
        <w:rPr>
          <w:rFonts w:ascii="Times New Roman" w:eastAsia="Times New Roman" w:hAnsi="Times New Roman" w:cs="Times New Roman"/>
          <w:b/>
        </w:rPr>
        <w:t>Create Network tournament</w:t>
      </w:r>
      <w:r>
        <w:rPr>
          <w:rFonts w:ascii="Times New Roman" w:eastAsia="Times New Roman" w:hAnsi="Times New Roman" w:cs="Times New Roman"/>
        </w:rPr>
        <w:t>» with presumably the following set of attributes:</w:t>
      </w:r>
    </w:p>
    <w:p w:rsidR="00984649" w:rsidRDefault="00726C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Name, </w:t>
      </w:r>
    </w:p>
    <w:p w:rsidR="00984649" w:rsidRDefault="00726C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Clusters (with the ability to select several clusters participating in the tournament),</w:t>
      </w:r>
    </w:p>
    <w:p w:rsidR="00984649" w:rsidRDefault="00726C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Subcasinos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(with the ability to select several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subcasinos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),</w:t>
      </w:r>
    </w:p>
    <w:p w:rsidR="00984649" w:rsidRDefault="00726C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Banks (with the ability to select several banks),</w:t>
      </w:r>
    </w:p>
    <w:p w:rsidR="00984649" w:rsidRDefault="00726C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Game, </w:t>
      </w:r>
      <w:r>
        <w:rPr>
          <w:rFonts w:ascii="Times New Roman" w:eastAsia="Times New Roman" w:hAnsi="Times New Roman" w:cs="Times New Roman"/>
          <w:b/>
          <w:color w:val="000000"/>
          <w:highlight w:val="yellow"/>
        </w:rPr>
        <w:t>/ Games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highlight w:val="yellow"/>
        </w:rPr>
        <w:t>BSG should be able</w:t>
      </w:r>
      <w:r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 to select </w:t>
      </w:r>
      <w:r>
        <w:rPr>
          <w:rFonts w:ascii="Times New Roman" w:eastAsia="Times New Roman" w:hAnsi="Times New Roman" w:cs="Times New Roman"/>
          <w:b/>
          <w:highlight w:val="yellow"/>
        </w:rPr>
        <w:t>the MQS games that will participate in the Network Tournament. The selection would be done from CM.  [R</w:t>
      </w:r>
      <w:r>
        <w:rPr>
          <w:rFonts w:ascii="Times New Roman" w:eastAsia="Times New Roman" w:hAnsi="Times New Roman" w:cs="Times New Roman"/>
          <w:b/>
          <w:highlight w:val="yellow"/>
        </w:rPr>
        <w:t xml:space="preserve">ecommended Solution for </w:t>
      </w:r>
      <w:proofErr w:type="spellStart"/>
      <w:r>
        <w:rPr>
          <w:rFonts w:ascii="Times New Roman" w:eastAsia="Times New Roman" w:hAnsi="Times New Roman" w:cs="Times New Roman"/>
          <w:b/>
          <w:highlight w:val="yellow"/>
        </w:rPr>
        <w:t>InGame</w:t>
      </w:r>
      <w:proofErr w:type="spellEnd"/>
      <w:r>
        <w:rPr>
          <w:rFonts w:ascii="Times New Roman" w:eastAsia="Times New Roman" w:hAnsi="Times New Roman" w:cs="Times New Roman"/>
          <w:b/>
          <w:highlight w:val="yellow"/>
        </w:rPr>
        <w:t>/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highlight w:val="yellow"/>
        </w:rPr>
        <w:t>InLobby</w:t>
      </w:r>
      <w:proofErr w:type="spellEnd"/>
      <w:r>
        <w:rPr>
          <w:rFonts w:ascii="Times New Roman" w:eastAsia="Times New Roman" w:hAnsi="Times New Roman" w:cs="Times New Roman"/>
          <w:b/>
          <w:highlight w:val="yellow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highlight w:val="yellow"/>
        </w:rPr>
        <w:t xml:space="preserve"> After Player selects their Event 1-4, they will be presented with a choice of MQS games to enter,  Art Team will prepare example/assets upon Dev approval of the solution)</w:t>
      </w:r>
    </w:p>
    <w:p w:rsidR="00984649" w:rsidRDefault="00726C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Start Date, Start Time, End Date and End Tim</w:t>
      </w:r>
      <w:r>
        <w:rPr>
          <w:rFonts w:ascii="Times New Roman" w:eastAsia="Times New Roman" w:hAnsi="Times New Roman" w:cs="Times New Roman"/>
          <w:b/>
          <w:color w:val="000000"/>
        </w:rPr>
        <w:t>e (min. tournament time – 1 hour, max. – 3 months),</w:t>
      </w:r>
    </w:p>
    <w:p w:rsidR="00984649" w:rsidRDefault="00726C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Starting balance,</w:t>
      </w:r>
    </w:p>
    <w:p w:rsidR="00984649" w:rsidRDefault="00726C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Currency (€),</w:t>
      </w:r>
    </w:p>
    <w:p w:rsidR="00984649" w:rsidRDefault="00726C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Prize pool distribution </w:t>
      </w:r>
    </w:p>
    <w:p w:rsidR="00984649" w:rsidRDefault="00726C2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Prize pool size,</w:t>
      </w:r>
    </w:p>
    <w:p w:rsidR="00984649" w:rsidRDefault="00726C2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Number of winners,</w:t>
      </w:r>
    </w:p>
    <w:p w:rsidR="00984649" w:rsidRDefault="00726C2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Last place win value,</w:t>
      </w:r>
    </w:p>
    <w:p w:rsidR="00984649" w:rsidRDefault="00726C2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Ranking type (Tournament balance/ Wagering amount),</w:t>
      </w:r>
    </w:p>
    <w:p w:rsidR="00984649" w:rsidRDefault="00726C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Tournament type (freeroll),</w:t>
      </w:r>
    </w:p>
    <w:p w:rsidR="00984649" w:rsidRDefault="00726C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Tournament icon </w:t>
      </w:r>
      <w:r>
        <w:rPr>
          <w:rFonts w:ascii="Times New Roman" w:eastAsia="Times New Roman" w:hAnsi="Times New Roman" w:cs="Times New Roman"/>
          <w:color w:val="000000"/>
        </w:rPr>
        <w:t>(selection from the list),</w:t>
      </w:r>
    </w:p>
    <w:p w:rsidR="00984649" w:rsidRDefault="00726C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Localization titles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984649" w:rsidRDefault="00984649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left="720" w:right="34"/>
        <w:rPr>
          <w:rFonts w:ascii="Times New Roman" w:eastAsia="Times New Roman" w:hAnsi="Times New Roman" w:cs="Times New Roman"/>
          <w:color w:val="000000"/>
        </w:rPr>
      </w:pPr>
    </w:p>
    <w:p w:rsidR="00984649" w:rsidRDefault="00726C20">
      <w:pPr>
        <w:pStyle w:val="Heading3"/>
        <w:rPr>
          <w:rFonts w:ascii="Times New Roman" w:eastAsia="Times New Roman" w:hAnsi="Times New Roman" w:cs="Times New Roman"/>
        </w:rPr>
      </w:pPr>
      <w:bookmarkStart w:id="17" w:name="_44sinio" w:colFirst="0" w:colLast="0"/>
      <w:bookmarkEnd w:id="1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2.2.3 Casino Manager Network Tournament Promo concept</w:t>
      </w:r>
      <w:r>
        <w:rPr>
          <w:rFonts w:ascii="Times New Roman" w:eastAsia="Times New Roman" w:hAnsi="Times New Roman" w:cs="Times New Roman"/>
        </w:rPr>
        <w:t xml:space="preserve"> </w:t>
      </w:r>
    </w:p>
    <w:p w:rsidR="00984649" w:rsidRDefault="00726C20">
      <w:pPr>
        <w:tabs>
          <w:tab w:val="left" w:pos="318"/>
          <w:tab w:val="left" w:pos="3544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TBC: in this section, it is necessary to clarify the possibility of combining Network tournaments of one landing page into one promo in the CM. </w:t>
      </w:r>
      <w:r>
        <w:br w:type="page"/>
      </w:r>
    </w:p>
    <w:p w:rsidR="00984649" w:rsidRDefault="00726C20">
      <w:pPr>
        <w:pStyle w:val="Heading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8" w:name="_2jxsxqh" w:colFirst="0" w:colLast="0"/>
      <w:bookmarkEnd w:id="1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2.2.4 Reports</w:t>
      </w:r>
    </w:p>
    <w:p w:rsidR="00984649" w:rsidRDefault="00726C20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 w:firstLine="7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 control and receive global information about promo network tournaments, it is necessary to ad</w:t>
      </w:r>
      <w:r>
        <w:rPr>
          <w:rFonts w:ascii="Times New Roman" w:eastAsia="Times New Roman" w:hAnsi="Times New Roman" w:cs="Times New Roman"/>
          <w:color w:val="000000"/>
        </w:rPr>
        <w:t xml:space="preserve">d reports to CM. In the section Reports &amp; Statistic - Promotion - a report called </w:t>
      </w:r>
      <w:r>
        <w:rPr>
          <w:rFonts w:ascii="Times New Roman" w:eastAsia="Times New Roman" w:hAnsi="Times New Roman" w:cs="Times New Roman"/>
          <w:b/>
          <w:color w:val="000000"/>
        </w:rPr>
        <w:t xml:space="preserve">Network Tournament List 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for example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 w:rsidR="00984649" w:rsidRDefault="00726C20">
      <w:pPr>
        <w:pStyle w:val="Heading4"/>
        <w:numPr>
          <w:ilvl w:val="0"/>
          <w:numId w:val="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Network Tournament List </w:t>
      </w:r>
    </w:p>
    <w:p w:rsidR="00984649" w:rsidRDefault="00726C20">
      <w:pP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report displays all MQ </w:t>
      </w:r>
      <w:r>
        <w:rPr>
          <w:rFonts w:ascii="Times New Roman" w:eastAsia="Times New Roman" w:hAnsi="Times New Roman" w:cs="Times New Roman"/>
          <w:b/>
        </w:rPr>
        <w:t>network</w:t>
      </w:r>
      <w:r>
        <w:rPr>
          <w:rFonts w:ascii="Times New Roman" w:eastAsia="Times New Roman" w:hAnsi="Times New Roman" w:cs="Times New Roman"/>
        </w:rPr>
        <w:t xml:space="preserve"> tournaments (active and completed). </w:t>
      </w:r>
    </w:p>
    <w:p w:rsidR="00984649" w:rsidRDefault="00726C20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left="720" w:right="34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 xml:space="preserve">The values in the Bet sum, Wins Sum, and Game Revenue columns are in TOR, not in the player's currency. </w:t>
      </w:r>
    </w:p>
    <w:p w:rsidR="00984649" w:rsidRDefault="00726C20">
      <w:pP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Attributes: </w:t>
      </w:r>
    </w:p>
    <w:p w:rsidR="00984649" w:rsidRDefault="00726C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  <w:highlight w:val="yellow"/>
        </w:rPr>
      </w:pPr>
      <w:r>
        <w:rPr>
          <w:rFonts w:ascii="Times New Roman" w:eastAsia="Times New Roman" w:hAnsi="Times New Roman" w:cs="Times New Roman"/>
          <w:highlight w:val="yellow"/>
        </w:rPr>
        <w:t>Start Date</w:t>
      </w:r>
    </w:p>
    <w:p w:rsidR="00984649" w:rsidRDefault="00726C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yellow"/>
        </w:rPr>
        <w:t>Tournament Status</w:t>
      </w:r>
    </w:p>
    <w:p w:rsidR="00984649" w:rsidRDefault="00726C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Tournament ID, </w:t>
      </w:r>
    </w:p>
    <w:p w:rsidR="00984649" w:rsidRDefault="00726C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Tournament name,</w:t>
      </w:r>
    </w:p>
    <w:p w:rsidR="00984649" w:rsidRDefault="00726C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Participants counts,</w:t>
      </w:r>
    </w:p>
    <w:p w:rsidR="00984649" w:rsidRDefault="00726C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Bets Count,</w:t>
      </w:r>
    </w:p>
    <w:p w:rsidR="00984649" w:rsidRDefault="00726C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Bet Sum, </w:t>
      </w:r>
    </w:p>
    <w:p w:rsidR="00984649" w:rsidRDefault="00726C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Win Sum,</w:t>
      </w:r>
    </w:p>
    <w:p w:rsidR="00984649" w:rsidRDefault="00726C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Game revenue,</w:t>
      </w:r>
    </w:p>
    <w:p w:rsidR="00984649" w:rsidRDefault="00726C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yellow"/>
        </w:rPr>
        <w:t>Total Prize Pool</w:t>
      </w:r>
    </w:p>
    <w:p w:rsidR="00984649" w:rsidRDefault="00726C20">
      <w:pPr>
        <w:pStyle w:val="Heading4"/>
        <w:numPr>
          <w:ilvl w:val="0"/>
          <w:numId w:val="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Network Tournament Details report </w:t>
      </w:r>
    </w:p>
    <w:p w:rsidR="00984649" w:rsidRDefault="00726C20">
      <w:pP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Report for viewing network tournament details. The report should be available from the Tournament List by transition from the Participants Count column. </w:t>
      </w:r>
      <w:r>
        <w:rPr>
          <w:rFonts w:ascii="Times New Roman" w:eastAsia="Times New Roman" w:hAnsi="Times New Roman" w:cs="Times New Roman"/>
          <w:b/>
          <w:i/>
        </w:rPr>
        <w:t xml:space="preserve">The values in the Bet sum, Wins Sum, Game Revenue and Current Balance columns are in tournament chips, not in the player's currency. </w:t>
      </w:r>
    </w:p>
    <w:p w:rsidR="00984649" w:rsidRDefault="00984649">
      <w:pP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</w:rPr>
      </w:pPr>
    </w:p>
    <w:p w:rsidR="00984649" w:rsidRDefault="00726C20">
      <w:pP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Attributes: </w:t>
      </w:r>
    </w:p>
    <w:p w:rsidR="00984649" w:rsidRDefault="00726C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External ID,</w:t>
      </w:r>
    </w:p>
    <w:p w:rsidR="00984649" w:rsidRDefault="00726C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Player name,</w:t>
      </w:r>
    </w:p>
    <w:p w:rsidR="00984649" w:rsidRDefault="00726C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Time joined tournament, </w:t>
      </w:r>
    </w:p>
    <w:p w:rsidR="00984649" w:rsidRDefault="00726C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Bet sum,</w:t>
      </w:r>
    </w:p>
    <w:p w:rsidR="00984649" w:rsidRDefault="00726C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Win sum,</w:t>
      </w:r>
    </w:p>
    <w:p w:rsidR="00984649" w:rsidRDefault="00726C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Game revenue,</w:t>
      </w:r>
    </w:p>
    <w:p w:rsidR="00984649" w:rsidRDefault="00726C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Current balance.</w:t>
      </w:r>
    </w:p>
    <w:p w:rsidR="00984649" w:rsidRDefault="00726C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yellow"/>
        </w:rPr>
        <w:t>Prize (This field is specific for every player. Thus, if player is NOT part of the winners, put zero)</w:t>
      </w:r>
    </w:p>
    <w:p w:rsidR="00984649" w:rsidRDefault="00984649">
      <w:p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left="720" w:right="34"/>
        <w:rPr>
          <w:rFonts w:ascii="Times New Roman" w:eastAsia="Times New Roman" w:hAnsi="Times New Roman" w:cs="Times New Roman"/>
          <w:b/>
          <w:color w:val="000000"/>
        </w:rPr>
      </w:pPr>
    </w:p>
    <w:p w:rsidR="00984649" w:rsidRDefault="00984649">
      <w:pP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  <w:b/>
        </w:rPr>
      </w:pPr>
    </w:p>
    <w:p w:rsidR="00984649" w:rsidRDefault="00726C20">
      <w:pPr>
        <w:pStyle w:val="Heading4"/>
        <w:numPr>
          <w:ilvl w:val="0"/>
          <w:numId w:val="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Universal Leaderboard Winners</w:t>
      </w:r>
    </w:p>
    <w:p w:rsidR="00984649" w:rsidRDefault="00726C20">
      <w:pP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Report for viewing standings details. Attributes: </w:t>
      </w:r>
    </w:p>
    <w:p w:rsidR="00984649" w:rsidRDefault="00726C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Place,</w:t>
      </w:r>
    </w:p>
    <w:p w:rsidR="00984649" w:rsidRDefault="00726C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  <w:highlight w:val="yellow"/>
        </w:rPr>
      </w:pPr>
      <w:r>
        <w:rPr>
          <w:rFonts w:ascii="Times New Roman" w:eastAsia="Times New Roman" w:hAnsi="Times New Roman" w:cs="Times New Roman"/>
          <w:highlight w:val="yellow"/>
        </w:rPr>
        <w:t>External ID,</w:t>
      </w:r>
    </w:p>
    <w:p w:rsidR="00984649" w:rsidRDefault="00726C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Score</w:t>
      </w:r>
    </w:p>
    <w:p w:rsidR="00984649" w:rsidRDefault="00726C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Currency (€), </w:t>
      </w:r>
    </w:p>
    <w:p w:rsidR="00984649" w:rsidRDefault="00726C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Prize, </w:t>
      </w:r>
    </w:p>
    <w:p w:rsidR="00984649" w:rsidRDefault="00726C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strike/>
          <w:color w:val="000000"/>
        </w:rPr>
        <w:t xml:space="preserve">Prize (in player’s currency), </w:t>
      </w:r>
      <w:r>
        <w:rPr>
          <w:rFonts w:ascii="Times New Roman" w:eastAsia="Times New Roman" w:hAnsi="Times New Roman" w:cs="Times New Roman"/>
        </w:rPr>
        <w:t xml:space="preserve"> </w:t>
      </w:r>
    </w:p>
    <w:p w:rsidR="00984649" w:rsidRDefault="00726C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Cluster,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Subcasino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</w:p>
    <w:p w:rsidR="00984649" w:rsidRDefault="00726C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Bank,  </w:t>
      </w:r>
      <w:r>
        <w:rPr>
          <w:rFonts w:ascii="Times New Roman" w:eastAsia="Times New Roman" w:hAnsi="Times New Roman" w:cs="Times New Roman"/>
          <w:color w:val="000000"/>
          <w:highlight w:val="red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highlight w:val="red"/>
        </w:rPr>
        <w:t>Wh</w:t>
      </w:r>
      <w:r>
        <w:rPr>
          <w:rFonts w:ascii="Times New Roman" w:eastAsia="Times New Roman" w:hAnsi="Times New Roman" w:cs="Times New Roman"/>
          <w:highlight w:val="red"/>
        </w:rPr>
        <w:t>at’s the difference between Bank and Bank ID?)</w:t>
      </w:r>
    </w:p>
    <w:p w:rsidR="00984649" w:rsidRDefault="00726C2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Bank ID</w:t>
      </w:r>
      <w:r>
        <w:br w:type="page"/>
      </w:r>
    </w:p>
    <w:p w:rsidR="00984649" w:rsidRDefault="00726C20">
      <w:pPr>
        <w:pStyle w:val="Heading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9" w:name="_z337ya" w:colFirst="0" w:colLast="0"/>
      <w:bookmarkEnd w:id="19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2.2.5 Entering the Network Tournament flow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-752474</wp:posOffset>
            </wp:positionH>
            <wp:positionV relativeFrom="paragraph">
              <wp:posOffset>247650</wp:posOffset>
            </wp:positionV>
            <wp:extent cx="7214235" cy="3124200"/>
            <wp:effectExtent l="0" t="0" r="0" b="0"/>
            <wp:wrapSquare wrapText="bothSides" distT="0" distB="0" distL="114300" distR="11430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14235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84649" w:rsidRDefault="00726C20">
      <w:pPr>
        <w:tabs>
          <w:tab w:val="left" w:pos="318"/>
        </w:tabs>
        <w:spacing w:line="240" w:lineRule="auto"/>
        <w:ind w:right="34" w:firstLine="85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Figure 1. Entering the Network Tournament BPMN diagram</w:t>
      </w:r>
    </w:p>
    <w:p w:rsidR="00984649" w:rsidRDefault="00984649"/>
    <w:tbl>
      <w:tblPr>
        <w:tblStyle w:val="a0"/>
        <w:tblW w:w="9245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410"/>
        <w:gridCol w:w="3119"/>
        <w:gridCol w:w="3041"/>
      </w:tblGrid>
      <w:tr w:rsidR="00984649">
        <w:tc>
          <w:tcPr>
            <w:tcW w:w="9245" w:type="dxa"/>
            <w:gridSpan w:val="4"/>
          </w:tcPr>
          <w:p w:rsidR="00984649" w:rsidRDefault="00726C20">
            <w:r>
              <w:rPr>
                <w:rFonts w:ascii="Times New Roman" w:eastAsia="Times New Roman" w:hAnsi="Times New Roman" w:cs="Times New Roman"/>
                <w:b/>
              </w:rPr>
              <w:t>Basic Flow: Entering the Network Tournament for non-registered player</w:t>
            </w:r>
          </w:p>
        </w:tc>
      </w:tr>
      <w:tr w:rsidR="00984649">
        <w:tc>
          <w:tcPr>
            <w:tcW w:w="675" w:type="dxa"/>
          </w:tcPr>
          <w:p w:rsidR="00984649" w:rsidRDefault="00726C2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Line</w:t>
            </w:r>
          </w:p>
        </w:tc>
        <w:tc>
          <w:tcPr>
            <w:tcW w:w="2410" w:type="dxa"/>
          </w:tcPr>
          <w:p w:rsidR="00984649" w:rsidRDefault="00726C2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Player</w:t>
            </w:r>
          </w:p>
        </w:tc>
        <w:tc>
          <w:tcPr>
            <w:tcW w:w="3119" w:type="dxa"/>
          </w:tcPr>
          <w:p w:rsidR="00984649" w:rsidRDefault="00726C2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Operator</w:t>
            </w:r>
          </w:p>
        </w:tc>
        <w:tc>
          <w:tcPr>
            <w:tcW w:w="3041" w:type="dxa"/>
          </w:tcPr>
          <w:p w:rsidR="00984649" w:rsidRDefault="00726C2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BSG</w:t>
            </w:r>
          </w:p>
        </w:tc>
      </w:tr>
      <w:tr w:rsidR="00984649">
        <w:tc>
          <w:tcPr>
            <w:tcW w:w="675" w:type="dxa"/>
          </w:tcPr>
          <w:p w:rsidR="00984649" w:rsidRDefault="00726C2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2410" w:type="dxa"/>
          </w:tcPr>
          <w:p w:rsidR="00984649" w:rsidRDefault="00726C20">
            <w:r>
              <w:rPr>
                <w:rFonts w:ascii="Times New Roman" w:eastAsia="Times New Roman" w:hAnsi="Times New Roman" w:cs="Times New Roman"/>
              </w:rPr>
              <w:t>Logs into their respective operator website</w:t>
            </w:r>
          </w:p>
        </w:tc>
        <w:tc>
          <w:tcPr>
            <w:tcW w:w="3119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Display the game selection page with buttons for various games including a button for starting «Network MQ Tournament»</w:t>
            </w:r>
          </w:p>
          <w:p w:rsidR="00984649" w:rsidRDefault="00984649"/>
        </w:tc>
        <w:tc>
          <w:tcPr>
            <w:tcW w:w="3041" w:type="dxa"/>
          </w:tcPr>
          <w:p w:rsidR="00984649" w:rsidRDefault="00984649"/>
        </w:tc>
      </w:tr>
      <w:tr w:rsidR="00984649">
        <w:tc>
          <w:tcPr>
            <w:tcW w:w="675" w:type="dxa"/>
          </w:tcPr>
          <w:p w:rsidR="00984649" w:rsidRDefault="00726C2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410" w:type="dxa"/>
          </w:tcPr>
          <w:p w:rsidR="00984649" w:rsidRDefault="00726C20">
            <w:r>
              <w:rPr>
                <w:rFonts w:ascii="Times New Roman" w:eastAsia="Times New Roman" w:hAnsi="Times New Roman" w:cs="Times New Roman"/>
              </w:rPr>
              <w:t>Clicks the button for starting «Network MQ Tournament»</w:t>
            </w:r>
          </w:p>
        </w:tc>
        <w:tc>
          <w:tcPr>
            <w:tcW w:w="3119" w:type="dxa"/>
          </w:tcPr>
          <w:p w:rsidR="00984649" w:rsidRDefault="00726C20">
            <w:r>
              <w:rPr>
                <w:rFonts w:ascii="Times New Roman" w:eastAsia="Times New Roman" w:hAnsi="Times New Roman" w:cs="Times New Roman"/>
              </w:rPr>
              <w:t>Redirects player to a new window</w:t>
            </w:r>
          </w:p>
        </w:tc>
        <w:tc>
          <w:tcPr>
            <w:tcW w:w="3041" w:type="dxa"/>
          </w:tcPr>
          <w:p w:rsidR="00984649" w:rsidRDefault="00726C20">
            <w:r>
              <w:rPr>
                <w:rFonts w:ascii="Times New Roman" w:eastAsia="Times New Roman" w:hAnsi="Times New Roman" w:cs="Times New Roman"/>
              </w:rPr>
              <w:t>Identifies by token that the player has not previously registered in the network tournaments</w:t>
            </w:r>
          </w:p>
        </w:tc>
      </w:tr>
      <w:tr w:rsidR="00984649">
        <w:tc>
          <w:tcPr>
            <w:tcW w:w="675" w:type="dxa"/>
          </w:tcPr>
          <w:p w:rsidR="00984649" w:rsidRDefault="00726C2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410" w:type="dxa"/>
          </w:tcPr>
          <w:p w:rsidR="00984649" w:rsidRDefault="00726C20">
            <w:r>
              <w:rPr>
                <w:rFonts w:ascii="Times New Roman" w:eastAsia="Times New Roman" w:hAnsi="Times New Roman" w:cs="Times New Roman"/>
              </w:rPr>
              <w:t>The player fills in the required field and accepts the T&amp;C</w:t>
            </w:r>
          </w:p>
        </w:tc>
        <w:tc>
          <w:tcPr>
            <w:tcW w:w="3119" w:type="dxa"/>
          </w:tcPr>
          <w:p w:rsidR="00984649" w:rsidRDefault="00726C20">
            <w:r>
              <w:rPr>
                <w:rFonts w:ascii="Times New Roman" w:eastAsia="Times New Roman" w:hAnsi="Times New Roman" w:cs="Times New Roman"/>
              </w:rPr>
              <w:t xml:space="preserve">Display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Tournament landing page</w:t>
            </w:r>
            <w:r>
              <w:rPr>
                <w:rFonts w:ascii="Times New Roman" w:eastAsia="Times New Roman" w:hAnsi="Times New Roman" w:cs="Times New Roman"/>
              </w:rPr>
              <w:t xml:space="preserve"> (see below for details) with sigh-up form containing an input field f</w:t>
            </w:r>
            <w:r>
              <w:rPr>
                <w:rFonts w:ascii="Times New Roman" w:eastAsia="Times New Roman" w:hAnsi="Times New Roman" w:cs="Times New Roman"/>
              </w:rPr>
              <w:t>or an alias and T&amp;C</w:t>
            </w:r>
          </w:p>
        </w:tc>
        <w:tc>
          <w:tcPr>
            <w:tcW w:w="3041" w:type="dxa"/>
          </w:tcPr>
          <w:p w:rsidR="00984649" w:rsidRDefault="00984649"/>
        </w:tc>
      </w:tr>
      <w:tr w:rsidR="00984649">
        <w:tc>
          <w:tcPr>
            <w:tcW w:w="675" w:type="dxa"/>
          </w:tcPr>
          <w:p w:rsidR="00984649" w:rsidRDefault="00726C2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410" w:type="dxa"/>
          </w:tcPr>
          <w:p w:rsidR="00984649" w:rsidRDefault="00984649"/>
        </w:tc>
        <w:tc>
          <w:tcPr>
            <w:tcW w:w="3119" w:type="dxa"/>
          </w:tcPr>
          <w:p w:rsidR="00984649" w:rsidRDefault="00726C20">
            <w:r>
              <w:rPr>
                <w:rFonts w:ascii="Times New Roman" w:eastAsia="Times New Roman" w:hAnsi="Times New Roman" w:cs="Times New Roman"/>
              </w:rPr>
              <w:t>Redirects player to the Network Tournament Lobby</w:t>
            </w:r>
          </w:p>
        </w:tc>
        <w:tc>
          <w:tcPr>
            <w:tcW w:w="3041" w:type="dxa"/>
          </w:tcPr>
          <w:p w:rsidR="00984649" w:rsidRDefault="00984649"/>
        </w:tc>
      </w:tr>
      <w:tr w:rsidR="00984649">
        <w:tc>
          <w:tcPr>
            <w:tcW w:w="9245" w:type="dxa"/>
            <w:gridSpan w:val="4"/>
          </w:tcPr>
          <w:p w:rsidR="00984649" w:rsidRDefault="00726C20">
            <w:r>
              <w:rPr>
                <w:rFonts w:ascii="Times New Roman" w:eastAsia="Times New Roman" w:hAnsi="Times New Roman" w:cs="Times New Roman"/>
                <w:b/>
              </w:rPr>
              <w:t xml:space="preserve">Post condition: </w:t>
            </w:r>
            <w:r>
              <w:rPr>
                <w:rFonts w:ascii="Times New Roman" w:eastAsia="Times New Roman" w:hAnsi="Times New Roman" w:cs="Times New Roman"/>
              </w:rPr>
              <w:t>The loyal player will return to play for real version of MQ</w:t>
            </w:r>
          </w:p>
        </w:tc>
      </w:tr>
    </w:tbl>
    <w:p w:rsidR="00984649" w:rsidRDefault="00984649"/>
    <w:tbl>
      <w:tblPr>
        <w:tblStyle w:val="a1"/>
        <w:tblW w:w="9245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111"/>
        <w:gridCol w:w="4459"/>
      </w:tblGrid>
      <w:tr w:rsidR="00984649">
        <w:tc>
          <w:tcPr>
            <w:tcW w:w="9245" w:type="dxa"/>
            <w:gridSpan w:val="3"/>
          </w:tcPr>
          <w:p w:rsidR="00984649" w:rsidRDefault="00726C20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Alternate Flow (AF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): Entering the Network tournament for already registered players</w:t>
            </w:r>
          </w:p>
        </w:tc>
      </w:tr>
      <w:tr w:rsidR="00984649">
        <w:tc>
          <w:tcPr>
            <w:tcW w:w="9245" w:type="dxa"/>
            <w:gridSpan w:val="3"/>
          </w:tcPr>
          <w:p w:rsidR="00984649" w:rsidRDefault="00726C2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at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line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Basic Flow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the BSG identifies that the player already registered in the network tournaments, then:</w:t>
            </w:r>
          </w:p>
        </w:tc>
      </w:tr>
      <w:tr w:rsidR="00984649">
        <w:tc>
          <w:tcPr>
            <w:tcW w:w="675" w:type="dxa"/>
          </w:tcPr>
          <w:p w:rsidR="00984649" w:rsidRDefault="00726C2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Line</w:t>
            </w:r>
          </w:p>
        </w:tc>
        <w:tc>
          <w:tcPr>
            <w:tcW w:w="4111" w:type="dxa"/>
          </w:tcPr>
          <w:p w:rsidR="00984649" w:rsidRDefault="00726C2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Player</w:t>
            </w:r>
          </w:p>
        </w:tc>
        <w:tc>
          <w:tcPr>
            <w:tcW w:w="4459" w:type="dxa"/>
          </w:tcPr>
          <w:p w:rsidR="00984649" w:rsidRDefault="00726C2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Operator</w:t>
            </w:r>
          </w:p>
        </w:tc>
      </w:tr>
      <w:tr w:rsidR="00984649">
        <w:tc>
          <w:tcPr>
            <w:tcW w:w="675" w:type="dxa"/>
          </w:tcPr>
          <w:p w:rsidR="00984649" w:rsidRDefault="00726C2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111" w:type="dxa"/>
          </w:tcPr>
          <w:p w:rsidR="00984649" w:rsidRDefault="00984649"/>
        </w:tc>
        <w:tc>
          <w:tcPr>
            <w:tcW w:w="4459" w:type="dxa"/>
          </w:tcPr>
          <w:p w:rsidR="00984649" w:rsidRDefault="00726C20">
            <w:r>
              <w:rPr>
                <w:rFonts w:ascii="Times New Roman" w:eastAsia="Times New Roman" w:hAnsi="Times New Roman" w:cs="Times New Roman"/>
              </w:rPr>
              <w:t>Redirects player to the Network Tournament Lobby</w:t>
            </w:r>
          </w:p>
        </w:tc>
      </w:tr>
      <w:tr w:rsidR="00984649">
        <w:tc>
          <w:tcPr>
            <w:tcW w:w="675" w:type="dxa"/>
          </w:tcPr>
          <w:p w:rsidR="00984649" w:rsidRDefault="00726C2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4111" w:type="dxa"/>
          </w:tcPr>
          <w:p w:rsidR="00984649" w:rsidRDefault="00726C20">
            <w:r>
              <w:rPr>
                <w:rFonts w:ascii="Times New Roman" w:eastAsia="Times New Roman" w:hAnsi="Times New Roman" w:cs="Times New Roman"/>
              </w:rPr>
              <w:t>Selects a tournament to continue playing or join a new one</w:t>
            </w:r>
          </w:p>
        </w:tc>
        <w:tc>
          <w:tcPr>
            <w:tcW w:w="4459" w:type="dxa"/>
          </w:tcPr>
          <w:p w:rsidR="00984649" w:rsidRDefault="00984649"/>
        </w:tc>
      </w:tr>
      <w:tr w:rsidR="00984649">
        <w:tc>
          <w:tcPr>
            <w:tcW w:w="9245" w:type="dxa"/>
            <w:gridSpan w:val="3"/>
          </w:tcPr>
          <w:p w:rsidR="00984649" w:rsidRDefault="00726C2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use case restarts at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line 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Basic Flow</w:t>
            </w:r>
          </w:p>
        </w:tc>
      </w:tr>
    </w:tbl>
    <w:p w:rsidR="00984649" w:rsidRDefault="00984649">
      <w:pP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</w:rPr>
      </w:pPr>
    </w:p>
    <w:p w:rsidR="00984649" w:rsidRDefault="00984649">
      <w:pP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</w:p>
    <w:p w:rsidR="00984649" w:rsidRDefault="00984649">
      <w:pP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</w:rPr>
      </w:pPr>
    </w:p>
    <w:p w:rsidR="00984649" w:rsidRDefault="00726C20">
      <w:pP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Tournament landing page has the following structure: </w:t>
      </w:r>
    </w:p>
    <w:p w:rsidR="00984649" w:rsidRDefault="00984649">
      <w:pP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</w:p>
    <w:p w:rsidR="00984649" w:rsidRDefault="00726C20">
      <w:pPr>
        <w:tabs>
          <w:tab w:val="left" w:pos="318"/>
        </w:tabs>
        <w:spacing w:line="240" w:lineRule="auto"/>
        <w:ind w:right="34" w:firstLine="851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>
            <wp:extent cx="3853295" cy="532635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3295" cy="532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4649" w:rsidRDefault="00726C20">
      <w:pPr>
        <w:tabs>
          <w:tab w:val="left" w:pos="318"/>
        </w:tabs>
        <w:spacing w:line="240" w:lineRule="auto"/>
        <w:ind w:right="34" w:firstLine="85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Figure 2. Network Tournament landing page</w:t>
      </w:r>
    </w:p>
    <w:p w:rsidR="00984649" w:rsidRDefault="00984649">
      <w:pPr>
        <w:tabs>
          <w:tab w:val="left" w:pos="318"/>
        </w:tabs>
        <w:spacing w:line="240" w:lineRule="auto"/>
        <w:ind w:right="34" w:firstLine="851"/>
        <w:jc w:val="center"/>
        <w:rPr>
          <w:rFonts w:ascii="Times New Roman" w:eastAsia="Times New Roman" w:hAnsi="Times New Roman" w:cs="Times New Roman"/>
        </w:rPr>
      </w:pPr>
    </w:p>
    <w:tbl>
      <w:tblPr>
        <w:tblStyle w:val="a2"/>
        <w:tblW w:w="9245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00" w:firstRow="0" w:lastRow="0" w:firstColumn="0" w:lastColumn="0" w:noHBand="0" w:noVBand="1"/>
      </w:tblPr>
      <w:tblGrid>
        <w:gridCol w:w="494"/>
        <w:gridCol w:w="2024"/>
        <w:gridCol w:w="6727"/>
      </w:tblGrid>
      <w:tr w:rsidR="00984649">
        <w:tc>
          <w:tcPr>
            <w:tcW w:w="494" w:type="dxa"/>
          </w:tcPr>
          <w:p w:rsidR="00984649" w:rsidRDefault="00726C20">
            <w:pPr>
              <w:tabs>
                <w:tab w:val="left" w:pos="318"/>
              </w:tabs>
              <w:ind w:right="3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№</w:t>
            </w:r>
          </w:p>
        </w:tc>
        <w:tc>
          <w:tcPr>
            <w:tcW w:w="2024" w:type="dxa"/>
          </w:tcPr>
          <w:p w:rsidR="00984649" w:rsidRDefault="00726C20">
            <w:pPr>
              <w:tabs>
                <w:tab w:val="left" w:pos="318"/>
              </w:tabs>
              <w:ind w:right="3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Element</w:t>
            </w:r>
          </w:p>
        </w:tc>
        <w:tc>
          <w:tcPr>
            <w:tcW w:w="6727" w:type="dxa"/>
          </w:tcPr>
          <w:p w:rsidR="00984649" w:rsidRDefault="00726C20">
            <w:pPr>
              <w:tabs>
                <w:tab w:val="left" w:pos="318"/>
              </w:tabs>
              <w:ind w:right="3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</w:tr>
      <w:tr w:rsidR="00984649">
        <w:tc>
          <w:tcPr>
            <w:tcW w:w="49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2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6727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Header with the «Max Quest» tournament logo and a picture</w:t>
            </w:r>
          </w:p>
        </w:tc>
      </w:tr>
      <w:tr w:rsidR="00984649">
        <w:tc>
          <w:tcPr>
            <w:tcW w:w="49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2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Offer</w:t>
            </w:r>
          </w:p>
        </w:tc>
        <w:tc>
          <w:tcPr>
            <w:tcW w:w="6727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Offer with «Join» button. The offer looks like a call to join the fight for a cash prize (</w:t>
            </w:r>
            <w:r>
              <w:rPr>
                <w:rFonts w:ascii="Times New Roman" w:eastAsia="Times New Roman" w:hAnsi="Times New Roman" w:cs="Times New Roman"/>
                <w:b/>
              </w:rPr>
              <w:t>WIN YOUR SHARE OF €50,000</w:t>
            </w:r>
            <w:r>
              <w:rPr>
                <w:rFonts w:ascii="Times New Roman" w:eastAsia="Times New Roman" w:hAnsi="Times New Roman" w:cs="Times New Roman"/>
              </w:rPr>
              <w:t xml:space="preserve">, where 50,000 is the total prize for the tournaments included in the promo.). The «Join» button should scroll down to the registration area </w:t>
            </w:r>
            <w:r>
              <w:rPr>
                <w:rFonts w:ascii="Times New Roman" w:eastAsia="Times New Roman" w:hAnsi="Times New Roman" w:cs="Times New Roman"/>
              </w:rPr>
              <w:t>of the landing page.</w:t>
            </w:r>
          </w:p>
        </w:tc>
      </w:tr>
      <w:tr w:rsidR="00984649">
        <w:tc>
          <w:tcPr>
            <w:tcW w:w="49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2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T&amp;C</w:t>
            </w:r>
          </w:p>
        </w:tc>
        <w:tc>
          <w:tcPr>
            <w:tcW w:w="6727" w:type="dxa"/>
          </w:tcPr>
          <w:p w:rsidR="00984649" w:rsidRDefault="00726C20">
            <w:pPr>
              <w:tabs>
                <w:tab w:val="left" w:pos="318"/>
              </w:tabs>
              <w:ind w:righ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 to take part in weekly tournaments:</w:t>
            </w:r>
          </w:p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 complete for your epic rewards and take part in the weekly tournaments, follow these 4 simple steps: </w:t>
            </w:r>
          </w:p>
          <w:p w:rsidR="00984649" w:rsidRDefault="00726C2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</w:tabs>
              <w:spacing w:line="276" w:lineRule="auto"/>
              <w:ind w:right="3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Register and Enter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MaxQuest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Lobby below to play the tournament.</w:t>
            </w:r>
          </w:p>
          <w:p w:rsidR="00984649" w:rsidRDefault="00726C2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</w:tabs>
              <w:spacing w:line="276" w:lineRule="auto"/>
              <w:ind w:right="3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player starts off with a balance of XXX casino coins per tournament (no cash deposit is required).</w:t>
            </w:r>
          </w:p>
          <w:p w:rsidR="00984649" w:rsidRDefault="00726C2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</w:tabs>
              <w:spacing w:line="276" w:lineRule="auto"/>
              <w:ind w:right="3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Players need to start shooting at least 1 time in order to qualify.</w:t>
            </w:r>
          </w:p>
          <w:p w:rsidR="00984649" w:rsidRDefault="00726C2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</w:tabs>
              <w:spacing w:line="276" w:lineRule="auto"/>
              <w:ind w:right="3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You can improve your chance of winning by playing as many game rounds as you wish.</w:t>
            </w:r>
          </w:p>
          <w:p w:rsidR="00984649" w:rsidRDefault="00726C20">
            <w:pPr>
              <w:tabs>
                <w:tab w:val="left" w:pos="318"/>
              </w:tabs>
              <w:ind w:left="360"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ote: You can improve your chance of winning by buying as many loot boxes as you wish</w:t>
            </w:r>
          </w:p>
          <w:p w:rsidR="00984649" w:rsidRDefault="00984649">
            <w:pPr>
              <w:tabs>
                <w:tab w:val="left" w:pos="318"/>
              </w:tabs>
              <w:ind w:right="34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84649">
        <w:tc>
          <w:tcPr>
            <w:tcW w:w="49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4</w:t>
            </w:r>
          </w:p>
        </w:tc>
        <w:tc>
          <w:tcPr>
            <w:tcW w:w="202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List of tournaments </w:t>
            </w:r>
          </w:p>
        </w:tc>
        <w:tc>
          <w:tcPr>
            <w:tcW w:w="6727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List of tournaments with start and end dates.</w:t>
            </w:r>
          </w:p>
          <w:p w:rsidR="00984649" w:rsidRDefault="00984649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</w:p>
        </w:tc>
      </w:tr>
      <w:tr w:rsidR="00984649">
        <w:trPr>
          <w:trHeight w:val="321"/>
        </w:trPr>
        <w:tc>
          <w:tcPr>
            <w:tcW w:w="49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2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Alias field</w:t>
            </w:r>
          </w:p>
        </w:tc>
        <w:tc>
          <w:tcPr>
            <w:tcW w:w="6727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Player can use only Latin letters and numbers when entering his nickname</w:t>
            </w:r>
          </w:p>
        </w:tc>
      </w:tr>
      <w:tr w:rsidR="00984649">
        <w:trPr>
          <w:trHeight w:val="467"/>
        </w:trPr>
        <w:tc>
          <w:tcPr>
            <w:tcW w:w="49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2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T&amp;C acceptance</w:t>
            </w:r>
          </w:p>
        </w:tc>
        <w:tc>
          <w:tcPr>
            <w:tcW w:w="6727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«     Click to accept the tournament </w:t>
            </w:r>
            <w:r>
              <w:rPr>
                <w:rFonts w:ascii="Times New Roman" w:eastAsia="Times New Roman" w:hAnsi="Times New Roman" w:cs="Times New Roman"/>
                <w:b/>
                <w:u w:val="single"/>
              </w:rPr>
              <w:t>Game Rules</w:t>
            </w:r>
            <w:r>
              <w:rPr>
                <w:rFonts w:ascii="Times New Roman" w:eastAsia="Times New Roman" w:hAnsi="Times New Roman" w:cs="Times New Roman"/>
              </w:rPr>
              <w:t xml:space="preserve">». Player must click on the checkbox. Clicking the Game Rules directs player on the popup window with Tournaments details and Prize Pool. See below for details.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12700</wp:posOffset>
                      </wp:positionV>
                      <wp:extent cx="133350" cy="11430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32375"/>
                                <a:ext cx="114300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 cap="flat" cmpd="sng">
                                <a:solidFill>
                                  <a:schemeClr val="accent4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984649" w:rsidRDefault="0098464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12700</wp:posOffset>
                      </wp:positionV>
                      <wp:extent cx="133350" cy="114300"/>
                      <wp:effectExtent b="0" l="0" r="0" t="0"/>
                      <wp:wrapNone/>
                      <wp:docPr id="1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350" cy="114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984649">
        <w:trPr>
          <w:trHeight w:val="503"/>
        </w:trPr>
        <w:tc>
          <w:tcPr>
            <w:tcW w:w="49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2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«Join» button</w:t>
            </w:r>
          </w:p>
        </w:tc>
        <w:tc>
          <w:tcPr>
            <w:tcW w:w="6727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Directs player to the Network Tournament lobby. </w:t>
            </w:r>
            <w:r>
              <w:rPr>
                <w:rFonts w:ascii="Times New Roman" w:eastAsia="Times New Roman" w:hAnsi="Times New Roman" w:cs="Times New Roman"/>
                <w:b/>
              </w:rPr>
              <w:t>Note</w:t>
            </w:r>
            <w:r>
              <w:rPr>
                <w:rFonts w:ascii="Times New Roman" w:eastAsia="Times New Roman" w:hAnsi="Times New Roman" w:cs="Times New Roman"/>
              </w:rPr>
              <w:t xml:space="preserve"> that Network tournament lobby is accessible only for registered players. </w:t>
            </w:r>
          </w:p>
        </w:tc>
      </w:tr>
    </w:tbl>
    <w:p w:rsidR="00984649" w:rsidRDefault="00984649">
      <w:pP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</w:rPr>
      </w:pPr>
    </w:p>
    <w:p w:rsidR="00984649" w:rsidRDefault="00984649">
      <w:pP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</w:rPr>
      </w:pPr>
    </w:p>
    <w:p w:rsidR="00984649" w:rsidRDefault="00984649">
      <w:pP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</w:rPr>
      </w:pPr>
    </w:p>
    <w:p w:rsidR="00984649" w:rsidRDefault="00726C20">
      <w:pPr>
        <w:tabs>
          <w:tab w:val="left" w:pos="318"/>
        </w:tabs>
        <w:spacing w:line="240" w:lineRule="auto"/>
        <w:ind w:right="34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>
            <wp:extent cx="4159086" cy="3469513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9086" cy="3469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4649" w:rsidRDefault="00984649">
      <w:pPr>
        <w:tabs>
          <w:tab w:val="left" w:pos="318"/>
        </w:tabs>
        <w:spacing w:line="240" w:lineRule="auto"/>
        <w:ind w:right="34"/>
        <w:jc w:val="center"/>
        <w:rPr>
          <w:rFonts w:ascii="Times New Roman" w:eastAsia="Times New Roman" w:hAnsi="Times New Roman" w:cs="Times New Roman"/>
        </w:rPr>
      </w:pPr>
    </w:p>
    <w:p w:rsidR="00984649" w:rsidRDefault="00726C20">
      <w:pPr>
        <w:tabs>
          <w:tab w:val="left" w:pos="318"/>
        </w:tabs>
        <w:spacing w:line="240" w:lineRule="auto"/>
        <w:ind w:right="34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>
            <wp:extent cx="4157535" cy="1590446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7535" cy="15904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4649" w:rsidRDefault="00984649">
      <w:pP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</w:rPr>
      </w:pPr>
    </w:p>
    <w:p w:rsidR="00984649" w:rsidRDefault="00726C20">
      <w:pPr>
        <w:tabs>
          <w:tab w:val="left" w:pos="318"/>
        </w:tabs>
        <w:spacing w:line="240" w:lineRule="auto"/>
        <w:ind w:right="34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Figure 3. Pop-up window for Game Rules</w:t>
      </w:r>
    </w:p>
    <w:p w:rsidR="00984649" w:rsidRDefault="00984649">
      <w:pP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</w:rPr>
      </w:pPr>
    </w:p>
    <w:tbl>
      <w:tblPr>
        <w:tblStyle w:val="a3"/>
        <w:tblW w:w="9245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00" w:firstRow="0" w:lastRow="0" w:firstColumn="0" w:lastColumn="0" w:noHBand="0" w:noVBand="1"/>
      </w:tblPr>
      <w:tblGrid>
        <w:gridCol w:w="534"/>
        <w:gridCol w:w="1984"/>
        <w:gridCol w:w="6727"/>
      </w:tblGrid>
      <w:tr w:rsidR="00984649">
        <w:tc>
          <w:tcPr>
            <w:tcW w:w="534" w:type="dxa"/>
          </w:tcPr>
          <w:p w:rsidR="00984649" w:rsidRDefault="00726C20">
            <w:pPr>
              <w:tabs>
                <w:tab w:val="left" w:pos="318"/>
              </w:tabs>
              <w:ind w:right="3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№</w:t>
            </w:r>
          </w:p>
        </w:tc>
        <w:tc>
          <w:tcPr>
            <w:tcW w:w="1984" w:type="dxa"/>
          </w:tcPr>
          <w:p w:rsidR="00984649" w:rsidRDefault="00726C20">
            <w:pPr>
              <w:tabs>
                <w:tab w:val="left" w:pos="318"/>
              </w:tabs>
              <w:ind w:right="3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Element</w:t>
            </w:r>
          </w:p>
        </w:tc>
        <w:tc>
          <w:tcPr>
            <w:tcW w:w="6727" w:type="dxa"/>
          </w:tcPr>
          <w:p w:rsidR="00984649" w:rsidRDefault="00726C20">
            <w:pPr>
              <w:tabs>
                <w:tab w:val="left" w:pos="318"/>
              </w:tabs>
              <w:ind w:right="3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</w:tr>
      <w:tr w:rsidR="00984649">
        <w:tc>
          <w:tcPr>
            <w:tcW w:w="53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198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Tournament Details</w:t>
            </w:r>
          </w:p>
        </w:tc>
        <w:tc>
          <w:tcPr>
            <w:tcW w:w="6727" w:type="dxa"/>
          </w:tcPr>
          <w:p w:rsidR="00984649" w:rsidRDefault="00726C2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</w:tabs>
              <w:spacing w:line="276" w:lineRule="auto"/>
              <w:ind w:right="3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Each tournament runs from DAY_OF_WEEK to DAY_OF_WEEK, starting START_DATETIME and ending END_DATETIME. </w:t>
            </w:r>
          </w:p>
          <w:p w:rsidR="00984649" w:rsidRDefault="00726C2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</w:tabs>
              <w:spacing w:line="276" w:lineRule="auto"/>
              <w:ind w:right="3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is the Free-roll tournament</w:t>
            </w:r>
          </w:p>
          <w:p w:rsidR="00984649" w:rsidRDefault="00726C2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</w:tabs>
              <w:spacing w:line="276" w:lineRule="auto"/>
              <w:ind w:right="3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Players will receive XXX in tournament casino coins for each of the four tournaments (TOR)</w:t>
            </w:r>
          </w:p>
          <w:p w:rsidR="00984649" w:rsidRDefault="00726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</w:tabs>
              <w:spacing w:line="276" w:lineRule="auto"/>
              <w:ind w:left="720" w:right="3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Note: The tournament casino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coins have no cash value</w:t>
            </w:r>
          </w:p>
          <w:p w:rsidR="00984649" w:rsidRDefault="00726C2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</w:tabs>
              <w:spacing w:line="276" w:lineRule="auto"/>
              <w:ind w:right="3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Rebuys are not available at this moment </w:t>
            </w:r>
          </w:p>
        </w:tc>
      </w:tr>
      <w:tr w:rsidR="00984649">
        <w:tc>
          <w:tcPr>
            <w:tcW w:w="53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8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Prize Pool</w:t>
            </w:r>
          </w:p>
        </w:tc>
        <w:tc>
          <w:tcPr>
            <w:tcW w:w="6727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Prize pool distribution rules</w:t>
            </w:r>
          </w:p>
        </w:tc>
      </w:tr>
      <w:tr w:rsidR="00984649">
        <w:tc>
          <w:tcPr>
            <w:tcW w:w="53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8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Tournament rules </w:t>
            </w:r>
          </w:p>
        </w:tc>
        <w:tc>
          <w:tcPr>
            <w:tcW w:w="6727" w:type="dxa"/>
          </w:tcPr>
          <w:p w:rsidR="00984649" w:rsidRDefault="00726C2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</w:tabs>
              <w:spacing w:line="276" w:lineRule="auto"/>
              <w:ind w:right="3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Minimum shot requirement: A player must take a minimum of 1 shot to qualify for the tournament </w:t>
            </w:r>
          </w:p>
          <w:p w:rsidR="00984649" w:rsidRDefault="00726C2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</w:tabs>
              <w:spacing w:line="276" w:lineRule="auto"/>
              <w:ind w:right="3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 duplicate accounts per player: players participating in this tournament are limited to one single «Nickname»</w:t>
            </w:r>
          </w:p>
          <w:p w:rsidR="00984649" w:rsidRDefault="00726C2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</w:tabs>
              <w:spacing w:line="276" w:lineRule="auto"/>
              <w:ind w:right="3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is a free-roll Tournament; meaning players do not need to make a deposit</w:t>
            </w:r>
          </w:p>
        </w:tc>
      </w:tr>
      <w:tr w:rsidR="00984649">
        <w:tc>
          <w:tcPr>
            <w:tcW w:w="53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8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 to win</w:t>
            </w:r>
          </w:p>
        </w:tc>
        <w:tc>
          <w:tcPr>
            <w:tcW w:w="6727" w:type="dxa"/>
          </w:tcPr>
          <w:p w:rsidR="00984649" w:rsidRDefault="00726C2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</w:tabs>
              <w:spacing w:line="276" w:lineRule="auto"/>
              <w:ind w:right="34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Players with the highest score on the top 100 positions of the leaderboard at the end of the tournament qualify to win</w:t>
            </w:r>
          </w:p>
        </w:tc>
      </w:tr>
      <w:tr w:rsidR="00984649">
        <w:tc>
          <w:tcPr>
            <w:tcW w:w="53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84" w:type="dxa"/>
          </w:tcPr>
          <w:p w:rsidR="00984649" w:rsidRDefault="00726C20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Prize allocation</w:t>
            </w:r>
          </w:p>
        </w:tc>
        <w:tc>
          <w:tcPr>
            <w:tcW w:w="6727" w:type="dxa"/>
          </w:tcPr>
          <w:p w:rsidR="00984649" w:rsidRDefault="00984649">
            <w:pPr>
              <w:tabs>
                <w:tab w:val="left" w:pos="318"/>
              </w:tabs>
              <w:ind w:right="34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984649" w:rsidRDefault="00984649">
      <w:pPr>
        <w:tabs>
          <w:tab w:val="left" w:pos="318"/>
        </w:tabs>
        <w:spacing w:line="240" w:lineRule="auto"/>
        <w:ind w:right="34"/>
        <w:rPr>
          <w:rFonts w:ascii="Times New Roman" w:eastAsia="Times New Roman" w:hAnsi="Times New Roman" w:cs="Times New Roman"/>
        </w:rPr>
      </w:pPr>
    </w:p>
    <w:p w:rsidR="00984649" w:rsidRDefault="00984649">
      <w:pPr>
        <w:rPr>
          <w:rFonts w:ascii="Times New Roman" w:eastAsia="Times New Roman" w:hAnsi="Times New Roman" w:cs="Times New Roman"/>
        </w:rPr>
      </w:pPr>
    </w:p>
    <w:p w:rsidR="00984649" w:rsidRDefault="00726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something went wrong in the system, the following window should be displayed:</w:t>
      </w:r>
    </w:p>
    <w:p w:rsidR="00984649" w:rsidRDefault="00726C2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163271" cy="2305372"/>
            <wp:effectExtent l="0" t="0" r="0" b="0"/>
            <wp:docPr id="5" name="image6.png" descr="Изображение выглядит как текс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Изображение выглядит как текст&#10;&#10;Автоматически созданное описание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305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4649" w:rsidRDefault="00726C2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Figure 4. Error pop-up window</w:t>
      </w:r>
      <w:r>
        <w:br w:type="page"/>
      </w:r>
    </w:p>
    <w:p w:rsidR="00984649" w:rsidRDefault="00726C20">
      <w:pPr>
        <w:pStyle w:val="Heading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0" w:name="_3j2qqm3" w:colFirst="0" w:colLast="0"/>
      <w:bookmarkEnd w:id="2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2.2.6 New leaderboard display format </w:t>
      </w:r>
    </w:p>
    <w:p w:rsidR="00984649" w:rsidRDefault="00726C20">
      <w:pPr>
        <w:tabs>
          <w:tab w:val="left" w:pos="318"/>
        </w:tabs>
        <w:spacing w:line="240" w:lineRule="auto"/>
        <w:ind w:right="34" w:firstLine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order of displaying players in the standings has changed:</w:t>
      </w:r>
    </w:p>
    <w:p w:rsidR="00984649" w:rsidRDefault="00726C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Only 10 winners will always be displayed, regardless of the number of prize places in the tournament,</w:t>
      </w:r>
    </w:p>
    <w:p w:rsidR="00984649" w:rsidRDefault="00726C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 new joining player will always see his nickname on </w:t>
      </w:r>
      <w:r>
        <w:rPr>
          <w:rFonts w:ascii="Times New Roman" w:eastAsia="Times New Roman" w:hAnsi="Times New Roman" w:cs="Times New Roman"/>
          <w:color w:val="000000"/>
        </w:rPr>
        <w:t>line 11. If he enters the top 10, his nickname will be duplicated on line 11 and on the line corresponding to his prize.</w:t>
      </w:r>
    </w:p>
    <w:p w:rsidR="00984649" w:rsidRDefault="00726C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Scroll bar removed from the table, </w:t>
      </w:r>
    </w:p>
    <w:p w:rsidR="00984649" w:rsidRDefault="00726C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8"/>
        </w:tabs>
        <w:spacing w:line="240" w:lineRule="auto"/>
        <w:ind w:right="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position that is entitled to a cash prize highlighted in orange.</w:t>
      </w:r>
    </w:p>
    <w:p w:rsidR="00984649" w:rsidRDefault="00726C20">
      <w:pPr>
        <w:tabs>
          <w:tab w:val="left" w:pos="318"/>
        </w:tabs>
        <w:spacing w:line="240" w:lineRule="auto"/>
        <w:ind w:right="34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>
            <wp:extent cx="4142185" cy="2439252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2185" cy="2439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84649" w:rsidRDefault="00984649"/>
    <w:p w:rsidR="00984649" w:rsidRDefault="00984649"/>
    <w:p w:rsidR="00984649" w:rsidRDefault="00984649"/>
    <w:p w:rsidR="00984649" w:rsidRDefault="00984649">
      <w:pPr>
        <w:pStyle w:val="Heading3"/>
      </w:pPr>
    </w:p>
    <w:p w:rsidR="00984649" w:rsidRDefault="00984649">
      <w:pPr>
        <w:rPr>
          <w:rFonts w:ascii="Times New Roman" w:eastAsia="Times New Roman" w:hAnsi="Times New Roman" w:cs="Times New Roman"/>
        </w:rPr>
      </w:pPr>
      <w:bookmarkStart w:id="21" w:name="1y810tw" w:colFirst="0" w:colLast="0"/>
      <w:bookmarkEnd w:id="21"/>
    </w:p>
    <w:sectPr w:rsidR="0098464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6C20" w:rsidRDefault="00726C20" w:rsidP="00B14115">
      <w:pPr>
        <w:spacing w:line="240" w:lineRule="auto"/>
      </w:pPr>
      <w:r>
        <w:separator/>
      </w:r>
    </w:p>
  </w:endnote>
  <w:endnote w:type="continuationSeparator" w:id="0">
    <w:p w:rsidR="00726C20" w:rsidRDefault="00726C20" w:rsidP="00B141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4115" w:rsidRDefault="00B141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4115" w:rsidRDefault="00B141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4115" w:rsidRDefault="00B14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6C20" w:rsidRDefault="00726C20" w:rsidP="00B14115">
      <w:pPr>
        <w:spacing w:line="240" w:lineRule="auto"/>
      </w:pPr>
      <w:r>
        <w:separator/>
      </w:r>
    </w:p>
  </w:footnote>
  <w:footnote w:type="continuationSeparator" w:id="0">
    <w:p w:rsidR="00726C20" w:rsidRDefault="00726C20" w:rsidP="00B141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4115" w:rsidRDefault="00B141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4115" w:rsidRDefault="00B141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4115" w:rsidRDefault="00B141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C4A6B"/>
    <w:multiLevelType w:val="multilevel"/>
    <w:tmpl w:val="51C0B4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024993"/>
    <w:multiLevelType w:val="multilevel"/>
    <w:tmpl w:val="84A413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124A6F"/>
    <w:multiLevelType w:val="multilevel"/>
    <w:tmpl w:val="88E2D6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9B43255"/>
    <w:multiLevelType w:val="multilevel"/>
    <w:tmpl w:val="3858DF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0F84469"/>
    <w:multiLevelType w:val="multilevel"/>
    <w:tmpl w:val="3FEC92C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3CB38E7"/>
    <w:multiLevelType w:val="multilevel"/>
    <w:tmpl w:val="8BC460E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5F64A98"/>
    <w:multiLevelType w:val="multilevel"/>
    <w:tmpl w:val="E1087FD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"/>
        <w:szCs w:val="2"/>
        <w:highlight w:val="black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7" w15:restartNumberingAfterBreak="0">
    <w:nsid w:val="4CD66B93"/>
    <w:multiLevelType w:val="multilevel"/>
    <w:tmpl w:val="6FCC605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9C334E9"/>
    <w:multiLevelType w:val="multilevel"/>
    <w:tmpl w:val="12DCCC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37E6715"/>
    <w:multiLevelType w:val="multilevel"/>
    <w:tmpl w:val="B686ACF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F3736DF"/>
    <w:multiLevelType w:val="multilevel"/>
    <w:tmpl w:val="86283CD0"/>
    <w:lvl w:ilvl="0">
      <w:start w:val="1"/>
      <w:numFmt w:val="decimal"/>
      <w:lvlText w:val="%1)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9"/>
  </w:num>
  <w:num w:numId="5">
    <w:abstractNumId w:val="5"/>
  </w:num>
  <w:num w:numId="6">
    <w:abstractNumId w:val="10"/>
  </w:num>
  <w:num w:numId="7">
    <w:abstractNumId w:val="4"/>
  </w:num>
  <w:num w:numId="8">
    <w:abstractNumId w:val="3"/>
  </w:num>
  <w:num w:numId="9">
    <w:abstractNumId w:val="6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649"/>
    <w:rsid w:val="00726C20"/>
    <w:rsid w:val="00984649"/>
    <w:rsid w:val="00B1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923D76B-6885-3F41-9A82-6A84E497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1411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115"/>
  </w:style>
  <w:style w:type="paragraph" w:styleId="Footer">
    <w:name w:val="footer"/>
    <w:basedOn w:val="Normal"/>
    <w:link w:val="FooterChar"/>
    <w:uiPriority w:val="99"/>
    <w:unhideWhenUsed/>
    <w:rsid w:val="00B1411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wstartgamev2.do/?gameId=X&amp;mode=real&amp;token=" TargetMode="Externa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://cwstartgamev2.do/?gameId=X&amp;mode=real&amp;token=" TargetMode="External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cwstartgamev2.do/?gameId=X&amp;mode=real&amp;token=" TargetMode="Externa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1815</Words>
  <Characters>10352</Characters>
  <Application>Microsoft Office Word</Application>
  <DocSecurity>0</DocSecurity>
  <Lines>86</Lines>
  <Paragraphs>24</Paragraphs>
  <ScaleCrop>false</ScaleCrop>
  <Company/>
  <LinksUpToDate>false</LinksUpToDate>
  <CharactersWithSpaces>12143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Nakul Shah</cp:lastModifiedBy>
  <cp:revision>2</cp:revision>
  <dcterms:created xsi:type="dcterms:W3CDTF">2020-11-16T17:24:00Z</dcterms:created>
  <dcterms:modified xsi:type="dcterms:W3CDTF">2020-11-16T17:24:00Z</dcterms:modified>
</cp:coreProperties>
</file>