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9433D" w14:textId="4E8F16FA" w:rsidR="006B199D" w:rsidRDefault="006B199D" w:rsidP="006B199D">
      <w:r w:rsidRPr="006B199D">
        <w:t>Alexandre MATHIEU a forgé son expérience à travers un parcours riche et diversifié,</w:t>
      </w:r>
      <w:r>
        <w:t xml:space="preserve"> fils d’ébéniste et sculpteur il baigne dans l’</w:t>
      </w:r>
      <w:proofErr w:type="spellStart"/>
      <w:r>
        <w:t>arisanat</w:t>
      </w:r>
      <w:proofErr w:type="spellEnd"/>
      <w:r>
        <w:t xml:space="preserve">, très jeune au contact de la </w:t>
      </w:r>
      <w:proofErr w:type="spellStart"/>
      <w:proofErr w:type="gramStart"/>
      <w:r>
        <w:t>matiere</w:t>
      </w:r>
      <w:proofErr w:type="spellEnd"/>
      <w:r>
        <w:t xml:space="preserve">, </w:t>
      </w:r>
      <w:r w:rsidRPr="006B199D">
        <w:t xml:space="preserve"> alliant</w:t>
      </w:r>
      <w:proofErr w:type="gramEnd"/>
      <w:r w:rsidRPr="006B199D">
        <w:t xml:space="preserve"> technicité et sensibilité architecturale. Après des premières armes </w:t>
      </w:r>
      <w:r>
        <w:t xml:space="preserve">sur le terrain </w:t>
      </w:r>
      <w:r w:rsidRPr="006B199D">
        <w:t>en génie climatique</w:t>
      </w:r>
      <w:r>
        <w:t xml:space="preserve"> à braser, souder, câbler</w:t>
      </w:r>
      <w:r w:rsidRPr="006B199D">
        <w:t xml:space="preserve">, il s'oriente vers </w:t>
      </w:r>
      <w:r>
        <w:t xml:space="preserve">le design puis </w:t>
      </w:r>
      <w:r w:rsidRPr="006B199D">
        <w:t xml:space="preserve">l'architecture pour explorer la dimension </w:t>
      </w:r>
      <w:r>
        <w:t xml:space="preserve">programmatique et conceptuelle </w:t>
      </w:r>
      <w:r w:rsidRPr="006B199D">
        <w:t>du bâti.</w:t>
      </w:r>
    </w:p>
    <w:p w14:paraId="4BB29728" w14:textId="37F85166" w:rsidR="001F3ABD" w:rsidRDefault="006B199D" w:rsidP="006B199D">
      <w:r w:rsidRPr="006B199D">
        <w:t>Diplômé de l'ENSA Nante</w:t>
      </w:r>
      <w:r>
        <w:t>s et Clermont-Ferrand</w:t>
      </w:r>
      <w:r w:rsidRPr="006B199D">
        <w:t xml:space="preserve">, il </w:t>
      </w:r>
      <w:r>
        <w:t xml:space="preserve">fait ses armes en agence ou il travaille sur de la construction bois et </w:t>
      </w:r>
      <w:proofErr w:type="spellStart"/>
      <w:r>
        <w:t>biosoucé</w:t>
      </w:r>
      <w:proofErr w:type="spellEnd"/>
      <w:r>
        <w:t xml:space="preserve">, </w:t>
      </w:r>
      <w:proofErr w:type="spellStart"/>
      <w:r>
        <w:t>passivhauss</w:t>
      </w:r>
      <w:proofErr w:type="spellEnd"/>
      <w:r>
        <w:t xml:space="preserve">, promotion </w:t>
      </w:r>
      <w:proofErr w:type="spellStart"/>
      <w:r>
        <w:t>immobiliere</w:t>
      </w:r>
      <w:proofErr w:type="spellEnd"/>
      <w:r>
        <w:t xml:space="preserve"> de standing et architecture intérieure. Il </w:t>
      </w:r>
      <w:r w:rsidRPr="006B199D">
        <w:t xml:space="preserve">fonde le Studio </w:t>
      </w:r>
      <w:proofErr w:type="spellStart"/>
      <w:r w:rsidRPr="006B199D">
        <w:t>Soñj</w:t>
      </w:r>
      <w:proofErr w:type="spellEnd"/>
      <w:r w:rsidRPr="006B199D">
        <w:t xml:space="preserve"> avec la volonté de proposer une architecture attentive au contexte et aux usages</w:t>
      </w:r>
      <w:r>
        <w:t xml:space="preserve">. </w:t>
      </w:r>
      <w:proofErr w:type="gramStart"/>
      <w:r>
        <w:t>tout</w:t>
      </w:r>
      <w:proofErr w:type="gramEnd"/>
      <w:r>
        <w:t xml:space="preserve"> en utilisant son expérience du faire pour servir un projet concret réalisable sans jamais sacrifier la poésie pour la technique.</w:t>
      </w:r>
    </w:p>
    <w:p w14:paraId="35D44BB6" w14:textId="77777777" w:rsidR="00FF30EC" w:rsidRDefault="00FF30EC" w:rsidP="006B199D"/>
    <w:p w14:paraId="79F310DC" w14:textId="77777777" w:rsidR="00FF30EC" w:rsidRPr="00FF30EC" w:rsidRDefault="00FF30EC" w:rsidP="00FF30EC">
      <w:r w:rsidRPr="00FF30EC">
        <w:rPr>
          <w:b/>
          <w:bCs/>
        </w:rPr>
        <w:t xml:space="preserve">Alexandre Mathieu – Studio </w:t>
      </w:r>
      <w:proofErr w:type="spellStart"/>
      <w:r w:rsidRPr="00FF30EC">
        <w:rPr>
          <w:b/>
          <w:bCs/>
        </w:rPr>
        <w:t>Soñj</w:t>
      </w:r>
      <w:proofErr w:type="spellEnd"/>
    </w:p>
    <w:p w14:paraId="7CDAB7DD" w14:textId="77777777" w:rsidR="00FF30EC" w:rsidRPr="00FF30EC" w:rsidRDefault="00FF30EC" w:rsidP="00FF30EC">
      <w:r w:rsidRPr="00FF30EC">
        <w:t>Fils d'ébéniste et sculpteur, Alexandre Mathieu a grandi au rythme des copeaux et de la poussière de bois, dans l'intimité des gestes qui transforment la matière brute en forme habitée. Cet héritage artisanal forge chez lui une sensibilité particulière : celle qui comprend qu'avant toute théorie, il y a le contact, la résistance du matériau, la patience du faire.</w:t>
      </w:r>
    </w:p>
    <w:p w14:paraId="6DCC8182" w14:textId="77777777" w:rsidR="00FF30EC" w:rsidRPr="00FF30EC" w:rsidRDefault="00FF30EC" w:rsidP="00FF30EC">
      <w:r w:rsidRPr="00FF30EC">
        <w:t>Ses premières armes se forgent dans l'univers du génie climatique, à braser, souder, câbler – un apprentissage par le concret qui l'ancre dans la réalité physique du bâtiment. Là où d'autres ne voient que technique, il découvre déjà une chorégraphie : celle des flux invisibles, de l'air qui circule, de la chaleur qui se diffuse. Ces années de terrain tissent en lui une connaissance incarnée de la construction, loin des planches à dessin.</w:t>
      </w:r>
    </w:p>
    <w:p w14:paraId="59914B8A" w14:textId="77777777" w:rsidR="00FF30EC" w:rsidRPr="00FF30EC" w:rsidRDefault="00FF30EC" w:rsidP="00FF30EC">
      <w:r w:rsidRPr="00FF30EC">
        <w:t xml:space="preserve">C'est cette soif de relier le geste à la pensée qui le conduit vers le design, puis vers l'architecture. Il cherche à comprendre comment l'espace se conçoit, comment le programme et le concept dialoguent avec la main qui bâtit. Diplômé de l'ENSA Nantes et de Clermont-Ferrand, il affine son regard en agence, où il explore la construction bois et biosourcée, s'immerge dans les exigences du </w:t>
      </w:r>
      <w:proofErr w:type="spellStart"/>
      <w:r w:rsidRPr="00FF30EC">
        <w:t>Passivhaus</w:t>
      </w:r>
      <w:proofErr w:type="spellEnd"/>
      <w:r w:rsidRPr="00FF30EC">
        <w:t>, collabore à des projets de promotion immobilière de standing et d'architecture intérieure.</w:t>
      </w:r>
    </w:p>
    <w:p w14:paraId="360BDBF4" w14:textId="77777777" w:rsidR="00FF30EC" w:rsidRPr="00FF30EC" w:rsidRDefault="00FF30EC" w:rsidP="00FF30EC">
      <w:r w:rsidRPr="00FF30EC">
        <w:t xml:space="preserve">Mais c'est avec la fondation du </w:t>
      </w:r>
      <w:r w:rsidRPr="00FF30EC">
        <w:rPr>
          <w:b/>
          <w:bCs/>
        </w:rPr>
        <w:t xml:space="preserve">Studio </w:t>
      </w:r>
      <w:proofErr w:type="spellStart"/>
      <w:r w:rsidRPr="00FF30EC">
        <w:rPr>
          <w:b/>
          <w:bCs/>
        </w:rPr>
        <w:t>Soñj</w:t>
      </w:r>
      <w:proofErr w:type="spellEnd"/>
      <w:r w:rsidRPr="00FF30EC">
        <w:t xml:space="preserve"> qu'Alexandre Mathieu trace sa propre voie. Son approche refuse les oppositions stériles : pour lui, la technique ne doit jamais étouffer la poésie, et la poésie ne peut se permettre de mépriser le réel. Chaque projet naît d'une écoute attentive du contexte et des usages, nourri par cette double culture du rêve et du savoir-faire.</w:t>
      </w:r>
    </w:p>
    <w:p w14:paraId="0001EBEC" w14:textId="77777777" w:rsidR="00FF30EC" w:rsidRPr="00FF30EC" w:rsidRDefault="00FF30EC" w:rsidP="00FF30EC">
      <w:r w:rsidRPr="00FF30EC">
        <w:t>Architecte autant que bâtisseur, il conçoit des espaces où le désir d'habiter rencontre la justesse constructive. Son architecture cherche l'équilibre fragile entre l'ambition du geste architectural et l'humilité du faisable, entre la vision et la matière qui lui donne corps.</w:t>
      </w:r>
    </w:p>
    <w:p w14:paraId="64C46CC3" w14:textId="77777777" w:rsidR="00FF30EC" w:rsidRPr="00FF30EC" w:rsidRDefault="00FF30EC" w:rsidP="00FF30EC">
      <w:pPr>
        <w:pBdr>
          <w:bottom w:val="single" w:sz="6" w:space="1" w:color="auto"/>
        </w:pBdr>
      </w:pPr>
      <w:r w:rsidRPr="00FF30EC">
        <w:t xml:space="preserve">Au Studio </w:t>
      </w:r>
      <w:proofErr w:type="spellStart"/>
      <w:r w:rsidRPr="00FF30EC">
        <w:t>Soñj</w:t>
      </w:r>
      <w:proofErr w:type="spellEnd"/>
      <w:r w:rsidRPr="00FF30EC">
        <w:t>, construire c'est aussi préserver une part de rêve – celle qui fait qu'un lieu ne se contente pas d'être fonctionnel, mais devient un territoire sensible, habitable au sens le plus profond du terme.</w:t>
      </w:r>
    </w:p>
    <w:p w14:paraId="611214ED" w14:textId="77777777" w:rsidR="00FF30EC" w:rsidRPr="00FF30EC" w:rsidRDefault="00FF30EC" w:rsidP="00FF30EC">
      <w:r w:rsidRPr="00FF30EC">
        <w:rPr>
          <w:b/>
          <w:bCs/>
        </w:rPr>
        <w:t xml:space="preserve">Alexandre Mathieu – Studio </w:t>
      </w:r>
      <w:proofErr w:type="spellStart"/>
      <w:r w:rsidRPr="00FF30EC">
        <w:rPr>
          <w:b/>
          <w:bCs/>
        </w:rPr>
        <w:t>Soñj</w:t>
      </w:r>
      <w:proofErr w:type="spellEnd"/>
    </w:p>
    <w:p w14:paraId="0DB99F9E" w14:textId="7D867264" w:rsidR="00FF30EC" w:rsidRPr="00FF30EC" w:rsidRDefault="00FF30EC" w:rsidP="00FF30EC">
      <w:r w:rsidRPr="00FF30EC">
        <w:t>Le parcours d'Alexandre Mathieu se construit entre héritage et expérience. Fils d'ébéniste et sculptr</w:t>
      </w:r>
      <w:r>
        <w:t>ice</w:t>
      </w:r>
      <w:r w:rsidRPr="00FF30EC">
        <w:t xml:space="preserve">, il grandit au contact de la matière et du travail artisanal, développant très tôt une sensibilité tactile et une compréhension concrète de la </w:t>
      </w:r>
      <w:proofErr w:type="spellStart"/>
      <w:r>
        <w:t>matiere</w:t>
      </w:r>
      <w:proofErr w:type="spellEnd"/>
      <w:r w:rsidRPr="00FF30EC">
        <w:t>.</w:t>
      </w:r>
    </w:p>
    <w:p w14:paraId="252D29DF" w14:textId="77777777" w:rsidR="00FF30EC" w:rsidRPr="00FF30EC" w:rsidRDefault="00FF30EC" w:rsidP="00FF30EC">
      <w:r w:rsidRPr="00FF30EC">
        <w:lastRenderedPageBreak/>
        <w:t>Son parcours professionnel débute sur le terrain, dans le génie climatique, où il apprend à braser, souder et câbler. Cette immersion dans la réalité technique du bâtiment forge une approche pragmatique de la construction. Il s'oriente ensuite vers le design puis l'architecture, cherchant à articuler cette expérience du faire avec une réflexion programmatique et conceptuelle.</w:t>
      </w:r>
    </w:p>
    <w:p w14:paraId="50AC0FB3" w14:textId="77777777" w:rsidR="00FF30EC" w:rsidRPr="00FF30EC" w:rsidRDefault="00FF30EC" w:rsidP="00FF30EC">
      <w:r w:rsidRPr="00FF30EC">
        <w:t xml:space="preserve">Diplômé de l'ENSA Nantes et Clermont-Ferrand, il exerce en agence sur des projets variés : construction bois et biosourcée, bâtiments </w:t>
      </w:r>
      <w:proofErr w:type="spellStart"/>
      <w:r w:rsidRPr="00FF30EC">
        <w:t>Passivhaus</w:t>
      </w:r>
      <w:proofErr w:type="spellEnd"/>
      <w:r w:rsidRPr="00FF30EC">
        <w:t>, promotion immobilière de standing et architecture intérieure. Cette diversité d'expériences lui permet de maîtriser l'ensemble de la chaîne de conception et de réalisation.</w:t>
      </w:r>
    </w:p>
    <w:p w14:paraId="73E32F00" w14:textId="77777777" w:rsidR="00FF30EC" w:rsidRDefault="00FF30EC" w:rsidP="00FF30EC">
      <w:pPr>
        <w:pBdr>
          <w:bottom w:val="single" w:sz="6" w:space="1" w:color="auto"/>
        </w:pBdr>
      </w:pPr>
      <w:r w:rsidRPr="00FF30EC">
        <w:t xml:space="preserve">En fondant le </w:t>
      </w:r>
      <w:r w:rsidRPr="00FF30EC">
        <w:rPr>
          <w:b/>
          <w:bCs/>
        </w:rPr>
        <w:t xml:space="preserve">Studio </w:t>
      </w:r>
      <w:proofErr w:type="spellStart"/>
      <w:r w:rsidRPr="00FF30EC">
        <w:rPr>
          <w:b/>
          <w:bCs/>
        </w:rPr>
        <w:t>Soñj</w:t>
      </w:r>
      <w:proofErr w:type="spellEnd"/>
      <w:r w:rsidRPr="00FF30EC">
        <w:t>, Alexandre Mathieu affirme une vision claire : concevoir une architecture attentive au contexte et aux usages, où l'exigence technique sert le projet sans jamais sacrifier sa dimension sensible. Son approche allie rigueur constructive et justesse architecturale, dans une recherche constante d'équilibre entre faisabilité et ambition créative.</w:t>
      </w:r>
    </w:p>
    <w:p w14:paraId="32825DE4" w14:textId="77777777" w:rsidR="00FF30EC" w:rsidRPr="00FF30EC" w:rsidRDefault="00FF30EC" w:rsidP="00FF30EC">
      <w:r w:rsidRPr="00FF30EC">
        <w:rPr>
          <w:b/>
          <w:bCs/>
        </w:rPr>
        <w:t xml:space="preserve">Alexandre Mathieu – Studio </w:t>
      </w:r>
      <w:proofErr w:type="spellStart"/>
      <w:r w:rsidRPr="00FF30EC">
        <w:rPr>
          <w:b/>
          <w:bCs/>
        </w:rPr>
        <w:t>Soñj</w:t>
      </w:r>
      <w:proofErr w:type="spellEnd"/>
    </w:p>
    <w:p w14:paraId="4E58CCEB" w14:textId="4E99E86A" w:rsidR="00FF30EC" w:rsidRPr="00FF30EC" w:rsidRDefault="00FF30EC" w:rsidP="00FF30EC">
      <w:r w:rsidRPr="00FF30EC">
        <w:t>Fils d'ébéniste et sculpteur, Alexandre Mathieu forge sa pratique architecturale à la croisée de l'artisanat et de la pensée spatiale. Son parcours atypique le distingue : du génie climatique</w:t>
      </w:r>
      <w:r w:rsidR="00D805F3">
        <w:t xml:space="preserve"> de terrain</w:t>
      </w:r>
      <w:r w:rsidRPr="00FF30EC">
        <w:t xml:space="preserve"> aux agences d'architecture, il a d'abord appris à construire avant de concevoir.</w:t>
      </w:r>
    </w:p>
    <w:p w14:paraId="3FBA2C16" w14:textId="77777777" w:rsidR="00FF30EC" w:rsidRPr="00FF30EC" w:rsidRDefault="00FF30EC" w:rsidP="00FF30EC">
      <w:r w:rsidRPr="00FF30EC">
        <w:t xml:space="preserve">Diplômé de l'ENSA Nantes et Clermont-Ferrand, il développe son expertise sur des projets exigeants – construction bois et biosourcée, </w:t>
      </w:r>
      <w:proofErr w:type="spellStart"/>
      <w:r w:rsidRPr="00FF30EC">
        <w:t>Passivhaus</w:t>
      </w:r>
      <w:proofErr w:type="spellEnd"/>
      <w:r w:rsidRPr="00FF30EC">
        <w:t>, promotion de standing, architecture intérieure. Cette polyvalence lui donne une maîtrise rare : celle qui relie le geste technique à l'intention architecturale.</w:t>
      </w:r>
    </w:p>
    <w:p w14:paraId="643A243A" w14:textId="77777777" w:rsidR="00FF30EC" w:rsidRPr="00FF30EC" w:rsidRDefault="00FF30EC" w:rsidP="00FF30EC">
      <w:r w:rsidRPr="00FF30EC">
        <w:t xml:space="preserve">Avec le </w:t>
      </w:r>
      <w:r w:rsidRPr="00FF30EC">
        <w:rPr>
          <w:b/>
          <w:bCs/>
        </w:rPr>
        <w:t xml:space="preserve">Studio </w:t>
      </w:r>
      <w:proofErr w:type="spellStart"/>
      <w:r w:rsidRPr="00FF30EC">
        <w:rPr>
          <w:b/>
          <w:bCs/>
        </w:rPr>
        <w:t>Soñj</w:t>
      </w:r>
      <w:proofErr w:type="spellEnd"/>
      <w:r w:rsidRPr="00FF30EC">
        <w:t>, il défend une architecture ancrée dans le réel. Attentive au contexte et aux usages, rigoureuse dans sa mise en œuvre, elle refuse de choisir entre poésie et pragmatisme. Chaque projet naît de cette double exigence : construire juste, concevoir sensible.</w:t>
      </w:r>
    </w:p>
    <w:p w14:paraId="4D2E7C79" w14:textId="77777777" w:rsidR="00FF30EC" w:rsidRPr="00FF30EC" w:rsidRDefault="00FF30EC" w:rsidP="00FF30EC"/>
    <w:p w14:paraId="46199037" w14:textId="77777777" w:rsidR="00FF30EC" w:rsidRPr="006B199D" w:rsidRDefault="00FF30EC" w:rsidP="006B199D"/>
    <w:sectPr w:rsidR="00FF30EC" w:rsidRPr="006B19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99D"/>
    <w:rsid w:val="001A0704"/>
    <w:rsid w:val="001F3ABD"/>
    <w:rsid w:val="00620F5C"/>
    <w:rsid w:val="006B199D"/>
    <w:rsid w:val="007C44B6"/>
    <w:rsid w:val="0090269D"/>
    <w:rsid w:val="00D805F3"/>
    <w:rsid w:val="00FF30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084A3"/>
  <w15:chartTrackingRefBased/>
  <w15:docId w15:val="{7BAAA51C-F1A5-4F85-A76F-258CD3FC7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B19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B19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B199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B199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B199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B199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B199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B199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B199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B199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B199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B199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B199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B199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B199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B199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B199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B199D"/>
    <w:rPr>
      <w:rFonts w:eastAsiaTheme="majorEastAsia" w:cstheme="majorBidi"/>
      <w:color w:val="272727" w:themeColor="text1" w:themeTint="D8"/>
    </w:rPr>
  </w:style>
  <w:style w:type="paragraph" w:styleId="Titre">
    <w:name w:val="Title"/>
    <w:basedOn w:val="Normal"/>
    <w:next w:val="Normal"/>
    <w:link w:val="TitreCar"/>
    <w:uiPriority w:val="10"/>
    <w:qFormat/>
    <w:rsid w:val="006B1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B199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B199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B199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B199D"/>
    <w:pPr>
      <w:spacing w:before="160"/>
      <w:jc w:val="center"/>
    </w:pPr>
    <w:rPr>
      <w:i/>
      <w:iCs/>
      <w:color w:val="404040" w:themeColor="text1" w:themeTint="BF"/>
    </w:rPr>
  </w:style>
  <w:style w:type="character" w:customStyle="1" w:styleId="CitationCar">
    <w:name w:val="Citation Car"/>
    <w:basedOn w:val="Policepardfaut"/>
    <w:link w:val="Citation"/>
    <w:uiPriority w:val="29"/>
    <w:rsid w:val="006B199D"/>
    <w:rPr>
      <w:i/>
      <w:iCs/>
      <w:color w:val="404040" w:themeColor="text1" w:themeTint="BF"/>
    </w:rPr>
  </w:style>
  <w:style w:type="paragraph" w:styleId="Paragraphedeliste">
    <w:name w:val="List Paragraph"/>
    <w:basedOn w:val="Normal"/>
    <w:uiPriority w:val="34"/>
    <w:qFormat/>
    <w:rsid w:val="006B199D"/>
    <w:pPr>
      <w:ind w:left="720"/>
      <w:contextualSpacing/>
    </w:pPr>
  </w:style>
  <w:style w:type="character" w:styleId="Accentuationintense">
    <w:name w:val="Intense Emphasis"/>
    <w:basedOn w:val="Policepardfaut"/>
    <w:uiPriority w:val="21"/>
    <w:qFormat/>
    <w:rsid w:val="006B199D"/>
    <w:rPr>
      <w:i/>
      <w:iCs/>
      <w:color w:val="2F5496" w:themeColor="accent1" w:themeShade="BF"/>
    </w:rPr>
  </w:style>
  <w:style w:type="paragraph" w:styleId="Citationintense">
    <w:name w:val="Intense Quote"/>
    <w:basedOn w:val="Normal"/>
    <w:next w:val="Normal"/>
    <w:link w:val="CitationintenseCar"/>
    <w:uiPriority w:val="30"/>
    <w:qFormat/>
    <w:rsid w:val="006B19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B199D"/>
    <w:rPr>
      <w:i/>
      <w:iCs/>
      <w:color w:val="2F5496" w:themeColor="accent1" w:themeShade="BF"/>
    </w:rPr>
  </w:style>
  <w:style w:type="character" w:styleId="Rfrenceintense">
    <w:name w:val="Intense Reference"/>
    <w:basedOn w:val="Policepardfaut"/>
    <w:uiPriority w:val="32"/>
    <w:qFormat/>
    <w:rsid w:val="006B19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263</TotalTime>
  <Pages>2</Pages>
  <Words>820</Words>
  <Characters>4516</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mathieu</dc:creator>
  <cp:keywords/>
  <dc:description/>
  <cp:lastModifiedBy>alexandre mathieu</cp:lastModifiedBy>
  <cp:revision>1</cp:revision>
  <dcterms:created xsi:type="dcterms:W3CDTF">2026-03-07T18:06:00Z</dcterms:created>
  <dcterms:modified xsi:type="dcterms:W3CDTF">2026-03-07T22:29:00Z</dcterms:modified>
</cp:coreProperties>
</file>