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0s6zdvpvm59" w:id="0"/>
      <w:bookmarkEnd w:id="0"/>
      <w:r w:rsidDel="00000000" w:rsidR="00000000" w:rsidRPr="00000000">
        <w:rPr>
          <w:rtl w:val="0"/>
        </w:rPr>
        <w:t xml:space="preserve">Initiation au développement WEB </w:t>
      </w:r>
    </w:p>
    <w:p w:rsidR="00000000" w:rsidDel="00000000" w:rsidP="00000000" w:rsidRDefault="00000000" w:rsidRPr="00000000" w14:paraId="00000002">
      <w:pPr>
        <w:pStyle w:val="Subtitle"/>
        <w:rPr>
          <w:rFonts w:ascii="Calibri" w:cs="Calibri" w:eastAsia="Calibri" w:hAnsi="Calibri"/>
          <w:sz w:val="20"/>
          <w:szCs w:val="20"/>
        </w:rPr>
      </w:pPr>
      <w:bookmarkStart w:colFirst="0" w:colLast="0" w:name="_q2xjv3jznsr6" w:id="1"/>
      <w:bookmarkEnd w:id="1"/>
      <w:r w:rsidDel="00000000" w:rsidR="00000000" w:rsidRPr="00000000">
        <w:rPr>
          <w:rtl w:val="0"/>
        </w:rPr>
        <w:t xml:space="preserve">Aide mémoire sélecteur de base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&lt;div class=”table”&gt;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&lt;plate id=”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4a86e8" w:val="clear"/>
          <w:rtl w:val="0"/>
        </w:rPr>
        <w:t xml:space="preserve">assiette1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”&gt;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b6d7a8" w:val="clear"/>
          <w:rtl w:val="0"/>
        </w:rPr>
        <w:t xml:space="preserve">apple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&gt;&lt;/apple&gt;</w:t>
      </w:r>
    </w:p>
    <w:p w:rsidR="00000000" w:rsidDel="00000000" w:rsidP="00000000" w:rsidRDefault="00000000" w:rsidRPr="00000000" w14:paraId="00000007">
      <w:pPr>
        <w:spacing w:line="276" w:lineRule="auto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&lt;/plate&gt;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&lt;plate&gt;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b6d7a8" w:val="clear"/>
          <w:rtl w:val="0"/>
        </w:rPr>
        <w:t xml:space="preserve">apple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classe=”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ea9999" w:val="clear"/>
          <w:rtl w:val="0"/>
        </w:rPr>
        <w:t xml:space="preserve">pomme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”&gt;&lt;/apple&gt;</w:t>
      </w:r>
    </w:p>
    <w:p w:rsidR="00000000" w:rsidDel="00000000" w:rsidP="00000000" w:rsidRDefault="00000000" w:rsidRPr="00000000" w14:paraId="0000000A">
      <w:pPr>
        <w:spacing w:line="276" w:lineRule="auto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&lt;/plate&gt;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Trois possibilitées basiques de sélectionner des éléments en CSS dans un code HTML : 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276" w:lineRule="auto"/>
        <w:rPr/>
      </w:pPr>
      <w:bookmarkStart w:colFirst="0" w:colLast="0" w:name="_mo415c9w71ow" w:id="2"/>
      <w:bookmarkEnd w:id="2"/>
      <w:r w:rsidDel="00000000" w:rsidR="00000000" w:rsidRPr="00000000">
        <w:rPr>
          <w:rtl w:val="0"/>
        </w:rPr>
        <w:t xml:space="preserve">Par l'identifiant : </w:t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Un identifiant est désigné dans le code html par l’attribut id=”monidentifiant”. Il est sélectionnable en CSS par la règle #monidentifiant. 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Donc en CSS, dans mon exemple, pour appeler ma première assiette on utilise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4a86e8" w:val="clear"/>
          <w:rtl w:val="0"/>
        </w:rPr>
        <w:t xml:space="preserve">#assiette1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line="276" w:lineRule="auto"/>
        <w:rPr/>
      </w:pPr>
      <w:bookmarkStart w:colFirst="0" w:colLast="0" w:name="_6o4ncov8snea" w:id="3"/>
      <w:bookmarkEnd w:id="3"/>
      <w:r w:rsidDel="00000000" w:rsidR="00000000" w:rsidRPr="00000000">
        <w:rPr>
          <w:rtl w:val="0"/>
        </w:rPr>
        <w:t xml:space="preserve">Par la classe : 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Une classe est désignée dans le code html par l’attribut classe=”maclasse”. Elle est sélectionnable en CSS par la règle .maclasse. 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Donc en CSS, dans mon exemple, pour appeler ma seconde pomme, on utilise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e06666" w:val="clear"/>
          <w:rtl w:val="0"/>
        </w:rPr>
        <w:t xml:space="preserve"> .pomme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.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line="276" w:lineRule="auto"/>
        <w:rPr/>
      </w:pPr>
      <w:bookmarkStart w:colFirst="0" w:colLast="0" w:name="_6x62wglko0jg" w:id="4"/>
      <w:bookmarkEnd w:id="4"/>
      <w:r w:rsidDel="00000000" w:rsidR="00000000" w:rsidRPr="00000000">
        <w:rPr>
          <w:rtl w:val="0"/>
        </w:rPr>
        <w:t xml:space="preserve">Par la structure HTML : 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Une structure HTML désigne dans mon code HTML tous les éléments compris dans des balises. Elle est sélectionnable en CSS par la règle nomstructure. 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Donc en CSS, dans mon exemple, pour appeler toutes mes pommes, on utilise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93c47d" w:val="clear"/>
          <w:rtl w:val="0"/>
        </w:rPr>
        <w:t xml:space="preserve">apple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CSS :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4a86e8" w:val="clear"/>
          <w:rtl w:val="0"/>
        </w:rPr>
        <w:t xml:space="preserve">#assiette1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background-color : red;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ea9999" w:val="clear"/>
          <w:rtl w:val="0"/>
        </w:rPr>
        <w:t xml:space="preserve">pomme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color: red;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b6d7a8" w:val="clear"/>
          <w:rtl w:val="0"/>
        </w:rPr>
        <w:t xml:space="preserve">apple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font-weight: bold;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Il est également possible d’effectuer des combinaisons de sélecteur pour choisir un élément particulier :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exemple CSS : 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#asiette1 apple{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font-weight: bold;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Permettra de sélectionner la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b6d7a8" w:val="clear"/>
          <w:rtl w:val="0"/>
        </w:rPr>
        <w:t xml:space="preserve">apple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situé dans la div dont l’id est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4c2f4" w:val="clear"/>
          <w:rtl w:val="0"/>
        </w:rPr>
        <w:t xml:space="preserve">asiette1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  <w:t xml:space="preserve">IW_IHTML_003a_CSS - Aide mémoire sélecteur de base CSS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