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E664" w14:textId="77777777" w:rsidR="002030C2" w:rsidRPr="002030C2" w:rsidRDefault="002030C2" w:rsidP="002030C2">
      <w:pPr>
        <w:rPr>
          <w:b/>
          <w:bCs/>
        </w:rPr>
      </w:pPr>
      <w:r w:rsidRPr="002030C2">
        <w:rPr>
          <w:b/>
          <w:bCs/>
        </w:rPr>
        <w:t>Evidências de Auditoria</w:t>
      </w:r>
    </w:p>
    <w:p w14:paraId="009386B1" w14:textId="7854B5CC" w:rsidR="002030C2" w:rsidRDefault="00826E8B">
      <w:r>
        <w:t xml:space="preserve">1. </w:t>
      </w:r>
      <w:r w:rsidRPr="00826E8B">
        <w:t>Qual dos seguintes fatores é mais crítico para garantir que as conclusões de uma auditoria interna sejam precisas e confiáveis?</w:t>
      </w:r>
    </w:p>
    <w:p w14:paraId="2573DA6B" w14:textId="7A400BD6" w:rsidR="00826E8B" w:rsidRDefault="00826E8B">
      <w:r w:rsidRPr="00826E8B">
        <w:t>A rapidez com que o relatório é emitido, mesmo que as evidências ainda não tenham sido completamente analisadas. [feedback] Esta não é a resposta correta. A obtenção e avaliação de evidências que sejam suficientes, confiáveis, fidedignas, relevantes e úteis é fundamental para garantir que as conclusões de uma auditoria interna sejam precisas e confiáveis. Ao focar na qualidade das evidências, o auditor pode emitir opiniões bem fundamentadas, contribuindo para a credibilidade e o valor do trabalho de auditoria.</w:t>
      </w:r>
    </w:p>
    <w:p w14:paraId="62194C82" w14:textId="06131080" w:rsidR="00826E8B" w:rsidRDefault="00826E8B">
      <w:r w:rsidRPr="00826E8B">
        <w:t>A confiança nas declarações da gestão sem a necessidade de buscar evidências adicionais. [feedback] Esta não é a resposta correta. A obtenção e avaliação de evidências que sejam suficientes, confiáveis, fidedignas, relevantes e úteis é fundamental para garantir que as conclusões de uma auditoria interna sejam precisas e confiáveis. Ao focar na qualidade das evidências, o auditor pode emitir opiniões bem fundamentadas, contribuindo para a credibilidade e o valor do trabalho de auditoria.</w:t>
      </w:r>
    </w:p>
    <w:p w14:paraId="5A3B3E18" w14:textId="246CA670" w:rsidR="00826E8B" w:rsidRDefault="00826E8B">
      <w:pPr>
        <w:rPr>
          <w:color w:val="4EA72E" w:themeColor="accent6"/>
        </w:rPr>
      </w:pPr>
      <w:r w:rsidRPr="00826E8B">
        <w:rPr>
          <w:color w:val="4EA72E" w:themeColor="accent6"/>
        </w:rPr>
        <w:t>A obtenção e avaliação de evidências suficientes, confiáveis, fidedignas, relevantes e úteis. [feedback] A obtenção e avaliação de evidências que sejam suficientes, confiáveis, fidedignas, relevantes e úteis é fundamental para garantir que as conclusões de uma auditoria interna sejam precisas e confiáveis. Ao focar na qualidade das evidências, o auditor pode emitir opiniões bem fundamentadas, contribuindo para a credibilidade e o valor do trabalho de auditoria.</w:t>
      </w:r>
    </w:p>
    <w:p w14:paraId="5324C7F3" w14:textId="7739E968" w:rsidR="00826E8B" w:rsidRDefault="00826E8B">
      <w:r w:rsidRPr="00826E8B">
        <w:t>A utilização exclusiva da indagação como procedimento de auditoria, sem a necessidade de procedimentos adicionais. [feedback] Esta não é a resposta correta. A obtenção e avaliação de evidências que sejam suficientes, confiáveis, fidedignas, relevantes e úteis é fundamental para garantir que as conclusões de uma auditoria interna sejam precisas e confiáveis. Ao focar na qualidade das evidências, o auditor pode emitir opiniões bem fundamentadas, contribuindo para a credibilidade e o valor do trabalho de auditoria.</w:t>
      </w:r>
    </w:p>
    <w:p w14:paraId="72E213F5" w14:textId="77777777" w:rsidR="00826E8B" w:rsidRDefault="00826E8B"/>
    <w:p w14:paraId="75A89D1C" w14:textId="1D47D5CE" w:rsidR="00826E8B" w:rsidRDefault="00826E8B">
      <w:r>
        <w:t xml:space="preserve">2. </w:t>
      </w:r>
      <w:r w:rsidRPr="00826E8B">
        <w:t>O que constitui uma prática adequada ao aplicar o ceticismo profissional durante uma auditoria interna?</w:t>
      </w:r>
    </w:p>
    <w:p w14:paraId="6608CA26" w14:textId="36342846" w:rsidR="00826E8B" w:rsidRDefault="00826E8B">
      <w:r w:rsidRPr="00826E8B">
        <w:t xml:space="preserve">Confiar nas informações apresentadas pela gestão como verdadeiras e genuínas, sem questioná-las. [feedback] Esta não é a resposta correta! Avaliar criticamente as evidências de auditoria e manter uma postura questionadora sobre a validade das informações garante a precisão e a integridade do trabalho de auditoria, </w:t>
      </w:r>
      <w:r w:rsidRPr="00826E8B">
        <w:lastRenderedPageBreak/>
        <w:t>ajudando a identificar possíveis distorções e a fundamentar conclusões bem embasadas.</w:t>
      </w:r>
    </w:p>
    <w:p w14:paraId="104FC9E2" w14:textId="054DDBC4" w:rsidR="00826E8B" w:rsidRDefault="00826E8B">
      <w:r w:rsidRPr="00826E8B">
        <w:t>Emitir um relatório de auditoria baseado em informações superficiais, sem buscar evidências adicionais. [feedback] Esta não é a resposta correta! Avaliar criticamente as evidências de auditoria e manter uma postura questionadora sobre a validade das informações garante a precisão e a integridade do trabalho de auditoria, ajudando a identificar possíveis distorções e a fundamentar conclusões bem embasadas.</w:t>
      </w:r>
    </w:p>
    <w:p w14:paraId="2D6FED86" w14:textId="0C9A24A1" w:rsidR="00826E8B" w:rsidRDefault="00826E8B">
      <w:r w:rsidRPr="00826E8B">
        <w:t>Aceitar a ausência de informações solicitadas pela administração sem considerá-la uma evidência relevante. [feedback] Esta não é a resposta correta. Avaliar criticamente as evidências de auditoria e manter uma postura questionadora sobre a validade das informações garante a precisão e a integridade do trabalho de auditoria, ajudando a identificar possíveis distorções e a fundamentar conclusões bem embasadas.</w:t>
      </w:r>
    </w:p>
    <w:p w14:paraId="56C8C8CB" w14:textId="46B90B1F" w:rsidR="00826E8B" w:rsidRDefault="00826E8B">
      <w:pPr>
        <w:rPr>
          <w:color w:val="4EA72E" w:themeColor="accent6"/>
        </w:rPr>
      </w:pPr>
      <w:r w:rsidRPr="00826E8B">
        <w:rPr>
          <w:color w:val="4EA72E" w:themeColor="accent6"/>
        </w:rPr>
        <w:t>Avaliar criticamente as evidências de auditoria, mantendo uma postura questionadora sobre a validade das informações. [feedback] Avaliar criticamente as evidências de auditoria e manter uma postura questionadora sobre a validade das informações garante a precisão e a integridade do trabalho de auditoria, ajudando a identificar possíveis distorções e a fundamentar conclusões bem embasadas.</w:t>
      </w:r>
    </w:p>
    <w:p w14:paraId="205F8CFC" w14:textId="0F346350" w:rsidR="00826E8B" w:rsidRPr="0025524D" w:rsidRDefault="00826E8B">
      <w:pPr>
        <w:rPr>
          <w:strike/>
        </w:rPr>
      </w:pPr>
      <w:r w:rsidRPr="0025524D">
        <w:rPr>
          <w:strike/>
        </w:rPr>
        <w:t>3. Por que o zelo profissional é essencial no trabalho de auditoria interna?</w:t>
      </w:r>
    </w:p>
    <w:p w14:paraId="17B447D5" w14:textId="31A35507" w:rsidR="00826E8B" w:rsidRPr="0025524D" w:rsidRDefault="00826E8B">
      <w:pPr>
        <w:rPr>
          <w:strike/>
          <w:color w:val="4EA72E" w:themeColor="accent6"/>
        </w:rPr>
      </w:pPr>
      <w:r w:rsidRPr="0025524D">
        <w:rPr>
          <w:strike/>
          <w:color w:val="4EA72E" w:themeColor="accent6"/>
        </w:rPr>
        <w:t xml:space="preserve">Porque </w:t>
      </w:r>
      <w:r w:rsidRPr="0025524D">
        <w:rPr>
          <w:strike/>
          <w:color w:val="FF0000"/>
        </w:rPr>
        <w:t>promove a realização de auditorias bem supervisionadas</w:t>
      </w:r>
      <w:r w:rsidRPr="0025524D">
        <w:rPr>
          <w:strike/>
          <w:color w:val="4EA72E" w:themeColor="accent6"/>
        </w:rPr>
        <w:t>, garantindo que os trabalhos sejam realizados com competência e diligência. [feedback] O zelo profissional assegura que as auditorias sejam conduzidas com competência e diligência, sob adequada supervisão. Isso garante que os trabalhos de auditoria interna sejam realizados de maneira meticulosa, abordando todos os aspectos relevantes e agregando valor à gestão.</w:t>
      </w:r>
    </w:p>
    <w:p w14:paraId="0E58AF53" w14:textId="635907E2" w:rsidR="00826E8B" w:rsidRPr="0025524D" w:rsidRDefault="00826E8B">
      <w:pPr>
        <w:rPr>
          <w:strike/>
        </w:rPr>
      </w:pPr>
      <w:r w:rsidRPr="0025524D">
        <w:rPr>
          <w:strike/>
        </w:rPr>
        <w:t>Porque garante que o auditor possa confiar plenamente nas informações fornecidas pela gestão, sem a necessidade de validação adicional. [feedback] Esta não é a resposta correta. O zelo profissional assegura que as auditorias sejam conduzidas com competência e diligência, sob adequada supervisão. Isso garante que os trabalhos de auditoria interna sejam realizados de maneira meticulosa, abordando todos os aspectos relevantes e agregando valor à gestão.</w:t>
      </w:r>
    </w:p>
    <w:p w14:paraId="0E35D9A1" w14:textId="3311C6AB" w:rsidR="00826E8B" w:rsidRPr="0025524D" w:rsidRDefault="00826E8B">
      <w:pPr>
        <w:rPr>
          <w:strike/>
        </w:rPr>
      </w:pPr>
      <w:r w:rsidRPr="0025524D">
        <w:rPr>
          <w:strike/>
        </w:rPr>
        <w:t xml:space="preserve">Porque assegura que a auditoria seja conduzida com o objetivo de focar </w:t>
      </w:r>
      <w:r w:rsidRPr="0025524D">
        <w:rPr>
          <w:strike/>
          <w:color w:val="FF0000"/>
        </w:rPr>
        <w:t>apenas nos aspectos mais evidentes e relevantes</w:t>
      </w:r>
      <w:r w:rsidRPr="0025524D">
        <w:rPr>
          <w:strike/>
        </w:rPr>
        <w:t xml:space="preserve"> para a organização. [feedback] Esta não é a resposta correta. O zelo profissional assegura que as auditorias sejam conduzidas com competência e diligência, sob adequada supervisão. Isso garante </w:t>
      </w:r>
      <w:r w:rsidRPr="0025524D">
        <w:rPr>
          <w:strike/>
        </w:rPr>
        <w:lastRenderedPageBreak/>
        <w:t>que os trabalhos de auditoria interna sejam realizados de maneira meticulosa, abordando todos os aspectos relevantes e agregando valor à gestão.</w:t>
      </w:r>
    </w:p>
    <w:p w14:paraId="1134132E" w14:textId="2A058B97" w:rsidR="00826E8B" w:rsidRPr="0025524D" w:rsidRDefault="00826E8B">
      <w:pPr>
        <w:rPr>
          <w:strike/>
        </w:rPr>
      </w:pPr>
      <w:r w:rsidRPr="0025524D">
        <w:rPr>
          <w:strike/>
        </w:rPr>
        <w:t>Porque permite que o auditor emita conclusões rapidamente, mesmo que as evidências sejam insuficientes. [feedback] Esta não é a resposta correta. O zelo profissional assegura que as auditorias sejam conduzidas com competência e diligência, sob adequada supervisão. Isso garante que os trabalhos de auditoria interna sejam realizados de maneira meticulosa, abordando todos os aspectos relevantes e agregando valor à gestão.</w:t>
      </w:r>
    </w:p>
    <w:p w14:paraId="4425FDD5" w14:textId="77777777" w:rsidR="00826E8B" w:rsidRDefault="00826E8B"/>
    <w:p w14:paraId="576915FB" w14:textId="39D8E08C" w:rsidR="00387485" w:rsidRPr="0025524D" w:rsidRDefault="00387485" w:rsidP="00387485">
      <w:pPr>
        <w:rPr>
          <w:color w:val="0070C0"/>
        </w:rPr>
      </w:pPr>
      <w:r w:rsidRPr="0025524D">
        <w:rPr>
          <w:color w:val="0070C0"/>
        </w:rPr>
        <w:t xml:space="preserve">3. Por que </w:t>
      </w:r>
      <w:r w:rsidRPr="0025524D">
        <w:rPr>
          <w:color w:val="0070C0"/>
        </w:rPr>
        <w:t xml:space="preserve">a supervisão </w:t>
      </w:r>
      <w:r w:rsidRPr="0025524D">
        <w:rPr>
          <w:color w:val="0070C0"/>
        </w:rPr>
        <w:t>é essencial no trabalho de auditoria interna?</w:t>
      </w:r>
    </w:p>
    <w:p w14:paraId="451C6CDB" w14:textId="0871F20D" w:rsidR="00387485" w:rsidRPr="0025524D" w:rsidRDefault="0025524D" w:rsidP="00387485">
      <w:pPr>
        <w:rPr>
          <w:color w:val="4EA72E" w:themeColor="accent6"/>
        </w:rPr>
      </w:pPr>
      <w:r w:rsidRPr="0025524D">
        <w:rPr>
          <w:color w:val="4EA72E" w:themeColor="accent6"/>
        </w:rPr>
        <w:t xml:space="preserve">A fim garantir que os trabalhos da auditoria interna </w:t>
      </w:r>
      <w:r w:rsidRPr="0025524D">
        <w:rPr>
          <w:color w:val="4EA72E" w:themeColor="accent6"/>
        </w:rPr>
        <w:t>sejam</w:t>
      </w:r>
      <w:r w:rsidRPr="0025524D">
        <w:rPr>
          <w:color w:val="4EA72E" w:themeColor="accent6"/>
        </w:rPr>
        <w:t xml:space="preserve"> realizados com zelo e proficiência, é necessário que cada auditoria seja adequadamente supervisionada.</w:t>
      </w:r>
      <w:r w:rsidRPr="0025524D">
        <w:rPr>
          <w:color w:val="4EA72E" w:themeColor="accent6"/>
        </w:rPr>
        <w:t xml:space="preserve"> </w:t>
      </w:r>
      <w:r w:rsidRPr="00826E8B">
        <w:rPr>
          <w:color w:val="4EA72E" w:themeColor="accent6"/>
        </w:rPr>
        <w:t>[feedback] </w:t>
      </w:r>
      <w:r>
        <w:rPr>
          <w:color w:val="4EA72E" w:themeColor="accent6"/>
        </w:rPr>
        <w:t>A</w:t>
      </w:r>
      <w:r w:rsidR="00387485" w:rsidRPr="0025524D">
        <w:rPr>
          <w:color w:val="4EA72E" w:themeColor="accent6"/>
        </w:rPr>
        <w:t xml:space="preserve"> supervisão visa assegurar que os objetivos de auditoria atendam as expectativas das partes interessadas, que o escopo selecionado seja adequado para o alcance dos objetivos pretendidos, que as análises realizadas estejam suportadas por evidências e que o processo de comunicação com a gestão seja adequadamente realizado para que os resultados gerados com o trabalho possam agregar valor à gestão.</w:t>
      </w:r>
    </w:p>
    <w:p w14:paraId="1180BE98" w14:textId="63FD9D1D" w:rsidR="00BD248A" w:rsidRPr="0025524D" w:rsidRDefault="00224A65" w:rsidP="00BD248A">
      <w:pPr>
        <w:rPr>
          <w:rFonts w:cs="Calibri"/>
          <w:color w:val="0070C0"/>
        </w:rPr>
      </w:pPr>
      <w:r w:rsidRPr="0025524D">
        <w:rPr>
          <w:rFonts w:cs="Calibri"/>
          <w:color w:val="0070C0"/>
        </w:rPr>
        <w:t xml:space="preserve">Porque a supervisão visa assegurar que os objetivos de auditoria atendam as expectativas das partes interessadas, que o escopo selecionado seja adequado para o alcance dos objetivos pretendidos, que as análises realizadas </w:t>
      </w:r>
      <w:r w:rsidR="00B308E3" w:rsidRPr="0025524D">
        <w:rPr>
          <w:rFonts w:cs="Calibri"/>
          <w:color w:val="0070C0"/>
        </w:rPr>
        <w:t>dispensem a utilização de técnicas para coleta de evidências</w:t>
      </w:r>
      <w:r w:rsidRPr="0025524D">
        <w:rPr>
          <w:rFonts w:cs="Calibri"/>
          <w:color w:val="0070C0"/>
        </w:rPr>
        <w:t xml:space="preserve"> </w:t>
      </w:r>
      <w:r w:rsidRPr="0025524D">
        <w:rPr>
          <w:rFonts w:cs="Calibri"/>
          <w:color w:val="0070C0"/>
        </w:rPr>
        <w:t xml:space="preserve">e que o processo de comunicação com a gestão seja </w:t>
      </w:r>
      <w:r w:rsidR="00B308E3" w:rsidRPr="0025524D">
        <w:rPr>
          <w:rFonts w:cs="Calibri"/>
          <w:color w:val="0070C0"/>
        </w:rPr>
        <w:t>simplificado e com maior agilidade</w:t>
      </w:r>
      <w:r w:rsidRPr="0025524D">
        <w:rPr>
          <w:rFonts w:cs="Calibri"/>
          <w:color w:val="0070C0"/>
        </w:rPr>
        <w:t>.</w:t>
      </w:r>
      <w:r w:rsidR="00BD248A" w:rsidRPr="0025524D">
        <w:rPr>
          <w:rFonts w:cs="Calibri"/>
          <w:color w:val="0070C0"/>
        </w:rPr>
        <w:t xml:space="preserve"> </w:t>
      </w:r>
      <w:r w:rsidR="00BD248A" w:rsidRPr="0025524D">
        <w:rPr>
          <w:color w:val="0070C0"/>
        </w:rPr>
        <w:t>[feedback] Esta não é a resposta correta. </w:t>
      </w:r>
      <w:r w:rsidR="00BD248A" w:rsidRPr="0025524D">
        <w:rPr>
          <w:rFonts w:cs="Calibri"/>
          <w:color w:val="0070C0"/>
        </w:rPr>
        <w:t>A</w:t>
      </w:r>
      <w:r w:rsidR="00BD248A" w:rsidRPr="0025524D">
        <w:rPr>
          <w:rFonts w:cs="Calibri"/>
          <w:color w:val="0070C0"/>
        </w:rPr>
        <w:t xml:space="preserve"> supervisão visa assegurar que os objetivos de auditoria atendam as expectativas das partes interessadas, que o escopo selecionado seja adequado para o alcance dos objetivos pretendidos, que as análises realizadas estejam suportadas por evidências e que o processo de comunicação com a gestão seja adequadamente realizado para que os resultados gerados com o trabalho possam agregar valor à gestão.</w:t>
      </w:r>
    </w:p>
    <w:p w14:paraId="44C5B02A" w14:textId="1C72671B" w:rsidR="00BD248A" w:rsidRPr="0025524D" w:rsidRDefault="00BD248A" w:rsidP="00BD248A">
      <w:pPr>
        <w:jc w:val="both"/>
        <w:rPr>
          <w:rFonts w:cs="Calibri"/>
          <w:color w:val="0070C0"/>
        </w:rPr>
      </w:pPr>
      <w:r w:rsidRPr="0025524D">
        <w:rPr>
          <w:rFonts w:cs="Calibri"/>
          <w:color w:val="0070C0"/>
        </w:rPr>
        <w:t xml:space="preserve">Porque apenas a supervisão é suficiente para garantir que as </w:t>
      </w:r>
      <w:r w:rsidRPr="0025524D">
        <w:rPr>
          <w:rFonts w:cs="Calibri"/>
          <w:color w:val="0070C0"/>
        </w:rPr>
        <w:t xml:space="preserve">conclusões ou </w:t>
      </w:r>
      <w:r w:rsidRPr="0025524D">
        <w:rPr>
          <w:rFonts w:cs="Calibri"/>
          <w:color w:val="0070C0"/>
        </w:rPr>
        <w:t xml:space="preserve">a </w:t>
      </w:r>
      <w:r w:rsidRPr="0025524D">
        <w:rPr>
          <w:rFonts w:cs="Calibri"/>
          <w:color w:val="0070C0"/>
        </w:rPr>
        <w:t xml:space="preserve">opinião de auditoria </w:t>
      </w:r>
      <w:r w:rsidRPr="0025524D">
        <w:rPr>
          <w:rFonts w:cs="Calibri"/>
          <w:color w:val="0070C0"/>
        </w:rPr>
        <w:t xml:space="preserve">seja adequada e seja comunicada </w:t>
      </w:r>
      <w:r w:rsidRPr="0025524D">
        <w:rPr>
          <w:rFonts w:cs="Calibri"/>
          <w:color w:val="0070C0"/>
        </w:rPr>
        <w:t>junto aos gestores, à alta administração e às estruturas de governança corporativa.</w:t>
      </w:r>
      <w:r w:rsidRPr="0025524D">
        <w:rPr>
          <w:rFonts w:cs="Calibri"/>
          <w:color w:val="0070C0"/>
        </w:rPr>
        <w:t xml:space="preserve"> </w:t>
      </w:r>
      <w:r w:rsidRPr="0025524D">
        <w:rPr>
          <w:color w:val="0070C0"/>
        </w:rPr>
        <w:t>[feedback] Esta não é a resposta correta. </w:t>
      </w:r>
      <w:r w:rsidRPr="0025524D">
        <w:rPr>
          <w:rFonts w:cs="Calibri"/>
          <w:color w:val="0070C0"/>
        </w:rPr>
        <w:t>A</w:t>
      </w:r>
      <w:r w:rsidRPr="0025524D">
        <w:rPr>
          <w:rFonts w:cs="Calibri"/>
          <w:color w:val="0070C0"/>
        </w:rPr>
        <w:t xml:space="preserve"> supervisão visa assegurar que os objetivos de auditoria atendam as expectativas das partes interessadas, que o escopo selecionado seja adequado para o alcance dos objetivos pretendidos, que as análises realizadas estejam suportadas por evidências e que o processo de comunicação com a gestão seja adequadamente realizado para que os resultados gerados com o trabalho possam agregar valor à gestão.</w:t>
      </w:r>
    </w:p>
    <w:p w14:paraId="5E4528AC" w14:textId="78F613A6" w:rsidR="00387485" w:rsidRPr="0025524D" w:rsidRDefault="00387485" w:rsidP="00387485">
      <w:pPr>
        <w:rPr>
          <w:color w:val="0070C0"/>
        </w:rPr>
      </w:pPr>
      <w:r w:rsidRPr="0025524D">
        <w:rPr>
          <w:color w:val="0070C0"/>
        </w:rPr>
        <w:lastRenderedPageBreak/>
        <w:t xml:space="preserve">Se o trabalho de auditoria for realizado </w:t>
      </w:r>
      <w:r w:rsidR="00224A65" w:rsidRPr="0025524D">
        <w:rPr>
          <w:color w:val="0070C0"/>
        </w:rPr>
        <w:t>por equipe de auditores com habilidade</w:t>
      </w:r>
      <w:r w:rsidRPr="0025524D">
        <w:rPr>
          <w:color w:val="0070C0"/>
        </w:rPr>
        <w:t xml:space="preserve"> e profi</w:t>
      </w:r>
      <w:r w:rsidR="00224A65" w:rsidRPr="0025524D">
        <w:rPr>
          <w:color w:val="0070C0"/>
        </w:rPr>
        <w:t>ciência, a supervisão não se faz necessária</w:t>
      </w:r>
      <w:r w:rsidR="00B308E3" w:rsidRPr="0025524D">
        <w:rPr>
          <w:color w:val="0070C0"/>
        </w:rPr>
        <w:t xml:space="preserve">, já que coloca em </w:t>
      </w:r>
      <w:r w:rsidR="00BD248A" w:rsidRPr="0025524D">
        <w:rPr>
          <w:color w:val="0070C0"/>
        </w:rPr>
        <w:t>xeque</w:t>
      </w:r>
      <w:r w:rsidR="00B308E3" w:rsidRPr="0025524D">
        <w:rPr>
          <w:color w:val="0070C0"/>
        </w:rPr>
        <w:t xml:space="preserve"> a credibilidade da equipe perante o gestor</w:t>
      </w:r>
      <w:r w:rsidR="00224A65" w:rsidRPr="0025524D">
        <w:rPr>
          <w:color w:val="0070C0"/>
        </w:rPr>
        <w:t>.</w:t>
      </w:r>
      <w:r w:rsidR="00BD248A" w:rsidRPr="0025524D">
        <w:rPr>
          <w:color w:val="0070C0"/>
        </w:rPr>
        <w:t xml:space="preserve"> </w:t>
      </w:r>
      <w:r w:rsidR="00BD248A" w:rsidRPr="0025524D">
        <w:rPr>
          <w:color w:val="0070C0"/>
        </w:rPr>
        <w:t>[feedback] Esta não é a resposta correta. </w:t>
      </w:r>
      <w:r w:rsidR="00BD248A" w:rsidRPr="0025524D">
        <w:rPr>
          <w:rFonts w:cs="Calibri"/>
          <w:color w:val="0070C0"/>
        </w:rPr>
        <w:t>A</w:t>
      </w:r>
      <w:r w:rsidR="00BD248A" w:rsidRPr="0025524D">
        <w:rPr>
          <w:rFonts w:cs="Calibri"/>
          <w:color w:val="0070C0"/>
        </w:rPr>
        <w:t xml:space="preserve"> supervisão visa assegurar que os objetivos de auditoria atendam as expectativas das partes interessadas, que o escopo selecionado seja adequado para o alcance dos objetivos pretendidos, que as análises realizadas estejam suportadas por evidências e que o processo de comunicação com a gestão seja adequadamente realizado para que os resultados gerados com o trabalho possam agregar valor à gestão.</w:t>
      </w:r>
    </w:p>
    <w:p w14:paraId="6FFFAE57" w14:textId="77777777" w:rsidR="00826E8B" w:rsidRDefault="00826E8B"/>
    <w:p w14:paraId="49B79B6F" w14:textId="77777777" w:rsidR="00826E8B" w:rsidRPr="00826E8B" w:rsidRDefault="00826E8B" w:rsidP="00826E8B">
      <w:pPr>
        <w:rPr>
          <w:b/>
          <w:bCs/>
        </w:rPr>
      </w:pPr>
      <w:r w:rsidRPr="00826E8B">
        <w:rPr>
          <w:b/>
          <w:bCs/>
        </w:rPr>
        <w:t>Tipos de Evidências</w:t>
      </w:r>
    </w:p>
    <w:p w14:paraId="76D6498D" w14:textId="22D0FA32" w:rsidR="00826E8B" w:rsidRPr="004F5747" w:rsidRDefault="00826E8B">
      <w:pPr>
        <w:rPr>
          <w:strike/>
        </w:rPr>
      </w:pPr>
      <w:r w:rsidRPr="004F5747">
        <w:rPr>
          <w:strike/>
        </w:rPr>
        <w:t xml:space="preserve">1. Qual das opções a seguir melhor descreve </w:t>
      </w:r>
      <w:r w:rsidRPr="004F5747">
        <w:rPr>
          <w:strike/>
          <w:color w:val="FF0000"/>
        </w:rPr>
        <w:t>o tipo</w:t>
      </w:r>
      <w:r w:rsidRPr="004F5747">
        <w:rPr>
          <w:strike/>
          <w:color w:val="0070C0"/>
        </w:rPr>
        <w:t xml:space="preserve"> </w:t>
      </w:r>
      <w:r w:rsidRPr="004F5747">
        <w:rPr>
          <w:strike/>
        </w:rPr>
        <w:t>de evidência mais confiável?</w:t>
      </w:r>
    </w:p>
    <w:p w14:paraId="2BAF0D33" w14:textId="72FBFFC2" w:rsidR="00826E8B" w:rsidRPr="004F5747" w:rsidRDefault="00826E8B">
      <w:pPr>
        <w:rPr>
          <w:strike/>
        </w:rPr>
      </w:pPr>
      <w:r w:rsidRPr="004F5747">
        <w:rPr>
          <w:strike/>
        </w:rPr>
        <w:t>Evidência testemunhal, pois é fornecida diretamente por terceiros, aumentando sua credibilidade. [feedback] Esta não é a alternativa correta. O conhecimento pessoal do auditor, obtido por meio de exames físicos e observação direta, é considerado uma das evidências mais confiáveis, desde que os erros de observação sejam minimizados. A experiência do auditor em observar diretamente os processos auditados contribui para a credibilidade das conclusões.</w:t>
      </w:r>
    </w:p>
    <w:p w14:paraId="2554A8EE" w14:textId="66FA0B5C" w:rsidR="00826E8B" w:rsidRPr="004F5747" w:rsidRDefault="00826E8B">
      <w:pPr>
        <w:rPr>
          <w:strike/>
        </w:rPr>
      </w:pPr>
      <w:r w:rsidRPr="004F5747">
        <w:rPr>
          <w:strike/>
        </w:rPr>
        <w:t xml:space="preserve">Evidência interna, já que </w:t>
      </w:r>
      <w:r w:rsidRPr="004F5747">
        <w:rPr>
          <w:strike/>
          <w:color w:val="FF0000"/>
        </w:rPr>
        <w:t>é mais fácil de ser obtida e costuma ser usada com frequência nas auditorias</w:t>
      </w:r>
      <w:r w:rsidRPr="004F5747">
        <w:rPr>
          <w:strike/>
        </w:rPr>
        <w:t>. [feedback] Esta não é a alternativa correta. O conhecimento pessoal do auditor, obtido por meio de exames físicos e observação direta, é considerado uma das evidências mais confiáveis, desde que os erros de observação sejam minimizados. A experiência do auditor em observar diretamente os processos auditados contribui para a credibilidade das conclusões.</w:t>
      </w:r>
    </w:p>
    <w:p w14:paraId="53EA9FE7" w14:textId="498F84FE" w:rsidR="00826E8B" w:rsidRPr="004F5747" w:rsidRDefault="00826E8B">
      <w:pPr>
        <w:rPr>
          <w:strike/>
          <w:color w:val="4EA72E" w:themeColor="accent6"/>
        </w:rPr>
      </w:pPr>
      <w:r w:rsidRPr="004F5747">
        <w:rPr>
          <w:strike/>
          <w:color w:val="4EA72E" w:themeColor="accent6"/>
        </w:rPr>
        <w:t>Conhecimento pessoal do auditor, proveniente de exames físicos e observação direta, desde que minimizados os erros de observação. [feedback] O conhecimento pessoal do auditor, obtido por meio de exames físicos e observação direta, é considerado uma das evidências mais confiáveis, desde que os erros de observação sejam minimizados. A experiência do auditor em observar diretamente os processos auditados contribui para a credibilidade das conclusões.</w:t>
      </w:r>
    </w:p>
    <w:p w14:paraId="55B3E653" w14:textId="5D4BE577" w:rsidR="00826E8B" w:rsidRPr="004F5747" w:rsidRDefault="00826E8B">
      <w:pPr>
        <w:rPr>
          <w:strike/>
        </w:rPr>
      </w:pPr>
      <w:r w:rsidRPr="004F5747">
        <w:rPr>
          <w:strike/>
        </w:rPr>
        <w:t xml:space="preserve">Evidência contraditória, pois desafia a validade da evidência primária, exigindo mais verificações. [feedback] Esta não é a alternativa correta. O conhecimento pessoal do auditor, obtido por meio de exames físicos e observação direta, é considerado uma das evidências mais confiáveis, desde que os erros de observação sejam minimizados. A experiência do auditor em observar </w:t>
      </w:r>
      <w:r w:rsidRPr="004F5747">
        <w:rPr>
          <w:strike/>
        </w:rPr>
        <w:lastRenderedPageBreak/>
        <w:t>diretamente os processos auditados contribui para a credibilidade das conclusões.</w:t>
      </w:r>
    </w:p>
    <w:p w14:paraId="3B6B9D60" w14:textId="77777777" w:rsidR="004F5747" w:rsidRDefault="004F5747"/>
    <w:p w14:paraId="38CFF805" w14:textId="3B7673F9" w:rsidR="004F5747" w:rsidRPr="00E22EB9" w:rsidRDefault="005A37F0" w:rsidP="00E22EB9">
      <w:pPr>
        <w:rPr>
          <w:rFonts w:cs="Calibri"/>
          <w:color w:val="0070C0"/>
        </w:rPr>
      </w:pPr>
      <w:r w:rsidRPr="00E22EB9">
        <w:rPr>
          <w:rFonts w:cs="Calibri"/>
          <w:color w:val="0070C0"/>
        </w:rPr>
        <w:t xml:space="preserve">1. </w:t>
      </w:r>
      <w:r w:rsidR="004F5747" w:rsidRPr="00E22EB9">
        <w:rPr>
          <w:rFonts w:cs="Calibri"/>
          <w:color w:val="0070C0"/>
        </w:rPr>
        <w:t xml:space="preserve">Quanto à natureza, as evidências de auditoria podem ser classificadas em </w:t>
      </w:r>
      <w:r w:rsidRPr="00E22EB9">
        <w:rPr>
          <w:rFonts w:cs="Calibri"/>
          <w:color w:val="0070C0"/>
        </w:rPr>
        <w:t>física, testemunhal, analítica e documental</w:t>
      </w:r>
      <w:r w:rsidRPr="00E22EB9">
        <w:rPr>
          <w:rFonts w:cs="Calibri"/>
          <w:color w:val="0070C0"/>
        </w:rPr>
        <w:t>. Qual opção melhor descreve a evidência testemunhal:</w:t>
      </w:r>
    </w:p>
    <w:p w14:paraId="02ACF633" w14:textId="2D03C8A2" w:rsidR="00E22EB9" w:rsidRPr="00E22EB9" w:rsidRDefault="005A37F0" w:rsidP="00E22EB9">
      <w:pPr>
        <w:rPr>
          <w:rFonts w:cs="Calibri"/>
          <w:color w:val="0070C0"/>
        </w:rPr>
      </w:pPr>
      <w:r w:rsidRPr="00E22EB9">
        <w:rPr>
          <w:rFonts w:cs="Calibri"/>
          <w:color w:val="0070C0"/>
        </w:rPr>
        <w:t xml:space="preserve">É </w:t>
      </w:r>
      <w:r w:rsidRPr="00E22EB9">
        <w:rPr>
          <w:rFonts w:cs="Calibri"/>
          <w:color w:val="0070C0"/>
        </w:rPr>
        <w:t>obtida por meio da técnica</w:t>
      </w:r>
      <w:r w:rsidRPr="00E22EB9">
        <w:rPr>
          <w:rFonts w:cs="Calibri"/>
          <w:color w:val="0070C0"/>
        </w:rPr>
        <w:t xml:space="preserve"> </w:t>
      </w:r>
      <w:r w:rsidRPr="00E22EB9">
        <w:rPr>
          <w:rFonts w:cs="Calibri"/>
          <w:color w:val="0070C0"/>
        </w:rPr>
        <w:t>de observação direta. Constitu</w:t>
      </w:r>
      <w:r w:rsidRPr="00E22EB9">
        <w:rPr>
          <w:rFonts w:cs="Calibri"/>
          <w:color w:val="0070C0"/>
        </w:rPr>
        <w:t xml:space="preserve">i </w:t>
      </w:r>
      <w:r w:rsidRPr="00E22EB9">
        <w:rPr>
          <w:rFonts w:cs="Calibri"/>
          <w:color w:val="0070C0"/>
        </w:rPr>
        <w:t xml:space="preserve">exemplo dessa evidência a observação de alguma atividade desenvolvida por funcionários da área auditada. </w:t>
      </w:r>
      <w:r w:rsidR="00E22EB9" w:rsidRPr="00E22EB9">
        <w:rPr>
          <w:rFonts w:cs="Calibri"/>
          <w:color w:val="0070C0"/>
        </w:rPr>
        <w:t>[feedback] Esta não é a resposta correta. </w:t>
      </w:r>
      <w:r w:rsidR="00E22EB9" w:rsidRPr="00E22EB9">
        <w:rPr>
          <w:rFonts w:cs="Calibri"/>
          <w:color w:val="0070C0"/>
        </w:rPr>
        <w:t xml:space="preserve">A </w:t>
      </w:r>
      <w:r w:rsidR="00E22EB9" w:rsidRPr="00E22EB9">
        <w:rPr>
          <w:rFonts w:cs="Calibri"/>
          <w:color w:val="0070C0"/>
        </w:rPr>
        <w:t>evidência testemunhal</w:t>
      </w:r>
      <w:r w:rsidR="00E22EB9" w:rsidRPr="00E22EB9">
        <w:rPr>
          <w:rFonts w:cs="Calibri"/>
          <w:color w:val="0070C0"/>
        </w:rPr>
        <w:t xml:space="preserve"> é</w:t>
      </w:r>
      <w:r w:rsidR="00E22EB9" w:rsidRPr="00E22EB9">
        <w:rPr>
          <w:rFonts w:cs="Calibri"/>
          <w:color w:val="0070C0"/>
        </w:rPr>
        <w:t xml:space="preserve"> constituída por informações prestadas por terceiros, por meio de declarações verbais ou escritas ou, ainda, por informações colhidas por meio de técnica de entrevista ou questionário. Sempre que possível, devem ser corroboradas por outras formas de informação, de modo a torná-las mais convincentes. Os auditores internos devem utilizar o ceticismo profissional em relação a esse tipo de evidência, pois tende a ser não conclusivo e pode ser influenciável por questões de momento e por interesses pessoais.</w:t>
      </w:r>
    </w:p>
    <w:p w14:paraId="652633F4" w14:textId="14C4200A" w:rsidR="005A37F0" w:rsidRPr="00E22EB9" w:rsidRDefault="005A37F0" w:rsidP="00E22EB9">
      <w:pPr>
        <w:rPr>
          <w:color w:val="4EA72E" w:themeColor="accent6"/>
        </w:rPr>
      </w:pPr>
      <w:r w:rsidRPr="00E22EB9">
        <w:rPr>
          <w:color w:val="4EA72E" w:themeColor="accent6"/>
        </w:rPr>
        <w:t xml:space="preserve">É </w:t>
      </w:r>
      <w:r w:rsidRPr="00E22EB9">
        <w:rPr>
          <w:color w:val="4EA72E" w:themeColor="accent6"/>
        </w:rPr>
        <w:t xml:space="preserve">constituída por informações prestadas por terceiros, por meio de declarações verbais ou escritas ou, ainda, por informações colhidas por meio de técnica de entrevista ou questionário. </w:t>
      </w:r>
      <w:r w:rsidR="00E22EB9" w:rsidRPr="00E22EB9">
        <w:rPr>
          <w:color w:val="4EA72E" w:themeColor="accent6"/>
        </w:rPr>
        <w:t>[feedback] A evidência testemunhal é constituída por informações prestadas por terceiros, por meio de declarações verbais ou escritas ou, ainda, por informações colhidas por meio de técnica de entrevista ou questionário. Sempre que possível, devem ser corroboradas por outras formas de informação, de modo a torná-las mais convincentes. Os auditores internos devem utilizar o ceticismo profissional em relação a esse tipo de evidência, pois tende a ser não conclusivo e pode ser influenciável por questões de momento e por interesses pessoais.</w:t>
      </w:r>
    </w:p>
    <w:p w14:paraId="0166C5C1" w14:textId="430DE265" w:rsidR="005A37F0" w:rsidRPr="00E22EB9" w:rsidRDefault="005A37F0" w:rsidP="00E22EB9">
      <w:pPr>
        <w:rPr>
          <w:rFonts w:cs="Calibri"/>
          <w:color w:val="0070C0"/>
        </w:rPr>
      </w:pPr>
      <w:r w:rsidRPr="00E22EB9">
        <w:rPr>
          <w:rFonts w:cs="Calibri"/>
          <w:color w:val="0070C0"/>
        </w:rPr>
        <w:t>C</w:t>
      </w:r>
      <w:r w:rsidRPr="00E22EB9">
        <w:rPr>
          <w:rFonts w:cs="Calibri"/>
          <w:color w:val="0070C0"/>
        </w:rPr>
        <w:t>onsiste na verificação das inter-relações entre dados</w:t>
      </w:r>
      <w:r w:rsidRPr="00E22EB9">
        <w:rPr>
          <w:rFonts w:cs="Calibri"/>
          <w:color w:val="0070C0"/>
        </w:rPr>
        <w:t xml:space="preserve"> por meio de</w:t>
      </w:r>
      <w:r w:rsidRPr="00E22EB9">
        <w:rPr>
          <w:rFonts w:cs="Calibri"/>
          <w:color w:val="0070C0"/>
        </w:rPr>
        <w:t xml:space="preserve"> amostragem, </w:t>
      </w:r>
      <w:r w:rsidRPr="00E22EB9">
        <w:rPr>
          <w:rFonts w:cs="Calibri"/>
          <w:color w:val="0070C0"/>
        </w:rPr>
        <w:t xml:space="preserve">de </w:t>
      </w:r>
      <w:r w:rsidRPr="00E22EB9">
        <w:rPr>
          <w:rFonts w:cs="Calibri"/>
          <w:color w:val="0070C0"/>
        </w:rPr>
        <w:t xml:space="preserve">técnicas de auditoria assistidas por computador, </w:t>
      </w:r>
      <w:r w:rsidRPr="00E22EB9">
        <w:rPr>
          <w:rFonts w:cs="Calibri"/>
          <w:color w:val="0070C0"/>
        </w:rPr>
        <w:t>de</w:t>
      </w:r>
      <w:r w:rsidRPr="00E22EB9">
        <w:rPr>
          <w:rFonts w:cs="Calibri"/>
          <w:color w:val="0070C0"/>
        </w:rPr>
        <w:t xml:space="preserve"> conciliação e </w:t>
      </w:r>
      <w:r w:rsidRPr="00E22EB9">
        <w:rPr>
          <w:rFonts w:cs="Calibri"/>
          <w:color w:val="0070C0"/>
        </w:rPr>
        <w:t>de</w:t>
      </w:r>
      <w:r w:rsidRPr="00E22EB9">
        <w:rPr>
          <w:rFonts w:cs="Calibri"/>
          <w:color w:val="0070C0"/>
        </w:rPr>
        <w:t xml:space="preserve"> revisão analítica.</w:t>
      </w:r>
      <w:r w:rsidR="00E22EB9" w:rsidRPr="00E22EB9">
        <w:rPr>
          <w:rFonts w:cs="Calibri"/>
          <w:color w:val="0070C0"/>
        </w:rPr>
        <w:t xml:space="preserve"> </w:t>
      </w:r>
      <w:r w:rsidR="00E22EB9" w:rsidRPr="00E22EB9">
        <w:rPr>
          <w:rFonts w:cs="Calibri"/>
          <w:color w:val="0070C0"/>
        </w:rPr>
        <w:t>[feedback] Esta não é a resposta correta. A evidência testemunhal é constituída por informações prestadas por terceiros, por meio de declarações verbais ou escritas ou, ainda, por informações colhidas por meio de técnica de entrevista ou questionário. Sempre que possível, devem ser corroboradas por outras formas de informação, de modo a torná-las mais convincentes. Os auditores internos devem utilizar o ceticismo profissional em relação a esse tipo de evidência, pois tende a ser não conclusivo e pode ser influenciável por questões de momento e por interesses pessoais.</w:t>
      </w:r>
    </w:p>
    <w:p w14:paraId="0749D79B" w14:textId="77777777" w:rsidR="005A37F0" w:rsidRPr="00E22EB9" w:rsidRDefault="005A37F0" w:rsidP="00E22EB9">
      <w:pPr>
        <w:rPr>
          <w:rFonts w:cs="Calibri"/>
          <w:color w:val="0070C0"/>
        </w:rPr>
      </w:pPr>
    </w:p>
    <w:p w14:paraId="1D4E07E4" w14:textId="06B31077" w:rsidR="005A37F0" w:rsidRPr="00E22EB9" w:rsidRDefault="005A37F0" w:rsidP="00E22EB9">
      <w:pPr>
        <w:rPr>
          <w:rFonts w:cs="Calibri"/>
          <w:color w:val="0070C0"/>
        </w:rPr>
      </w:pPr>
      <w:r w:rsidRPr="00E22EB9">
        <w:rPr>
          <w:rFonts w:cs="Calibri"/>
          <w:color w:val="0070C0"/>
        </w:rPr>
        <w:lastRenderedPageBreak/>
        <w:t>É o</w:t>
      </w:r>
      <w:r w:rsidRPr="00E22EB9">
        <w:rPr>
          <w:rFonts w:cs="Calibri"/>
          <w:color w:val="0070C0"/>
        </w:rPr>
        <w:t>btida de fontes externas à organização</w:t>
      </w:r>
      <w:r w:rsidRPr="00E22EB9">
        <w:rPr>
          <w:rFonts w:cs="Calibri"/>
          <w:color w:val="0070C0"/>
        </w:rPr>
        <w:t xml:space="preserve"> por meio de </w:t>
      </w:r>
      <w:r w:rsidRPr="00E22EB9">
        <w:rPr>
          <w:rFonts w:cs="Calibri"/>
          <w:color w:val="0070C0"/>
        </w:rPr>
        <w:t>relatórios, memorandos, atas, contratos, ofícios e demais documentos que contenham alguma informação comprobatória</w:t>
      </w:r>
      <w:r w:rsidRPr="00E22EB9">
        <w:rPr>
          <w:rFonts w:cs="Calibri"/>
          <w:color w:val="0070C0"/>
        </w:rPr>
        <w:t>.</w:t>
      </w:r>
      <w:r w:rsidR="00E22EB9" w:rsidRPr="00E22EB9">
        <w:rPr>
          <w:rFonts w:cs="Calibri"/>
          <w:color w:val="0070C0"/>
        </w:rPr>
        <w:t xml:space="preserve"> </w:t>
      </w:r>
      <w:r w:rsidR="00E22EB9" w:rsidRPr="00E22EB9">
        <w:rPr>
          <w:rFonts w:cs="Calibri"/>
          <w:color w:val="0070C0"/>
        </w:rPr>
        <w:t>[feedback] Esta não é a resposta correta. A evidência testemunhal é constituída por informações prestadas por terceiros, por meio de declarações verbais ou escritas ou, ainda, por informações colhidas por meio de técnica de entrevista ou questionário. Sempre que possível, devem ser corroboradas por outras formas de informação, de modo a torná-las mais convincentes. Os auditores internos devem utilizar o ceticismo profissional em relação a esse tipo de evidência, pois tende a ser não conclusivo e pode ser influenciável por questões de momento e por interesses pessoais.</w:t>
      </w:r>
    </w:p>
    <w:p w14:paraId="20CC901A" w14:textId="77777777" w:rsidR="004F5747" w:rsidRDefault="004F5747"/>
    <w:p w14:paraId="2D594EAD" w14:textId="7D8B981D" w:rsidR="00826E8B" w:rsidRDefault="00826E8B">
      <w:r>
        <w:t xml:space="preserve">2. </w:t>
      </w:r>
      <w:r w:rsidRPr="00826E8B">
        <w:t>Sobre as fontes de evidências, qual afirmação é correta?</w:t>
      </w:r>
    </w:p>
    <w:p w14:paraId="0B0B2EFF" w14:textId="1BF7D05E" w:rsidR="00826E8B" w:rsidRDefault="00826E8B">
      <w:r w:rsidRPr="00826E8B">
        <w:t>A evidência externa é sempre mais confiável do que a evidência interna, independentemente da fonte. [feedback] Esta não é a resposta correta. As evidências justapostas baseiam-se na consistência entre diferentes partes de uma informação. Sua confiabilidade depende do grau de consistência observado, tornando essa evidência persuasiva quando as informações corroboram entre si.</w:t>
      </w:r>
    </w:p>
    <w:p w14:paraId="4694B567" w14:textId="7758C49C" w:rsidR="00826E8B" w:rsidRPr="008730A6" w:rsidRDefault="00826E8B">
      <w:pPr>
        <w:rPr>
          <w:color w:val="4EA72E" w:themeColor="accent6"/>
        </w:rPr>
      </w:pPr>
      <w:r w:rsidRPr="008730A6">
        <w:rPr>
          <w:color w:val="4EA72E" w:themeColor="accent6"/>
        </w:rPr>
        <w:t>Evidências justapostas derivam da consistência entre diferentes partes de uma informação, e sua confiabilidade depende do grau de consistência. [feedback] As evidências justapostas baseiam-se na consistência entre diferentes partes de uma informação. Sua confiabilidade depende do grau de consistência observado, tornando essa evidência persuasiva quando as informações corroboram entre si.</w:t>
      </w:r>
    </w:p>
    <w:p w14:paraId="795146A0" w14:textId="77777777" w:rsidR="00C63161" w:rsidRDefault="00826E8B">
      <w:r w:rsidRPr="00826E8B">
        <w:t>A evidência interna é mais persuasiva do que a externa, uma vez que está mais relacionada com a área auditada. [feedback] Esta não é a resposta correta. As evidências justapostas baseiam-se na consistência entre diferentes partes de uma informação. Sua confiabilidade depende do grau de consistência observado, tornando essa evidência persuasiva quando as informações corroboram entre si.</w:t>
      </w:r>
      <w:r w:rsidRPr="00826E8B">
        <w:br/>
      </w:r>
    </w:p>
    <w:p w14:paraId="6F9525F9" w14:textId="32517063" w:rsidR="008730A6" w:rsidRDefault="008730A6">
      <w:r w:rsidRPr="008730A6">
        <w:t>Evidência primária é a mais confiável, pois é obtida diretamente de fontes externas, como terceiros independentes. [feedback] Esta não é a resposta correta. As evidências justapostas baseiam-se na consistência entre diferentes partes de uma informação. Sua confiabilidade depende do grau de consistência observado, tornando essa evidência persuasiva quando as informações corroboram entre si.</w:t>
      </w:r>
    </w:p>
    <w:p w14:paraId="448B1A79" w14:textId="3AC43A45" w:rsidR="008730A6" w:rsidRDefault="008730A6">
      <w:r>
        <w:t xml:space="preserve">3. </w:t>
      </w:r>
      <w:r w:rsidRPr="008730A6">
        <w:t>Em que situação uma evidência circunstancial pode ser útil para o auditor?</w:t>
      </w:r>
    </w:p>
    <w:p w14:paraId="2C8B70DC" w14:textId="3429DB97" w:rsidR="008730A6" w:rsidRDefault="008730A6">
      <w:r w:rsidRPr="008730A6">
        <w:t xml:space="preserve">Quando há uma relação direta entre o fato observado e o fato que se deseja comprovar, eliminando a necessidade de outras evidências. [feedback] Esta não é </w:t>
      </w:r>
      <w:r w:rsidRPr="008730A6">
        <w:lastRenderedPageBreak/>
        <w:t>a resposta correta. A evidência circunstancial, também conhecida como indício, demonstra um fato que pode levar a outro, mas não é suficiente para sustentar um achado por si só. Ela é útil para direcionar o auditor, mas deve ser complementada por outras evidências mais conclusivas para formar uma opinião segura.</w:t>
      </w:r>
    </w:p>
    <w:p w14:paraId="1DFB7C62" w14:textId="59C7D52A" w:rsidR="008730A6" w:rsidRDefault="008730A6">
      <w:r w:rsidRPr="008730A6">
        <w:t>Quando serve como prova absoluta de um fato, sendo obtida após uma investigação detalhada e demorada. [feedback] Esta não é a resposta correta. A evidência circunstancial, também conhecida como indício, demonstra um fato que pode levar a outro, mas não é suficiente para sustentar um achado por si só. Ela é útil para direcionar o auditor, mas deve ser complementada por outras evidências mais conclusivas para formar uma opinião segura.</w:t>
      </w:r>
    </w:p>
    <w:p w14:paraId="5A93A18B" w14:textId="131B7BBD" w:rsidR="008730A6" w:rsidRDefault="008730A6">
      <w:r w:rsidRPr="008B0C89">
        <w:rPr>
          <w:color w:val="FF0000"/>
        </w:rPr>
        <w:t xml:space="preserve">Quando fornecida </w:t>
      </w:r>
      <w:r w:rsidRPr="00BB009D">
        <w:rPr>
          <w:strike/>
          <w:color w:val="FF0000"/>
        </w:rPr>
        <w:t>diretamente</w:t>
      </w:r>
      <w:r w:rsidRPr="008B0C89">
        <w:rPr>
          <w:color w:val="FF0000"/>
        </w:rPr>
        <w:t xml:space="preserve"> </w:t>
      </w:r>
      <w:r w:rsidR="00BB009D">
        <w:rPr>
          <w:color w:val="FF0000"/>
        </w:rPr>
        <w:t xml:space="preserve">exclusivamente </w:t>
      </w:r>
      <w:r w:rsidRPr="008B0C89">
        <w:rPr>
          <w:color w:val="FF0000"/>
        </w:rPr>
        <w:t xml:space="preserve">por terceiros, sendo </w:t>
      </w:r>
      <w:r w:rsidRPr="00FC6A38">
        <w:rPr>
          <w:strike/>
          <w:color w:val="FF0000"/>
        </w:rPr>
        <w:t>necessária para confirmar uma evidência primária</w:t>
      </w:r>
      <w:r w:rsidRPr="008B0C89">
        <w:rPr>
          <w:color w:val="FF0000"/>
        </w:rPr>
        <w:t>.</w:t>
      </w:r>
      <w:r w:rsidR="00FC6A38">
        <w:rPr>
          <w:color w:val="FF0000"/>
        </w:rPr>
        <w:t xml:space="preserve"> </w:t>
      </w:r>
      <w:r w:rsidR="00FC6A38" w:rsidRPr="00FC6A38">
        <w:rPr>
          <w:color w:val="0070C0"/>
        </w:rPr>
        <w:t>suficiente para sustentar o achado.</w:t>
      </w:r>
      <w:r w:rsidRPr="00FC6A38">
        <w:rPr>
          <w:color w:val="0070C0"/>
        </w:rPr>
        <w:t xml:space="preserve"> </w:t>
      </w:r>
      <w:r w:rsidRPr="008730A6">
        <w:t>[feedback] Esta não é a resposta correta. A evidência circunstancial, também conhecida como indício, demonstra um fato que pode levar a outro, mas não é suficiente para sustentar um achado por si só. Ela é útil para direcionar o auditor, mas deve ser complementada por outras evidências mais conclusivas para formar uma opinião segura.</w:t>
      </w:r>
    </w:p>
    <w:p w14:paraId="0F3E5EDE" w14:textId="6A883C5F" w:rsidR="008730A6" w:rsidRDefault="008730A6">
      <w:pPr>
        <w:rPr>
          <w:color w:val="4EA72E" w:themeColor="accent6"/>
        </w:rPr>
      </w:pPr>
      <w:r w:rsidRPr="008730A6">
        <w:rPr>
          <w:color w:val="4EA72E" w:themeColor="accent6"/>
        </w:rPr>
        <w:t>Quando demonstra um fato que pode levar a outro fato, sem, no entanto, ser suficiente para sustentar um achado. [feedback] A evidência circunstancial, também conhecida como indício, demonstra um fato que pode levar a outro, mas não é suficiente para sustentar um achado por si só. Ela é útil para direcionar o auditor, mas deve ser complementada por outras evidências mais conclusivas para formar uma opinião segura.</w:t>
      </w:r>
    </w:p>
    <w:p w14:paraId="03AD2602" w14:textId="77777777" w:rsidR="008730A6" w:rsidRDefault="008730A6">
      <w:pPr>
        <w:rPr>
          <w:color w:val="4EA72E" w:themeColor="accent6"/>
        </w:rPr>
      </w:pPr>
    </w:p>
    <w:p w14:paraId="19F057A0" w14:textId="77777777" w:rsidR="008730A6" w:rsidRPr="008730A6" w:rsidRDefault="008730A6" w:rsidP="008730A6">
      <w:pPr>
        <w:rPr>
          <w:b/>
          <w:bCs/>
        </w:rPr>
      </w:pPr>
      <w:r w:rsidRPr="008730A6">
        <w:rPr>
          <w:b/>
          <w:bCs/>
        </w:rPr>
        <w:t>Atributos das evidências</w:t>
      </w:r>
    </w:p>
    <w:p w14:paraId="6E167AD6" w14:textId="3017A680" w:rsidR="008730A6" w:rsidRDefault="008730A6" w:rsidP="00AF7F41">
      <w:pPr>
        <w:jc w:val="both"/>
      </w:pPr>
      <w:r w:rsidRPr="008730A6">
        <w:t xml:space="preserve">1. </w:t>
      </w:r>
      <w:r w:rsidR="00AF7F41" w:rsidRPr="00AF7F41">
        <w:rPr>
          <w:rFonts w:cs="Calibri"/>
          <w:color w:val="0070C0"/>
        </w:rPr>
        <w:t xml:space="preserve">Para apoiar os achados e as conclusões de auditoria é imprescindível que as evidências de auditoria sejam dotadas de atributos como </w:t>
      </w:r>
      <w:r w:rsidR="00AF7F41" w:rsidRPr="00AF7F41">
        <w:rPr>
          <w:rFonts w:cs="Calibri"/>
          <w:b/>
          <w:bCs/>
          <w:color w:val="0070C0"/>
        </w:rPr>
        <w:t>adequação</w:t>
      </w:r>
      <w:r w:rsidR="00AF7F41" w:rsidRPr="00AF7F41">
        <w:rPr>
          <w:rFonts w:cs="Calibri"/>
          <w:color w:val="0070C0"/>
        </w:rPr>
        <w:t xml:space="preserve"> e </w:t>
      </w:r>
      <w:r w:rsidR="00AF7F41" w:rsidRPr="00AF7F41">
        <w:rPr>
          <w:rFonts w:cs="Calibri"/>
          <w:b/>
          <w:bCs/>
          <w:color w:val="0070C0"/>
        </w:rPr>
        <w:t>suficiência</w:t>
      </w:r>
      <w:r w:rsidR="00AF7F41" w:rsidRPr="00AF7F41">
        <w:rPr>
          <w:rFonts w:cs="Calibri"/>
          <w:color w:val="0070C0"/>
        </w:rPr>
        <w:t>.</w:t>
      </w:r>
      <w:r w:rsidR="00AF7F41" w:rsidRPr="00AF7F41">
        <w:rPr>
          <w:rFonts w:cs="Calibri"/>
          <w:color w:val="0070C0"/>
        </w:rPr>
        <w:t xml:space="preserve"> </w:t>
      </w:r>
      <w:r w:rsidRPr="00AF7F41">
        <w:t>Qual das seguintes características está relacionada à adequação das evidências de auditoria?</w:t>
      </w:r>
    </w:p>
    <w:p w14:paraId="793B5813" w14:textId="0E4BAB76" w:rsidR="008730A6" w:rsidRDefault="008730A6">
      <w:r w:rsidRPr="008730A6">
        <w:t>A quantidade de evidências obtidas durante o processo de auditoria. [feedback] Esta não é a resposta correta. A adequação das evidências de auditoria está diretamente relacionada à sua relevância em relação aos objetivos e ao escopo do trabalho. Isso significa que as evidências coletadas devem ser apropriadas para fundamentar as conclusões da auditoria e direcionar as decisões corretamente. </w:t>
      </w:r>
    </w:p>
    <w:p w14:paraId="4242C18E" w14:textId="2C862798" w:rsidR="008730A6" w:rsidRPr="008730A6" w:rsidRDefault="008730A6">
      <w:pPr>
        <w:rPr>
          <w:color w:val="4EA72E" w:themeColor="accent6"/>
        </w:rPr>
      </w:pPr>
      <w:r w:rsidRPr="008730A6">
        <w:rPr>
          <w:color w:val="4EA72E" w:themeColor="accent6"/>
        </w:rPr>
        <w:t xml:space="preserve">A relação direta das evidências com os objetivos e o escopo da auditoria. [feedback] A adequação das evidências de auditoria está diretamente relacionada à sua relevância em relação aos objetivos e ao escopo do trabalho. Isso significa </w:t>
      </w:r>
      <w:r w:rsidRPr="008730A6">
        <w:rPr>
          <w:color w:val="4EA72E" w:themeColor="accent6"/>
        </w:rPr>
        <w:lastRenderedPageBreak/>
        <w:t>que as evidências coletadas devem ser apropriadas para fundamentar as conclusões da auditoria e direcionar as decisões corretamente.</w:t>
      </w:r>
    </w:p>
    <w:p w14:paraId="5E2BB282" w14:textId="5C2D7419" w:rsidR="008730A6" w:rsidRDefault="008730A6">
      <w:r w:rsidRPr="008B0C89">
        <w:rPr>
          <w:color w:val="FF0000"/>
        </w:rPr>
        <w:t xml:space="preserve">A </w:t>
      </w:r>
      <w:r w:rsidRPr="00AF7F41">
        <w:rPr>
          <w:strike/>
          <w:color w:val="FF0000"/>
        </w:rPr>
        <w:t>capacidade das evidências de suportar as conclusões da auditoria</w:t>
      </w:r>
      <w:r w:rsidR="00AF7F41">
        <w:rPr>
          <w:color w:val="0070C0"/>
        </w:rPr>
        <w:t xml:space="preserve"> </w:t>
      </w:r>
      <w:r w:rsidR="00AF7F41" w:rsidRPr="00AF7F41">
        <w:rPr>
          <w:color w:val="0070C0"/>
        </w:rPr>
        <w:t>quantidade de fontes consultadas para se obter a</w:t>
      </w:r>
      <w:r w:rsidR="00AF7F41">
        <w:rPr>
          <w:color w:val="0070C0"/>
        </w:rPr>
        <w:t>s</w:t>
      </w:r>
      <w:r w:rsidR="00AF7F41" w:rsidRPr="00AF7F41">
        <w:rPr>
          <w:color w:val="0070C0"/>
        </w:rPr>
        <w:t xml:space="preserve"> evidência</w:t>
      </w:r>
      <w:r w:rsidR="00AF7F41">
        <w:rPr>
          <w:color w:val="0070C0"/>
        </w:rPr>
        <w:t>s</w:t>
      </w:r>
      <w:r w:rsidRPr="00AF7F41">
        <w:rPr>
          <w:color w:val="0070C0"/>
        </w:rPr>
        <w:t>.</w:t>
      </w:r>
      <w:r w:rsidRPr="008B0C89">
        <w:rPr>
          <w:color w:val="FF0000"/>
        </w:rPr>
        <w:t xml:space="preserve"> </w:t>
      </w:r>
      <w:r w:rsidRPr="008B0C89">
        <w:t>[</w:t>
      </w:r>
      <w:r w:rsidRPr="008730A6">
        <w:t>feedback] Esta não é a resposta correta. A adequação das evidências de auditoria está diretamente relacionada à sua relevância em relação aos objetivos e ao escopo do trabalho. Isso significa que as evidências coletadas devem ser apropriadas para fundamentar as conclusões da auditoria e direcionar as decisões corretamente.</w:t>
      </w:r>
    </w:p>
    <w:p w14:paraId="760F5497" w14:textId="3D1B3A04" w:rsidR="008730A6" w:rsidRDefault="008730A6">
      <w:r w:rsidRPr="008730A6">
        <w:t>O custo</w:t>
      </w:r>
      <w:r w:rsidRPr="00AF7F41">
        <w:rPr>
          <w:strike/>
          <w:color w:val="FF0000"/>
        </w:rPr>
        <w:t>-benefício de obter as</w:t>
      </w:r>
      <w:r w:rsidRPr="00AF7F41">
        <w:rPr>
          <w:color w:val="FF0000"/>
        </w:rPr>
        <w:t xml:space="preserve"> </w:t>
      </w:r>
      <w:r w:rsidR="00E223D9">
        <w:rPr>
          <w:color w:val="0070C0"/>
        </w:rPr>
        <w:t>envolvido na</w:t>
      </w:r>
      <w:r w:rsidR="00AF7F41" w:rsidRPr="00AF7F41">
        <w:rPr>
          <w:color w:val="0070C0"/>
        </w:rPr>
        <w:t xml:space="preserve"> obtenção das </w:t>
      </w:r>
      <w:r w:rsidRPr="008730A6">
        <w:t>evidências necessárias. [feedback] Esta não é a resposta correta. A adequação das evidências de auditoria está diretamente relacionada à sua relevância em relação aos objetivos e ao escopo do trabalho. Isso significa que as evidências coletadas devem ser apropriadas para fundamentar as conclusões da auditoria e direcionar as decisões corretamente. </w:t>
      </w:r>
    </w:p>
    <w:p w14:paraId="0D3FD3CD" w14:textId="3E01FF8E" w:rsidR="008730A6" w:rsidRPr="009006A8" w:rsidRDefault="008730A6">
      <w:pPr>
        <w:rPr>
          <w:strike/>
        </w:rPr>
      </w:pPr>
      <w:r w:rsidRPr="009006A8">
        <w:rPr>
          <w:strike/>
        </w:rPr>
        <w:t>2. O que define a suficiência das evidências de auditoria?</w:t>
      </w:r>
    </w:p>
    <w:p w14:paraId="71CFF4AC" w14:textId="30ACAD9C" w:rsidR="008730A6" w:rsidRPr="009006A8" w:rsidRDefault="008730A6">
      <w:pPr>
        <w:rPr>
          <w:strike/>
          <w:color w:val="4EA72E" w:themeColor="accent6"/>
        </w:rPr>
      </w:pPr>
      <w:r w:rsidRPr="009006A8">
        <w:rPr>
          <w:strike/>
          <w:color w:val="4EA72E" w:themeColor="accent6"/>
        </w:rPr>
        <w:t>A quantidade de evidências necessárias para persuadir uma pessoa com conhecimento do tema auditado. [feedback] A suficiência das evidências de auditoria está relacionada à quantidade de informações coletadas, de modo que sejam suficientes para convencer alguém com conhecimento do assunto de que os achados e conclusões são plausíveis. </w:t>
      </w:r>
    </w:p>
    <w:p w14:paraId="65D9F8C7" w14:textId="26A876D2" w:rsidR="008730A6" w:rsidRPr="009006A8" w:rsidRDefault="008730A6">
      <w:pPr>
        <w:rPr>
          <w:strike/>
        </w:rPr>
      </w:pPr>
      <w:r w:rsidRPr="009006A8">
        <w:rPr>
          <w:strike/>
          <w:color w:val="FF0000"/>
        </w:rPr>
        <w:t>A coerência entre as evidências obtidas e os objetivos de conformidade</w:t>
      </w:r>
      <w:r w:rsidRPr="009006A8">
        <w:rPr>
          <w:strike/>
        </w:rPr>
        <w:t>. [feedback] Esta não é a resposta correta. A suficiência das evidências de auditoria está relacionada à quantidade de informações coletadas, de modo que sejam suficientes para convencer alguém com conhecimento do assunto de que os achados e conclusões são plausíveis. </w:t>
      </w:r>
    </w:p>
    <w:p w14:paraId="4E4CE00E" w14:textId="34D7562F" w:rsidR="008730A6" w:rsidRPr="009006A8" w:rsidRDefault="008730A6">
      <w:pPr>
        <w:rPr>
          <w:strike/>
        </w:rPr>
      </w:pPr>
      <w:r w:rsidRPr="009006A8">
        <w:rPr>
          <w:strike/>
          <w:color w:val="FF0000"/>
        </w:rPr>
        <w:t>O fato de as evidências serem suficientes para sustentar as conclusões sem a necessidade de informações adicionais</w:t>
      </w:r>
      <w:r w:rsidRPr="009006A8">
        <w:rPr>
          <w:strike/>
        </w:rPr>
        <w:t>. [feedback] Esta não é a resposta correta. A suficiência das evidências de auditoria está relacionada à quantidade de informações coletadas, de modo que sejam suficientes para convencer alguém com conhecimento do assunto de que os achados e conclusões são plausíveis. </w:t>
      </w:r>
    </w:p>
    <w:p w14:paraId="2F139111" w14:textId="444BD85F" w:rsidR="008730A6" w:rsidRPr="009006A8" w:rsidRDefault="008730A6">
      <w:pPr>
        <w:rPr>
          <w:strike/>
        </w:rPr>
      </w:pPr>
      <w:r w:rsidRPr="009006A8">
        <w:rPr>
          <w:strike/>
          <w:color w:val="FF0000"/>
        </w:rPr>
        <w:t>A relevância das evidências para os objetivos de materialidade</w:t>
      </w:r>
      <w:r w:rsidRPr="009006A8">
        <w:rPr>
          <w:strike/>
        </w:rPr>
        <w:t>. [feedback] Esta não é a resposta correta. A suficiência das evidências de auditoria está relacionada à quantidade de informações coletadas, de modo que sejam suficientes para convencer alguém com conhecimento do assunto de que os achados e conclusões são plausíveis. </w:t>
      </w:r>
    </w:p>
    <w:p w14:paraId="782B0ECB" w14:textId="5F276610" w:rsidR="009006A8" w:rsidRPr="009006A8" w:rsidRDefault="009006A8" w:rsidP="009006A8">
      <w:pPr>
        <w:rPr>
          <w:rFonts w:cs="Calibri"/>
          <w:color w:val="0070C0"/>
        </w:rPr>
      </w:pPr>
      <w:r w:rsidRPr="009006A8">
        <w:rPr>
          <w:rFonts w:cs="Calibri"/>
          <w:color w:val="0070C0"/>
        </w:rPr>
        <w:t xml:space="preserve">2. Alguns </w:t>
      </w:r>
      <w:r w:rsidRPr="009006A8">
        <w:rPr>
          <w:rFonts w:cs="Calibri"/>
          <w:color w:val="0070C0"/>
        </w:rPr>
        <w:t>fatores podem gerar a necessidade de maior ou menor quantidade de evidências.</w:t>
      </w:r>
      <w:r w:rsidRPr="009006A8">
        <w:rPr>
          <w:rFonts w:cs="Calibri"/>
          <w:color w:val="0070C0"/>
        </w:rPr>
        <w:t xml:space="preserve"> Selecione a alternativa incorreta:</w:t>
      </w:r>
    </w:p>
    <w:p w14:paraId="1E0B00CE" w14:textId="09A08E78" w:rsidR="009006A8" w:rsidRPr="009006A8" w:rsidRDefault="009006A8" w:rsidP="009006A8">
      <w:pPr>
        <w:rPr>
          <w:rFonts w:cs="Calibri"/>
          <w:color w:val="0070C0"/>
        </w:rPr>
      </w:pPr>
      <w:r w:rsidRPr="009006A8">
        <w:rPr>
          <w:rFonts w:cs="Calibri"/>
          <w:color w:val="0070C0"/>
        </w:rPr>
        <w:lastRenderedPageBreak/>
        <w:t xml:space="preserve">Materialidade: Quanto maior o valor do objeto auditado, maior deverá ser a extensão das evidências para fundamentar os registros no relatório de auditoria. </w:t>
      </w:r>
      <w:r w:rsidR="00300271" w:rsidRPr="00E22EB9">
        <w:rPr>
          <w:rFonts w:cs="Calibri"/>
          <w:color w:val="0070C0"/>
        </w:rPr>
        <w:t>[feedback]</w:t>
      </w:r>
      <w:r w:rsidR="00300271">
        <w:rPr>
          <w:rFonts w:cs="Calibri"/>
          <w:color w:val="0070C0"/>
        </w:rPr>
        <w:t xml:space="preserve"> Resposta correta.</w:t>
      </w:r>
    </w:p>
    <w:p w14:paraId="272AAD4A" w14:textId="17BCC2B5" w:rsidR="009006A8" w:rsidRPr="009006A8" w:rsidRDefault="009006A8" w:rsidP="009006A8">
      <w:pPr>
        <w:rPr>
          <w:rFonts w:cs="Calibri"/>
          <w:color w:val="0070C0"/>
        </w:rPr>
      </w:pPr>
      <w:r w:rsidRPr="009006A8">
        <w:rPr>
          <w:rFonts w:cs="Calibri"/>
          <w:color w:val="0070C0"/>
        </w:rPr>
        <w:t xml:space="preserve">Custo: Cabe à equipe de auditoria avaliar a relação custo-benefício das evidências que pretende obter e estudar as alternativas para alcançar as que realmente são necessárias. </w:t>
      </w:r>
      <w:r w:rsidR="00300271" w:rsidRPr="00E22EB9">
        <w:rPr>
          <w:rFonts w:cs="Calibri"/>
          <w:color w:val="0070C0"/>
        </w:rPr>
        <w:t>[feedback]</w:t>
      </w:r>
      <w:r w:rsidR="00300271">
        <w:rPr>
          <w:rFonts w:cs="Calibri"/>
          <w:color w:val="0070C0"/>
        </w:rPr>
        <w:t xml:space="preserve"> </w:t>
      </w:r>
      <w:r w:rsidR="00300271">
        <w:rPr>
          <w:rFonts w:cs="Calibri"/>
          <w:color w:val="0070C0"/>
        </w:rPr>
        <w:t>Resposta correta.</w:t>
      </w:r>
    </w:p>
    <w:p w14:paraId="50FB6653" w14:textId="1D566D3B" w:rsidR="009006A8" w:rsidRPr="009006A8" w:rsidRDefault="009006A8" w:rsidP="009006A8">
      <w:pPr>
        <w:rPr>
          <w:rFonts w:cs="Calibri"/>
          <w:color w:val="0070C0"/>
        </w:rPr>
      </w:pPr>
      <w:r w:rsidRPr="009006A8">
        <w:rPr>
          <w:rFonts w:cs="Calibri"/>
          <w:color w:val="0070C0"/>
        </w:rPr>
        <w:t xml:space="preserve">Riscos: Quanto maiores forem os riscos relacionados ao objeto examinado, maior segurança deverá ser obtida por meio dos procedimentos. Nesses casos, a equipe deve planejar testes que garantam maior quantidade de evidências ou evidências de melhor qualidade. </w:t>
      </w:r>
      <w:r w:rsidR="00300271" w:rsidRPr="00E22EB9">
        <w:rPr>
          <w:rFonts w:cs="Calibri"/>
          <w:color w:val="0070C0"/>
        </w:rPr>
        <w:t>[feedback]</w:t>
      </w:r>
      <w:r w:rsidR="00300271">
        <w:rPr>
          <w:rFonts w:cs="Calibri"/>
          <w:color w:val="0070C0"/>
        </w:rPr>
        <w:t xml:space="preserve"> </w:t>
      </w:r>
      <w:r w:rsidR="00300271">
        <w:rPr>
          <w:rFonts w:cs="Calibri"/>
          <w:color w:val="0070C0"/>
        </w:rPr>
        <w:t>Resposta correta.</w:t>
      </w:r>
    </w:p>
    <w:p w14:paraId="62E99ABA" w14:textId="5053EB5A" w:rsidR="009006A8" w:rsidRPr="00060BF0" w:rsidRDefault="009006A8" w:rsidP="00300271">
      <w:pPr>
        <w:rPr>
          <w:rFonts w:ascii="Calibri" w:hAnsi="Calibri" w:cs="Calibri"/>
          <w:lang w:eastAsia="pt-BR"/>
        </w:rPr>
      </w:pPr>
      <w:r w:rsidRPr="009006A8">
        <w:rPr>
          <w:rFonts w:cs="Calibri"/>
          <w:color w:val="0070C0"/>
        </w:rPr>
        <w:t xml:space="preserve">Qualidade: Quanto maior a </w:t>
      </w:r>
      <w:r>
        <w:rPr>
          <w:rFonts w:cs="Calibri"/>
          <w:color w:val="0070C0"/>
        </w:rPr>
        <w:t xml:space="preserve">quantidade de </w:t>
      </w:r>
      <w:r w:rsidRPr="009006A8">
        <w:rPr>
          <w:rFonts w:cs="Calibri"/>
          <w:color w:val="0070C0"/>
        </w:rPr>
        <w:t>evidências</w:t>
      </w:r>
      <w:r>
        <w:rPr>
          <w:rFonts w:cs="Calibri"/>
          <w:color w:val="0070C0"/>
        </w:rPr>
        <w:t xml:space="preserve">, menor será a </w:t>
      </w:r>
      <w:r w:rsidR="00300271">
        <w:rPr>
          <w:rFonts w:cs="Calibri"/>
          <w:color w:val="0070C0"/>
        </w:rPr>
        <w:t xml:space="preserve">qualidade </w:t>
      </w:r>
      <w:r>
        <w:rPr>
          <w:rFonts w:cs="Calibri"/>
          <w:color w:val="0070C0"/>
        </w:rPr>
        <w:t>necess</w:t>
      </w:r>
      <w:r w:rsidR="00300271">
        <w:rPr>
          <w:rFonts w:cs="Calibri"/>
          <w:color w:val="0070C0"/>
        </w:rPr>
        <w:t xml:space="preserve">ária. Quanto menor a quantidade de evidências, maior será a qualidade necessária. </w:t>
      </w:r>
      <w:r w:rsidR="00300271" w:rsidRPr="00E22EB9">
        <w:rPr>
          <w:rFonts w:cs="Calibri"/>
          <w:color w:val="0070C0"/>
        </w:rPr>
        <w:t>[feedback] Esta não é a resposta correta. </w:t>
      </w:r>
      <w:r w:rsidR="00300271" w:rsidRPr="00300271">
        <w:rPr>
          <w:rFonts w:cs="Calibri"/>
          <w:color w:val="0070C0"/>
        </w:rPr>
        <w:t>Quanto maior a qualidade das evidências (mais confiáveis, mais relevantes e mais úteis), menor será a quantidade de evidências necessárias; quanto pior for a qualidade, maior será a quantidade necessária. Apenas a obtenção de mais evidências não compensa a má qualidade das evidências obtidas.</w:t>
      </w:r>
    </w:p>
    <w:p w14:paraId="6A0D116E" w14:textId="26E38998" w:rsidR="009006A8" w:rsidRDefault="009006A8"/>
    <w:p w14:paraId="0F232794" w14:textId="1DD35C70" w:rsidR="008730A6" w:rsidRDefault="008730A6">
      <w:r>
        <w:t xml:space="preserve">3. </w:t>
      </w:r>
      <w:r w:rsidRPr="008730A6">
        <w:t>Qual é o fator mais importante ao avaliar a relevância das evidências de auditoria?</w:t>
      </w:r>
    </w:p>
    <w:p w14:paraId="71522AEF" w14:textId="515239F7" w:rsidR="008730A6" w:rsidRDefault="008730A6">
      <w:r w:rsidRPr="008730A6">
        <w:t>O tempo necessário para coletar as evidências. [feedback] Esta não é a resposta correta. A relevância das evidências está diretamente ligada aos objetivos da auditoria. Evidências relevantes são aquelas que têm impacto nas decisões dos usuários da informação, garantindo que o auditor possa apoiar suas conclusões com confiança.</w:t>
      </w:r>
    </w:p>
    <w:p w14:paraId="106D0522" w14:textId="05D47F1B" w:rsidR="008730A6" w:rsidRDefault="008730A6">
      <w:r w:rsidRPr="008B0C89">
        <w:rPr>
          <w:color w:val="FF0000"/>
        </w:rPr>
        <w:t xml:space="preserve">A </w:t>
      </w:r>
      <w:r w:rsidRPr="00603911">
        <w:rPr>
          <w:strike/>
          <w:color w:val="FF0000"/>
        </w:rPr>
        <w:t>utilidade</w:t>
      </w:r>
      <w:r w:rsidRPr="008B0C89">
        <w:rPr>
          <w:color w:val="FF0000"/>
        </w:rPr>
        <w:t xml:space="preserve"> </w:t>
      </w:r>
      <w:r w:rsidR="00603911" w:rsidRPr="00603911">
        <w:rPr>
          <w:color w:val="0070C0"/>
        </w:rPr>
        <w:t>quantidade</w:t>
      </w:r>
      <w:r w:rsidR="00603911">
        <w:rPr>
          <w:color w:val="FF0000"/>
        </w:rPr>
        <w:t xml:space="preserve"> </w:t>
      </w:r>
      <w:r w:rsidRPr="008B0C89">
        <w:rPr>
          <w:color w:val="FF0000"/>
        </w:rPr>
        <w:t xml:space="preserve">das evidências para justificar as conclusões do auditor. </w:t>
      </w:r>
      <w:r w:rsidRPr="008730A6">
        <w:t>[feedback] Esta não é a resposta correta. A relevância das evidências está diretamente ligada aos objetivos da auditoria. Evidências relevantes são aquelas que têm impacto nas decisões dos usuários da informação, garantindo que o auditor possa apoiar suas conclusões com confiança.</w:t>
      </w:r>
    </w:p>
    <w:p w14:paraId="6E26014F" w14:textId="6D6506F7" w:rsidR="008730A6" w:rsidRPr="008730A6" w:rsidRDefault="008730A6">
      <w:pPr>
        <w:rPr>
          <w:color w:val="4EA72E" w:themeColor="accent6"/>
        </w:rPr>
      </w:pPr>
      <w:r w:rsidRPr="008730A6">
        <w:rPr>
          <w:color w:val="4EA72E" w:themeColor="accent6"/>
        </w:rPr>
        <w:t>A relação direta das evidências com os objetivos da auditoria. [feedback] A relevância das evidências está diretamente ligada aos objetivos da auditoria. Evidências relevantes são aquelas que têm impacto nas decisões dos usuários da informação, garantindo que o auditor possa apoiar suas conclusões com confiança.</w:t>
      </w:r>
    </w:p>
    <w:p w14:paraId="3B8369DE" w14:textId="3A95B4F1" w:rsidR="008730A6" w:rsidRPr="008730A6" w:rsidRDefault="008730A6">
      <w:r w:rsidRPr="008730A6">
        <w:t xml:space="preserve">O custo envolvido na obtenção das evidências. [feedback] Esta não é a resposta correta. A relevância das evidências está diretamente ligada aos objetivos da </w:t>
      </w:r>
      <w:r w:rsidRPr="008730A6">
        <w:lastRenderedPageBreak/>
        <w:t>auditoria. Evidências relevantes são aquelas que têm impacto nas decisões dos usuários da informação, garantindo que o auditor possa apoiar suas conclusões com confiança.</w:t>
      </w:r>
    </w:p>
    <w:sectPr w:rsidR="008730A6" w:rsidRPr="008730A6">
      <w:headerReference w:type="even" r:id="rId7"/>
      <w:head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9908C" w14:textId="77777777" w:rsidR="00972495" w:rsidRDefault="00972495" w:rsidP="008B0C89">
      <w:pPr>
        <w:spacing w:after="0" w:line="240" w:lineRule="auto"/>
      </w:pPr>
      <w:r>
        <w:separator/>
      </w:r>
    </w:p>
  </w:endnote>
  <w:endnote w:type="continuationSeparator" w:id="0">
    <w:p w14:paraId="26F489F9" w14:textId="77777777" w:rsidR="00972495" w:rsidRDefault="00972495" w:rsidP="008B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EFE74" w14:textId="77777777" w:rsidR="00972495" w:rsidRDefault="00972495" w:rsidP="008B0C89">
      <w:pPr>
        <w:spacing w:after="0" w:line="240" w:lineRule="auto"/>
      </w:pPr>
      <w:r>
        <w:separator/>
      </w:r>
    </w:p>
  </w:footnote>
  <w:footnote w:type="continuationSeparator" w:id="0">
    <w:p w14:paraId="1E8669EB" w14:textId="77777777" w:rsidR="00972495" w:rsidRDefault="00972495" w:rsidP="008B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8237" w14:textId="056604B5" w:rsidR="008B0C89" w:rsidRDefault="008B0C89">
    <w:pPr>
      <w:pStyle w:val="Cabealho"/>
    </w:pPr>
    <w:r>
      <w:rPr>
        <w:noProof/>
      </w:rPr>
      <mc:AlternateContent>
        <mc:Choice Requires="wps">
          <w:drawing>
            <wp:anchor distT="0" distB="0" distL="0" distR="0" simplePos="0" relativeHeight="251659264" behindDoc="0" locked="0" layoutInCell="1" allowOverlap="1" wp14:anchorId="35CF3A0B" wp14:editId="414100B1">
              <wp:simplePos x="635" y="635"/>
              <wp:positionH relativeFrom="page">
                <wp:align>right</wp:align>
              </wp:positionH>
              <wp:positionV relativeFrom="page">
                <wp:align>top</wp:align>
              </wp:positionV>
              <wp:extent cx="688340" cy="370205"/>
              <wp:effectExtent l="0" t="0" r="0" b="10795"/>
              <wp:wrapNone/>
              <wp:docPr id="2140749817" name="Caixa de Texto 2"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08099412" w14:textId="728221EB"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5CF3A0B" id="_x0000_t202" coordsize="21600,21600" o:spt="202" path="m,l,21600r21600,l21600,xe">
              <v:stroke joinstyle="miter"/>
              <v:path gradientshapeok="t" o:connecttype="rect"/>
            </v:shapetype>
            <v:shape id="Caixa de Texto 2" o:spid="_x0000_s1026" type="#_x0000_t202" alt="#interna" style="position:absolute;margin-left:3pt;margin-top:0;width:54.2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2+DgIAABoEAAAOAAAAZHJzL2Uyb0RvYy54bWysU1tv2jAUfp+0/2D5fSTQ0rGIULFWTJNQ&#10;W4lWfTaOTSLZPpZtSNiv37EToOv6NO3FObecy3e+M7/ttCIH4XwDpqTjUU6JMByqxuxK+vK8+jKj&#10;xAdmKqbAiJIehae3i8+f5q0txARqUJVwBJMYX7S2pHUItsgyz2uhmR+BFQadEpxmAVW3yyrHWsyu&#10;VTbJ85usBVdZB1x4j9b73kkXKb+UgodHKb0IRJUUewvpdendxjdbzFmxc8zWDR/aYP/QhWaNwaLn&#10;VPcsMLJ3zV+pdMMdeJBhxEFnIGXDRZoBpxnn76bZ1MyKNAuC4+0ZJv//0vKHw8Y+ORK679DhAiMg&#10;rfWFR2Ocp5NOxy92StCPEB7PsIkuEI7Gm9ns6ho9HF1XX/NJPo1ZssvP1vnwQ4AmUSipw60ksNhh&#10;7UMfegqJtQysGqXSZpT5w4A5oyW7dBil0G27oe0tVEecxkG/aG/5qsGaa+bDE3O4WWwT2Roe8ZEK&#10;2pLCIFFSg/v1kT3GI+DopaRFppTUIJUpUT8NLiKSKgnjb/k0R80lbTK9zqO2PQWZvb4DJOEY78Hy&#10;JMbgoE6idKBfkczLWA1dzHCsWdJwEu9Cz1s8Bi6WyxSEJLIsrM3G8pg6ghWRfO5embMD3AH39AAn&#10;LrHiHep9bPzT2+U+IPZpJRHYHs0BbyRgWupwLJHhb/UUdTnpxW8AAAD//wMAUEsDBBQABgAIAAAA&#10;IQBWYKC63QAAAAQBAAAPAAAAZHJzL2Rvd25yZXYueG1sTI/BTsMwEETvSP0Ha5G4IGqX0iqEOBVC&#10;qkQPHGibAzcn3iYR8Tqy3TT5e1wucFlpNKOZt9lmNB0b0PnWkoTFXABDqqxuqZZwPGwfEmA+KNKq&#10;s4QSJvSwyWc3mUq1vdAnDvtQs1hCPlUSmhD6lHNfNWiUn9seKXon64wKUbqaa6cusdx0/FGINTeq&#10;pbjQqB7fGqy+92cjoRjd/cf2efc+lV/tMIldsUxOhZR3t+PrC7CAY/gLwxU/okMemUp7Ju1ZJyE+&#10;En7v1RPJE7BSwipZAs8z/h8+/wEAAP//AwBQSwECLQAUAAYACAAAACEAtoM4kv4AAADhAQAAEwAA&#10;AAAAAAAAAAAAAAAAAAAAW0NvbnRlbnRfVHlwZXNdLnhtbFBLAQItABQABgAIAAAAIQA4/SH/1gAA&#10;AJQBAAALAAAAAAAAAAAAAAAAAC8BAABfcmVscy8ucmVsc1BLAQItABQABgAIAAAAIQAcBj2+DgIA&#10;ABoEAAAOAAAAAAAAAAAAAAAAAC4CAABkcnMvZTJvRG9jLnhtbFBLAQItABQABgAIAAAAIQBWYKC6&#10;3QAAAAQBAAAPAAAAAAAAAAAAAAAAAGgEAABkcnMvZG93bnJldi54bWxQSwUGAAAAAAQABADzAAAA&#10;cgUAAAAA&#10;" filled="f" stroked="f">
              <v:textbox style="mso-fit-shape-to-text:t" inset="0,15pt,20pt,0">
                <w:txbxContent>
                  <w:p w14:paraId="08099412" w14:textId="728221EB"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EC16B" w14:textId="0BB71F16" w:rsidR="008B0C89" w:rsidRDefault="008B0C89">
    <w:pPr>
      <w:pStyle w:val="Cabealho"/>
    </w:pPr>
    <w:r>
      <w:rPr>
        <w:noProof/>
      </w:rPr>
      <mc:AlternateContent>
        <mc:Choice Requires="wps">
          <w:drawing>
            <wp:anchor distT="0" distB="0" distL="0" distR="0" simplePos="0" relativeHeight="251660288" behindDoc="0" locked="0" layoutInCell="1" allowOverlap="1" wp14:anchorId="0B304F36" wp14:editId="09E270FA">
              <wp:simplePos x="1081261" y="447188"/>
              <wp:positionH relativeFrom="page">
                <wp:align>right</wp:align>
              </wp:positionH>
              <wp:positionV relativeFrom="page">
                <wp:align>top</wp:align>
              </wp:positionV>
              <wp:extent cx="688340" cy="370205"/>
              <wp:effectExtent l="0" t="0" r="0" b="10795"/>
              <wp:wrapNone/>
              <wp:docPr id="1111601629" name="Caixa de Texto 3"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5BA18A6A" w14:textId="5F47DF65"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B304F36" id="_x0000_t202" coordsize="21600,21600" o:spt="202" path="m,l,21600r21600,l21600,xe">
              <v:stroke joinstyle="miter"/>
              <v:path gradientshapeok="t" o:connecttype="rect"/>
            </v:shapetype>
            <v:shape id="Caixa de Texto 3" o:spid="_x0000_s1027" type="#_x0000_t202" alt="#interna" style="position:absolute;margin-left:3pt;margin-top:0;width:54.2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7QEQIAACEEAAAOAAAAZHJzL2Uyb0RvYy54bWysU8tu2zAQvBfoPxC815KdOHUFy4GbwEWB&#10;IAngFDnTFGkJoLgEubbkfn2XlB9p2lPRC7UvLXdnhvPbvjVsr3xowJZ8PMo5U1ZC1dhtyX+8rD7N&#10;OAsobCUMWFXygwr8dvHxw7xzhZpADaZSnlETG4rOlbxGdEWWBVmrVoQROGUpqcG3Asn126zyoqPu&#10;rckmeX6TdeAr50GqECh6PyT5IvXXWkl80jooZKbkNBum06dzE89sMRfF1gtXN/I4hviHKVrRWLr0&#10;3OpeoGA73/zRqm2khwAaRxLaDLRupEo70Dbj/N0261o4lXYhcII7wxT+X1v5uF+7Z8+w/wo9ERgB&#10;6VwoAgXjPr32bfzSpIzyBOHhDJvqkUkK3sxmV9eUkZS6+pxP8mnskl1+dj7gNwUti0bJPbGSwBL7&#10;h4BD6akk3mVh1RiTmDH2twD1jJHsMmG0sN/0rKneTL+B6kBLeRj4Dk6uGrr6QQR8Fp4IpmlJtPhE&#10;hzbQlRyOFmc1+J9/i8d6wp2ynHUkmJJbUjRn5rslPqK2kjH+kk9z8nzyJtPrPHqbU5HdtXdAWhzT&#10;s3AymbEYzcnUHtpX0vQy3kYpYSXdWXI8mXc4yJfehFTLZSoiLTmBD3btZGwdMYuAvvSvwrsj6kh0&#10;PcJJUqJ4B/5QG/8MbrlDoiAxE/Ed0DzCTjpM3B7fTBT6Wz9VXV724hcAAAD//wMAUEsDBBQABgAI&#10;AAAAIQBWYKC63QAAAAQBAAAPAAAAZHJzL2Rvd25yZXYueG1sTI/BTsMwEETvSP0Ha5G4IGqX0iqE&#10;OBVCqkQPHGibAzcn3iYR8Tqy3TT5e1wucFlpNKOZt9lmNB0b0PnWkoTFXABDqqxuqZZwPGwfEmA+&#10;KNKqs4QSJvSwyWc3mUq1vdAnDvtQs1hCPlUSmhD6lHNfNWiUn9seKXon64wKUbqaa6cusdx0/FGI&#10;NTeqpbjQqB7fGqy+92cjoRjd/cf2efc+lV/tMIldsUxOhZR3t+PrC7CAY/gLwxU/okMemUp7Ju1Z&#10;JyE+En7v1RPJE7BSwipZAs8z/h8+/wEAAP//AwBQSwECLQAUAAYACAAAACEAtoM4kv4AAADhAQAA&#10;EwAAAAAAAAAAAAAAAAAAAAAAW0NvbnRlbnRfVHlwZXNdLnhtbFBLAQItABQABgAIAAAAIQA4/SH/&#10;1gAAAJQBAAALAAAAAAAAAAAAAAAAAC8BAABfcmVscy8ucmVsc1BLAQItABQABgAIAAAAIQBvLI7Q&#10;EQIAACEEAAAOAAAAAAAAAAAAAAAAAC4CAABkcnMvZTJvRG9jLnhtbFBLAQItABQABgAIAAAAIQBW&#10;YKC63QAAAAQBAAAPAAAAAAAAAAAAAAAAAGsEAABkcnMvZG93bnJldi54bWxQSwUGAAAAAAQABADz&#10;AAAAdQUAAAAA&#10;" filled="f" stroked="f">
              <v:textbox style="mso-fit-shape-to-text:t" inset="0,15pt,20pt,0">
                <w:txbxContent>
                  <w:p w14:paraId="5BA18A6A" w14:textId="5F47DF65"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40876" w14:textId="428BE3E8" w:rsidR="008B0C89" w:rsidRDefault="008B0C89">
    <w:pPr>
      <w:pStyle w:val="Cabealho"/>
    </w:pPr>
    <w:r>
      <w:rPr>
        <w:noProof/>
      </w:rPr>
      <mc:AlternateContent>
        <mc:Choice Requires="wps">
          <w:drawing>
            <wp:anchor distT="0" distB="0" distL="0" distR="0" simplePos="0" relativeHeight="251658240" behindDoc="0" locked="0" layoutInCell="1" allowOverlap="1" wp14:anchorId="0BB31FB0" wp14:editId="0D967882">
              <wp:simplePos x="635" y="635"/>
              <wp:positionH relativeFrom="page">
                <wp:align>right</wp:align>
              </wp:positionH>
              <wp:positionV relativeFrom="page">
                <wp:align>top</wp:align>
              </wp:positionV>
              <wp:extent cx="688340" cy="370205"/>
              <wp:effectExtent l="0" t="0" r="0" b="10795"/>
              <wp:wrapNone/>
              <wp:docPr id="762696933" name="Caixa de Texto 1"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26C209F3" w14:textId="7D0464C6"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BB31FB0" id="_x0000_t202" coordsize="21600,21600" o:spt="202" path="m,l,21600r21600,l21600,xe">
              <v:stroke joinstyle="miter"/>
              <v:path gradientshapeok="t" o:connecttype="rect"/>
            </v:shapetype>
            <v:shape id="Caixa de Texto 1" o:spid="_x0000_s1028" type="#_x0000_t202" alt="#interna" style="position:absolute;margin-left:3pt;margin-top:0;width:54.2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SEgIAACEEAAAOAAAAZHJzL2Uyb0RvYy54bWysU11v2jAUfZ+0/2D5fSTQ0rGIULFWTJNQ&#10;W4lWfTaOTSLZvpZtSNiv37VDoOv6NO3FuV+5vvec4/ltpxU5COcbMCUdj3JKhOFQNWZX0pfn1ZcZ&#10;JT4wUzEFRpT0KDy9XXz+NG9tISZQg6qEI9jE+KK1Ja1DsEWWeV4LzfwIrDCYlOA0C+i6XVY51mJ3&#10;rbJJnt9kLbjKOuDCe4ze90m6SP2lFDw8SulFIKqkOFtIp0vnNp7ZYs6KnWO2bvhpDPYPU2jWGLz0&#10;3OqeBUb2rvmrlW64Aw8yjDjoDKRsuEg74Dbj/N02m5pZkXZBcLw9w+T/X1v+cNjYJ0dC9x06JDAC&#10;0lpfeAzGfTrpdPzipATzCOHxDJvoAuEYvJnNrq4xwzF19TWf5NPYJbv8bJ0PPwRoEo2SOmQlgcUO&#10;ax/60qEk3mVg1SiVmFHmjwD2jJHsMmG0QrftSFOVdDJMv4XqiEs56Pn2lq8avHrNfHhiDgnGaVG0&#10;4REPqaAtKZwsSmpwvz6Kx3rEHbOUtCiYkhpUNCXqp0E+oraSMf6WT3P0XPIm0+s8etuhyOz1HaAW&#10;x/gsLE9mLA5qMKUD/YqaXsbbMMUMxztLGgbzLvTyxTfBxXKZilBLloW12VgeW0fMIqDP3Stz9oR6&#10;QLoeYJAUK96B39fGP71d7gNSkJiJ+PZonmBHHSZuT28mCv2tn6ouL3vxGwAA//8DAFBLAwQUAAYA&#10;CAAAACEAVmCgut0AAAAEAQAADwAAAGRycy9kb3ducmV2LnhtbEyPwU7DMBBE70j9B2uRuCBql9Iq&#10;hDgVQqpEDxxomwM3J94mEfE6st00+XtcLnBZaTSjmbfZZjQdG9D51pKExVwAQ6qsbqmWcDxsHxJg&#10;PijSqrOEEib0sMlnN5lKtb3QJw77ULNYQj5VEpoQ+pRzXzVolJ/bHil6J+uMClG6mmunLrHcdPxR&#10;iDU3qqW40Kge3xqsvvdnI6EY3f3H9nn3PpVf7TCJXbFMToWUd7fj6wuwgGP4C8MVP6JDHplKeybt&#10;WSchPhJ+79UTyROwUsIqWQLPM/4fPv8BAAD//wMAUEsBAi0AFAAGAAgAAAAhALaDOJL+AAAA4QEA&#10;ABMAAAAAAAAAAAAAAAAAAAAAAFtDb250ZW50X1R5cGVzXS54bWxQSwECLQAUAAYACAAAACEAOP0h&#10;/9YAAACUAQAACwAAAAAAAAAAAAAAAAAvAQAAX3JlbHMvLnJlbHNQSwECLQAUAAYACAAAACEAPrp9&#10;khICAAAhBAAADgAAAAAAAAAAAAAAAAAuAgAAZHJzL2Uyb0RvYy54bWxQSwECLQAUAAYACAAAACEA&#10;VmCgut0AAAAEAQAADwAAAAAAAAAAAAAAAABsBAAAZHJzL2Rvd25yZXYueG1sUEsFBgAAAAAEAAQA&#10;8wAAAHYFAAAAAA==&#10;" filled="f" stroked="f">
              <v:textbox style="mso-fit-shape-to-text:t" inset="0,15pt,20pt,0">
                <w:txbxContent>
                  <w:p w14:paraId="26C209F3" w14:textId="7D0464C6" w:rsidR="008B0C89" w:rsidRPr="008B0C89" w:rsidRDefault="008B0C89" w:rsidP="008B0C89">
                    <w:pPr>
                      <w:spacing w:after="0"/>
                      <w:rPr>
                        <w:rFonts w:ascii="Calibri" w:eastAsia="Calibri" w:hAnsi="Calibri" w:cs="Calibri"/>
                        <w:noProof/>
                        <w:color w:val="000000"/>
                        <w:sz w:val="20"/>
                        <w:szCs w:val="20"/>
                      </w:rPr>
                    </w:pPr>
                    <w:r w:rsidRPr="008B0C89">
                      <w:rPr>
                        <w:rFonts w:ascii="Calibri" w:eastAsia="Calibri" w:hAnsi="Calibri" w:cs="Calibri"/>
                        <w:noProof/>
                        <w:color w:val="000000"/>
                        <w:sz w:val="20"/>
                        <w:szCs w:val="20"/>
                      </w:rPr>
                      <w:t>#interna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04FF6"/>
    <w:multiLevelType w:val="hybridMultilevel"/>
    <w:tmpl w:val="9594FAC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3F0E11"/>
    <w:multiLevelType w:val="hybridMultilevel"/>
    <w:tmpl w:val="43D82708"/>
    <w:lvl w:ilvl="0" w:tplc="359269A6">
      <w:start w:val="1"/>
      <w:numFmt w:val="bullet"/>
      <w:pStyle w:val="Listamarcadoresmpo"/>
      <w:lvlText w:val=""/>
      <w:lvlJc w:val="left"/>
      <w:pPr>
        <w:ind w:left="1429" w:hanging="360"/>
      </w:pPr>
      <w:rPr>
        <w:rFonts w:ascii="Wingdings" w:hAnsi="Wingdings" w:hint="default"/>
        <w:color w:val="77206D" w:themeColor="accent5" w:themeShade="BF"/>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839273370">
    <w:abstractNumId w:val="0"/>
  </w:num>
  <w:num w:numId="2" w16cid:durableId="110364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C2"/>
    <w:rsid w:val="000D602B"/>
    <w:rsid w:val="0010593C"/>
    <w:rsid w:val="002030C2"/>
    <w:rsid w:val="00224A65"/>
    <w:rsid w:val="0025524D"/>
    <w:rsid w:val="00300271"/>
    <w:rsid w:val="00387485"/>
    <w:rsid w:val="00410D74"/>
    <w:rsid w:val="004D2E75"/>
    <w:rsid w:val="004F5747"/>
    <w:rsid w:val="00537E8B"/>
    <w:rsid w:val="005A37F0"/>
    <w:rsid w:val="005B43B3"/>
    <w:rsid w:val="00603911"/>
    <w:rsid w:val="007E4A88"/>
    <w:rsid w:val="00826E8B"/>
    <w:rsid w:val="00857C05"/>
    <w:rsid w:val="008730A6"/>
    <w:rsid w:val="00891E0F"/>
    <w:rsid w:val="008B0C89"/>
    <w:rsid w:val="009006A8"/>
    <w:rsid w:val="00972495"/>
    <w:rsid w:val="00A251B2"/>
    <w:rsid w:val="00AF7F41"/>
    <w:rsid w:val="00B308E3"/>
    <w:rsid w:val="00BB009D"/>
    <w:rsid w:val="00BD248A"/>
    <w:rsid w:val="00C44557"/>
    <w:rsid w:val="00C47FD8"/>
    <w:rsid w:val="00C63161"/>
    <w:rsid w:val="00E223D9"/>
    <w:rsid w:val="00E22EB9"/>
    <w:rsid w:val="00F25BF5"/>
    <w:rsid w:val="00FC6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113D"/>
  <w15:chartTrackingRefBased/>
  <w15:docId w15:val="{7FDAC722-3173-4652-9554-57F930EB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3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3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30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30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30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30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30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30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30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30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30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30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30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30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30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30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30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30C2"/>
    <w:rPr>
      <w:rFonts w:eastAsiaTheme="majorEastAsia" w:cstheme="majorBidi"/>
      <w:color w:val="272727" w:themeColor="text1" w:themeTint="D8"/>
    </w:rPr>
  </w:style>
  <w:style w:type="paragraph" w:styleId="Ttulo">
    <w:name w:val="Title"/>
    <w:basedOn w:val="Normal"/>
    <w:next w:val="Normal"/>
    <w:link w:val="TtuloChar"/>
    <w:uiPriority w:val="10"/>
    <w:qFormat/>
    <w:rsid w:val="00203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30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30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30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30C2"/>
    <w:pPr>
      <w:spacing w:before="160"/>
      <w:jc w:val="center"/>
    </w:pPr>
    <w:rPr>
      <w:i/>
      <w:iCs/>
      <w:color w:val="404040" w:themeColor="text1" w:themeTint="BF"/>
    </w:rPr>
  </w:style>
  <w:style w:type="character" w:customStyle="1" w:styleId="CitaoChar">
    <w:name w:val="Citação Char"/>
    <w:basedOn w:val="Fontepargpadro"/>
    <w:link w:val="Citao"/>
    <w:uiPriority w:val="29"/>
    <w:rsid w:val="002030C2"/>
    <w:rPr>
      <w:i/>
      <w:iCs/>
      <w:color w:val="404040" w:themeColor="text1" w:themeTint="BF"/>
    </w:rPr>
  </w:style>
  <w:style w:type="paragraph" w:styleId="PargrafodaLista">
    <w:name w:val="List Paragraph"/>
    <w:basedOn w:val="Normal"/>
    <w:uiPriority w:val="34"/>
    <w:qFormat/>
    <w:rsid w:val="002030C2"/>
    <w:pPr>
      <w:ind w:left="720"/>
      <w:contextualSpacing/>
    </w:pPr>
  </w:style>
  <w:style w:type="character" w:styleId="nfaseIntensa">
    <w:name w:val="Intense Emphasis"/>
    <w:basedOn w:val="Fontepargpadro"/>
    <w:uiPriority w:val="21"/>
    <w:qFormat/>
    <w:rsid w:val="002030C2"/>
    <w:rPr>
      <w:i/>
      <w:iCs/>
      <w:color w:val="0F4761" w:themeColor="accent1" w:themeShade="BF"/>
    </w:rPr>
  </w:style>
  <w:style w:type="paragraph" w:styleId="CitaoIntensa">
    <w:name w:val="Intense Quote"/>
    <w:basedOn w:val="Normal"/>
    <w:next w:val="Normal"/>
    <w:link w:val="CitaoIntensaChar"/>
    <w:uiPriority w:val="30"/>
    <w:qFormat/>
    <w:rsid w:val="00203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30C2"/>
    <w:rPr>
      <w:i/>
      <w:iCs/>
      <w:color w:val="0F4761" w:themeColor="accent1" w:themeShade="BF"/>
    </w:rPr>
  </w:style>
  <w:style w:type="character" w:styleId="RefernciaIntensa">
    <w:name w:val="Intense Reference"/>
    <w:basedOn w:val="Fontepargpadro"/>
    <w:uiPriority w:val="32"/>
    <w:qFormat/>
    <w:rsid w:val="002030C2"/>
    <w:rPr>
      <w:b/>
      <w:bCs/>
      <w:smallCaps/>
      <w:color w:val="0F4761" w:themeColor="accent1" w:themeShade="BF"/>
      <w:spacing w:val="5"/>
    </w:rPr>
  </w:style>
  <w:style w:type="paragraph" w:styleId="Cabealho">
    <w:name w:val="header"/>
    <w:basedOn w:val="Normal"/>
    <w:link w:val="CabealhoChar"/>
    <w:uiPriority w:val="99"/>
    <w:unhideWhenUsed/>
    <w:rsid w:val="008B0C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0C89"/>
  </w:style>
  <w:style w:type="paragraph" w:customStyle="1" w:styleId="H4">
    <w:name w:val="H4"/>
    <w:basedOn w:val="Normal"/>
    <w:next w:val="Normal"/>
    <w:rsid w:val="005A37F0"/>
    <w:pPr>
      <w:keepNext/>
      <w:suppressAutoHyphens/>
      <w:spacing w:before="100" w:after="100" w:line="240" w:lineRule="auto"/>
    </w:pPr>
    <w:rPr>
      <w:rFonts w:ascii="Times New Roman" w:eastAsia="Times New Roman" w:hAnsi="Times New Roman" w:cs="Times New Roman"/>
      <w:b/>
      <w:kern w:val="0"/>
      <w:szCs w:val="20"/>
      <w:lang w:eastAsia="ar-SA"/>
      <w14:ligatures w14:val="none"/>
    </w:rPr>
  </w:style>
  <w:style w:type="paragraph" w:customStyle="1" w:styleId="Textompo">
    <w:name w:val="Texto mpo"/>
    <w:basedOn w:val="Corpodetexto"/>
    <w:qFormat/>
    <w:rsid w:val="009006A8"/>
    <w:pPr>
      <w:spacing w:before="200" w:after="0" w:line="360" w:lineRule="auto"/>
      <w:ind w:firstLine="709"/>
      <w:jc w:val="both"/>
    </w:pPr>
    <w:rPr>
      <w:rFonts w:ascii="Arial" w:eastAsiaTheme="majorEastAsia" w:hAnsi="Arial" w:cstheme="majorBidi"/>
      <w:spacing w:val="10"/>
      <w:kern w:val="0"/>
      <w:sz w:val="22"/>
      <w:szCs w:val="22"/>
      <w14:ligatures w14:val="none"/>
    </w:rPr>
  </w:style>
  <w:style w:type="paragraph" w:styleId="Corpodetexto">
    <w:name w:val="Body Text"/>
    <w:basedOn w:val="Normal"/>
    <w:link w:val="CorpodetextoChar"/>
    <w:uiPriority w:val="99"/>
    <w:semiHidden/>
    <w:unhideWhenUsed/>
    <w:rsid w:val="009006A8"/>
    <w:pPr>
      <w:spacing w:after="120"/>
    </w:pPr>
  </w:style>
  <w:style w:type="character" w:customStyle="1" w:styleId="CorpodetextoChar">
    <w:name w:val="Corpo de texto Char"/>
    <w:basedOn w:val="Fontepargpadro"/>
    <w:link w:val="Corpodetexto"/>
    <w:uiPriority w:val="99"/>
    <w:semiHidden/>
    <w:rsid w:val="009006A8"/>
  </w:style>
  <w:style w:type="paragraph" w:customStyle="1" w:styleId="Listamarcadoresmpo">
    <w:name w:val="Lista marcadores mpo"/>
    <w:basedOn w:val="Textompo"/>
    <w:qFormat/>
    <w:rsid w:val="009006A8"/>
    <w:pPr>
      <w:numPr>
        <w:numId w:val="2"/>
      </w:numPr>
      <w:tabs>
        <w:tab w:val="num" w:pos="360"/>
      </w:tabs>
      <w:spacing w:before="40"/>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17585">
      <w:bodyDiv w:val="1"/>
      <w:marLeft w:val="0"/>
      <w:marRight w:val="0"/>
      <w:marTop w:val="0"/>
      <w:marBottom w:val="0"/>
      <w:divBdr>
        <w:top w:val="none" w:sz="0" w:space="0" w:color="auto"/>
        <w:left w:val="none" w:sz="0" w:space="0" w:color="auto"/>
        <w:bottom w:val="none" w:sz="0" w:space="0" w:color="auto"/>
        <w:right w:val="none" w:sz="0" w:space="0" w:color="auto"/>
      </w:divBdr>
    </w:div>
    <w:div w:id="747071844">
      <w:bodyDiv w:val="1"/>
      <w:marLeft w:val="0"/>
      <w:marRight w:val="0"/>
      <w:marTop w:val="0"/>
      <w:marBottom w:val="0"/>
      <w:divBdr>
        <w:top w:val="none" w:sz="0" w:space="0" w:color="auto"/>
        <w:left w:val="none" w:sz="0" w:space="0" w:color="auto"/>
        <w:bottom w:val="none" w:sz="0" w:space="0" w:color="auto"/>
        <w:right w:val="none" w:sz="0" w:space="0" w:color="auto"/>
      </w:divBdr>
    </w:div>
    <w:div w:id="1480342020">
      <w:bodyDiv w:val="1"/>
      <w:marLeft w:val="0"/>
      <w:marRight w:val="0"/>
      <w:marTop w:val="0"/>
      <w:marBottom w:val="0"/>
      <w:divBdr>
        <w:top w:val="none" w:sz="0" w:space="0" w:color="auto"/>
        <w:left w:val="none" w:sz="0" w:space="0" w:color="auto"/>
        <w:bottom w:val="none" w:sz="0" w:space="0" w:color="auto"/>
        <w:right w:val="none" w:sz="0" w:space="0" w:color="auto"/>
      </w:divBdr>
    </w:div>
    <w:div w:id="1576041813">
      <w:bodyDiv w:val="1"/>
      <w:marLeft w:val="0"/>
      <w:marRight w:val="0"/>
      <w:marTop w:val="0"/>
      <w:marBottom w:val="0"/>
      <w:divBdr>
        <w:top w:val="none" w:sz="0" w:space="0" w:color="auto"/>
        <w:left w:val="none" w:sz="0" w:space="0" w:color="auto"/>
        <w:bottom w:val="none" w:sz="0" w:space="0" w:color="auto"/>
        <w:right w:val="none" w:sz="0" w:space="0" w:color="auto"/>
      </w:divBdr>
    </w:div>
    <w:div w:id="1903563805">
      <w:bodyDiv w:val="1"/>
      <w:marLeft w:val="0"/>
      <w:marRight w:val="0"/>
      <w:marTop w:val="0"/>
      <w:marBottom w:val="0"/>
      <w:divBdr>
        <w:top w:val="none" w:sz="0" w:space="0" w:color="auto"/>
        <w:left w:val="none" w:sz="0" w:space="0" w:color="auto"/>
        <w:bottom w:val="none" w:sz="0" w:space="0" w:color="auto"/>
        <w:right w:val="none" w:sz="0" w:space="0" w:color="auto"/>
      </w:divBdr>
    </w:div>
    <w:div w:id="202959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TotalTime>
  <Pages>10</Pages>
  <Words>3609</Words>
  <Characters>19494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Frederico Grespan Monteiro</dc:creator>
  <cp:keywords/>
  <dc:description/>
  <cp:lastModifiedBy>Kelly Ferreira de Carvalho</cp:lastModifiedBy>
  <cp:revision>15</cp:revision>
  <dcterms:created xsi:type="dcterms:W3CDTF">2024-10-01T18:29:00Z</dcterms:created>
  <dcterms:modified xsi:type="dcterms:W3CDTF">2024-10-07T18:49:00Z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73fae-5dbd-458a-93e0-5fdf739dc18f_Enabled">
    <vt:lpwstr>true</vt:lpwstr>
  </property>
  <property fmtid="{D5CDD505-2E9C-101B-9397-08002B2CF9AE}" pid="3" name="MSIP_Label_f6a73fae-5dbd-458a-93e0-5fdf739dc18f_SetDate">
    <vt:lpwstr>2024-10-01T19:08:22Z</vt:lpwstr>
  </property>
  <property fmtid="{D5CDD505-2E9C-101B-9397-08002B2CF9AE}" pid="4" name="MSIP_Label_f6a73fae-5dbd-458a-93e0-5fdf739dc18f_Method">
    <vt:lpwstr>Privileged</vt:lpwstr>
  </property>
  <property fmtid="{D5CDD505-2E9C-101B-9397-08002B2CF9AE}" pid="5" name="MSIP_Label_f6a73fae-5dbd-458a-93e0-5fdf739dc18f_Name">
    <vt:lpwstr>f6a73fae-5dbd-458a-93e0-5fdf739dc18f</vt:lpwstr>
  </property>
  <property fmtid="{D5CDD505-2E9C-101B-9397-08002B2CF9AE}" pid="6" name="MSIP_Label_f6a73fae-5dbd-458a-93e0-5fdf739dc18f_SiteId">
    <vt:lpwstr>7575b092-fc5f-4f6c-b7a5-9e9ef7aca80d</vt:lpwstr>
  </property>
  <property fmtid="{D5CDD505-2E9C-101B-9397-08002B2CF9AE}" pid="7" name="MSIP_Label_f6a73fae-5dbd-458a-93e0-5fdf739dc18f_ActionId">
    <vt:lpwstr>724fd45a-ca66-4f6a-87ec-857c4b839d30</vt:lpwstr>
  </property>
  <property fmtid="{D5CDD505-2E9C-101B-9397-08002B2CF9AE}" pid="8" name="MSIP_Label_f6a73fae-5dbd-458a-93e0-5fdf739dc18f_ContentBits">
    <vt:lpwstr>0</vt:lpwstr>
  </property>
  <property fmtid="{D5CDD505-2E9C-101B-9397-08002B2CF9AE}" pid="9" name="ClassificationContentMarkingHeaderShapeIds">
    <vt:lpwstr>2d75d4e5,7f993ff9,4241b1dd</vt:lpwstr>
  </property>
  <property fmtid="{D5CDD505-2E9C-101B-9397-08002B2CF9AE}" pid="10" name="ClassificationContentMarkingHeaderFontProps">
    <vt:lpwstr>#000000,10,Calibri</vt:lpwstr>
  </property>
  <property fmtid="{D5CDD505-2E9C-101B-9397-08002B2CF9AE}" pid="11" name="ClassificationContentMarkingHeaderText">
    <vt:lpwstr>#interna</vt:lpwstr>
  </property>
  <property fmtid="{D5CDD505-2E9C-101B-9397-08002B2CF9AE}" pid="12" name="MSIP_Label_40881dc9-f7f2-41de-a334-ceff3dc15b31_Enabled">
    <vt:lpwstr>true</vt:lpwstr>
  </property>
  <property fmtid="{D5CDD505-2E9C-101B-9397-08002B2CF9AE}" pid="13" name="MSIP_Label_40881dc9-f7f2-41de-a334-ceff3dc15b31_SetDate">
    <vt:lpwstr>2024-10-04T13:43:13Z</vt:lpwstr>
  </property>
  <property fmtid="{D5CDD505-2E9C-101B-9397-08002B2CF9AE}" pid="14" name="MSIP_Label_40881dc9-f7f2-41de-a334-ceff3dc15b31_Method">
    <vt:lpwstr>Standard</vt:lpwstr>
  </property>
  <property fmtid="{D5CDD505-2E9C-101B-9397-08002B2CF9AE}" pid="15" name="MSIP_Label_40881dc9-f7f2-41de-a334-ceff3dc15b31_Name">
    <vt:lpwstr>40881dc9-f7f2-41de-a334-ceff3dc15b31</vt:lpwstr>
  </property>
  <property fmtid="{D5CDD505-2E9C-101B-9397-08002B2CF9AE}" pid="16" name="MSIP_Label_40881dc9-f7f2-41de-a334-ceff3dc15b31_SiteId">
    <vt:lpwstr>ea0c2907-38d2-4181-8750-b0b190b60443</vt:lpwstr>
  </property>
  <property fmtid="{D5CDD505-2E9C-101B-9397-08002B2CF9AE}" pid="17" name="MSIP_Label_40881dc9-f7f2-41de-a334-ceff3dc15b31_ActionId">
    <vt:lpwstr>1bbac5ad-65a1-4fbf-87d4-3fa3844a2b95</vt:lpwstr>
  </property>
  <property fmtid="{D5CDD505-2E9C-101B-9397-08002B2CF9AE}" pid="18" name="MSIP_Label_40881dc9-f7f2-41de-a334-ceff3dc15b31_ContentBits">
    <vt:lpwstr>1</vt:lpwstr>
  </property>
</Properties>
</file>